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0.21.0-0.25.2</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23:05</w:t>
      </w:r>
      <w:r>
        <w:t xml:space="preserve"> </w:t>
      </w:r>
      <w:r>
        <w:t xml:space="preserve">·</w:t>
      </w:r>
      <w:r>
        <w:t xml:space="preserve"> </w:t>
      </w:r>
      <w:r>
        <w:t xml:space="preserve">cartelli</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23:05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1e</w:t>
            </w:r>
          </w:p>
        </w:tc>
        <w:tc>
          <w:tcPr>
            <w:tcW w:type="dxa" w:w="3175"/>
          </w:tcPr>
          <w:p>
            <w:pPr>
              <w:pStyle w:val="Compact"/>
              <w:spacing w:after="40"/>
              <w:jc w:val="left"/>
            </w:pPr>
            <w:r>
              <w:rPr>
                <w:sz w:val="19"/>
              </w:rPr>
              <w:t xml:space="preserve">Nel ramo notte, prima di pubblicare:</w:t>
            </w:r>
            <w:r>
              <w:rPr>
                <w:sz w:val="19"/>
              </w:rPr>
              <w:t xml:space="preserve"> </w:t>
            </w:r>
            <w:r>
              <w:rPr>
                <w:rStyle w:val="VerbatimChar"/>
                <w:sz w:val="19"/>
              </w:rPr>
              <w:t xml:space="preserve">online:</w:t>
            </w:r>
            <w:r>
              <w:rPr>
                <w:sz w:val="19"/>
              </w:rPr>
              <w:t xml:space="preserve"> </w:t>
            </w:r>
            <w:r>
              <w:rPr>
                <w:sz w:val="19"/>
              </w:rPr>
              <w:t xml:space="preserve">in testa a REQUISITI.md uguale alla versione pubblicata (lo controlla C4 in</w:t>
            </w:r>
            <w:r>
              <w:rPr>
                <w:sz w:val="19"/>
              </w:rPr>
              <w:t xml:space="preserve"> </w:t>
            </w:r>
            <w:r>
              <w:rPr>
                <w:rStyle w:val="VerbatimChar"/>
                <w:sz w:val="19"/>
              </w:rPr>
              <w:t xml:space="preserve">controlli.mjs</w:t>
            </w:r>
            <w:r>
              <w:rPr>
                <w:sz w:val="19"/>
              </w:rPr>
              <w:t xml:space="preserve">), requisiti e bachi online portati a Fatto, i due Word rigenerati con</w:t>
            </w:r>
            <w:r>
              <w:rPr>
                <w:sz w:val="19"/>
              </w:rPr>
              <w:t xml:space="preserve"> </w:t>
            </w:r>
            <w:r>
              <w:rPr>
                <w:rStyle w:val="VerbatimChar"/>
                <w:sz w:val="19"/>
              </w:rPr>
              <w:t xml:space="preserve">python3 tools/requisiti_docx.py REQUISITI.md docs/</w:t>
            </w:r>
            <w:r>
              <w:rPr>
                <w:sz w:val="19"/>
              </w:rPr>
              <w:t xml:space="preserve"> </w:t>
            </w:r>
            <w:r>
              <w:rPr>
                <w:sz w:val="19"/>
              </w:rPr>
              <w:t xml:space="preserve">(il vecchio</w:t>
            </w:r>
            <w:r>
              <w:rPr>
                <w:sz w:val="19"/>
              </w:rPr>
              <w:t xml:space="preserve"> </w:t>
            </w:r>
            <w:r>
              <w:rPr>
                <w:rStyle w:val="VerbatimChar"/>
                <w:sz w:val="19"/>
              </w:rPr>
              <w:t xml:space="preserve">docs/CYF-Gaming-requisiti.docx</w:t>
            </w:r>
            <w:r>
              <w:rPr>
                <w:sz w:val="19"/>
              </w:rPr>
              <w:t xml:space="preserve"> </w:t>
            </w:r>
            <w:r>
              <w:rPr>
                <w:sz w:val="19"/>
              </w:rPr>
              <w:t xml:space="preserve">non esiste più)</w:t>
            </w:r>
          </w:p>
        </w:tc>
        <w:tc>
          <w:tcPr>
            <w:tcW w:type="dxa" w:w="2494"/>
          </w:tcPr>
          <w:p>
            <w:pPr>
              <w:pStyle w:val="Compact"/>
              <w:spacing w:after="40"/>
              <w:jc w:val="left"/>
            </w:pPr>
            <w:r>
              <w:rPr>
                <w:sz w:val="19"/>
              </w:rPr>
              <w:t xml:space="preserve">Due Word dei requisiti (R-511)</w:t>
            </w:r>
          </w:p>
        </w:tc>
        <w:tc>
          <w:tcPr>
            <w:tcW w:type="dxa" w:w="1247"/>
          </w:tcPr>
          <w:p>
            <w:pPr>
              <w:pStyle w:val="Compact"/>
              <w:spacing w:after="40"/>
              <w:jc w:val="left"/>
            </w:pPr>
            <w:r>
              <w:rPr>
                <w:sz w:val="19"/>
              </w:rPr>
              <w:t xml:space="preserve">R-511</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1f</w:t>
            </w:r>
          </w:p>
        </w:tc>
        <w:tc>
          <w:tcPr>
            <w:tcW w:type="dxa" w:w="3175"/>
          </w:tcPr>
          <w:p>
            <w:pPr>
              <w:pStyle w:val="Compact"/>
              <w:spacing w:after="40"/>
              <w:jc w:val="left"/>
            </w:pPr>
            <w:r>
              <w:rPr>
                <w:sz w:val="19"/>
              </w:rPr>
              <w:t xml:space="preserve">Baco B-03 (0.25.2): provare con una foto che sui trampolini giganti (neve e una città) si vedano da lontano i due cartelli CYF e la scritta sulla salita; aggiungere la prova al giro completo (i cartelli non devono toccare la rampa né il rider che passa a fianco)</w:t>
            </w:r>
          </w:p>
        </w:tc>
        <w:tc>
          <w:tcPr>
            <w:tcW w:type="dxa" w:w="2494"/>
          </w:tcPr>
          <w:p>
            <w:pPr>
              <w:pStyle w:val="Compact"/>
              <w:spacing w:after="40"/>
              <w:jc w:val="left"/>
            </w:pPr>
            <w:r>
              <w:rPr>
                <w:sz w:val="19"/>
              </w:rPr>
              <w:t xml:space="preserve">Luigi non vedeva la scritta (27/10 sera)</w:t>
            </w:r>
          </w:p>
        </w:tc>
        <w:tc>
          <w:tcPr>
            <w:tcW w:type="dxa" w:w="1247"/>
          </w:tcPr>
          <w:p>
            <w:pPr>
              <w:pStyle w:val="Compact"/>
              <w:spacing w:after="40"/>
              <w:jc w:val="left"/>
            </w:pPr>
            <w:r>
              <w:rPr>
                <w:sz w:val="19"/>
              </w:rPr>
              <w:t xml:space="preserve">B-03, R-240</w:t>
            </w:r>
          </w:p>
        </w:tc>
        <w:tc>
          <w:tcPr>
            <w:tcW w:type="dxa" w:w="1134"/>
          </w:tcPr>
          <w:p>
            <w:pPr>
              <w:pStyle w:val="Compact"/>
              <w:spacing w:after="40"/>
              <w:jc w:val="left"/>
            </w:pPr>
            <w:r>
              <w:rPr>
                <w:sz w:val="19"/>
              </w:rPr>
              <w:t xml:space="preserve">0.25.2</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11</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Probabile causa (dal codice): la salita del trampolino gigante è inclinata solo di circa 13°, quindi la scritta sta quasi piatta per terra e dalla telecamera dietro il rider si legge solo nell’ultimo secondo e mezzo, mezza coperta dal rider. Correzione scritta nella 0.25.2 (ramo</w:t>
            </w:r>
            <w:r>
              <w:rPr>
                <w:sz w:val="19"/>
              </w:rPr>
              <w:t xml:space="preserve"> </w:t>
            </w:r>
            <w:r>
              <w:rPr>
                <w:rStyle w:val="VerbatimChar"/>
                <w:sz w:val="19"/>
              </w:rPr>
              <w:t xml:space="preserve">giorno/pagina-vecchia</w:t>
            </w:r>
            <w:r>
              <w:rPr>
                <w:sz w:val="19"/>
              </w:rPr>
              <w:t xml:space="preserve">, 27/10 alle 23): due cartelli CYF alti ai lati dello stacco, visibili da lontano, e scritta più grande. Prima dell’analisi: Nel codice c’è dalla 0.19.0 (</w:t>
            </w:r>
            <w:r>
              <w:rPr>
                <w:rStyle w:val="VerbatimChar"/>
                <w:sz w:val="19"/>
              </w:rPr>
              <w:t xml:space="preserve">scrittaCYF</w:t>
            </w:r>
            <w:r>
              <w:rPr>
                <w:sz w:val="19"/>
              </w:rPr>
              <w:t xml:space="preserve"> </w:t>
            </w:r>
            <w:r>
              <w:rPr>
                <w:sz w:val="19"/>
              </w:rPr>
              <w:t xml:space="preserve">in</w:t>
            </w:r>
            <w:r>
              <w:rPr>
                <w:sz w:val="19"/>
              </w:rPr>
              <w:t xml:space="preserve"> </w:t>
            </w:r>
            <w:r>
              <w:rPr>
                <w:rStyle w:val="VerbatimChar"/>
                <w:sz w:val="19"/>
              </w:rPr>
              <w:t xml:space="preserve">moduli/generazione.js</w:t>
            </w:r>
            <w:r>
              <w:rPr>
                <w:sz w:val="19"/>
              </w:rPr>
              <w:t xml:space="preserve">): un foglio con CYF arancione su blu notte che segue la salita dei soli trampolini giganti (circa 1 rampa su 7; le rampe normali non l’hanno), su neve e città; a una lettura del codice posizione, verso di lettura e altezza (3 cm sopra la superficie) sono giusti. Nessuna prova controlla che si veda. Ipotesi: il telefono apre una pagina vecchia (come B-01 e B-02, stesso Samsung Internet), oppure la scritta resta nascosta sotto la superficie della rampa in qualche scenario. Stanotte: prova nuova con foto di un trampolino gigante sulla neve e in una città vista dal giocatore che arriva, e controllo che la scritta esista e stia sopra la superficie; se non si vede, correzione</w:t>
            </w:r>
          </w:p>
        </w:tc>
      </w:tr>
    </w:tbl>
    <w:bookmarkEnd w:id="24"/>
    <w:bookmarkStart w:id="25"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5"/>
    <w:bookmarkStart w:id="26"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6"/>
    <w:bookmarkStart w:id="27"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7"/>
    <w:bookmarkStart w:id="28"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8"/>
    <w:bookmarkStart w:id="29"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9"/>
    <w:bookmarkStart w:id="30"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0"/>
    <w:bookmarkStart w:id="3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1"/>
    <w:bookmarkStart w:id="32"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bl>
    <w:bookmarkEnd w:id="3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2026-10-27T21:57:45Z</dcterms:created>
  <dcterms:modified xsi:type="dcterms:W3CDTF">2026-10-27T21:57:45Z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0.21.0-0.25.2 (in prova stanotte) · aggiornato al 27 ottobre 2026, ore 23:05 · cartelli CYF sul trampolino gigante · grafica al livello 2, prima lo sfondo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