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E824F" w14:textId="77777777" w:rsidR="000E341A" w:rsidRPr="000E341A" w:rsidRDefault="000E341A" w:rsidP="000E341A">
      <w:pPr>
        <w:rPr>
          <w:b/>
          <w:bCs/>
          <w:sz w:val="40"/>
          <w:szCs w:val="40"/>
          <w:lang w:val="en-US"/>
        </w:rPr>
      </w:pPr>
      <w:r w:rsidRPr="000E341A">
        <w:rPr>
          <w:b/>
          <w:bCs/>
          <w:sz w:val="40"/>
          <w:szCs w:val="40"/>
          <w:lang w:val="en-US"/>
        </w:rPr>
        <w:t>CHAPTER TWO</w:t>
      </w:r>
    </w:p>
    <w:p w14:paraId="79E9F45A" w14:textId="77777777" w:rsidR="000E341A" w:rsidRPr="000E341A" w:rsidRDefault="000E341A" w:rsidP="000E341A">
      <w:pPr>
        <w:rPr>
          <w:b/>
          <w:bCs/>
          <w:sz w:val="30"/>
          <w:szCs w:val="30"/>
          <w:lang w:val="en-US"/>
        </w:rPr>
      </w:pPr>
      <w:r w:rsidRPr="000E341A">
        <w:rPr>
          <w:b/>
          <w:bCs/>
          <w:sz w:val="30"/>
          <w:szCs w:val="30"/>
          <w:lang w:val="en-US"/>
        </w:rPr>
        <w:t>LITERATURE REVIEW</w:t>
      </w:r>
    </w:p>
    <w:p w14:paraId="1F5010DE" w14:textId="77777777" w:rsidR="000E341A" w:rsidRPr="000E341A" w:rsidRDefault="000E341A" w:rsidP="000E341A">
      <w:pPr>
        <w:rPr>
          <w:b/>
          <w:bCs/>
          <w:lang w:val="en-US"/>
        </w:rPr>
      </w:pPr>
      <w:r w:rsidRPr="000E341A">
        <w:rPr>
          <w:b/>
          <w:bCs/>
          <w:lang w:val="en-US"/>
        </w:rPr>
        <w:t>2.1 Introduction</w:t>
      </w:r>
    </w:p>
    <w:p w14:paraId="5DA3C4FA" w14:textId="77777777" w:rsidR="000E341A" w:rsidRPr="000E341A" w:rsidRDefault="000E341A" w:rsidP="000E341A">
      <w:pPr>
        <w:rPr>
          <w:lang w:val="en-US"/>
        </w:rPr>
      </w:pPr>
      <w:r w:rsidRPr="000E341A">
        <w:rPr>
          <w:lang w:val="en-US"/>
        </w:rPr>
        <w:t>This chapter reviews relevant literature related to Learning Management Systems (LMS), e-learning technologies, web-based educational systems, and digital learning environments. The review provides a theoretical and empirical foundation for the design and implementation of the proposed School Learning Management System. It examines key concepts, existing systems, technological trends, and previous studies relevant to educational technology and online learning.</w:t>
      </w:r>
    </w:p>
    <w:p w14:paraId="6EC88ABA" w14:textId="77777777" w:rsidR="000E341A" w:rsidRPr="000E341A" w:rsidRDefault="000E341A" w:rsidP="000E341A">
      <w:pPr>
        <w:rPr>
          <w:lang w:val="en-US"/>
        </w:rPr>
      </w:pPr>
      <w:r w:rsidRPr="000E341A">
        <w:rPr>
          <w:lang w:val="en-US"/>
        </w:rPr>
        <w:pict w14:anchorId="18D015AD">
          <v:rect id="_x0000_i1091" style="width:0;height:1.5pt" o:hralign="center" o:hrstd="t" o:hr="t" fillcolor="#a0a0a0" stroked="f"/>
        </w:pict>
      </w:r>
    </w:p>
    <w:p w14:paraId="1E7EEE98" w14:textId="77777777" w:rsidR="000E341A" w:rsidRPr="000E341A" w:rsidRDefault="000E341A" w:rsidP="000E341A">
      <w:pPr>
        <w:rPr>
          <w:b/>
          <w:bCs/>
          <w:lang w:val="en-US"/>
        </w:rPr>
      </w:pPr>
      <w:r w:rsidRPr="000E341A">
        <w:rPr>
          <w:b/>
          <w:bCs/>
          <w:lang w:val="en-US"/>
        </w:rPr>
        <w:t>2.2 Concept of Learning Management Systems</w:t>
      </w:r>
    </w:p>
    <w:p w14:paraId="0693FBCA" w14:textId="77777777" w:rsidR="000E341A" w:rsidRPr="000E341A" w:rsidRDefault="000E341A" w:rsidP="000E341A">
      <w:pPr>
        <w:rPr>
          <w:lang w:val="en-US"/>
        </w:rPr>
      </w:pPr>
      <w:r w:rsidRPr="000E341A">
        <w:rPr>
          <w:lang w:val="en-US"/>
        </w:rPr>
        <w:t xml:space="preserve">A Learning Management System (LMS) is a software application designed to facilitate the administration, documentation, delivery, tracking, reporting, and evaluation of educational courses and training </w:t>
      </w:r>
      <w:proofErr w:type="spellStart"/>
      <w:r w:rsidRPr="000E341A">
        <w:rPr>
          <w:lang w:val="en-US"/>
        </w:rPr>
        <w:t>programmes</w:t>
      </w:r>
      <w:proofErr w:type="spellEnd"/>
      <w:r w:rsidRPr="000E341A">
        <w:rPr>
          <w:lang w:val="en-US"/>
        </w:rPr>
        <w:t xml:space="preserve">. LMS platforms provide a </w:t>
      </w:r>
      <w:proofErr w:type="spellStart"/>
      <w:r w:rsidRPr="000E341A">
        <w:rPr>
          <w:lang w:val="en-US"/>
        </w:rPr>
        <w:t>centralised</w:t>
      </w:r>
      <w:proofErr w:type="spellEnd"/>
      <w:r w:rsidRPr="000E341A">
        <w:rPr>
          <w:lang w:val="en-US"/>
        </w:rPr>
        <w:t xml:space="preserve"> environment where learners, instructors, and administrators can interact and access educational resources efficiently (Watson &amp; Watson, 2007).</w:t>
      </w:r>
    </w:p>
    <w:p w14:paraId="762F1B31" w14:textId="77777777" w:rsidR="000E341A" w:rsidRPr="000E341A" w:rsidRDefault="000E341A" w:rsidP="000E341A">
      <w:pPr>
        <w:rPr>
          <w:lang w:val="en-US"/>
        </w:rPr>
      </w:pPr>
      <w:r w:rsidRPr="000E341A">
        <w:rPr>
          <w:lang w:val="en-US"/>
        </w:rPr>
        <w:t xml:space="preserve">The emergence of Learning Management Systems has transformed traditional educational practices by enabling institutions to </w:t>
      </w:r>
      <w:proofErr w:type="spellStart"/>
      <w:r w:rsidRPr="000E341A">
        <w:rPr>
          <w:lang w:val="en-US"/>
        </w:rPr>
        <w:t>digitise</w:t>
      </w:r>
      <w:proofErr w:type="spellEnd"/>
      <w:r w:rsidRPr="000E341A">
        <w:rPr>
          <w:lang w:val="en-US"/>
        </w:rPr>
        <w:t xml:space="preserve"> learning activities and improve educational service delivery. Through an LMS, educational content can be distributed electronically, assessments can be conducted online, and communication between stakeholders can be enhanced regardless of geographical location (Ellis, 2009).</w:t>
      </w:r>
    </w:p>
    <w:p w14:paraId="08332A74" w14:textId="77777777" w:rsidR="000E341A" w:rsidRPr="000E341A" w:rsidRDefault="000E341A" w:rsidP="000E341A">
      <w:pPr>
        <w:rPr>
          <w:lang w:val="en-US"/>
        </w:rPr>
      </w:pPr>
      <w:r w:rsidRPr="000E341A">
        <w:rPr>
          <w:lang w:val="en-US"/>
        </w:rPr>
        <w:t>Modern LMS platforms support a variety of functionalities including:</w:t>
      </w:r>
    </w:p>
    <w:p w14:paraId="2DF05D2A" w14:textId="77777777" w:rsidR="000E341A" w:rsidRPr="000E341A" w:rsidRDefault="000E341A" w:rsidP="000E341A">
      <w:pPr>
        <w:numPr>
          <w:ilvl w:val="0"/>
          <w:numId w:val="1"/>
        </w:numPr>
        <w:rPr>
          <w:lang w:val="en-US"/>
        </w:rPr>
      </w:pPr>
      <w:r w:rsidRPr="000E341A">
        <w:rPr>
          <w:lang w:val="en-US"/>
        </w:rPr>
        <w:t>User management</w:t>
      </w:r>
    </w:p>
    <w:p w14:paraId="7932D07F" w14:textId="77777777" w:rsidR="000E341A" w:rsidRPr="000E341A" w:rsidRDefault="000E341A" w:rsidP="000E341A">
      <w:pPr>
        <w:numPr>
          <w:ilvl w:val="0"/>
          <w:numId w:val="1"/>
        </w:numPr>
        <w:rPr>
          <w:lang w:val="en-US"/>
        </w:rPr>
      </w:pPr>
      <w:r w:rsidRPr="000E341A">
        <w:rPr>
          <w:lang w:val="en-US"/>
        </w:rPr>
        <w:t>Course management</w:t>
      </w:r>
    </w:p>
    <w:p w14:paraId="2D7599D7" w14:textId="77777777" w:rsidR="000E341A" w:rsidRPr="000E341A" w:rsidRDefault="000E341A" w:rsidP="000E341A">
      <w:pPr>
        <w:numPr>
          <w:ilvl w:val="0"/>
          <w:numId w:val="1"/>
        </w:numPr>
        <w:rPr>
          <w:lang w:val="en-US"/>
        </w:rPr>
      </w:pPr>
      <w:r w:rsidRPr="000E341A">
        <w:rPr>
          <w:lang w:val="en-US"/>
        </w:rPr>
        <w:t>Assignment management</w:t>
      </w:r>
    </w:p>
    <w:p w14:paraId="139B90C5" w14:textId="77777777" w:rsidR="000E341A" w:rsidRPr="000E341A" w:rsidRDefault="000E341A" w:rsidP="000E341A">
      <w:pPr>
        <w:numPr>
          <w:ilvl w:val="0"/>
          <w:numId w:val="1"/>
        </w:numPr>
        <w:rPr>
          <w:lang w:val="en-US"/>
        </w:rPr>
      </w:pPr>
      <w:r w:rsidRPr="000E341A">
        <w:rPr>
          <w:lang w:val="en-US"/>
        </w:rPr>
        <w:t>Online assessments</w:t>
      </w:r>
    </w:p>
    <w:p w14:paraId="520D89DE" w14:textId="77777777" w:rsidR="000E341A" w:rsidRPr="000E341A" w:rsidRDefault="000E341A" w:rsidP="000E341A">
      <w:pPr>
        <w:numPr>
          <w:ilvl w:val="0"/>
          <w:numId w:val="1"/>
        </w:numPr>
        <w:rPr>
          <w:lang w:val="en-US"/>
        </w:rPr>
      </w:pPr>
      <w:r w:rsidRPr="000E341A">
        <w:rPr>
          <w:lang w:val="en-US"/>
        </w:rPr>
        <w:t>Grade management</w:t>
      </w:r>
    </w:p>
    <w:p w14:paraId="6C6EDB3E" w14:textId="77777777" w:rsidR="000E341A" w:rsidRPr="000E341A" w:rsidRDefault="000E341A" w:rsidP="000E341A">
      <w:pPr>
        <w:numPr>
          <w:ilvl w:val="0"/>
          <w:numId w:val="1"/>
        </w:numPr>
        <w:rPr>
          <w:lang w:val="en-US"/>
        </w:rPr>
      </w:pPr>
      <w:r w:rsidRPr="000E341A">
        <w:rPr>
          <w:lang w:val="en-US"/>
        </w:rPr>
        <w:t>Discussion forums</w:t>
      </w:r>
    </w:p>
    <w:p w14:paraId="73DDD24E" w14:textId="77777777" w:rsidR="000E341A" w:rsidRPr="000E341A" w:rsidRDefault="000E341A" w:rsidP="000E341A">
      <w:pPr>
        <w:numPr>
          <w:ilvl w:val="0"/>
          <w:numId w:val="1"/>
        </w:numPr>
        <w:rPr>
          <w:lang w:val="en-US"/>
        </w:rPr>
      </w:pPr>
      <w:r w:rsidRPr="000E341A">
        <w:rPr>
          <w:lang w:val="en-US"/>
        </w:rPr>
        <w:t>Learning analytics</w:t>
      </w:r>
    </w:p>
    <w:p w14:paraId="1FD9F30C" w14:textId="77777777" w:rsidR="000E341A" w:rsidRPr="000E341A" w:rsidRDefault="000E341A" w:rsidP="000E341A">
      <w:pPr>
        <w:numPr>
          <w:ilvl w:val="0"/>
          <w:numId w:val="1"/>
        </w:numPr>
        <w:rPr>
          <w:lang w:val="en-US"/>
        </w:rPr>
      </w:pPr>
      <w:r w:rsidRPr="000E341A">
        <w:rPr>
          <w:lang w:val="en-US"/>
        </w:rPr>
        <w:lastRenderedPageBreak/>
        <w:t>Communication and notifications</w:t>
      </w:r>
    </w:p>
    <w:p w14:paraId="074DDED1" w14:textId="77777777" w:rsidR="000E341A" w:rsidRPr="000E341A" w:rsidRDefault="000E341A" w:rsidP="000E341A">
      <w:pPr>
        <w:rPr>
          <w:lang w:val="en-US"/>
        </w:rPr>
      </w:pPr>
      <w:r w:rsidRPr="000E341A">
        <w:rPr>
          <w:lang w:val="en-US"/>
        </w:rPr>
        <w:t>The increasing demand for flexible learning opportunities has further accelerated the adoption of LMS solutions in schools, colleges, universities, and corporate training environments.</w:t>
      </w:r>
    </w:p>
    <w:p w14:paraId="5169A807" w14:textId="77777777" w:rsidR="000E341A" w:rsidRPr="000E341A" w:rsidRDefault="000E341A" w:rsidP="000E341A">
      <w:pPr>
        <w:rPr>
          <w:lang w:val="en-US"/>
        </w:rPr>
      </w:pPr>
      <w:r w:rsidRPr="000E341A">
        <w:rPr>
          <w:lang w:val="en-US"/>
        </w:rPr>
        <w:pict w14:anchorId="01DC4406">
          <v:rect id="_x0000_i1092" style="width:0;height:1.5pt" o:hralign="center" o:hrstd="t" o:hr="t" fillcolor="#a0a0a0" stroked="f"/>
        </w:pict>
      </w:r>
    </w:p>
    <w:p w14:paraId="5D6005E8" w14:textId="77777777" w:rsidR="000E341A" w:rsidRPr="000E341A" w:rsidRDefault="000E341A" w:rsidP="000E341A">
      <w:pPr>
        <w:rPr>
          <w:b/>
          <w:bCs/>
          <w:lang w:val="en-US"/>
        </w:rPr>
      </w:pPr>
      <w:r w:rsidRPr="000E341A">
        <w:rPr>
          <w:b/>
          <w:bCs/>
          <w:lang w:val="en-US"/>
        </w:rPr>
        <w:t>2.3 Electronic Learning (E-Learning)</w:t>
      </w:r>
    </w:p>
    <w:p w14:paraId="47CF8EAA" w14:textId="77777777" w:rsidR="000E341A" w:rsidRPr="000E341A" w:rsidRDefault="000E341A" w:rsidP="000E341A">
      <w:pPr>
        <w:rPr>
          <w:lang w:val="en-US"/>
        </w:rPr>
      </w:pPr>
      <w:r w:rsidRPr="000E341A">
        <w:rPr>
          <w:lang w:val="en-US"/>
        </w:rPr>
        <w:t>Electronic learning, commonly referred to as e-learning, involves the use of digital technologies to facilitate learning and instructional delivery. E-learning enables students to access educational materials using computers, mobile devices, and internet-based platforms (Clark &amp; Mayer, 2016).</w:t>
      </w:r>
    </w:p>
    <w:p w14:paraId="00A0F37E" w14:textId="77777777" w:rsidR="000E341A" w:rsidRPr="000E341A" w:rsidRDefault="000E341A" w:rsidP="000E341A">
      <w:pPr>
        <w:rPr>
          <w:lang w:val="en-US"/>
        </w:rPr>
      </w:pPr>
      <w:r w:rsidRPr="000E341A">
        <w:rPr>
          <w:lang w:val="en-US"/>
        </w:rPr>
        <w:t xml:space="preserve">According to Moore and Kearsley (2012), e-learning creates opportunities for learners to engage in educational activities independent of time and geographical constraints. Educational institutions have increasingly adopted e-learning technologies to support distance education, blended learning, and fully online </w:t>
      </w:r>
      <w:proofErr w:type="spellStart"/>
      <w:r w:rsidRPr="000E341A">
        <w:rPr>
          <w:lang w:val="en-US"/>
        </w:rPr>
        <w:t>programmes</w:t>
      </w:r>
      <w:proofErr w:type="spellEnd"/>
      <w:r w:rsidRPr="000E341A">
        <w:rPr>
          <w:lang w:val="en-US"/>
        </w:rPr>
        <w:t>.</w:t>
      </w:r>
    </w:p>
    <w:p w14:paraId="39A9D32F" w14:textId="77777777" w:rsidR="000E341A" w:rsidRPr="000E341A" w:rsidRDefault="000E341A" w:rsidP="000E341A">
      <w:pPr>
        <w:rPr>
          <w:lang w:val="en-US"/>
        </w:rPr>
      </w:pPr>
      <w:r w:rsidRPr="000E341A">
        <w:rPr>
          <w:lang w:val="en-US"/>
        </w:rPr>
        <w:t>The major benefits of e-learning include:</w:t>
      </w:r>
    </w:p>
    <w:p w14:paraId="43178492" w14:textId="77777777" w:rsidR="000E341A" w:rsidRPr="000E341A" w:rsidRDefault="000E341A" w:rsidP="000E341A">
      <w:pPr>
        <w:numPr>
          <w:ilvl w:val="0"/>
          <w:numId w:val="2"/>
        </w:numPr>
        <w:rPr>
          <w:lang w:val="en-US"/>
        </w:rPr>
      </w:pPr>
      <w:r w:rsidRPr="000E341A">
        <w:rPr>
          <w:lang w:val="en-US"/>
        </w:rPr>
        <w:t>Increased accessibility to educational resources.</w:t>
      </w:r>
    </w:p>
    <w:p w14:paraId="7845B9D1" w14:textId="77777777" w:rsidR="000E341A" w:rsidRPr="000E341A" w:rsidRDefault="000E341A" w:rsidP="000E341A">
      <w:pPr>
        <w:numPr>
          <w:ilvl w:val="0"/>
          <w:numId w:val="2"/>
        </w:numPr>
        <w:rPr>
          <w:lang w:val="en-US"/>
        </w:rPr>
      </w:pPr>
      <w:r w:rsidRPr="000E341A">
        <w:rPr>
          <w:lang w:val="en-US"/>
        </w:rPr>
        <w:t>Flexibility in learning schedules.</w:t>
      </w:r>
    </w:p>
    <w:p w14:paraId="25F66C88" w14:textId="77777777" w:rsidR="000E341A" w:rsidRPr="000E341A" w:rsidRDefault="000E341A" w:rsidP="000E341A">
      <w:pPr>
        <w:numPr>
          <w:ilvl w:val="0"/>
          <w:numId w:val="2"/>
        </w:numPr>
        <w:rPr>
          <w:lang w:val="en-US"/>
        </w:rPr>
      </w:pPr>
      <w:r w:rsidRPr="000E341A">
        <w:rPr>
          <w:lang w:val="en-US"/>
        </w:rPr>
        <w:t>Improved communication between learners and instructors.</w:t>
      </w:r>
    </w:p>
    <w:p w14:paraId="79AE5C91" w14:textId="77777777" w:rsidR="000E341A" w:rsidRPr="000E341A" w:rsidRDefault="000E341A" w:rsidP="000E341A">
      <w:pPr>
        <w:numPr>
          <w:ilvl w:val="0"/>
          <w:numId w:val="2"/>
        </w:numPr>
        <w:rPr>
          <w:lang w:val="en-US"/>
        </w:rPr>
      </w:pPr>
      <w:r w:rsidRPr="000E341A">
        <w:rPr>
          <w:lang w:val="en-US"/>
        </w:rPr>
        <w:t>Reduction in administrative workload.</w:t>
      </w:r>
    </w:p>
    <w:p w14:paraId="31222B9A" w14:textId="77777777" w:rsidR="000E341A" w:rsidRPr="000E341A" w:rsidRDefault="000E341A" w:rsidP="000E341A">
      <w:pPr>
        <w:numPr>
          <w:ilvl w:val="0"/>
          <w:numId w:val="2"/>
        </w:numPr>
        <w:rPr>
          <w:lang w:val="en-US"/>
        </w:rPr>
      </w:pPr>
      <w:r w:rsidRPr="000E341A">
        <w:rPr>
          <w:lang w:val="en-US"/>
        </w:rPr>
        <w:t>Enhanced monitoring of learner progress.</w:t>
      </w:r>
    </w:p>
    <w:p w14:paraId="06EF6F6B" w14:textId="77777777" w:rsidR="000E341A" w:rsidRPr="000E341A" w:rsidRDefault="000E341A" w:rsidP="000E341A">
      <w:pPr>
        <w:rPr>
          <w:lang w:val="en-US"/>
        </w:rPr>
      </w:pPr>
      <w:r w:rsidRPr="000E341A">
        <w:rPr>
          <w:lang w:val="en-US"/>
        </w:rPr>
        <w:t>Despite these advantages, e-learning systems may encounter challenges such as technological barriers, internet connectivity issues, and resistance to technology adoption.</w:t>
      </w:r>
    </w:p>
    <w:p w14:paraId="2A91FF64" w14:textId="77777777" w:rsidR="000E341A" w:rsidRPr="000E341A" w:rsidRDefault="000E341A" w:rsidP="000E341A">
      <w:pPr>
        <w:rPr>
          <w:lang w:val="en-US"/>
        </w:rPr>
      </w:pPr>
      <w:r w:rsidRPr="000E341A">
        <w:rPr>
          <w:lang w:val="en-US"/>
        </w:rPr>
        <w:pict w14:anchorId="7A2A5A2A">
          <v:rect id="_x0000_i1093" style="width:0;height:1.5pt" o:hralign="center" o:hrstd="t" o:hr="t" fillcolor="#a0a0a0" stroked="f"/>
        </w:pict>
      </w:r>
    </w:p>
    <w:p w14:paraId="3DFF568D" w14:textId="77777777" w:rsidR="000E341A" w:rsidRPr="000E341A" w:rsidRDefault="000E341A" w:rsidP="000E341A">
      <w:pPr>
        <w:rPr>
          <w:b/>
          <w:bCs/>
          <w:lang w:val="en-US"/>
        </w:rPr>
      </w:pPr>
      <w:r w:rsidRPr="000E341A">
        <w:rPr>
          <w:b/>
          <w:bCs/>
          <w:lang w:val="en-US"/>
        </w:rPr>
        <w:t>2.4 Web-Based Learning Systems</w:t>
      </w:r>
    </w:p>
    <w:p w14:paraId="07A8340C" w14:textId="77777777" w:rsidR="000E341A" w:rsidRPr="000E341A" w:rsidRDefault="000E341A" w:rsidP="000E341A">
      <w:pPr>
        <w:rPr>
          <w:lang w:val="en-US"/>
        </w:rPr>
      </w:pPr>
      <w:r w:rsidRPr="000E341A">
        <w:rPr>
          <w:lang w:val="en-US"/>
        </w:rPr>
        <w:t xml:space="preserve">Web-based learning systems </w:t>
      </w:r>
      <w:proofErr w:type="spellStart"/>
      <w:r w:rsidRPr="000E341A">
        <w:rPr>
          <w:lang w:val="en-US"/>
        </w:rPr>
        <w:t>utilise</w:t>
      </w:r>
      <w:proofErr w:type="spellEnd"/>
      <w:r w:rsidRPr="000E341A">
        <w:rPr>
          <w:lang w:val="en-US"/>
        </w:rPr>
        <w:t xml:space="preserve"> internet technologies to provide educational content and facilitate interaction among learners and instructors. These systems allow users to access educational materials through web browsers without requiring </w:t>
      </w:r>
      <w:proofErr w:type="spellStart"/>
      <w:r w:rsidRPr="000E341A">
        <w:rPr>
          <w:lang w:val="en-US"/>
        </w:rPr>
        <w:t>specialised</w:t>
      </w:r>
      <w:proofErr w:type="spellEnd"/>
      <w:r w:rsidRPr="000E341A">
        <w:rPr>
          <w:lang w:val="en-US"/>
        </w:rPr>
        <w:t xml:space="preserve"> software installations (Al-</w:t>
      </w:r>
      <w:proofErr w:type="spellStart"/>
      <w:r w:rsidRPr="000E341A">
        <w:rPr>
          <w:lang w:val="en-US"/>
        </w:rPr>
        <w:t>Busaidi</w:t>
      </w:r>
      <w:proofErr w:type="spellEnd"/>
      <w:r w:rsidRPr="000E341A">
        <w:rPr>
          <w:lang w:val="en-US"/>
        </w:rPr>
        <w:t xml:space="preserve"> &amp; Al-</w:t>
      </w:r>
      <w:proofErr w:type="spellStart"/>
      <w:r w:rsidRPr="000E341A">
        <w:rPr>
          <w:lang w:val="en-US"/>
        </w:rPr>
        <w:t>Shihi</w:t>
      </w:r>
      <w:proofErr w:type="spellEnd"/>
      <w:r w:rsidRPr="000E341A">
        <w:rPr>
          <w:lang w:val="en-US"/>
        </w:rPr>
        <w:t>, 2010).</w:t>
      </w:r>
    </w:p>
    <w:p w14:paraId="5AE15526" w14:textId="77777777" w:rsidR="000E341A" w:rsidRPr="000E341A" w:rsidRDefault="000E341A" w:rsidP="000E341A">
      <w:pPr>
        <w:rPr>
          <w:lang w:val="en-US"/>
        </w:rPr>
      </w:pPr>
      <w:r w:rsidRPr="000E341A">
        <w:rPr>
          <w:lang w:val="en-US"/>
        </w:rPr>
        <w:t xml:space="preserve">Web-based learning environments offer several advantages over traditional classroom methods. They provide </w:t>
      </w:r>
      <w:proofErr w:type="spellStart"/>
      <w:r w:rsidRPr="000E341A">
        <w:rPr>
          <w:lang w:val="en-US"/>
        </w:rPr>
        <w:t>centralised</w:t>
      </w:r>
      <w:proofErr w:type="spellEnd"/>
      <w:r w:rsidRPr="000E341A">
        <w:rPr>
          <w:lang w:val="en-US"/>
        </w:rPr>
        <w:t xml:space="preserve"> content management, real-time communication </w:t>
      </w:r>
      <w:r w:rsidRPr="000E341A">
        <w:rPr>
          <w:lang w:val="en-US"/>
        </w:rPr>
        <w:lastRenderedPageBreak/>
        <w:t>capabilities, and opportunities for collaborative learning. Furthermore, web-based systems enable institutions to maintain academic records digitally and automate many administrative processes.</w:t>
      </w:r>
    </w:p>
    <w:p w14:paraId="118C73C4" w14:textId="77777777" w:rsidR="000E341A" w:rsidRPr="000E341A" w:rsidRDefault="000E341A" w:rsidP="000E341A">
      <w:pPr>
        <w:rPr>
          <w:lang w:val="en-US"/>
        </w:rPr>
      </w:pPr>
      <w:r w:rsidRPr="000E341A">
        <w:rPr>
          <w:lang w:val="en-US"/>
        </w:rPr>
        <w:t>The growth of cloud computing and web technologies has significantly improved the capabilities of modern learning management systems. Institutions can now deploy scalable educational platforms that support thousands of concurrent users while maintaining data security and performance.</w:t>
      </w:r>
    </w:p>
    <w:p w14:paraId="5441DB54" w14:textId="77777777" w:rsidR="000E341A" w:rsidRPr="000E341A" w:rsidRDefault="000E341A" w:rsidP="000E341A">
      <w:pPr>
        <w:rPr>
          <w:lang w:val="en-US"/>
        </w:rPr>
      </w:pPr>
      <w:r w:rsidRPr="000E341A">
        <w:rPr>
          <w:lang w:val="en-US"/>
        </w:rPr>
        <w:pict w14:anchorId="45D2021C">
          <v:rect id="_x0000_i1094" style="width:0;height:1.5pt" o:hralign="center" o:hrstd="t" o:hr="t" fillcolor="#a0a0a0" stroked="f"/>
        </w:pict>
      </w:r>
    </w:p>
    <w:p w14:paraId="7D87F709" w14:textId="77777777" w:rsidR="000E341A" w:rsidRPr="000E341A" w:rsidRDefault="000E341A" w:rsidP="000E341A">
      <w:pPr>
        <w:rPr>
          <w:b/>
          <w:bCs/>
          <w:lang w:val="en-US"/>
        </w:rPr>
      </w:pPr>
      <w:r w:rsidRPr="000E341A">
        <w:rPr>
          <w:b/>
          <w:bCs/>
          <w:lang w:val="en-US"/>
        </w:rPr>
        <w:t>2.5 Components of a Learning Management System</w:t>
      </w:r>
    </w:p>
    <w:p w14:paraId="641D0615" w14:textId="77777777" w:rsidR="000E341A" w:rsidRPr="000E341A" w:rsidRDefault="000E341A" w:rsidP="000E341A">
      <w:pPr>
        <w:rPr>
          <w:lang w:val="en-US"/>
        </w:rPr>
      </w:pPr>
      <w:r w:rsidRPr="000E341A">
        <w:rPr>
          <w:lang w:val="en-US"/>
        </w:rPr>
        <w:t>A standard Learning Management System consists of several interconnected components that work together to support educational activities.</w:t>
      </w:r>
    </w:p>
    <w:p w14:paraId="487F5089" w14:textId="77777777" w:rsidR="000E341A" w:rsidRPr="000E341A" w:rsidRDefault="000E341A" w:rsidP="000E341A">
      <w:pPr>
        <w:rPr>
          <w:b/>
          <w:bCs/>
          <w:lang w:val="en-US"/>
        </w:rPr>
      </w:pPr>
      <w:r w:rsidRPr="000E341A">
        <w:rPr>
          <w:b/>
          <w:bCs/>
          <w:lang w:val="en-US"/>
        </w:rPr>
        <w:t>2.5.1 User Management Module</w:t>
      </w:r>
    </w:p>
    <w:p w14:paraId="574169BD" w14:textId="77777777" w:rsidR="000E341A" w:rsidRPr="000E341A" w:rsidRDefault="000E341A" w:rsidP="000E341A">
      <w:pPr>
        <w:rPr>
          <w:lang w:val="en-US"/>
        </w:rPr>
      </w:pPr>
      <w:r w:rsidRPr="000E341A">
        <w:rPr>
          <w:lang w:val="en-US"/>
        </w:rPr>
        <w:t xml:space="preserve">The user management module handles the registration, authentication, </w:t>
      </w:r>
      <w:proofErr w:type="spellStart"/>
      <w:r w:rsidRPr="000E341A">
        <w:rPr>
          <w:lang w:val="en-US"/>
        </w:rPr>
        <w:t>authorisation</w:t>
      </w:r>
      <w:proofErr w:type="spellEnd"/>
      <w:r w:rsidRPr="000E341A">
        <w:rPr>
          <w:lang w:val="en-US"/>
        </w:rPr>
        <w:t>, and management of users within the system. Different user roles such as administrators, teachers, and students are assigned specific permissions and responsibilities.</w:t>
      </w:r>
    </w:p>
    <w:p w14:paraId="03826CED" w14:textId="77777777" w:rsidR="000E341A" w:rsidRPr="000E341A" w:rsidRDefault="000E341A" w:rsidP="000E341A">
      <w:pPr>
        <w:rPr>
          <w:b/>
          <w:bCs/>
          <w:lang w:val="en-US"/>
        </w:rPr>
      </w:pPr>
      <w:r w:rsidRPr="000E341A">
        <w:rPr>
          <w:b/>
          <w:bCs/>
          <w:lang w:val="en-US"/>
        </w:rPr>
        <w:t>2.5.2 Course Management Module</w:t>
      </w:r>
    </w:p>
    <w:p w14:paraId="3D997DD7" w14:textId="77777777" w:rsidR="000E341A" w:rsidRPr="000E341A" w:rsidRDefault="000E341A" w:rsidP="000E341A">
      <w:pPr>
        <w:rPr>
          <w:lang w:val="en-US"/>
        </w:rPr>
      </w:pPr>
      <w:r w:rsidRPr="000E341A">
        <w:rPr>
          <w:lang w:val="en-US"/>
        </w:rPr>
        <w:t xml:space="preserve">The course management module enables administrators and teachers to create, update, </w:t>
      </w:r>
      <w:proofErr w:type="spellStart"/>
      <w:r w:rsidRPr="000E341A">
        <w:rPr>
          <w:lang w:val="en-US"/>
        </w:rPr>
        <w:t>organise</w:t>
      </w:r>
      <w:proofErr w:type="spellEnd"/>
      <w:r w:rsidRPr="000E341A">
        <w:rPr>
          <w:lang w:val="en-US"/>
        </w:rPr>
        <w:t xml:space="preserve">, and manage academic courses. Course information such as descriptions, schedules, instructors, and learning materials </w:t>
      </w:r>
      <w:proofErr w:type="gramStart"/>
      <w:r w:rsidRPr="000E341A">
        <w:rPr>
          <w:lang w:val="en-US"/>
        </w:rPr>
        <w:t>are</w:t>
      </w:r>
      <w:proofErr w:type="gramEnd"/>
      <w:r w:rsidRPr="000E341A">
        <w:rPr>
          <w:lang w:val="en-US"/>
        </w:rPr>
        <w:t xml:space="preserve"> maintained within this module.</w:t>
      </w:r>
    </w:p>
    <w:p w14:paraId="447D6E5B" w14:textId="77777777" w:rsidR="000E341A" w:rsidRPr="000E341A" w:rsidRDefault="000E341A" w:rsidP="000E341A">
      <w:pPr>
        <w:rPr>
          <w:b/>
          <w:bCs/>
          <w:lang w:val="en-US"/>
        </w:rPr>
      </w:pPr>
      <w:r w:rsidRPr="000E341A">
        <w:rPr>
          <w:b/>
          <w:bCs/>
          <w:lang w:val="en-US"/>
        </w:rPr>
        <w:t>2.5.3 Learning Materials Module</w:t>
      </w:r>
    </w:p>
    <w:p w14:paraId="1AFF7D51" w14:textId="77777777" w:rsidR="000E341A" w:rsidRPr="000E341A" w:rsidRDefault="000E341A" w:rsidP="000E341A">
      <w:pPr>
        <w:rPr>
          <w:lang w:val="en-US"/>
        </w:rPr>
      </w:pPr>
      <w:r w:rsidRPr="000E341A">
        <w:rPr>
          <w:lang w:val="en-US"/>
        </w:rPr>
        <w:t>This module allows instructors to upload and distribute educational resources including lecture notes, presentations, videos, and supplementary reading materials.</w:t>
      </w:r>
    </w:p>
    <w:p w14:paraId="56774140" w14:textId="77777777" w:rsidR="000E341A" w:rsidRPr="000E341A" w:rsidRDefault="000E341A" w:rsidP="000E341A">
      <w:pPr>
        <w:rPr>
          <w:b/>
          <w:bCs/>
          <w:lang w:val="en-US"/>
        </w:rPr>
      </w:pPr>
      <w:r w:rsidRPr="000E341A">
        <w:rPr>
          <w:b/>
          <w:bCs/>
          <w:lang w:val="en-US"/>
        </w:rPr>
        <w:t>2.5.4 Assessment and Assignment Module</w:t>
      </w:r>
    </w:p>
    <w:p w14:paraId="380F1043" w14:textId="77777777" w:rsidR="000E341A" w:rsidRPr="000E341A" w:rsidRDefault="000E341A" w:rsidP="000E341A">
      <w:pPr>
        <w:rPr>
          <w:lang w:val="en-US"/>
        </w:rPr>
      </w:pPr>
      <w:r w:rsidRPr="000E341A">
        <w:rPr>
          <w:lang w:val="en-US"/>
        </w:rPr>
        <w:t>The assessment module supports the creation and management of assignments, quizzes, examinations, and other evaluation activities. Students can submit coursework electronically while instructors can review and grade submissions online.</w:t>
      </w:r>
    </w:p>
    <w:p w14:paraId="34EFB647" w14:textId="77777777" w:rsidR="000E341A" w:rsidRPr="000E341A" w:rsidRDefault="000E341A" w:rsidP="000E341A">
      <w:pPr>
        <w:rPr>
          <w:b/>
          <w:bCs/>
          <w:lang w:val="en-US"/>
        </w:rPr>
      </w:pPr>
      <w:r w:rsidRPr="000E341A">
        <w:rPr>
          <w:b/>
          <w:bCs/>
          <w:lang w:val="en-US"/>
        </w:rPr>
        <w:t>2.5.5 Communication Module</w:t>
      </w:r>
    </w:p>
    <w:p w14:paraId="6B3096C2" w14:textId="77777777" w:rsidR="000E341A" w:rsidRPr="000E341A" w:rsidRDefault="000E341A" w:rsidP="000E341A">
      <w:pPr>
        <w:rPr>
          <w:lang w:val="en-US"/>
        </w:rPr>
      </w:pPr>
      <w:r w:rsidRPr="000E341A">
        <w:rPr>
          <w:lang w:val="en-US"/>
        </w:rPr>
        <w:t>Communication features facilitate interaction between users through announcements, messaging systems, notifications, discussion forums, and collaborative learning tools.</w:t>
      </w:r>
    </w:p>
    <w:p w14:paraId="42148FEE" w14:textId="77777777" w:rsidR="000E341A" w:rsidRPr="000E341A" w:rsidRDefault="000E341A" w:rsidP="000E341A">
      <w:pPr>
        <w:rPr>
          <w:b/>
          <w:bCs/>
          <w:lang w:val="en-US"/>
        </w:rPr>
      </w:pPr>
      <w:r w:rsidRPr="000E341A">
        <w:rPr>
          <w:b/>
          <w:bCs/>
          <w:lang w:val="en-US"/>
        </w:rPr>
        <w:t>2.5.6 Reporting and Analytics Module</w:t>
      </w:r>
    </w:p>
    <w:p w14:paraId="29E27641" w14:textId="77777777" w:rsidR="000E341A" w:rsidRPr="000E341A" w:rsidRDefault="000E341A" w:rsidP="000E341A">
      <w:pPr>
        <w:rPr>
          <w:lang w:val="en-US"/>
        </w:rPr>
      </w:pPr>
      <w:r w:rsidRPr="000E341A">
        <w:rPr>
          <w:lang w:val="en-US"/>
        </w:rPr>
        <w:lastRenderedPageBreak/>
        <w:t>The reporting module provides administrators and instructors with insights into student performance, course participation, attendance, and overall academic progress.</w:t>
      </w:r>
    </w:p>
    <w:p w14:paraId="6FDF5874" w14:textId="77777777" w:rsidR="000E341A" w:rsidRPr="000E341A" w:rsidRDefault="000E341A" w:rsidP="000E341A">
      <w:pPr>
        <w:rPr>
          <w:lang w:val="en-US"/>
        </w:rPr>
      </w:pPr>
      <w:r w:rsidRPr="000E341A">
        <w:rPr>
          <w:lang w:val="en-US"/>
        </w:rPr>
        <w:pict w14:anchorId="24A7B887">
          <v:rect id="_x0000_i1095" style="width:0;height:1.5pt" o:hralign="center" o:hrstd="t" o:hr="t" fillcolor="#a0a0a0" stroked="f"/>
        </w:pict>
      </w:r>
    </w:p>
    <w:p w14:paraId="665146DC" w14:textId="77777777" w:rsidR="000E341A" w:rsidRPr="000E341A" w:rsidRDefault="000E341A" w:rsidP="000E341A">
      <w:pPr>
        <w:rPr>
          <w:b/>
          <w:bCs/>
          <w:lang w:val="en-US"/>
        </w:rPr>
      </w:pPr>
      <w:r w:rsidRPr="000E341A">
        <w:rPr>
          <w:b/>
          <w:bCs/>
          <w:lang w:val="en-US"/>
        </w:rPr>
        <w:t>2.6 Theoretical Framework</w:t>
      </w:r>
    </w:p>
    <w:p w14:paraId="57185557" w14:textId="77777777" w:rsidR="000E341A" w:rsidRPr="000E341A" w:rsidRDefault="000E341A" w:rsidP="000E341A">
      <w:pPr>
        <w:rPr>
          <w:b/>
          <w:bCs/>
          <w:lang w:val="en-US"/>
        </w:rPr>
      </w:pPr>
      <w:r w:rsidRPr="000E341A">
        <w:rPr>
          <w:b/>
          <w:bCs/>
          <w:lang w:val="en-US"/>
        </w:rPr>
        <w:t>2.6.1 Technology Acceptance Model (TAM)</w:t>
      </w:r>
    </w:p>
    <w:p w14:paraId="5B8EC844" w14:textId="77777777" w:rsidR="000E341A" w:rsidRPr="000E341A" w:rsidRDefault="000E341A" w:rsidP="000E341A">
      <w:pPr>
        <w:rPr>
          <w:lang w:val="en-US"/>
        </w:rPr>
      </w:pPr>
      <w:r w:rsidRPr="000E341A">
        <w:rPr>
          <w:lang w:val="en-US"/>
        </w:rPr>
        <w:t xml:space="preserve">The Technology Acceptance Model (TAM) was developed by Fred Davis to explain how users accept and </w:t>
      </w:r>
      <w:proofErr w:type="spellStart"/>
      <w:r w:rsidRPr="000E341A">
        <w:rPr>
          <w:lang w:val="en-US"/>
        </w:rPr>
        <w:t>utilise</w:t>
      </w:r>
      <w:proofErr w:type="spellEnd"/>
      <w:r w:rsidRPr="000E341A">
        <w:rPr>
          <w:lang w:val="en-US"/>
        </w:rPr>
        <w:t xml:space="preserve"> technology systems. The model suggests that two primary factors influence technology adoption:</w:t>
      </w:r>
    </w:p>
    <w:p w14:paraId="0FA5B47E" w14:textId="77777777" w:rsidR="000E341A" w:rsidRPr="000E341A" w:rsidRDefault="000E341A" w:rsidP="000E341A">
      <w:pPr>
        <w:numPr>
          <w:ilvl w:val="0"/>
          <w:numId w:val="3"/>
        </w:numPr>
        <w:rPr>
          <w:lang w:val="en-US"/>
        </w:rPr>
      </w:pPr>
      <w:r w:rsidRPr="000E341A">
        <w:rPr>
          <w:lang w:val="en-US"/>
        </w:rPr>
        <w:t>Perceived Usefulness (PU)</w:t>
      </w:r>
    </w:p>
    <w:p w14:paraId="630A0CCE" w14:textId="77777777" w:rsidR="000E341A" w:rsidRPr="000E341A" w:rsidRDefault="000E341A" w:rsidP="000E341A">
      <w:pPr>
        <w:numPr>
          <w:ilvl w:val="0"/>
          <w:numId w:val="3"/>
        </w:numPr>
        <w:rPr>
          <w:lang w:val="en-US"/>
        </w:rPr>
      </w:pPr>
      <w:r w:rsidRPr="000E341A">
        <w:rPr>
          <w:lang w:val="en-US"/>
        </w:rPr>
        <w:t>Perceived Ease of Use (PEOU)</w:t>
      </w:r>
    </w:p>
    <w:p w14:paraId="139A1C2C" w14:textId="77777777" w:rsidR="000E341A" w:rsidRPr="000E341A" w:rsidRDefault="000E341A" w:rsidP="000E341A">
      <w:pPr>
        <w:rPr>
          <w:lang w:val="en-US"/>
        </w:rPr>
      </w:pPr>
      <w:r w:rsidRPr="000E341A">
        <w:rPr>
          <w:lang w:val="en-US"/>
        </w:rPr>
        <w:t>According to Davis (1989), users are more likely to adopt a system when they believe it will improve their performance and when the system is easy to use.</w:t>
      </w:r>
    </w:p>
    <w:p w14:paraId="1A377597" w14:textId="77777777" w:rsidR="000E341A" w:rsidRPr="000E341A" w:rsidRDefault="000E341A" w:rsidP="000E341A">
      <w:pPr>
        <w:rPr>
          <w:lang w:val="en-US"/>
        </w:rPr>
      </w:pPr>
      <w:r w:rsidRPr="000E341A">
        <w:rPr>
          <w:lang w:val="en-US"/>
        </w:rPr>
        <w:t>The proposed Learning Management System is designed with user-friendliness and functionality in mind to encourage acceptance among administrators, teachers, and students.</w:t>
      </w:r>
    </w:p>
    <w:p w14:paraId="5CA6DEC5" w14:textId="77777777" w:rsidR="000E341A" w:rsidRPr="000E341A" w:rsidRDefault="000E341A" w:rsidP="000E341A">
      <w:pPr>
        <w:rPr>
          <w:b/>
          <w:bCs/>
          <w:lang w:val="en-US"/>
        </w:rPr>
      </w:pPr>
      <w:r w:rsidRPr="000E341A">
        <w:rPr>
          <w:b/>
          <w:bCs/>
          <w:lang w:val="en-US"/>
        </w:rPr>
        <w:t>2.6.2 Constructivist Learning Theory</w:t>
      </w:r>
    </w:p>
    <w:p w14:paraId="08BD1F42" w14:textId="77777777" w:rsidR="000E341A" w:rsidRPr="000E341A" w:rsidRDefault="000E341A" w:rsidP="000E341A">
      <w:pPr>
        <w:rPr>
          <w:lang w:val="en-US"/>
        </w:rPr>
      </w:pPr>
      <w:r w:rsidRPr="000E341A">
        <w:rPr>
          <w:lang w:val="en-US"/>
        </w:rPr>
        <w:t>Constructivist Learning Theory suggests that learners actively construct knowledge through interaction, collaboration, and engagement with learning experiences. According to Vygotsky (1978), learning is enhanced through social interaction and participation.</w:t>
      </w:r>
    </w:p>
    <w:p w14:paraId="5A64EBD6" w14:textId="77777777" w:rsidR="000E341A" w:rsidRPr="000E341A" w:rsidRDefault="000E341A" w:rsidP="000E341A">
      <w:pPr>
        <w:rPr>
          <w:lang w:val="en-US"/>
        </w:rPr>
      </w:pPr>
      <w:r w:rsidRPr="000E341A">
        <w:rPr>
          <w:lang w:val="en-US"/>
        </w:rPr>
        <w:t>Learning Management Systems support constructivist principles by providing tools for collaboration, communication, resource sharing, and interactive learning activities.</w:t>
      </w:r>
    </w:p>
    <w:p w14:paraId="6CB847CE" w14:textId="77777777" w:rsidR="000E341A" w:rsidRPr="000E341A" w:rsidRDefault="000E341A" w:rsidP="000E341A">
      <w:pPr>
        <w:rPr>
          <w:lang w:val="en-US"/>
        </w:rPr>
      </w:pPr>
      <w:r w:rsidRPr="000E341A">
        <w:rPr>
          <w:lang w:val="en-US"/>
        </w:rPr>
        <w:pict w14:anchorId="515ECA0A">
          <v:rect id="_x0000_i1096" style="width:0;height:1.5pt" o:hralign="center" o:hrstd="t" o:hr="t" fillcolor="#a0a0a0" stroked="f"/>
        </w:pict>
      </w:r>
    </w:p>
    <w:p w14:paraId="74A7AC95" w14:textId="77777777" w:rsidR="000E341A" w:rsidRPr="000E341A" w:rsidRDefault="000E341A" w:rsidP="000E341A">
      <w:pPr>
        <w:rPr>
          <w:b/>
          <w:bCs/>
          <w:lang w:val="en-US"/>
        </w:rPr>
      </w:pPr>
      <w:r w:rsidRPr="000E341A">
        <w:rPr>
          <w:b/>
          <w:bCs/>
          <w:lang w:val="en-US"/>
        </w:rPr>
        <w:t>2.7 Review of Existing Learning Management Systems</w:t>
      </w:r>
    </w:p>
    <w:p w14:paraId="5F94CEFB" w14:textId="77777777" w:rsidR="000E341A" w:rsidRPr="000E341A" w:rsidRDefault="000E341A" w:rsidP="000E341A">
      <w:pPr>
        <w:rPr>
          <w:b/>
          <w:bCs/>
          <w:lang w:val="en-US"/>
        </w:rPr>
      </w:pPr>
      <w:r w:rsidRPr="000E341A">
        <w:rPr>
          <w:b/>
          <w:bCs/>
          <w:lang w:val="en-US"/>
        </w:rPr>
        <w:t>2.7.1 Moodle</w:t>
      </w:r>
    </w:p>
    <w:p w14:paraId="6AD560F4" w14:textId="77777777" w:rsidR="000E341A" w:rsidRPr="000E341A" w:rsidRDefault="000E341A" w:rsidP="000E341A">
      <w:pPr>
        <w:rPr>
          <w:lang w:val="en-US"/>
        </w:rPr>
      </w:pPr>
      <w:r w:rsidRPr="000E341A">
        <w:rPr>
          <w:lang w:val="en-US"/>
        </w:rPr>
        <w:t>Moodle is one of the most widely used open-source Learning Management Systems worldwide. It provides extensive functionality for course management, online assessments, discussion forums, gradebooks, and collaborative learning activities.</w:t>
      </w:r>
    </w:p>
    <w:p w14:paraId="16F54E74" w14:textId="77777777" w:rsidR="000E341A" w:rsidRPr="000E341A" w:rsidRDefault="000E341A" w:rsidP="000E341A">
      <w:pPr>
        <w:rPr>
          <w:b/>
          <w:bCs/>
          <w:lang w:val="en-US"/>
        </w:rPr>
      </w:pPr>
      <w:r w:rsidRPr="000E341A">
        <w:rPr>
          <w:b/>
          <w:bCs/>
          <w:lang w:val="en-US"/>
        </w:rPr>
        <w:t>Advantages</w:t>
      </w:r>
    </w:p>
    <w:p w14:paraId="5BCF7B80" w14:textId="77777777" w:rsidR="000E341A" w:rsidRPr="000E341A" w:rsidRDefault="000E341A" w:rsidP="000E341A">
      <w:pPr>
        <w:numPr>
          <w:ilvl w:val="0"/>
          <w:numId w:val="4"/>
        </w:numPr>
        <w:rPr>
          <w:lang w:val="en-US"/>
        </w:rPr>
      </w:pPr>
      <w:r w:rsidRPr="000E341A">
        <w:rPr>
          <w:lang w:val="en-US"/>
        </w:rPr>
        <w:t xml:space="preserve">Open-source and </w:t>
      </w:r>
      <w:proofErr w:type="spellStart"/>
      <w:r w:rsidRPr="000E341A">
        <w:rPr>
          <w:lang w:val="en-US"/>
        </w:rPr>
        <w:t>customisable</w:t>
      </w:r>
      <w:proofErr w:type="spellEnd"/>
      <w:r w:rsidRPr="000E341A">
        <w:rPr>
          <w:lang w:val="en-US"/>
        </w:rPr>
        <w:t>.</w:t>
      </w:r>
    </w:p>
    <w:p w14:paraId="41C1C2A7" w14:textId="77777777" w:rsidR="000E341A" w:rsidRPr="000E341A" w:rsidRDefault="000E341A" w:rsidP="000E341A">
      <w:pPr>
        <w:numPr>
          <w:ilvl w:val="0"/>
          <w:numId w:val="4"/>
        </w:numPr>
        <w:rPr>
          <w:lang w:val="en-US"/>
        </w:rPr>
      </w:pPr>
      <w:r w:rsidRPr="000E341A">
        <w:rPr>
          <w:lang w:val="en-US"/>
        </w:rPr>
        <w:lastRenderedPageBreak/>
        <w:t>Large user community.</w:t>
      </w:r>
    </w:p>
    <w:p w14:paraId="415562C0" w14:textId="77777777" w:rsidR="000E341A" w:rsidRPr="000E341A" w:rsidRDefault="000E341A" w:rsidP="000E341A">
      <w:pPr>
        <w:numPr>
          <w:ilvl w:val="0"/>
          <w:numId w:val="4"/>
        </w:numPr>
        <w:rPr>
          <w:lang w:val="en-US"/>
        </w:rPr>
      </w:pPr>
      <w:r w:rsidRPr="000E341A">
        <w:rPr>
          <w:lang w:val="en-US"/>
        </w:rPr>
        <w:t>Extensive plugin ecosystem.</w:t>
      </w:r>
    </w:p>
    <w:p w14:paraId="03BA30AD" w14:textId="77777777" w:rsidR="000E341A" w:rsidRPr="000E341A" w:rsidRDefault="000E341A" w:rsidP="000E341A">
      <w:pPr>
        <w:numPr>
          <w:ilvl w:val="0"/>
          <w:numId w:val="4"/>
        </w:numPr>
        <w:rPr>
          <w:lang w:val="en-US"/>
        </w:rPr>
      </w:pPr>
      <w:r w:rsidRPr="000E341A">
        <w:rPr>
          <w:lang w:val="en-US"/>
        </w:rPr>
        <w:t>Strong support for online learning.</w:t>
      </w:r>
    </w:p>
    <w:p w14:paraId="18EA16EB" w14:textId="77777777" w:rsidR="000E341A" w:rsidRPr="000E341A" w:rsidRDefault="000E341A" w:rsidP="000E341A">
      <w:pPr>
        <w:rPr>
          <w:b/>
          <w:bCs/>
          <w:lang w:val="en-US"/>
        </w:rPr>
      </w:pPr>
      <w:r w:rsidRPr="000E341A">
        <w:rPr>
          <w:b/>
          <w:bCs/>
          <w:lang w:val="en-US"/>
        </w:rPr>
        <w:t>Limitations</w:t>
      </w:r>
    </w:p>
    <w:p w14:paraId="677E0671" w14:textId="77777777" w:rsidR="000E341A" w:rsidRPr="000E341A" w:rsidRDefault="000E341A" w:rsidP="000E341A">
      <w:pPr>
        <w:numPr>
          <w:ilvl w:val="0"/>
          <w:numId w:val="5"/>
        </w:numPr>
        <w:rPr>
          <w:lang w:val="en-US"/>
        </w:rPr>
      </w:pPr>
      <w:r w:rsidRPr="000E341A">
        <w:rPr>
          <w:lang w:val="en-US"/>
        </w:rPr>
        <w:t>Complex interface for some users.</w:t>
      </w:r>
    </w:p>
    <w:p w14:paraId="68CA0B6B" w14:textId="77777777" w:rsidR="000E341A" w:rsidRPr="000E341A" w:rsidRDefault="000E341A" w:rsidP="000E341A">
      <w:pPr>
        <w:numPr>
          <w:ilvl w:val="0"/>
          <w:numId w:val="5"/>
        </w:numPr>
        <w:rPr>
          <w:lang w:val="en-US"/>
        </w:rPr>
      </w:pPr>
      <w:r w:rsidRPr="000E341A">
        <w:rPr>
          <w:lang w:val="en-US"/>
        </w:rPr>
        <w:t>Requires technical expertise for administration.</w:t>
      </w:r>
    </w:p>
    <w:p w14:paraId="2A24F711" w14:textId="77777777" w:rsidR="000E341A" w:rsidRPr="000E341A" w:rsidRDefault="000E341A" w:rsidP="000E341A">
      <w:pPr>
        <w:numPr>
          <w:ilvl w:val="0"/>
          <w:numId w:val="5"/>
        </w:numPr>
        <w:rPr>
          <w:lang w:val="en-US"/>
        </w:rPr>
      </w:pPr>
      <w:r w:rsidRPr="000E341A">
        <w:rPr>
          <w:lang w:val="en-US"/>
        </w:rPr>
        <w:t>Some features may be unnecessary for smaller institutions.</w:t>
      </w:r>
    </w:p>
    <w:p w14:paraId="67270FEE" w14:textId="77777777" w:rsidR="000E341A" w:rsidRPr="000E341A" w:rsidRDefault="000E341A" w:rsidP="000E341A">
      <w:pPr>
        <w:rPr>
          <w:lang w:val="en-US"/>
        </w:rPr>
      </w:pPr>
      <w:r w:rsidRPr="000E341A">
        <w:rPr>
          <w:lang w:val="en-US"/>
        </w:rPr>
        <w:pict w14:anchorId="3C79C7E9">
          <v:rect id="_x0000_i1097" style="width:0;height:1.5pt" o:hralign="center" o:hrstd="t" o:hr="t" fillcolor="#a0a0a0" stroked="f"/>
        </w:pict>
      </w:r>
    </w:p>
    <w:p w14:paraId="609B059C" w14:textId="77777777" w:rsidR="000E341A" w:rsidRPr="000E341A" w:rsidRDefault="000E341A" w:rsidP="000E341A">
      <w:pPr>
        <w:rPr>
          <w:b/>
          <w:bCs/>
          <w:lang w:val="en-US"/>
        </w:rPr>
      </w:pPr>
      <w:r w:rsidRPr="000E341A">
        <w:rPr>
          <w:b/>
          <w:bCs/>
          <w:lang w:val="en-US"/>
        </w:rPr>
        <w:t>2.7.2 Canvas</w:t>
      </w:r>
    </w:p>
    <w:p w14:paraId="36331DF2" w14:textId="77777777" w:rsidR="000E341A" w:rsidRPr="000E341A" w:rsidRDefault="000E341A" w:rsidP="000E341A">
      <w:pPr>
        <w:rPr>
          <w:lang w:val="en-US"/>
        </w:rPr>
      </w:pPr>
      <w:r w:rsidRPr="000E341A">
        <w:rPr>
          <w:lang w:val="en-US"/>
        </w:rPr>
        <w:t>Canvas is a cloud-based LMS that provides modern educational tools for teaching and learning. It supports mobile learning, online assessments, collaboration, and integration with third-party applications.</w:t>
      </w:r>
    </w:p>
    <w:p w14:paraId="62109272" w14:textId="77777777" w:rsidR="000E341A" w:rsidRPr="000E341A" w:rsidRDefault="000E341A" w:rsidP="000E341A">
      <w:pPr>
        <w:rPr>
          <w:b/>
          <w:bCs/>
          <w:lang w:val="en-US"/>
        </w:rPr>
      </w:pPr>
      <w:r w:rsidRPr="000E341A">
        <w:rPr>
          <w:b/>
          <w:bCs/>
          <w:lang w:val="en-US"/>
        </w:rPr>
        <w:t>Advantages</w:t>
      </w:r>
    </w:p>
    <w:p w14:paraId="30CF0ED5" w14:textId="77777777" w:rsidR="000E341A" w:rsidRPr="000E341A" w:rsidRDefault="000E341A" w:rsidP="000E341A">
      <w:pPr>
        <w:numPr>
          <w:ilvl w:val="0"/>
          <w:numId w:val="6"/>
        </w:numPr>
        <w:rPr>
          <w:lang w:val="en-US"/>
        </w:rPr>
      </w:pPr>
      <w:r w:rsidRPr="000E341A">
        <w:rPr>
          <w:lang w:val="en-US"/>
        </w:rPr>
        <w:t>Modern user interface.</w:t>
      </w:r>
    </w:p>
    <w:p w14:paraId="1278DF0B" w14:textId="77777777" w:rsidR="000E341A" w:rsidRPr="000E341A" w:rsidRDefault="000E341A" w:rsidP="000E341A">
      <w:pPr>
        <w:numPr>
          <w:ilvl w:val="0"/>
          <w:numId w:val="6"/>
        </w:numPr>
        <w:rPr>
          <w:lang w:val="en-US"/>
        </w:rPr>
      </w:pPr>
      <w:r w:rsidRPr="000E341A">
        <w:rPr>
          <w:lang w:val="en-US"/>
        </w:rPr>
        <w:t>Mobile-friendly design.</w:t>
      </w:r>
    </w:p>
    <w:p w14:paraId="42115E6C" w14:textId="77777777" w:rsidR="000E341A" w:rsidRPr="000E341A" w:rsidRDefault="000E341A" w:rsidP="000E341A">
      <w:pPr>
        <w:numPr>
          <w:ilvl w:val="0"/>
          <w:numId w:val="6"/>
        </w:numPr>
        <w:rPr>
          <w:lang w:val="en-US"/>
        </w:rPr>
      </w:pPr>
      <w:r w:rsidRPr="000E341A">
        <w:rPr>
          <w:lang w:val="en-US"/>
        </w:rPr>
        <w:t>Strong integration capabilities.</w:t>
      </w:r>
    </w:p>
    <w:p w14:paraId="2F601C45" w14:textId="77777777" w:rsidR="000E341A" w:rsidRPr="000E341A" w:rsidRDefault="000E341A" w:rsidP="000E341A">
      <w:pPr>
        <w:numPr>
          <w:ilvl w:val="0"/>
          <w:numId w:val="6"/>
        </w:numPr>
        <w:rPr>
          <w:lang w:val="en-US"/>
        </w:rPr>
      </w:pPr>
      <w:r w:rsidRPr="000E341A">
        <w:rPr>
          <w:lang w:val="en-US"/>
        </w:rPr>
        <w:t>Comprehensive assessment tools.</w:t>
      </w:r>
    </w:p>
    <w:p w14:paraId="15293E0A" w14:textId="77777777" w:rsidR="000E341A" w:rsidRPr="000E341A" w:rsidRDefault="000E341A" w:rsidP="000E341A">
      <w:pPr>
        <w:rPr>
          <w:b/>
          <w:bCs/>
          <w:lang w:val="en-US"/>
        </w:rPr>
      </w:pPr>
      <w:r w:rsidRPr="000E341A">
        <w:rPr>
          <w:b/>
          <w:bCs/>
          <w:lang w:val="en-US"/>
        </w:rPr>
        <w:t>Limitations</w:t>
      </w:r>
    </w:p>
    <w:p w14:paraId="6A3DB73C" w14:textId="77777777" w:rsidR="000E341A" w:rsidRPr="000E341A" w:rsidRDefault="000E341A" w:rsidP="000E341A">
      <w:pPr>
        <w:numPr>
          <w:ilvl w:val="0"/>
          <w:numId w:val="7"/>
        </w:numPr>
        <w:rPr>
          <w:lang w:val="en-US"/>
        </w:rPr>
      </w:pPr>
      <w:r w:rsidRPr="000E341A">
        <w:rPr>
          <w:lang w:val="en-US"/>
        </w:rPr>
        <w:t>Subscription costs may be high.</w:t>
      </w:r>
    </w:p>
    <w:p w14:paraId="5CAB5C13" w14:textId="77777777" w:rsidR="000E341A" w:rsidRPr="000E341A" w:rsidRDefault="000E341A" w:rsidP="000E341A">
      <w:pPr>
        <w:numPr>
          <w:ilvl w:val="0"/>
          <w:numId w:val="7"/>
        </w:numPr>
        <w:rPr>
          <w:lang w:val="en-US"/>
        </w:rPr>
      </w:pPr>
      <w:r w:rsidRPr="000E341A">
        <w:rPr>
          <w:lang w:val="en-US"/>
        </w:rPr>
        <w:t xml:space="preserve">Limited </w:t>
      </w:r>
      <w:proofErr w:type="spellStart"/>
      <w:r w:rsidRPr="000E341A">
        <w:rPr>
          <w:lang w:val="en-US"/>
        </w:rPr>
        <w:t>customisation</w:t>
      </w:r>
      <w:proofErr w:type="spellEnd"/>
      <w:r w:rsidRPr="000E341A">
        <w:rPr>
          <w:lang w:val="en-US"/>
        </w:rPr>
        <w:t xml:space="preserve"> compared to open-source systems.</w:t>
      </w:r>
    </w:p>
    <w:p w14:paraId="34F83898" w14:textId="77777777" w:rsidR="000E341A" w:rsidRPr="000E341A" w:rsidRDefault="000E341A" w:rsidP="000E341A">
      <w:pPr>
        <w:rPr>
          <w:lang w:val="en-US"/>
        </w:rPr>
      </w:pPr>
      <w:r w:rsidRPr="000E341A">
        <w:rPr>
          <w:lang w:val="en-US"/>
        </w:rPr>
        <w:pict w14:anchorId="26F70D2A">
          <v:rect id="_x0000_i1098" style="width:0;height:1.5pt" o:hralign="center" o:hrstd="t" o:hr="t" fillcolor="#a0a0a0" stroked="f"/>
        </w:pict>
      </w:r>
    </w:p>
    <w:p w14:paraId="319FE414" w14:textId="77777777" w:rsidR="000E341A" w:rsidRPr="000E341A" w:rsidRDefault="000E341A" w:rsidP="000E341A">
      <w:pPr>
        <w:rPr>
          <w:b/>
          <w:bCs/>
          <w:lang w:val="en-US"/>
        </w:rPr>
      </w:pPr>
      <w:r w:rsidRPr="000E341A">
        <w:rPr>
          <w:b/>
          <w:bCs/>
          <w:lang w:val="en-US"/>
        </w:rPr>
        <w:t>2.7.3 Blackboard Learn</w:t>
      </w:r>
    </w:p>
    <w:p w14:paraId="5DFDAA55" w14:textId="77777777" w:rsidR="000E341A" w:rsidRPr="000E341A" w:rsidRDefault="000E341A" w:rsidP="000E341A">
      <w:pPr>
        <w:rPr>
          <w:lang w:val="en-US"/>
        </w:rPr>
      </w:pPr>
      <w:r w:rsidRPr="000E341A">
        <w:rPr>
          <w:lang w:val="en-US"/>
        </w:rPr>
        <w:t>Blackboard Learn is a commercial LMS widely used in higher education institutions. It offers course management, assessment, collaboration, and reporting functionalities.</w:t>
      </w:r>
    </w:p>
    <w:p w14:paraId="677C5B43" w14:textId="77777777" w:rsidR="000E341A" w:rsidRPr="000E341A" w:rsidRDefault="000E341A" w:rsidP="000E341A">
      <w:pPr>
        <w:rPr>
          <w:b/>
          <w:bCs/>
          <w:lang w:val="en-US"/>
        </w:rPr>
      </w:pPr>
      <w:r w:rsidRPr="000E341A">
        <w:rPr>
          <w:b/>
          <w:bCs/>
          <w:lang w:val="en-US"/>
        </w:rPr>
        <w:t>Advantages</w:t>
      </w:r>
    </w:p>
    <w:p w14:paraId="28C6181F" w14:textId="77777777" w:rsidR="000E341A" w:rsidRPr="000E341A" w:rsidRDefault="000E341A" w:rsidP="000E341A">
      <w:pPr>
        <w:numPr>
          <w:ilvl w:val="0"/>
          <w:numId w:val="8"/>
        </w:numPr>
        <w:rPr>
          <w:lang w:val="en-US"/>
        </w:rPr>
      </w:pPr>
      <w:r w:rsidRPr="000E341A">
        <w:rPr>
          <w:lang w:val="en-US"/>
        </w:rPr>
        <w:t>Comprehensive educational tools.</w:t>
      </w:r>
    </w:p>
    <w:p w14:paraId="52981DA0" w14:textId="77777777" w:rsidR="000E341A" w:rsidRPr="000E341A" w:rsidRDefault="000E341A" w:rsidP="000E341A">
      <w:pPr>
        <w:numPr>
          <w:ilvl w:val="0"/>
          <w:numId w:val="8"/>
        </w:numPr>
        <w:rPr>
          <w:lang w:val="en-US"/>
        </w:rPr>
      </w:pPr>
      <w:r w:rsidRPr="000E341A">
        <w:rPr>
          <w:lang w:val="en-US"/>
        </w:rPr>
        <w:t>Robust reporting capabilities.</w:t>
      </w:r>
    </w:p>
    <w:p w14:paraId="30B55E17" w14:textId="77777777" w:rsidR="000E341A" w:rsidRPr="000E341A" w:rsidRDefault="000E341A" w:rsidP="000E341A">
      <w:pPr>
        <w:numPr>
          <w:ilvl w:val="0"/>
          <w:numId w:val="8"/>
        </w:numPr>
        <w:rPr>
          <w:lang w:val="en-US"/>
        </w:rPr>
      </w:pPr>
      <w:r w:rsidRPr="000E341A">
        <w:rPr>
          <w:lang w:val="en-US"/>
        </w:rPr>
        <w:lastRenderedPageBreak/>
        <w:t>Enterprise-level scalability.</w:t>
      </w:r>
    </w:p>
    <w:p w14:paraId="38E75F77" w14:textId="77777777" w:rsidR="000E341A" w:rsidRPr="000E341A" w:rsidRDefault="000E341A" w:rsidP="000E341A">
      <w:pPr>
        <w:rPr>
          <w:b/>
          <w:bCs/>
          <w:lang w:val="en-US"/>
        </w:rPr>
      </w:pPr>
      <w:r w:rsidRPr="000E341A">
        <w:rPr>
          <w:b/>
          <w:bCs/>
          <w:lang w:val="en-US"/>
        </w:rPr>
        <w:t>Limitations</w:t>
      </w:r>
    </w:p>
    <w:p w14:paraId="1F461A2B" w14:textId="77777777" w:rsidR="000E341A" w:rsidRPr="000E341A" w:rsidRDefault="000E341A" w:rsidP="000E341A">
      <w:pPr>
        <w:numPr>
          <w:ilvl w:val="0"/>
          <w:numId w:val="9"/>
        </w:numPr>
        <w:rPr>
          <w:lang w:val="en-US"/>
        </w:rPr>
      </w:pPr>
      <w:r w:rsidRPr="000E341A">
        <w:rPr>
          <w:lang w:val="en-US"/>
        </w:rPr>
        <w:t>High licensing costs.</w:t>
      </w:r>
    </w:p>
    <w:p w14:paraId="5F66B777" w14:textId="77777777" w:rsidR="000E341A" w:rsidRPr="000E341A" w:rsidRDefault="000E341A" w:rsidP="000E341A">
      <w:pPr>
        <w:numPr>
          <w:ilvl w:val="0"/>
          <w:numId w:val="9"/>
        </w:numPr>
        <w:rPr>
          <w:lang w:val="en-US"/>
        </w:rPr>
      </w:pPr>
      <w:r w:rsidRPr="000E341A">
        <w:rPr>
          <w:lang w:val="en-US"/>
        </w:rPr>
        <w:t>Complex administration requirements.</w:t>
      </w:r>
    </w:p>
    <w:p w14:paraId="029933E4" w14:textId="77777777" w:rsidR="000E341A" w:rsidRPr="000E341A" w:rsidRDefault="000E341A" w:rsidP="000E341A">
      <w:pPr>
        <w:numPr>
          <w:ilvl w:val="0"/>
          <w:numId w:val="9"/>
        </w:numPr>
        <w:rPr>
          <w:lang w:val="en-US"/>
        </w:rPr>
      </w:pPr>
      <w:r w:rsidRPr="000E341A">
        <w:rPr>
          <w:lang w:val="en-US"/>
        </w:rPr>
        <w:t>Resource-intensive deployment.</w:t>
      </w:r>
    </w:p>
    <w:p w14:paraId="4A685545" w14:textId="77777777" w:rsidR="000E341A" w:rsidRPr="000E341A" w:rsidRDefault="000E341A" w:rsidP="000E341A">
      <w:pPr>
        <w:rPr>
          <w:lang w:val="en-US"/>
        </w:rPr>
      </w:pPr>
      <w:r w:rsidRPr="000E341A">
        <w:rPr>
          <w:lang w:val="en-US"/>
        </w:rPr>
        <w:pict w14:anchorId="6EC0BDBA">
          <v:rect id="_x0000_i1099" style="width:0;height:1.5pt" o:hralign="center" o:hrstd="t" o:hr="t" fillcolor="#a0a0a0" stroked="f"/>
        </w:pict>
      </w:r>
    </w:p>
    <w:p w14:paraId="1F9C0EB0" w14:textId="77777777" w:rsidR="000E341A" w:rsidRPr="000E341A" w:rsidRDefault="000E341A" w:rsidP="000E341A">
      <w:pPr>
        <w:rPr>
          <w:b/>
          <w:bCs/>
          <w:lang w:val="en-US"/>
        </w:rPr>
      </w:pPr>
      <w:r w:rsidRPr="000E341A">
        <w:rPr>
          <w:b/>
          <w:bCs/>
          <w:lang w:val="en-US"/>
        </w:rPr>
        <w:t>2.8 Empirical Review</w:t>
      </w:r>
    </w:p>
    <w:p w14:paraId="40EC3F84" w14:textId="77777777" w:rsidR="000E341A" w:rsidRPr="000E341A" w:rsidRDefault="000E341A" w:rsidP="000E341A">
      <w:pPr>
        <w:rPr>
          <w:lang w:val="en-US"/>
        </w:rPr>
      </w:pPr>
      <w:r w:rsidRPr="000E341A">
        <w:rPr>
          <w:lang w:val="en-US"/>
        </w:rPr>
        <w:t>Several studies have examined the effectiveness of Learning Management Systems in educational environments.</w:t>
      </w:r>
    </w:p>
    <w:p w14:paraId="424D9307" w14:textId="77777777" w:rsidR="000E341A" w:rsidRPr="000E341A" w:rsidRDefault="000E341A" w:rsidP="000E341A">
      <w:pPr>
        <w:rPr>
          <w:lang w:val="en-US"/>
        </w:rPr>
      </w:pPr>
      <w:r w:rsidRPr="000E341A">
        <w:rPr>
          <w:lang w:val="en-US"/>
        </w:rPr>
        <w:t>Al-</w:t>
      </w:r>
      <w:proofErr w:type="spellStart"/>
      <w:r w:rsidRPr="000E341A">
        <w:rPr>
          <w:lang w:val="en-US"/>
        </w:rPr>
        <w:t>Busaidi</w:t>
      </w:r>
      <w:proofErr w:type="spellEnd"/>
      <w:r w:rsidRPr="000E341A">
        <w:rPr>
          <w:lang w:val="en-US"/>
        </w:rPr>
        <w:t xml:space="preserve"> and Al-</w:t>
      </w:r>
      <w:proofErr w:type="spellStart"/>
      <w:r w:rsidRPr="000E341A">
        <w:rPr>
          <w:lang w:val="en-US"/>
        </w:rPr>
        <w:t>Shihi</w:t>
      </w:r>
      <w:proofErr w:type="spellEnd"/>
      <w:r w:rsidRPr="000E341A">
        <w:rPr>
          <w:lang w:val="en-US"/>
        </w:rPr>
        <w:t xml:space="preserve"> (2010) investigated factors influencing LMS adoption among instructors and found that perceived usefulness and ease of use significantly affected system acceptance.</w:t>
      </w:r>
    </w:p>
    <w:p w14:paraId="350E58D9" w14:textId="77777777" w:rsidR="000E341A" w:rsidRPr="000E341A" w:rsidRDefault="000E341A" w:rsidP="000E341A">
      <w:pPr>
        <w:rPr>
          <w:lang w:val="en-US"/>
        </w:rPr>
      </w:pPr>
      <w:r w:rsidRPr="000E341A">
        <w:rPr>
          <w:lang w:val="en-US"/>
        </w:rPr>
        <w:t>Coates, James, and Baldwin (2005) examined the impact of Learning Management Systems on teaching and learning practices and concluded that LMS platforms improve communication, resource accessibility, and educational management.</w:t>
      </w:r>
    </w:p>
    <w:p w14:paraId="0273467E" w14:textId="77777777" w:rsidR="000E341A" w:rsidRPr="000E341A" w:rsidRDefault="000E341A" w:rsidP="000E341A">
      <w:pPr>
        <w:rPr>
          <w:lang w:val="en-US"/>
        </w:rPr>
      </w:pPr>
      <w:r w:rsidRPr="000E341A">
        <w:rPr>
          <w:lang w:val="en-US"/>
        </w:rPr>
        <w:t xml:space="preserve">Ozkan and </w:t>
      </w:r>
      <w:proofErr w:type="spellStart"/>
      <w:r w:rsidRPr="000E341A">
        <w:rPr>
          <w:lang w:val="en-US"/>
        </w:rPr>
        <w:t>Koseler</w:t>
      </w:r>
      <w:proofErr w:type="spellEnd"/>
      <w:r w:rsidRPr="000E341A">
        <w:rPr>
          <w:lang w:val="en-US"/>
        </w:rPr>
        <w:t xml:space="preserve"> (2009) evaluated student perceptions of e-learning systems and reported that system quality, information quality, and service quality significantly influence user satisfaction.</w:t>
      </w:r>
    </w:p>
    <w:p w14:paraId="1B63F218" w14:textId="77777777" w:rsidR="000E341A" w:rsidRPr="000E341A" w:rsidRDefault="000E341A" w:rsidP="000E341A">
      <w:pPr>
        <w:rPr>
          <w:lang w:val="en-US"/>
        </w:rPr>
      </w:pPr>
      <w:r w:rsidRPr="000E341A">
        <w:rPr>
          <w:lang w:val="en-US"/>
        </w:rPr>
        <w:t xml:space="preserve">Watson and Watson (2007) argued that Learning Management Systems play a critical role in supporting modern educational environments by providing </w:t>
      </w:r>
      <w:proofErr w:type="spellStart"/>
      <w:r w:rsidRPr="000E341A">
        <w:rPr>
          <w:lang w:val="en-US"/>
        </w:rPr>
        <w:t>centralised</w:t>
      </w:r>
      <w:proofErr w:type="spellEnd"/>
      <w:r w:rsidRPr="000E341A">
        <w:rPr>
          <w:lang w:val="en-US"/>
        </w:rPr>
        <w:t xml:space="preserve"> management of learning activities and academic resources.</w:t>
      </w:r>
    </w:p>
    <w:p w14:paraId="644B3D8A" w14:textId="77777777" w:rsidR="000E341A" w:rsidRPr="000E341A" w:rsidRDefault="000E341A" w:rsidP="000E341A">
      <w:pPr>
        <w:rPr>
          <w:lang w:val="en-US"/>
        </w:rPr>
      </w:pPr>
      <w:r w:rsidRPr="000E341A">
        <w:rPr>
          <w:lang w:val="en-US"/>
        </w:rPr>
        <w:t xml:space="preserve">These studies demonstrate the importance of LMS solutions in enhancing educational processes and justify the development of a </w:t>
      </w:r>
      <w:proofErr w:type="spellStart"/>
      <w:r w:rsidRPr="000E341A">
        <w:rPr>
          <w:lang w:val="en-US"/>
        </w:rPr>
        <w:t>customised</w:t>
      </w:r>
      <w:proofErr w:type="spellEnd"/>
      <w:r w:rsidRPr="000E341A">
        <w:rPr>
          <w:lang w:val="en-US"/>
        </w:rPr>
        <w:t xml:space="preserve"> system tailored to institutional requirements.</w:t>
      </w:r>
    </w:p>
    <w:p w14:paraId="3584B82A" w14:textId="77777777" w:rsidR="000E341A" w:rsidRPr="000E341A" w:rsidRDefault="000E341A" w:rsidP="000E341A">
      <w:pPr>
        <w:rPr>
          <w:lang w:val="en-US"/>
        </w:rPr>
      </w:pPr>
      <w:r w:rsidRPr="000E341A">
        <w:rPr>
          <w:lang w:val="en-US"/>
        </w:rPr>
        <w:pict w14:anchorId="733B6E9F">
          <v:rect id="_x0000_i1100" style="width:0;height:1.5pt" o:hralign="center" o:hrstd="t" o:hr="t" fillcolor="#a0a0a0" stroked="f"/>
        </w:pict>
      </w:r>
    </w:p>
    <w:p w14:paraId="3F9A05B7" w14:textId="77777777" w:rsidR="000E341A" w:rsidRPr="000E341A" w:rsidRDefault="000E341A" w:rsidP="000E341A">
      <w:pPr>
        <w:rPr>
          <w:b/>
          <w:bCs/>
          <w:lang w:val="en-US"/>
        </w:rPr>
      </w:pPr>
      <w:r w:rsidRPr="000E341A">
        <w:rPr>
          <w:b/>
          <w:bCs/>
          <w:lang w:val="en-US"/>
        </w:rPr>
        <w:t>2.9 Summary of Literature Review</w:t>
      </w:r>
    </w:p>
    <w:p w14:paraId="12DA0AE2" w14:textId="77777777" w:rsidR="000E341A" w:rsidRPr="000E341A" w:rsidRDefault="000E341A" w:rsidP="000E341A">
      <w:pPr>
        <w:rPr>
          <w:lang w:val="en-US"/>
        </w:rPr>
      </w:pPr>
      <w:r w:rsidRPr="000E341A">
        <w:rPr>
          <w:lang w:val="en-US"/>
        </w:rPr>
        <w:t>The literature reviewed demonstrates that Learning Management Systems have become essential tools in modern education. They facilitate course delivery, academic management, communication, assessment, and student performance monitoring. Existing systems such as Moodle, Canvas, and Blackboard provide valuable functionality but may not fully address the specific needs of all institutions.</w:t>
      </w:r>
    </w:p>
    <w:p w14:paraId="51E04BEE" w14:textId="77777777" w:rsidR="000E341A" w:rsidRPr="000E341A" w:rsidRDefault="000E341A" w:rsidP="000E341A">
      <w:pPr>
        <w:rPr>
          <w:lang w:val="en-US"/>
        </w:rPr>
      </w:pPr>
      <w:r w:rsidRPr="000E341A">
        <w:rPr>
          <w:lang w:val="en-US"/>
        </w:rPr>
        <w:lastRenderedPageBreak/>
        <w:t>The review also highlights the relevance of the Technology Acceptance Model and Constructivist Learning Theory in understanding user adoption and effective learning practices. Previous studies indicate that user-friendly, accessible, and functional LMS platforms significantly improve educational outcomes and administrative efficiency.</w:t>
      </w:r>
    </w:p>
    <w:p w14:paraId="24CDBC69" w14:textId="77777777" w:rsidR="000E341A" w:rsidRPr="000E341A" w:rsidRDefault="000E341A" w:rsidP="000E341A">
      <w:pPr>
        <w:rPr>
          <w:lang w:val="en-US"/>
        </w:rPr>
      </w:pPr>
      <w:r w:rsidRPr="000E341A">
        <w:rPr>
          <w:lang w:val="en-US"/>
        </w:rPr>
        <w:t xml:space="preserve">Based on these findings, the development of a </w:t>
      </w:r>
      <w:proofErr w:type="spellStart"/>
      <w:r w:rsidRPr="000E341A">
        <w:rPr>
          <w:lang w:val="en-US"/>
        </w:rPr>
        <w:t>customised</w:t>
      </w:r>
      <w:proofErr w:type="spellEnd"/>
      <w:r w:rsidRPr="000E341A">
        <w:rPr>
          <w:lang w:val="en-US"/>
        </w:rPr>
        <w:t xml:space="preserve"> School Learning Management System is justified as a means of addressing existing challenges and enhancing educational service delivery.</w:t>
      </w:r>
    </w:p>
    <w:p w14:paraId="03C1BE8C" w14:textId="77777777" w:rsidR="000E341A" w:rsidRPr="000E341A" w:rsidRDefault="000E341A" w:rsidP="000E341A">
      <w:pPr>
        <w:rPr>
          <w:lang w:val="en-US"/>
        </w:rPr>
      </w:pPr>
      <w:r w:rsidRPr="000E341A">
        <w:rPr>
          <w:lang w:val="en-US"/>
        </w:rPr>
        <w:pict w14:anchorId="4A0FB2E3">
          <v:rect id="_x0000_i1101" style="width:0;height:1.5pt" o:hralign="center" o:hrstd="t" o:hr="t" fillcolor="#a0a0a0" stroked="f"/>
        </w:pict>
      </w:r>
    </w:p>
    <w:p w14:paraId="3AB7AF64" w14:textId="77777777" w:rsidR="000E341A" w:rsidRPr="000E341A" w:rsidRDefault="000E341A" w:rsidP="000E341A">
      <w:pPr>
        <w:rPr>
          <w:b/>
          <w:bCs/>
          <w:lang w:val="en-US"/>
        </w:rPr>
      </w:pPr>
      <w:r w:rsidRPr="000E341A">
        <w:rPr>
          <w:b/>
          <w:bCs/>
          <w:lang w:val="en-US"/>
        </w:rPr>
        <w:t>References</w:t>
      </w:r>
    </w:p>
    <w:p w14:paraId="33D06173" w14:textId="77777777" w:rsidR="000E341A" w:rsidRPr="000E341A" w:rsidRDefault="000E341A" w:rsidP="000E341A">
      <w:pPr>
        <w:rPr>
          <w:lang w:val="en-US"/>
        </w:rPr>
      </w:pPr>
      <w:r w:rsidRPr="000E341A">
        <w:rPr>
          <w:lang w:val="en-US"/>
        </w:rPr>
        <w:t>Al-</w:t>
      </w:r>
      <w:proofErr w:type="spellStart"/>
      <w:r w:rsidRPr="000E341A">
        <w:rPr>
          <w:lang w:val="en-US"/>
        </w:rPr>
        <w:t>Busaidi</w:t>
      </w:r>
      <w:proofErr w:type="spellEnd"/>
      <w:r w:rsidRPr="000E341A">
        <w:rPr>
          <w:lang w:val="en-US"/>
        </w:rPr>
        <w:t>, K. A., &amp; Al-</w:t>
      </w:r>
      <w:proofErr w:type="spellStart"/>
      <w:r w:rsidRPr="000E341A">
        <w:rPr>
          <w:lang w:val="en-US"/>
        </w:rPr>
        <w:t>Shihi</w:t>
      </w:r>
      <w:proofErr w:type="spellEnd"/>
      <w:r w:rsidRPr="000E341A">
        <w:rPr>
          <w:lang w:val="en-US"/>
        </w:rPr>
        <w:t xml:space="preserve">, H. (2010). Instructors' acceptance of learning management systems: A theoretical framework. </w:t>
      </w:r>
      <w:r w:rsidRPr="000E341A">
        <w:rPr>
          <w:i/>
          <w:iCs/>
          <w:lang w:val="en-US"/>
        </w:rPr>
        <w:t>Communications of the IBIMA, 2010</w:t>
      </w:r>
      <w:r w:rsidRPr="000E341A">
        <w:rPr>
          <w:lang w:val="en-US"/>
        </w:rPr>
        <w:t>, 1–10.</w:t>
      </w:r>
    </w:p>
    <w:p w14:paraId="5C37559D" w14:textId="77777777" w:rsidR="000E341A" w:rsidRPr="000E341A" w:rsidRDefault="000E341A" w:rsidP="000E341A">
      <w:pPr>
        <w:rPr>
          <w:lang w:val="en-US"/>
        </w:rPr>
      </w:pPr>
      <w:r w:rsidRPr="000E341A">
        <w:rPr>
          <w:lang w:val="en-US"/>
        </w:rPr>
        <w:t xml:space="preserve">Clark, R. C., &amp; Mayer, R. E. (2016). </w:t>
      </w:r>
      <w:r w:rsidRPr="000E341A">
        <w:rPr>
          <w:i/>
          <w:iCs/>
          <w:lang w:val="en-US"/>
        </w:rPr>
        <w:t>E-learning and the science of instruction: Proven guidelines for consumers and designers of multimedia learning</w:t>
      </w:r>
      <w:r w:rsidRPr="000E341A">
        <w:rPr>
          <w:lang w:val="en-US"/>
        </w:rPr>
        <w:t xml:space="preserve"> (4th ed.). Wiley.</w:t>
      </w:r>
    </w:p>
    <w:p w14:paraId="51DC43E5" w14:textId="77777777" w:rsidR="000E341A" w:rsidRPr="000E341A" w:rsidRDefault="000E341A" w:rsidP="000E341A">
      <w:pPr>
        <w:rPr>
          <w:lang w:val="en-US"/>
        </w:rPr>
      </w:pPr>
      <w:r w:rsidRPr="000E341A">
        <w:rPr>
          <w:lang w:val="en-US"/>
        </w:rPr>
        <w:t xml:space="preserve">Coates, H., James, R., &amp; Baldwin, G. (2005). A critical examination of the effects of learning management systems on university teaching and learning. </w:t>
      </w:r>
      <w:r w:rsidRPr="000E341A">
        <w:rPr>
          <w:i/>
          <w:iCs/>
          <w:lang w:val="en-US"/>
        </w:rPr>
        <w:t>Tertiary Education and Management, 11</w:t>
      </w:r>
      <w:r w:rsidRPr="000E341A">
        <w:rPr>
          <w:lang w:val="en-US"/>
        </w:rPr>
        <w:t>(1), 19–36.</w:t>
      </w:r>
    </w:p>
    <w:p w14:paraId="0A259C8F" w14:textId="77777777" w:rsidR="000E341A" w:rsidRPr="000E341A" w:rsidRDefault="000E341A" w:rsidP="000E341A">
      <w:pPr>
        <w:rPr>
          <w:lang w:val="en-US"/>
        </w:rPr>
      </w:pPr>
      <w:r w:rsidRPr="000E341A">
        <w:rPr>
          <w:lang w:val="en-US"/>
        </w:rPr>
        <w:t xml:space="preserve">Davis, F. D. (1989). Perceived usefulness, perceived ease of use, and user acceptance of information technology. </w:t>
      </w:r>
      <w:r w:rsidRPr="000E341A">
        <w:rPr>
          <w:i/>
          <w:iCs/>
          <w:lang w:val="en-US"/>
        </w:rPr>
        <w:t>MIS Quarterly, 13</w:t>
      </w:r>
      <w:r w:rsidRPr="000E341A">
        <w:rPr>
          <w:lang w:val="en-US"/>
        </w:rPr>
        <w:t>(3), 319–340.</w:t>
      </w:r>
    </w:p>
    <w:p w14:paraId="5FF3D0CC" w14:textId="77777777" w:rsidR="000E341A" w:rsidRPr="000E341A" w:rsidRDefault="000E341A" w:rsidP="000E341A">
      <w:pPr>
        <w:rPr>
          <w:lang w:val="en-US"/>
        </w:rPr>
      </w:pPr>
      <w:r w:rsidRPr="000E341A">
        <w:rPr>
          <w:lang w:val="en-US"/>
        </w:rPr>
        <w:t xml:space="preserve">Ellis, R. K. (2009). </w:t>
      </w:r>
      <w:r w:rsidRPr="000E341A">
        <w:rPr>
          <w:i/>
          <w:iCs/>
          <w:lang w:val="en-US"/>
        </w:rPr>
        <w:t>A field guide to learning management systems</w:t>
      </w:r>
      <w:r w:rsidRPr="000E341A">
        <w:rPr>
          <w:lang w:val="en-US"/>
        </w:rPr>
        <w:t>. American Society for Training and Development.</w:t>
      </w:r>
    </w:p>
    <w:p w14:paraId="279DFA74" w14:textId="77777777" w:rsidR="000E341A" w:rsidRPr="000E341A" w:rsidRDefault="000E341A" w:rsidP="000E341A">
      <w:pPr>
        <w:rPr>
          <w:lang w:val="en-US"/>
        </w:rPr>
      </w:pPr>
      <w:r w:rsidRPr="000E341A">
        <w:rPr>
          <w:lang w:val="en-US"/>
        </w:rPr>
        <w:t xml:space="preserve">Moore, M. G., &amp; Kearsley, G. (2012). </w:t>
      </w:r>
      <w:r w:rsidRPr="000E341A">
        <w:rPr>
          <w:i/>
          <w:iCs/>
          <w:lang w:val="en-US"/>
        </w:rPr>
        <w:t>Distance education: A systems view of online learning</w:t>
      </w:r>
      <w:r w:rsidRPr="000E341A">
        <w:rPr>
          <w:lang w:val="en-US"/>
        </w:rPr>
        <w:t xml:space="preserve"> (3rd ed.). Wadsworth.</w:t>
      </w:r>
    </w:p>
    <w:p w14:paraId="729DED88" w14:textId="77777777" w:rsidR="000E341A" w:rsidRPr="000E341A" w:rsidRDefault="000E341A" w:rsidP="000E341A">
      <w:pPr>
        <w:rPr>
          <w:lang w:val="en-US"/>
        </w:rPr>
      </w:pPr>
      <w:r w:rsidRPr="000E341A">
        <w:rPr>
          <w:lang w:val="en-US"/>
        </w:rPr>
        <w:t xml:space="preserve">Ozkan, S., &amp; </w:t>
      </w:r>
      <w:proofErr w:type="spellStart"/>
      <w:r w:rsidRPr="000E341A">
        <w:rPr>
          <w:lang w:val="en-US"/>
        </w:rPr>
        <w:t>Koseler</w:t>
      </w:r>
      <w:proofErr w:type="spellEnd"/>
      <w:r w:rsidRPr="000E341A">
        <w:rPr>
          <w:lang w:val="en-US"/>
        </w:rPr>
        <w:t xml:space="preserve">, R. (2009). Multi-dimensional students' evaluation of e-learning systems in higher education. </w:t>
      </w:r>
      <w:r w:rsidRPr="000E341A">
        <w:rPr>
          <w:i/>
          <w:iCs/>
          <w:lang w:val="en-US"/>
        </w:rPr>
        <w:t>Computers &amp; Education, 53</w:t>
      </w:r>
      <w:r w:rsidRPr="000E341A">
        <w:rPr>
          <w:lang w:val="en-US"/>
        </w:rPr>
        <w:t>(4), 1285–1296.</w:t>
      </w:r>
    </w:p>
    <w:p w14:paraId="2FAE7FDB" w14:textId="77777777" w:rsidR="000E341A" w:rsidRPr="000E341A" w:rsidRDefault="000E341A" w:rsidP="000E341A">
      <w:pPr>
        <w:rPr>
          <w:lang w:val="en-US"/>
        </w:rPr>
      </w:pPr>
      <w:r w:rsidRPr="000E341A">
        <w:rPr>
          <w:lang w:val="en-US"/>
        </w:rPr>
        <w:t xml:space="preserve">Vygotsky, L. S. (1978). </w:t>
      </w:r>
      <w:r w:rsidRPr="000E341A">
        <w:rPr>
          <w:i/>
          <w:iCs/>
          <w:lang w:val="en-US"/>
        </w:rPr>
        <w:t>Mind in society: The development of higher psychological processes</w:t>
      </w:r>
      <w:r w:rsidRPr="000E341A">
        <w:rPr>
          <w:lang w:val="en-US"/>
        </w:rPr>
        <w:t>. Harvard University Press.</w:t>
      </w:r>
    </w:p>
    <w:p w14:paraId="546BBB5D" w14:textId="77777777" w:rsidR="000E341A" w:rsidRPr="000E341A" w:rsidRDefault="000E341A" w:rsidP="000E341A">
      <w:pPr>
        <w:rPr>
          <w:lang w:val="en-US"/>
        </w:rPr>
      </w:pPr>
      <w:r w:rsidRPr="000E341A">
        <w:rPr>
          <w:lang w:val="en-US"/>
        </w:rPr>
        <w:t xml:space="preserve">Watson, W. R., &amp; Watson, S. L. (2007). An argument for clarity: What are learning management systems, what are they not, and what should they become? </w:t>
      </w:r>
      <w:proofErr w:type="spellStart"/>
      <w:r w:rsidRPr="000E341A">
        <w:rPr>
          <w:i/>
          <w:iCs/>
          <w:lang w:val="en-US"/>
        </w:rPr>
        <w:t>TechTrends</w:t>
      </w:r>
      <w:proofErr w:type="spellEnd"/>
      <w:r w:rsidRPr="000E341A">
        <w:rPr>
          <w:i/>
          <w:iCs/>
          <w:lang w:val="en-US"/>
        </w:rPr>
        <w:t>, 51</w:t>
      </w:r>
      <w:r w:rsidRPr="000E341A">
        <w:rPr>
          <w:lang w:val="en-US"/>
        </w:rPr>
        <w:t>(2), 28–34.</w:t>
      </w:r>
    </w:p>
    <w:p w14:paraId="151BF204" w14:textId="77777777" w:rsidR="003F3BD3" w:rsidRDefault="003F3BD3"/>
    <w:sectPr w:rsidR="003F3B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6FC7"/>
    <w:multiLevelType w:val="multilevel"/>
    <w:tmpl w:val="F392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421F3"/>
    <w:multiLevelType w:val="multilevel"/>
    <w:tmpl w:val="3D82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81193"/>
    <w:multiLevelType w:val="multilevel"/>
    <w:tmpl w:val="D6E4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62727E"/>
    <w:multiLevelType w:val="multilevel"/>
    <w:tmpl w:val="1C4C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D57662"/>
    <w:multiLevelType w:val="multilevel"/>
    <w:tmpl w:val="E44E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D9047C"/>
    <w:multiLevelType w:val="multilevel"/>
    <w:tmpl w:val="89A6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8B2E40"/>
    <w:multiLevelType w:val="multilevel"/>
    <w:tmpl w:val="26A8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034B81"/>
    <w:multiLevelType w:val="multilevel"/>
    <w:tmpl w:val="97EC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3453FF"/>
    <w:multiLevelType w:val="multilevel"/>
    <w:tmpl w:val="63AA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994013">
    <w:abstractNumId w:val="3"/>
  </w:num>
  <w:num w:numId="2" w16cid:durableId="1707683571">
    <w:abstractNumId w:val="1"/>
  </w:num>
  <w:num w:numId="3" w16cid:durableId="1404259713">
    <w:abstractNumId w:val="6"/>
  </w:num>
  <w:num w:numId="4" w16cid:durableId="2041513045">
    <w:abstractNumId w:val="0"/>
  </w:num>
  <w:num w:numId="5" w16cid:durableId="1855339152">
    <w:abstractNumId w:val="5"/>
  </w:num>
  <w:num w:numId="6" w16cid:durableId="398211931">
    <w:abstractNumId w:val="7"/>
  </w:num>
  <w:num w:numId="7" w16cid:durableId="586499723">
    <w:abstractNumId w:val="4"/>
  </w:num>
  <w:num w:numId="8" w16cid:durableId="578445426">
    <w:abstractNumId w:val="8"/>
  </w:num>
  <w:num w:numId="9" w16cid:durableId="1726173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41A"/>
    <w:rsid w:val="000731AE"/>
    <w:rsid w:val="000E341A"/>
    <w:rsid w:val="003F3BD3"/>
    <w:rsid w:val="007E226A"/>
    <w:rsid w:val="00983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9F818"/>
  <w15:chartTrackingRefBased/>
  <w15:docId w15:val="{224C08B5-D1E3-48FA-8952-FF7F96794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E3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4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4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4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4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41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0E341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0E341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E341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E341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E341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E341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E341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E341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E3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41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E3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41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E341A"/>
    <w:pPr>
      <w:spacing w:before="160"/>
      <w:jc w:val="center"/>
    </w:pPr>
    <w:rPr>
      <w:i/>
      <w:iCs/>
      <w:color w:val="404040" w:themeColor="text1" w:themeTint="BF"/>
    </w:rPr>
  </w:style>
  <w:style w:type="character" w:customStyle="1" w:styleId="QuoteChar">
    <w:name w:val="Quote Char"/>
    <w:basedOn w:val="DefaultParagraphFont"/>
    <w:link w:val="Quote"/>
    <w:uiPriority w:val="29"/>
    <w:rsid w:val="000E341A"/>
    <w:rPr>
      <w:i/>
      <w:iCs/>
      <w:color w:val="404040" w:themeColor="text1" w:themeTint="BF"/>
      <w:lang w:val="en-GB"/>
    </w:rPr>
  </w:style>
  <w:style w:type="paragraph" w:styleId="ListParagraph">
    <w:name w:val="List Paragraph"/>
    <w:basedOn w:val="Normal"/>
    <w:uiPriority w:val="34"/>
    <w:qFormat/>
    <w:rsid w:val="000E341A"/>
    <w:pPr>
      <w:ind w:left="720"/>
      <w:contextualSpacing/>
    </w:pPr>
  </w:style>
  <w:style w:type="character" w:styleId="IntenseEmphasis">
    <w:name w:val="Intense Emphasis"/>
    <w:basedOn w:val="DefaultParagraphFont"/>
    <w:uiPriority w:val="21"/>
    <w:qFormat/>
    <w:rsid w:val="000E341A"/>
    <w:rPr>
      <w:i/>
      <w:iCs/>
      <w:color w:val="0F4761" w:themeColor="accent1" w:themeShade="BF"/>
    </w:rPr>
  </w:style>
  <w:style w:type="paragraph" w:styleId="IntenseQuote">
    <w:name w:val="Intense Quote"/>
    <w:basedOn w:val="Normal"/>
    <w:next w:val="Normal"/>
    <w:link w:val="IntenseQuoteChar"/>
    <w:uiPriority w:val="30"/>
    <w:qFormat/>
    <w:rsid w:val="000E3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41A"/>
    <w:rPr>
      <w:i/>
      <w:iCs/>
      <w:color w:val="0F4761" w:themeColor="accent1" w:themeShade="BF"/>
      <w:lang w:val="en-GB"/>
    </w:rPr>
  </w:style>
  <w:style w:type="character" w:styleId="IntenseReference">
    <w:name w:val="Intense Reference"/>
    <w:basedOn w:val="DefaultParagraphFont"/>
    <w:uiPriority w:val="32"/>
    <w:qFormat/>
    <w:rsid w:val="000E34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1711</Words>
  <Characters>9757</Characters>
  <Application>Microsoft Office Word</Application>
  <DocSecurity>0</DocSecurity>
  <Lines>81</Lines>
  <Paragraphs>22</Paragraphs>
  <ScaleCrop>false</ScaleCrop>
  <Company/>
  <LinksUpToDate>false</LinksUpToDate>
  <CharactersWithSpaces>11446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aaa</dc:creator>
  <cp:keywords/>
  <dc:description/>
  <cp:lastModifiedBy>ben aaa</cp:lastModifiedBy>
  <cp:revision>1</cp:revision>
  <dcterms:created xsi:type="dcterms:W3CDTF">2026-06-11T12:42:00Z</dcterms:created>
  <dcterms:modified xsi:type="dcterms:W3CDTF">2026-06-11T12:44:00Z</dcterms:modified>
</cp:coreProperties>
</file>