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OBJECTIVE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take-home assignment is to enable you to demonstrate your proficiency in solving problems using software engineering tools and processes. Read the specification below and produce a solution. Your solution should be in the form of a completed and working Console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specified below requires a solution that receives input, does some processing and</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returns some output.  The UI should be a console application.  Input should be read from Console standard in and output should be written to the Console via standard out. </w:t>
      </w:r>
      <w:r>
        <w:rPr>
          <w:rFonts w:ascii="Calibri" w:hAnsi="Calibri" w:cs="Calibri" w:eastAsia="Calibri"/>
          <w:i/>
          <w:color w:val="auto"/>
          <w:spacing w:val="0"/>
          <w:position w:val="0"/>
          <w:sz w:val="22"/>
          <w:shd w:fill="auto" w:val="clear"/>
        </w:rPr>
        <w:t xml:space="preserve">There are multiple approaches to get to a working solution, so feel free to make assumptions whenever you find something ambiguous.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reviewer will be interested in:</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overall approach to this exercise and how you came to your solution.  Please make sure to list your assumptions.</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ability to read and interpret the specification below.</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architectural design and efficiency of your solution.</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readability and supportability of your code.  </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use of Unit Tests.  At minimum, you should have tests proving that your solution works for the supplied sample input/output below.</w:t>
      </w:r>
    </w:p>
    <w:p>
      <w:pPr>
        <w:numPr>
          <w:ilvl w:val="0"/>
          <w:numId w:val="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Professionalism of your code.  Your code should follow standard C# coding styles, be free of major defects and be appropriately commented.</w: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DELIVERABLES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solution must be written in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Create a zip archive containing all of your solution files. </w:t>
      </w:r>
      <w:r>
        <w:rPr>
          <w:rFonts w:ascii="Calibri" w:hAnsi="Calibri" w:cs="Calibri" w:eastAsia="Calibri"/>
          <w:color w:val="auto"/>
          <w:spacing w:val="0"/>
          <w:position w:val="0"/>
          <w:sz w:val="16"/>
          <w:shd w:fill="auto" w:val="clear"/>
        </w:rPr>
        <w:t xml:space="preserve">This assignment helps us better understand each candidate, plagiarism and cheating will not be tolerated and will result in immediate disqualification. As such, please make sure you Do NOT publish your solution to any public websites including github.  </w:t>
      </w: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SPECIFICATION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squad of robotic rovers are to be landed by NASA on a plateau on Mars.  The navigation team needs a utility for them to simulate rover movements so they can develop a navigation plan.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rover's position is represented by a combination of an x and y co-ordinates and a letter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representing one of the four cardinal compass points. The plateau is divided up into a grid 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simplify navigation. An example position might be 0, 0, N, which means the rover is in the bottom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corner and facing North.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control a rover, NASA sends a simple string of letters. The possible letters are: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Make the rover spin 90 degrees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without moving from its current spot</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 Make the rover spin 90 degrees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without moving from its current spot</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Move forward one grid point, and maintain the same heading.</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that the square directly North from (x, y) is (x, y+1).</w:t>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input is the upper-right coordinates of the plateau, the lower-left coordinates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assumed to be 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the input is information pertaining to the rovers that have been deployed. Each rover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two lines of input. The first line gives the rover's position, and the second line is a series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telling the rover how to explore the plateau.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position is made up of two integers and a letter separated by spaces, corresponding to the 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 co-ordinates and the rover's orientation.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rover will be finished sequentially, which means that the second rover won't start to move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the first one has finished moving.</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OUTPUT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 each rover should be its final co-ordinates and heading.</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Input:</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Type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Value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Upper Right Coordinate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5 5</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Rover 1 Starting Position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2 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Rover 1 Movement Plan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LMLMLMLMM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Rover 2 Starting Position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3 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Rover 2 Movement Plan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MMRMMRMRRM</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Output:</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Rover 1 Output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3 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Rover 2 Output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1 E</w:t>
            </w:r>
          </w:p>
        </w:tc>
      </w:tr>
    </w:tbl>
    <w:p>
      <w:pPr>
        <w:spacing w:before="0" w:after="160" w:line="240"/>
        <w:ind w:right="0" w:left="0" w:firstLine="0"/>
        <w:jc w:val="left"/>
        <w:rPr>
          <w:rFonts w:ascii="Courier New" w:hAnsi="Courier New" w:cs="Courier New" w:eastAsia="Courier New"/>
          <w:color w:val="auto"/>
          <w:spacing w:val="0"/>
          <w:position w:val="0"/>
          <w:sz w:val="22"/>
          <w:shd w:fill="auto" w:val="clear"/>
        </w:rPr>
      </w:pPr>
    </w:p>
    <w:p>
      <w:pPr>
        <w:spacing w:before="0" w:after="16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