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F88E" w14:textId="2D2A31E8" w:rsidR="00E17101" w:rsidRDefault="00E17101" w:rsidP="00E17101">
      <w:pPr>
        <w:pStyle w:val="paragraph"/>
        <w:jc w:val="center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Release-Note</w:t>
      </w:r>
      <w:r w:rsidR="0082545E">
        <w:rPr>
          <w:rStyle w:val="normaltextrun"/>
          <w:rFonts w:ascii="Calibri" w:hAnsi="Calibri" w:cs="Calibri"/>
          <w:b/>
          <w:bCs/>
          <w:sz w:val="40"/>
          <w:szCs w:val="40"/>
        </w:rPr>
        <w:t>s</w:t>
      </w:r>
      <w:r>
        <w:rPr>
          <w:rStyle w:val="normaltextrun"/>
          <w:rFonts w:ascii="Calibri" w:hAnsi="Calibri" w:cs="Calibri"/>
          <w:b/>
          <w:bCs/>
          <w:sz w:val="40"/>
          <w:szCs w:val="40"/>
        </w:rPr>
        <w:t xml:space="preserve"> - Team </w:t>
      </w:r>
      <w:proofErr w:type="spellStart"/>
      <w:r>
        <w:rPr>
          <w:rStyle w:val="normaltextrun"/>
          <w:rFonts w:ascii="Calibri" w:hAnsi="Calibri" w:cs="Calibri"/>
          <w:b/>
          <w:bCs/>
          <w:sz w:val="40"/>
          <w:szCs w:val="40"/>
        </w:rPr>
        <w:t>Cloudia</w:t>
      </w:r>
      <w:proofErr w:type="spellEnd"/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8427217" w14:textId="77777777" w:rsidR="00E17101" w:rsidRPr="00430E1C" w:rsidRDefault="00E17101" w:rsidP="00E17101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AF4E680" w14:textId="339B54A3" w:rsidR="4AEA17F0" w:rsidRPr="00430E1C" w:rsidRDefault="4AEA17F0" w:rsidP="29A50140">
      <w:pPr>
        <w:pStyle w:val="paragraph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00430E1C">
        <w:rPr>
          <w:rFonts w:asciiTheme="minorHAnsi" w:eastAsiaTheme="minorEastAsia" w:hAnsiTheme="minorHAnsi" w:cstheme="minorBidi"/>
          <w:b/>
          <w:bCs/>
          <w:sz w:val="32"/>
          <w:szCs w:val="32"/>
        </w:rPr>
        <w:t>Allgemeines</w:t>
      </w:r>
      <w:r w:rsidR="47F00713" w:rsidRPr="00430E1C">
        <w:rPr>
          <w:rFonts w:asciiTheme="minorHAnsi" w:eastAsiaTheme="minorEastAsia" w:hAnsiTheme="minorHAnsi" w:cstheme="minorBidi"/>
          <w:b/>
          <w:bCs/>
          <w:sz w:val="32"/>
          <w:szCs w:val="32"/>
        </w:rPr>
        <w:t xml:space="preserve"> zum Release</w:t>
      </w:r>
    </w:p>
    <w:p w14:paraId="6A360586" w14:textId="7DC8C837" w:rsidR="4AEA17F0" w:rsidRPr="00430E1C" w:rsidRDefault="7C8A1F29" w:rsidP="29A50140">
      <w:pPr>
        <w:pStyle w:val="paragraph"/>
        <w:numPr>
          <w:ilvl w:val="0"/>
          <w:numId w:val="5"/>
        </w:numPr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Team</w:t>
      </w:r>
      <w:r w:rsidR="4AEA17F0" w:rsidRPr="00430E1C">
        <w:rPr>
          <w:rFonts w:asciiTheme="minorHAnsi" w:eastAsiaTheme="minorEastAsia" w:hAnsiTheme="minorHAnsi" w:cstheme="minorBidi"/>
          <w:sz w:val="28"/>
          <w:szCs w:val="28"/>
        </w:rPr>
        <w:t xml:space="preserve">name: </w:t>
      </w:r>
      <w:proofErr w:type="spellStart"/>
      <w:r w:rsidR="4AEA17F0" w:rsidRPr="00430E1C">
        <w:rPr>
          <w:rFonts w:asciiTheme="minorHAnsi" w:eastAsiaTheme="minorEastAsia" w:hAnsiTheme="minorHAnsi" w:cstheme="minorBidi"/>
          <w:sz w:val="28"/>
          <w:szCs w:val="28"/>
        </w:rPr>
        <w:t>Cloudia</w:t>
      </w:r>
      <w:proofErr w:type="spellEnd"/>
    </w:p>
    <w:p w14:paraId="7C53A49F" w14:textId="6D70740C" w:rsidR="4AEA17F0" w:rsidRPr="00430E1C" w:rsidRDefault="4AEA17F0" w:rsidP="29A50140">
      <w:pPr>
        <w:pStyle w:val="paragraph"/>
        <w:numPr>
          <w:ilvl w:val="0"/>
          <w:numId w:val="5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Produktname: Kontaktsplitter, einzusetzen als CRM</w:t>
      </w:r>
      <w:r w:rsidR="716BD07F" w:rsidRPr="00430E1C">
        <w:rPr>
          <w:rFonts w:asciiTheme="minorHAnsi" w:eastAsiaTheme="minorEastAsia" w:hAnsiTheme="minorHAnsi" w:cstheme="minorBidi"/>
          <w:sz w:val="28"/>
          <w:szCs w:val="28"/>
        </w:rPr>
        <w:t>-Erweiterung</w:t>
      </w:r>
    </w:p>
    <w:p w14:paraId="676816E4" w14:textId="1865ABB4" w:rsidR="18ECFEC7" w:rsidRPr="00430E1C" w:rsidRDefault="18ECFEC7" w:rsidP="29A50140">
      <w:pPr>
        <w:pStyle w:val="paragraph"/>
        <w:numPr>
          <w:ilvl w:val="0"/>
          <w:numId w:val="5"/>
        </w:numPr>
        <w:rPr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Release-Version</w:t>
      </w:r>
      <w:r w:rsidR="716BD07F" w:rsidRPr="00430E1C">
        <w:rPr>
          <w:rFonts w:asciiTheme="minorHAnsi" w:eastAsiaTheme="minorEastAsia" w:hAnsiTheme="minorHAnsi" w:cstheme="minorBidi"/>
          <w:sz w:val="28"/>
          <w:szCs w:val="28"/>
        </w:rPr>
        <w:t>: 1.0.0</w:t>
      </w:r>
    </w:p>
    <w:p w14:paraId="2DBC0C75" w14:textId="1EE80AFD" w:rsidR="29A50140" w:rsidRPr="00430E1C" w:rsidRDefault="218E8732" w:rsidP="29A50140">
      <w:pPr>
        <w:pStyle w:val="paragraph"/>
        <w:numPr>
          <w:ilvl w:val="0"/>
          <w:numId w:val="5"/>
        </w:numPr>
        <w:rPr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Release</w:t>
      </w:r>
      <w:r w:rsidR="3CC17789" w:rsidRPr="00430E1C">
        <w:rPr>
          <w:rFonts w:asciiTheme="minorHAnsi" w:eastAsiaTheme="minorEastAsia" w:hAnsiTheme="minorHAnsi" w:cstheme="minorBidi"/>
          <w:sz w:val="28"/>
          <w:szCs w:val="28"/>
        </w:rPr>
        <w:t>-D</w:t>
      </w:r>
      <w:r w:rsidRPr="00430E1C">
        <w:rPr>
          <w:rFonts w:asciiTheme="minorHAnsi" w:eastAsiaTheme="minorEastAsia" w:hAnsiTheme="minorHAnsi" w:cstheme="minorBidi"/>
          <w:sz w:val="28"/>
          <w:szCs w:val="28"/>
        </w:rPr>
        <w:t>atum: 21.05.2021</w:t>
      </w:r>
    </w:p>
    <w:p w14:paraId="364058B1" w14:textId="2E10B3F3" w:rsidR="008955A3" w:rsidRPr="00430E1C" w:rsidRDefault="4EC34747" w:rsidP="008955A3">
      <w:pPr>
        <w:pStyle w:val="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Aktualität der Release-Note: 21.05.2021</w:t>
      </w:r>
    </w:p>
    <w:p w14:paraId="5AD5D9B6" w14:textId="48A478EC" w:rsidR="4507EF4B" w:rsidRPr="00430E1C" w:rsidRDefault="4507EF4B" w:rsidP="4507EF4B">
      <w:pPr>
        <w:pStyle w:val="paragraph"/>
        <w:rPr>
          <w:rFonts w:asciiTheme="minorHAnsi" w:hAnsiTheme="minorHAnsi" w:cstheme="minorHAnsi"/>
          <w:sz w:val="28"/>
          <w:szCs w:val="28"/>
        </w:rPr>
      </w:pPr>
    </w:p>
    <w:p w14:paraId="7A7424A2" w14:textId="43DA4F53" w:rsidR="4EC34747" w:rsidRPr="00430E1C" w:rsidRDefault="4EC34747" w:rsidP="0FC41929">
      <w:pPr>
        <w:pStyle w:val="paragraph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00430E1C">
        <w:rPr>
          <w:rFonts w:asciiTheme="minorHAnsi" w:eastAsiaTheme="minorEastAsia" w:hAnsiTheme="minorHAnsi" w:cstheme="minorBidi"/>
          <w:b/>
          <w:bCs/>
          <w:sz w:val="32"/>
          <w:szCs w:val="32"/>
        </w:rPr>
        <w:t>Kurzbeschreibung</w:t>
      </w:r>
    </w:p>
    <w:p w14:paraId="1E5EFF67" w14:textId="1D33CCA9" w:rsidR="00B12D00" w:rsidRPr="00430E1C" w:rsidRDefault="382CB10B" w:rsidP="52C2EFF7">
      <w:pPr>
        <w:pStyle w:val="paragraph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 xml:space="preserve">Das Softwareprodukt stellt eine CRM-Erweiterung dar, die zur automatisierten </w:t>
      </w:r>
      <w:r w:rsidR="34F2494C" w:rsidRPr="00430E1C">
        <w:rPr>
          <w:rFonts w:asciiTheme="minorHAnsi" w:eastAsiaTheme="minorEastAsia" w:hAnsiTheme="minorHAnsi" w:cstheme="minorBidi"/>
          <w:sz w:val="28"/>
          <w:szCs w:val="28"/>
        </w:rPr>
        <w:t>Verarbeitung</w:t>
      </w:r>
      <w:r w:rsidRPr="00430E1C">
        <w:rPr>
          <w:rFonts w:asciiTheme="minorHAnsi" w:eastAsiaTheme="minorEastAsia" w:hAnsiTheme="minorHAnsi" w:cstheme="minorBidi"/>
          <w:sz w:val="28"/>
          <w:szCs w:val="28"/>
        </w:rPr>
        <w:t xml:space="preserve"> einge</w:t>
      </w:r>
      <w:r w:rsidR="177F23A4" w:rsidRPr="00430E1C">
        <w:rPr>
          <w:rFonts w:asciiTheme="minorHAnsi" w:eastAsiaTheme="minorEastAsia" w:hAnsiTheme="minorHAnsi" w:cstheme="minorBidi"/>
          <w:sz w:val="28"/>
          <w:szCs w:val="28"/>
        </w:rPr>
        <w:t xml:space="preserve">gebener Kontaktdaten eingesetzt werden kann. </w:t>
      </w:r>
      <w:r w:rsidR="6E02A410" w:rsidRPr="00430E1C">
        <w:rPr>
          <w:rFonts w:asciiTheme="minorHAnsi" w:eastAsiaTheme="minorEastAsia" w:hAnsiTheme="minorHAnsi" w:cstheme="minorBidi"/>
          <w:sz w:val="28"/>
          <w:szCs w:val="28"/>
        </w:rPr>
        <w:t xml:space="preserve">Dabei </w:t>
      </w:r>
      <w:r w:rsidR="109B8B7C" w:rsidRPr="00430E1C">
        <w:rPr>
          <w:rFonts w:asciiTheme="minorHAnsi" w:eastAsiaTheme="minorEastAsia" w:hAnsiTheme="minorHAnsi" w:cstheme="minorBidi"/>
          <w:sz w:val="28"/>
          <w:szCs w:val="28"/>
        </w:rPr>
        <w:t>kann eine Kontaktinformation (</w:t>
      </w:r>
      <w:r w:rsidR="4724D892" w:rsidRPr="00430E1C">
        <w:rPr>
          <w:rFonts w:asciiTheme="minorHAnsi" w:eastAsiaTheme="minorEastAsia" w:hAnsiTheme="minorHAnsi" w:cstheme="minorBidi"/>
          <w:sz w:val="28"/>
          <w:szCs w:val="28"/>
        </w:rPr>
        <w:t>z. B</w:t>
      </w:r>
      <w:r w:rsidR="109B8B7C" w:rsidRPr="00430E1C">
        <w:rPr>
          <w:rFonts w:asciiTheme="minorHAnsi" w:eastAsiaTheme="minorEastAsia" w:hAnsiTheme="minorHAnsi" w:cstheme="minorBidi"/>
          <w:sz w:val="28"/>
          <w:szCs w:val="28"/>
        </w:rPr>
        <w:t xml:space="preserve">. “Herr Dr. Sandro Gutmensch”) </w:t>
      </w:r>
      <w:r w:rsidR="1770EA8A" w:rsidRPr="00430E1C">
        <w:rPr>
          <w:rFonts w:asciiTheme="minorHAnsi" w:eastAsiaTheme="minorEastAsia" w:hAnsiTheme="minorHAnsi" w:cstheme="minorBidi"/>
          <w:sz w:val="28"/>
          <w:szCs w:val="28"/>
        </w:rPr>
        <w:t xml:space="preserve">in ihre </w:t>
      </w:r>
      <w:r w:rsidR="6C351FDD" w:rsidRPr="00430E1C">
        <w:rPr>
          <w:rFonts w:asciiTheme="minorHAnsi" w:eastAsiaTheme="minorEastAsia" w:hAnsiTheme="minorHAnsi" w:cstheme="minorBidi"/>
          <w:sz w:val="28"/>
          <w:szCs w:val="28"/>
        </w:rPr>
        <w:t xml:space="preserve">semantischen </w:t>
      </w:r>
      <w:r w:rsidR="1770EA8A" w:rsidRPr="00430E1C">
        <w:rPr>
          <w:rFonts w:asciiTheme="minorHAnsi" w:eastAsiaTheme="minorEastAsia" w:hAnsiTheme="minorHAnsi" w:cstheme="minorBidi"/>
          <w:sz w:val="28"/>
          <w:szCs w:val="28"/>
        </w:rPr>
        <w:t>Bestandteile (</w:t>
      </w:r>
      <w:r w:rsidR="1C71852D" w:rsidRPr="00430E1C">
        <w:rPr>
          <w:rFonts w:asciiTheme="minorHAnsi" w:eastAsiaTheme="minorEastAsia" w:hAnsiTheme="minorHAnsi" w:cstheme="minorBidi"/>
          <w:sz w:val="28"/>
          <w:szCs w:val="28"/>
        </w:rPr>
        <w:t>bspw. “Vorname”</w:t>
      </w:r>
      <w:r w:rsidR="50A23423" w:rsidRPr="00430E1C">
        <w:rPr>
          <w:rFonts w:asciiTheme="minorHAnsi" w:eastAsiaTheme="minorEastAsia" w:hAnsiTheme="minorHAnsi" w:cstheme="minorBidi"/>
          <w:sz w:val="28"/>
          <w:szCs w:val="28"/>
        </w:rPr>
        <w:t>, “Nachname” und “Titel”</w:t>
      </w:r>
      <w:r w:rsidR="1770EA8A" w:rsidRPr="00430E1C">
        <w:rPr>
          <w:rFonts w:asciiTheme="minorHAnsi" w:eastAsiaTheme="minorEastAsia" w:hAnsiTheme="minorHAnsi" w:cstheme="minorBidi"/>
          <w:sz w:val="28"/>
          <w:szCs w:val="28"/>
        </w:rPr>
        <w:t>)</w:t>
      </w:r>
      <w:r w:rsidR="0C21B24B" w:rsidRPr="00430E1C">
        <w:rPr>
          <w:rFonts w:asciiTheme="minorHAnsi" w:eastAsiaTheme="minorEastAsia" w:hAnsiTheme="minorHAnsi" w:cstheme="minorBidi"/>
          <w:sz w:val="28"/>
          <w:szCs w:val="28"/>
        </w:rPr>
        <w:t xml:space="preserve"> zerlegt werden.</w:t>
      </w:r>
      <w:r w:rsidR="32B20CB7" w:rsidRPr="00430E1C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="68CC9123" w:rsidRPr="00430E1C">
        <w:rPr>
          <w:rFonts w:asciiTheme="minorHAnsi" w:eastAsiaTheme="minorEastAsia" w:hAnsiTheme="minorHAnsi" w:cstheme="minorBidi"/>
          <w:sz w:val="28"/>
          <w:szCs w:val="28"/>
        </w:rPr>
        <w:t xml:space="preserve">Eine manuelle Nachbearbeitung der Bestandteile ist vor der Speicherung möglich. Weitergehend wird dem Anwender </w:t>
      </w:r>
      <w:r w:rsidR="0389812F" w:rsidRPr="00430E1C">
        <w:rPr>
          <w:rFonts w:asciiTheme="minorHAnsi" w:eastAsiaTheme="minorEastAsia" w:hAnsiTheme="minorHAnsi" w:cstheme="minorBidi"/>
          <w:sz w:val="28"/>
          <w:szCs w:val="28"/>
        </w:rPr>
        <w:t xml:space="preserve">die entsprechend der Kontaktinformation </w:t>
      </w:r>
      <w:r w:rsidR="3C4C021E" w:rsidRPr="00430E1C">
        <w:rPr>
          <w:rFonts w:asciiTheme="minorHAnsi" w:eastAsiaTheme="minorEastAsia" w:hAnsiTheme="minorHAnsi" w:cstheme="minorBidi"/>
          <w:sz w:val="28"/>
          <w:szCs w:val="28"/>
        </w:rPr>
        <w:t>korrespondierende standardisierte Briefanrede angezeigt.</w:t>
      </w:r>
    </w:p>
    <w:p w14:paraId="7E03B4AB" w14:textId="23EE9193" w:rsidR="00733AA6" w:rsidRPr="00430E1C" w:rsidRDefault="00733AA6" w:rsidP="00733AA6">
      <w:pPr>
        <w:pStyle w:val="paragraph"/>
        <w:rPr>
          <w:rFonts w:asciiTheme="minorHAnsi" w:hAnsiTheme="minorHAnsi" w:cstheme="minorHAnsi"/>
          <w:b/>
          <w:sz w:val="28"/>
          <w:szCs w:val="28"/>
        </w:rPr>
      </w:pPr>
    </w:p>
    <w:p w14:paraId="2BB54645" w14:textId="59D237E3" w:rsidR="00CF5F6B" w:rsidRPr="00430E1C" w:rsidRDefault="00CF5F6B" w:rsidP="00CF5F6B">
      <w:pPr>
        <w:pStyle w:val="paragraph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00430E1C">
        <w:rPr>
          <w:rFonts w:asciiTheme="minorHAnsi" w:eastAsiaTheme="minorEastAsia" w:hAnsiTheme="minorHAnsi" w:cstheme="minorBidi"/>
          <w:b/>
          <w:bCs/>
          <w:sz w:val="32"/>
          <w:szCs w:val="32"/>
        </w:rPr>
        <w:t>Verwendung des Produktes</w:t>
      </w:r>
    </w:p>
    <w:p w14:paraId="30BE6264" w14:textId="6C60098E" w:rsidR="00CF5F6B" w:rsidRPr="00430E1C" w:rsidRDefault="000714DD" w:rsidP="00CF49E5">
      <w:pPr>
        <w:pStyle w:val="paragraph"/>
        <w:jc w:val="both"/>
        <w:rPr>
          <w:rFonts w:asciiTheme="minorHAnsi" w:eastAsiaTheme="minorEastAsia" w:hAnsiTheme="minorHAnsi" w:cstheme="minorBidi"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bCs/>
          <w:sz w:val="28"/>
          <w:szCs w:val="28"/>
        </w:rPr>
        <w:t>Die Verwendung des Produktes setzt folgende technische Anforderungen voraus:</w:t>
      </w:r>
    </w:p>
    <w:p w14:paraId="41AAF956" w14:textId="456036EA" w:rsidR="000714DD" w:rsidRPr="00430E1C" w:rsidRDefault="000714DD" w:rsidP="000714DD">
      <w:pPr>
        <w:pStyle w:val="paragraph"/>
        <w:numPr>
          <w:ilvl w:val="0"/>
          <w:numId w:val="7"/>
        </w:numPr>
        <w:rPr>
          <w:rFonts w:asciiTheme="minorHAnsi" w:eastAsiaTheme="minorEastAsia" w:hAnsiTheme="minorHAnsi" w:cstheme="minorBidi"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bCs/>
          <w:sz w:val="28"/>
          <w:szCs w:val="28"/>
        </w:rPr>
        <w:t xml:space="preserve">Lauffähige Java </w:t>
      </w:r>
      <w:proofErr w:type="spellStart"/>
      <w:r w:rsidRPr="00430E1C">
        <w:rPr>
          <w:rFonts w:asciiTheme="minorHAnsi" w:eastAsiaTheme="minorEastAsia" w:hAnsiTheme="minorHAnsi" w:cstheme="minorBidi"/>
          <w:bCs/>
          <w:sz w:val="28"/>
          <w:szCs w:val="28"/>
        </w:rPr>
        <w:t>Runtime</w:t>
      </w:r>
      <w:proofErr w:type="spellEnd"/>
      <w:r w:rsidRPr="00430E1C">
        <w:rPr>
          <w:rFonts w:asciiTheme="minorHAnsi" w:eastAsiaTheme="minorEastAsia" w:hAnsiTheme="minorHAnsi" w:cstheme="minorBidi"/>
          <w:bCs/>
          <w:sz w:val="28"/>
          <w:szCs w:val="28"/>
        </w:rPr>
        <w:t xml:space="preserve"> Environment</w:t>
      </w:r>
      <w:r w:rsidR="00D038B9" w:rsidRPr="00430E1C">
        <w:rPr>
          <w:rFonts w:asciiTheme="minorHAnsi" w:eastAsiaTheme="minorEastAsia" w:hAnsiTheme="minorHAnsi" w:cstheme="minorBidi"/>
          <w:bCs/>
          <w:sz w:val="28"/>
          <w:szCs w:val="28"/>
        </w:rPr>
        <w:t xml:space="preserve"> (JRE)</w:t>
      </w:r>
      <w:r w:rsidR="00416C1D" w:rsidRPr="00430E1C">
        <w:rPr>
          <w:rFonts w:asciiTheme="minorHAnsi" w:eastAsiaTheme="minorEastAsia" w:hAnsiTheme="minorHAnsi" w:cstheme="minorBidi"/>
          <w:bCs/>
          <w:sz w:val="28"/>
          <w:szCs w:val="28"/>
        </w:rPr>
        <w:t xml:space="preserve"> </w:t>
      </w:r>
      <w:r w:rsidR="00716801" w:rsidRPr="00430E1C">
        <w:rPr>
          <w:rFonts w:asciiTheme="minorHAnsi" w:eastAsiaTheme="minorEastAsia" w:hAnsiTheme="minorHAnsi" w:cstheme="minorBidi"/>
          <w:bCs/>
          <w:sz w:val="28"/>
          <w:szCs w:val="28"/>
        </w:rPr>
        <w:t>Version 1.8 und höhere</w:t>
      </w:r>
    </w:p>
    <w:p w14:paraId="7D867121" w14:textId="01A6F3C0" w:rsidR="00716801" w:rsidRPr="00430E1C" w:rsidRDefault="009A2264" w:rsidP="000714DD">
      <w:pPr>
        <w:pStyle w:val="paragraph"/>
        <w:numPr>
          <w:ilvl w:val="0"/>
          <w:numId w:val="7"/>
        </w:numPr>
        <w:rPr>
          <w:rFonts w:asciiTheme="minorHAnsi" w:eastAsiaTheme="minorEastAsia" w:hAnsiTheme="minorHAnsi" w:cstheme="minorBidi"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bCs/>
          <w:sz w:val="28"/>
          <w:szCs w:val="28"/>
        </w:rPr>
        <w:t>Webbrowser</w:t>
      </w:r>
      <w:r w:rsidR="27F40756" w:rsidRPr="00430E1C">
        <w:rPr>
          <w:rFonts w:asciiTheme="minorHAnsi" w:eastAsiaTheme="minorEastAsia" w:hAnsiTheme="minorHAnsi" w:cstheme="minorBidi"/>
          <w:sz w:val="28"/>
          <w:szCs w:val="28"/>
        </w:rPr>
        <w:t xml:space="preserve"> mit HTML 5 Unterstützung und aktiviertem Java</w:t>
      </w:r>
      <w:r w:rsidR="0D933B9E" w:rsidRPr="00430E1C">
        <w:rPr>
          <w:rFonts w:asciiTheme="minorHAnsi" w:eastAsiaTheme="minorEastAsia" w:hAnsiTheme="minorHAnsi" w:cstheme="minorBidi"/>
          <w:sz w:val="28"/>
          <w:szCs w:val="28"/>
        </w:rPr>
        <w:t>S</w:t>
      </w:r>
      <w:r w:rsidR="27F40756" w:rsidRPr="00430E1C">
        <w:rPr>
          <w:rFonts w:asciiTheme="minorHAnsi" w:eastAsiaTheme="minorEastAsia" w:hAnsiTheme="minorHAnsi" w:cstheme="minorBidi"/>
          <w:sz w:val="28"/>
          <w:szCs w:val="28"/>
        </w:rPr>
        <w:t>cript</w:t>
      </w:r>
    </w:p>
    <w:p w14:paraId="7450FFA4" w14:textId="5E84E8B5" w:rsidR="0078735B" w:rsidRPr="00430E1C" w:rsidRDefault="003671F2" w:rsidP="000714DD">
      <w:pPr>
        <w:pStyle w:val="paragraph"/>
        <w:numPr>
          <w:ilvl w:val="0"/>
          <w:numId w:val="7"/>
        </w:numPr>
        <w:rPr>
          <w:rFonts w:asciiTheme="minorHAnsi" w:eastAsiaTheme="minorEastAsia" w:hAnsiTheme="minorHAnsi" w:cstheme="minorBidi"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bCs/>
          <w:sz w:val="28"/>
          <w:szCs w:val="28"/>
        </w:rPr>
        <w:t xml:space="preserve">Der Port </w:t>
      </w:r>
      <w:proofErr w:type="spellStart"/>
      <w:r w:rsidRPr="00430E1C">
        <w:rPr>
          <w:rFonts w:asciiTheme="minorHAnsi" w:eastAsiaTheme="minorEastAsia" w:hAnsiTheme="minorHAnsi" w:cstheme="minorBidi"/>
          <w:bCs/>
          <w:sz w:val="28"/>
          <w:szCs w:val="28"/>
        </w:rPr>
        <w:t>localhost</w:t>
      </w:r>
      <w:proofErr w:type="spellEnd"/>
      <w:r w:rsidRPr="00430E1C">
        <w:rPr>
          <w:rFonts w:asciiTheme="minorHAnsi" w:eastAsiaTheme="minorEastAsia" w:hAnsiTheme="minorHAnsi" w:cstheme="minorBidi"/>
          <w:bCs/>
          <w:sz w:val="28"/>
          <w:szCs w:val="28"/>
        </w:rPr>
        <w:t xml:space="preserve"> 5000 wird von keinem anderen</w:t>
      </w:r>
      <w:r w:rsidR="007D627A" w:rsidRPr="00430E1C">
        <w:rPr>
          <w:rFonts w:asciiTheme="minorHAnsi" w:eastAsiaTheme="minorEastAsia" w:hAnsiTheme="minorHAnsi" w:cstheme="minorBidi"/>
          <w:bCs/>
          <w:sz w:val="28"/>
          <w:szCs w:val="28"/>
        </w:rPr>
        <w:t xml:space="preserve"> Prozess verwendet</w:t>
      </w:r>
    </w:p>
    <w:p w14:paraId="27FE9BFC" w14:textId="1AB6E63E" w:rsidR="00634ED8" w:rsidRPr="00430E1C" w:rsidRDefault="00634ED8" w:rsidP="52C2EFF7">
      <w:pPr>
        <w:pStyle w:val="paragraph"/>
        <w:numPr>
          <w:ilvl w:val="0"/>
          <w:numId w:val="7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Unterstützte Betriebssysteme: Windows, Linux, (MacO</w:t>
      </w:r>
      <w:r w:rsidR="00161C6E" w:rsidRPr="00430E1C">
        <w:rPr>
          <w:rFonts w:asciiTheme="minorHAnsi" w:eastAsiaTheme="minorEastAsia" w:hAnsiTheme="minorHAnsi" w:cstheme="minorBidi"/>
          <w:sz w:val="28"/>
          <w:szCs w:val="28"/>
        </w:rPr>
        <w:t>S</w:t>
      </w:r>
      <w:r w:rsidRPr="00430E1C">
        <w:rPr>
          <w:rFonts w:asciiTheme="minorHAnsi" w:eastAsiaTheme="minorEastAsia" w:hAnsiTheme="minorHAnsi" w:cstheme="minorBidi"/>
          <w:sz w:val="28"/>
          <w:szCs w:val="28"/>
        </w:rPr>
        <w:t xml:space="preserve"> – wurde jedoch nicht getestet)</w:t>
      </w:r>
    </w:p>
    <w:p w14:paraId="4091DFC3" w14:textId="41363F51" w:rsidR="52C2EFF7" w:rsidRDefault="52C2EFF7" w:rsidP="52C2EFF7">
      <w:pPr>
        <w:pStyle w:val="paragraph"/>
      </w:pPr>
    </w:p>
    <w:p w14:paraId="5927E4FC" w14:textId="6A887A3A" w:rsidR="00430E1C" w:rsidRDefault="00430E1C" w:rsidP="52C2EFF7">
      <w:pPr>
        <w:pStyle w:val="paragraph"/>
      </w:pPr>
    </w:p>
    <w:p w14:paraId="2132C276" w14:textId="77777777" w:rsidR="00430E1C" w:rsidRDefault="00430E1C" w:rsidP="52C2EFF7">
      <w:pPr>
        <w:pStyle w:val="paragraph"/>
      </w:pPr>
    </w:p>
    <w:p w14:paraId="1C5C49F2" w14:textId="335AFB11" w:rsidR="52C2EFF7" w:rsidRPr="00430E1C" w:rsidRDefault="57D285DE" w:rsidP="52C2EFF7">
      <w:pPr>
        <w:pStyle w:val="paragraph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lastRenderedPageBreak/>
        <w:t xml:space="preserve">Um die Anwendung verwenden zu können, muss </w:t>
      </w:r>
      <w:r w:rsidR="04987D4A" w:rsidRPr="00430E1C">
        <w:rPr>
          <w:rFonts w:asciiTheme="minorHAnsi" w:eastAsiaTheme="minorEastAsia" w:hAnsiTheme="minorHAnsi" w:cstheme="minorBidi"/>
          <w:sz w:val="28"/>
          <w:szCs w:val="28"/>
        </w:rPr>
        <w:t>die mitgelieferte JAR-Datei zunächst au</w:t>
      </w:r>
      <w:r w:rsidR="2F6BB8AF" w:rsidRPr="00430E1C">
        <w:rPr>
          <w:rFonts w:asciiTheme="minorHAnsi" w:eastAsiaTheme="minorEastAsia" w:hAnsiTheme="minorHAnsi" w:cstheme="minorBidi"/>
          <w:sz w:val="28"/>
          <w:szCs w:val="28"/>
        </w:rPr>
        <w:t>s</w:t>
      </w:r>
      <w:r w:rsidR="04987D4A" w:rsidRPr="00430E1C">
        <w:rPr>
          <w:rFonts w:asciiTheme="minorHAnsi" w:eastAsiaTheme="minorEastAsia" w:hAnsiTheme="minorHAnsi" w:cstheme="minorBidi"/>
          <w:sz w:val="28"/>
          <w:szCs w:val="28"/>
        </w:rPr>
        <w:t>geführt werden. Hierfür muss über die Kommandozeile des Betriebssystems zum Ordner navigiert werden, in dem die Datei liegt. Anschließend kann folge</w:t>
      </w:r>
      <w:r w:rsidR="4CE5E713" w:rsidRPr="00430E1C">
        <w:rPr>
          <w:rFonts w:asciiTheme="minorHAnsi" w:eastAsiaTheme="minorEastAsia" w:hAnsiTheme="minorHAnsi" w:cstheme="minorBidi"/>
          <w:sz w:val="28"/>
          <w:szCs w:val="28"/>
        </w:rPr>
        <w:t>ndes Kommando aufgeführt werden, um die “Backend” Anwendung zu starten:</w:t>
      </w:r>
    </w:p>
    <w:p w14:paraId="400A7027" w14:textId="445E789E" w:rsidR="52C2EFF7" w:rsidRPr="00430E1C" w:rsidRDefault="4CE5E713" w:rsidP="52C2EFF7">
      <w:pPr>
        <w:pStyle w:val="paragraph"/>
        <w:jc w:val="both"/>
        <w:rPr>
          <w:rFonts w:asciiTheme="minorHAnsi" w:eastAsiaTheme="minorEastAsia" w:hAnsiTheme="minorHAnsi" w:cstheme="minorBidi"/>
          <w:i/>
          <w:iCs/>
          <w:sz w:val="28"/>
          <w:szCs w:val="28"/>
        </w:rPr>
      </w:pPr>
      <w:proofErr w:type="spellStart"/>
      <w:r w:rsidRPr="00430E1C">
        <w:rPr>
          <w:rFonts w:asciiTheme="minorHAnsi" w:eastAsiaTheme="minorEastAsia" w:hAnsiTheme="minorHAnsi" w:cstheme="minorBidi"/>
          <w:i/>
          <w:iCs/>
          <w:sz w:val="28"/>
          <w:szCs w:val="28"/>
        </w:rPr>
        <w:t>java</w:t>
      </w:r>
      <w:proofErr w:type="spellEnd"/>
      <w:r w:rsidRPr="00430E1C">
        <w:rPr>
          <w:rFonts w:asciiTheme="minorHAnsi" w:eastAsiaTheme="minorEastAsia" w:hAnsiTheme="minorHAnsi" w:cstheme="minorBidi"/>
          <w:i/>
          <w:iCs/>
          <w:sz w:val="28"/>
          <w:szCs w:val="28"/>
        </w:rPr>
        <w:t xml:space="preserve"> –</w:t>
      </w:r>
      <w:proofErr w:type="spellStart"/>
      <w:r w:rsidRPr="00430E1C">
        <w:rPr>
          <w:rFonts w:asciiTheme="minorHAnsi" w:eastAsiaTheme="minorEastAsia" w:hAnsiTheme="minorHAnsi" w:cstheme="minorBidi"/>
          <w:i/>
          <w:iCs/>
          <w:sz w:val="28"/>
          <w:szCs w:val="28"/>
        </w:rPr>
        <w:t>jar</w:t>
      </w:r>
      <w:proofErr w:type="spellEnd"/>
      <w:r w:rsidRPr="00430E1C">
        <w:rPr>
          <w:rFonts w:asciiTheme="minorHAnsi" w:eastAsiaTheme="minorEastAsia" w:hAnsiTheme="minorHAnsi" w:cstheme="minorBidi"/>
          <w:i/>
          <w:iCs/>
          <w:sz w:val="28"/>
          <w:szCs w:val="28"/>
        </w:rPr>
        <w:t xml:space="preserve"> </w:t>
      </w:r>
      <w:r w:rsidR="4375237B" w:rsidRPr="00430E1C">
        <w:rPr>
          <w:rFonts w:asciiTheme="minorHAnsi" w:eastAsiaTheme="minorEastAsia" w:hAnsiTheme="minorHAnsi" w:cstheme="minorBidi"/>
          <w:i/>
          <w:iCs/>
          <w:sz w:val="28"/>
          <w:szCs w:val="28"/>
        </w:rPr>
        <w:t>saluta</w:t>
      </w:r>
      <w:r w:rsidR="4C89D753" w:rsidRPr="00430E1C">
        <w:rPr>
          <w:rFonts w:asciiTheme="minorHAnsi" w:eastAsiaTheme="minorEastAsia" w:hAnsiTheme="minorHAnsi" w:cstheme="minorBidi"/>
          <w:i/>
          <w:iCs/>
          <w:sz w:val="28"/>
          <w:szCs w:val="28"/>
        </w:rPr>
        <w:t>t</w:t>
      </w:r>
      <w:r w:rsidR="4375237B" w:rsidRPr="00430E1C">
        <w:rPr>
          <w:rFonts w:asciiTheme="minorHAnsi" w:eastAsiaTheme="minorEastAsia" w:hAnsiTheme="minorHAnsi" w:cstheme="minorBidi"/>
          <w:i/>
          <w:iCs/>
          <w:sz w:val="28"/>
          <w:szCs w:val="28"/>
        </w:rPr>
        <w:t>ion-name-splitter-1.0.jar</w:t>
      </w:r>
    </w:p>
    <w:p w14:paraId="2BBDBA4E" w14:textId="7D3747D3" w:rsidR="04C53377" w:rsidRPr="00430E1C" w:rsidRDefault="04C53377" w:rsidP="52C2EFF7">
      <w:pPr>
        <w:pStyle w:val="paragraph"/>
        <w:jc w:val="both"/>
        <w:rPr>
          <w:i/>
          <w:i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 xml:space="preserve">Anschließend kann das Frontend geöffnet werden. Hierfür muss die mitgelieferte </w:t>
      </w:r>
      <w:r w:rsidRPr="00430E1C">
        <w:rPr>
          <w:rFonts w:asciiTheme="minorHAnsi" w:eastAsiaTheme="minorEastAsia" w:hAnsiTheme="minorHAnsi" w:cstheme="minorBidi"/>
          <w:i/>
          <w:iCs/>
          <w:sz w:val="28"/>
          <w:szCs w:val="28"/>
        </w:rPr>
        <w:t xml:space="preserve">index.html </w:t>
      </w:r>
      <w:r w:rsidRPr="00430E1C">
        <w:rPr>
          <w:rFonts w:asciiTheme="minorHAnsi" w:eastAsiaTheme="minorEastAsia" w:hAnsiTheme="minorHAnsi" w:cstheme="minorBidi"/>
          <w:sz w:val="28"/>
          <w:szCs w:val="28"/>
        </w:rPr>
        <w:t>in einem Browser Ihrer Wahl geöffnet werden. Anschließend kann die Anwendung über die geöffnete Oberfläche bedient werden.</w:t>
      </w:r>
    </w:p>
    <w:p w14:paraId="79F4930E" w14:textId="023758FF" w:rsidR="52C2EFF7" w:rsidRPr="00430E1C" w:rsidRDefault="52C2EFF7" w:rsidP="52C2EFF7">
      <w:pPr>
        <w:pStyle w:val="paragraph"/>
        <w:rPr>
          <w:rFonts w:asciiTheme="minorHAnsi" w:hAnsiTheme="minorHAnsi" w:cstheme="minorHAnsi"/>
          <w:sz w:val="28"/>
          <w:szCs w:val="28"/>
        </w:rPr>
      </w:pPr>
    </w:p>
    <w:p w14:paraId="4B1119C8" w14:textId="622D9A9F" w:rsidR="4D20A190" w:rsidRPr="00430E1C" w:rsidRDefault="4D20A190" w:rsidP="52C2EFF7">
      <w:pPr>
        <w:pStyle w:val="paragraph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00430E1C">
        <w:rPr>
          <w:rFonts w:asciiTheme="minorHAnsi" w:eastAsiaTheme="minorEastAsia" w:hAnsiTheme="minorHAnsi" w:cstheme="minorBidi"/>
          <w:b/>
          <w:bCs/>
          <w:sz w:val="32"/>
          <w:szCs w:val="32"/>
        </w:rPr>
        <w:t>Funktionalität</w:t>
      </w:r>
    </w:p>
    <w:p w14:paraId="35535673" w14:textId="466971B8" w:rsidR="6B389547" w:rsidRPr="00430E1C" w:rsidRDefault="6B389547" w:rsidP="52C2EFF7">
      <w:pPr>
        <w:pStyle w:val="paragraph"/>
        <w:numPr>
          <w:ilvl w:val="0"/>
          <w:numId w:val="3"/>
        </w:numPr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Aufteilen von Kontakten in die Bestandteile</w:t>
      </w:r>
    </w:p>
    <w:p w14:paraId="64EC52D2" w14:textId="3AEB1F82" w:rsidR="6B389547" w:rsidRPr="00430E1C" w:rsidRDefault="6B389547" w:rsidP="52C2EFF7">
      <w:pPr>
        <w:pStyle w:val="paragraph"/>
        <w:numPr>
          <w:ilvl w:val="1"/>
          <w:numId w:val="3"/>
        </w:numPr>
        <w:rPr>
          <w:b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Anrede</w:t>
      </w:r>
    </w:p>
    <w:p w14:paraId="1FCFF639" w14:textId="34D2C86D" w:rsidR="6B389547" w:rsidRPr="00430E1C" w:rsidRDefault="6B389547" w:rsidP="52C2EFF7">
      <w:pPr>
        <w:pStyle w:val="paragraph"/>
        <w:numPr>
          <w:ilvl w:val="1"/>
          <w:numId w:val="3"/>
        </w:numPr>
        <w:rPr>
          <w:b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Titel</w:t>
      </w:r>
    </w:p>
    <w:p w14:paraId="7347C45A" w14:textId="69BC3927" w:rsidR="6B389547" w:rsidRPr="00430E1C" w:rsidRDefault="6B389547" w:rsidP="52C2EFF7">
      <w:pPr>
        <w:pStyle w:val="paragraph"/>
        <w:numPr>
          <w:ilvl w:val="1"/>
          <w:numId w:val="3"/>
        </w:numPr>
        <w:rPr>
          <w:b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Vorname</w:t>
      </w:r>
    </w:p>
    <w:p w14:paraId="07A7C241" w14:textId="3938D9E6" w:rsidR="6B389547" w:rsidRPr="00430E1C" w:rsidRDefault="6B389547" w:rsidP="52C2EFF7">
      <w:pPr>
        <w:pStyle w:val="paragraph"/>
        <w:numPr>
          <w:ilvl w:val="1"/>
          <w:numId w:val="3"/>
        </w:numPr>
        <w:rPr>
          <w:b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Nachname</w:t>
      </w:r>
    </w:p>
    <w:p w14:paraId="562B4E51" w14:textId="7094878A" w:rsidR="6B389547" w:rsidRPr="00430E1C" w:rsidRDefault="6B389547" w:rsidP="52C2EFF7">
      <w:pPr>
        <w:pStyle w:val="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Erkennung des Geschlechts bei entsprechender Anrede</w:t>
      </w:r>
    </w:p>
    <w:p w14:paraId="4E8AA89B" w14:textId="1456F4BA" w:rsidR="7822765F" w:rsidRPr="00430E1C" w:rsidRDefault="7822765F" w:rsidP="52C2EFF7">
      <w:pPr>
        <w:pStyle w:val="paragraph"/>
        <w:numPr>
          <w:ilvl w:val="0"/>
          <w:numId w:val="3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Erkennung von deutschen</w:t>
      </w:r>
      <w:r w:rsidR="73D375A2" w:rsidRPr="00430E1C">
        <w:rPr>
          <w:rFonts w:asciiTheme="minorHAnsi" w:eastAsiaTheme="minorEastAsia" w:hAnsiTheme="minorHAnsi" w:cstheme="minorBidi"/>
          <w:sz w:val="28"/>
          <w:szCs w:val="28"/>
        </w:rPr>
        <w:t xml:space="preserve"> (</w:t>
      </w:r>
      <w:r w:rsidR="6A9342AC" w:rsidRPr="00430E1C">
        <w:rPr>
          <w:rFonts w:asciiTheme="minorHAnsi" w:eastAsiaTheme="minorEastAsia" w:hAnsiTheme="minorHAnsi" w:cstheme="minorBidi"/>
          <w:sz w:val="28"/>
          <w:szCs w:val="28"/>
        </w:rPr>
        <w:t>Frau, Herrn, Herr</w:t>
      </w:r>
      <w:r w:rsidR="73D375A2" w:rsidRPr="00430E1C">
        <w:rPr>
          <w:rFonts w:asciiTheme="minorHAnsi" w:eastAsiaTheme="minorEastAsia" w:hAnsiTheme="minorHAnsi" w:cstheme="minorBidi"/>
          <w:sz w:val="28"/>
          <w:szCs w:val="28"/>
        </w:rPr>
        <w:t>)</w:t>
      </w:r>
      <w:r w:rsidRPr="00430E1C">
        <w:rPr>
          <w:rFonts w:asciiTheme="minorHAnsi" w:eastAsiaTheme="minorEastAsia" w:hAnsiTheme="minorHAnsi" w:cstheme="minorBidi"/>
          <w:sz w:val="28"/>
          <w:szCs w:val="28"/>
        </w:rPr>
        <w:t>, französischen</w:t>
      </w:r>
      <w:r w:rsidR="49E15D0F" w:rsidRPr="00430E1C">
        <w:rPr>
          <w:rFonts w:asciiTheme="minorHAnsi" w:eastAsiaTheme="minorEastAsia" w:hAnsiTheme="minorHAnsi" w:cstheme="minorBidi"/>
          <w:sz w:val="28"/>
          <w:szCs w:val="28"/>
        </w:rPr>
        <w:t xml:space="preserve"> (</w:t>
      </w:r>
      <w:proofErr w:type="spellStart"/>
      <w:r w:rsidR="1BF455E0" w:rsidRPr="00430E1C">
        <w:rPr>
          <w:rFonts w:asciiTheme="minorHAnsi" w:eastAsiaTheme="minorEastAsia" w:hAnsiTheme="minorHAnsi" w:cstheme="minorBidi"/>
          <w:sz w:val="28"/>
          <w:szCs w:val="28"/>
        </w:rPr>
        <w:t>Mme</w:t>
      </w:r>
      <w:proofErr w:type="spellEnd"/>
      <w:r w:rsidR="1BF455E0" w:rsidRPr="00430E1C">
        <w:rPr>
          <w:rFonts w:asciiTheme="minorHAnsi" w:eastAsiaTheme="minorEastAsia" w:hAnsiTheme="minorHAnsi" w:cstheme="minorBidi"/>
          <w:sz w:val="28"/>
          <w:szCs w:val="28"/>
        </w:rPr>
        <w:t>, M</w:t>
      </w:r>
      <w:r w:rsidR="49E15D0F" w:rsidRPr="00430E1C">
        <w:rPr>
          <w:rFonts w:asciiTheme="minorHAnsi" w:eastAsiaTheme="minorEastAsia" w:hAnsiTheme="minorHAnsi" w:cstheme="minorBidi"/>
          <w:sz w:val="28"/>
          <w:szCs w:val="28"/>
        </w:rPr>
        <w:t>)</w:t>
      </w:r>
      <w:r w:rsidRPr="00430E1C">
        <w:rPr>
          <w:rFonts w:asciiTheme="minorHAnsi" w:eastAsiaTheme="minorEastAsia" w:hAnsiTheme="minorHAnsi" w:cstheme="minorBidi"/>
          <w:sz w:val="28"/>
          <w:szCs w:val="28"/>
        </w:rPr>
        <w:t>, spanischen</w:t>
      </w:r>
      <w:r w:rsidR="6D228CF6" w:rsidRPr="00430E1C">
        <w:rPr>
          <w:rFonts w:asciiTheme="minorHAnsi" w:eastAsiaTheme="minorEastAsia" w:hAnsiTheme="minorHAnsi" w:cstheme="minorBidi"/>
          <w:sz w:val="28"/>
          <w:szCs w:val="28"/>
        </w:rPr>
        <w:t xml:space="preserve"> (</w:t>
      </w:r>
      <w:r w:rsidR="068A8D22" w:rsidRPr="00430E1C">
        <w:rPr>
          <w:rFonts w:asciiTheme="minorHAnsi" w:eastAsiaTheme="minorEastAsia" w:hAnsiTheme="minorHAnsi" w:cstheme="minorBidi"/>
          <w:sz w:val="28"/>
          <w:szCs w:val="28"/>
        </w:rPr>
        <w:t>Señora, Señor</w:t>
      </w:r>
      <w:r w:rsidR="6D228CF6" w:rsidRPr="00430E1C">
        <w:rPr>
          <w:rFonts w:asciiTheme="minorHAnsi" w:eastAsiaTheme="minorEastAsia" w:hAnsiTheme="minorHAnsi" w:cstheme="minorBidi"/>
          <w:sz w:val="28"/>
          <w:szCs w:val="28"/>
        </w:rPr>
        <w:t>)</w:t>
      </w:r>
      <w:r w:rsidR="4A23ED4D" w:rsidRPr="00430E1C">
        <w:rPr>
          <w:rFonts w:asciiTheme="minorHAnsi" w:eastAsiaTheme="minorEastAsia" w:hAnsiTheme="minorHAnsi" w:cstheme="minorBidi"/>
          <w:sz w:val="28"/>
          <w:szCs w:val="28"/>
        </w:rPr>
        <w:t>, italienischen (</w:t>
      </w:r>
      <w:proofErr w:type="spellStart"/>
      <w:r w:rsidR="4A23ED4D" w:rsidRPr="00430E1C">
        <w:rPr>
          <w:rFonts w:asciiTheme="minorHAnsi" w:eastAsiaTheme="minorEastAsia" w:hAnsiTheme="minorHAnsi" w:cstheme="minorBidi"/>
          <w:sz w:val="28"/>
          <w:szCs w:val="28"/>
        </w:rPr>
        <w:t>Sig</w:t>
      </w:r>
      <w:proofErr w:type="spellEnd"/>
      <w:r w:rsidR="4A23ED4D" w:rsidRPr="00430E1C">
        <w:rPr>
          <w:rFonts w:asciiTheme="minorHAnsi" w:eastAsiaTheme="minorEastAsia" w:hAnsiTheme="minorHAnsi" w:cstheme="minorBidi"/>
          <w:sz w:val="28"/>
          <w:szCs w:val="28"/>
        </w:rPr>
        <w:t>, Signor</w:t>
      </w:r>
      <w:r w:rsidR="7E8422E1" w:rsidRPr="00430E1C">
        <w:rPr>
          <w:rFonts w:asciiTheme="minorHAnsi" w:eastAsiaTheme="minorEastAsia" w:hAnsiTheme="minorHAnsi" w:cstheme="minorBidi"/>
          <w:sz w:val="28"/>
          <w:szCs w:val="28"/>
        </w:rPr>
        <w:t>a</w:t>
      </w:r>
      <w:r w:rsidR="4A23ED4D" w:rsidRPr="00430E1C">
        <w:rPr>
          <w:rFonts w:asciiTheme="minorHAnsi" w:eastAsiaTheme="minorEastAsia" w:hAnsiTheme="minorHAnsi" w:cstheme="minorBidi"/>
          <w:sz w:val="28"/>
          <w:szCs w:val="28"/>
        </w:rPr>
        <w:t>)</w:t>
      </w:r>
      <w:r w:rsidRPr="00430E1C">
        <w:rPr>
          <w:rFonts w:asciiTheme="minorHAnsi" w:eastAsiaTheme="minorEastAsia" w:hAnsiTheme="minorHAnsi" w:cstheme="minorBidi"/>
          <w:sz w:val="28"/>
          <w:szCs w:val="28"/>
        </w:rPr>
        <w:t xml:space="preserve"> und </w:t>
      </w:r>
      <w:r w:rsidR="3D1AA757" w:rsidRPr="00430E1C">
        <w:rPr>
          <w:rFonts w:asciiTheme="minorHAnsi" w:eastAsiaTheme="minorEastAsia" w:hAnsiTheme="minorHAnsi" w:cstheme="minorBidi"/>
          <w:sz w:val="28"/>
          <w:szCs w:val="28"/>
        </w:rPr>
        <w:t xml:space="preserve">englischen </w:t>
      </w:r>
      <w:r w:rsidR="0DE2558F" w:rsidRPr="00430E1C">
        <w:rPr>
          <w:rFonts w:asciiTheme="minorHAnsi" w:eastAsiaTheme="minorEastAsia" w:hAnsiTheme="minorHAnsi" w:cstheme="minorBidi"/>
          <w:sz w:val="28"/>
          <w:szCs w:val="28"/>
        </w:rPr>
        <w:t>(</w:t>
      </w:r>
      <w:r w:rsidR="2F782906" w:rsidRPr="00430E1C">
        <w:rPr>
          <w:rFonts w:asciiTheme="minorHAnsi" w:eastAsiaTheme="minorEastAsia" w:hAnsiTheme="minorHAnsi" w:cstheme="minorBidi"/>
          <w:sz w:val="28"/>
          <w:szCs w:val="28"/>
        </w:rPr>
        <w:t xml:space="preserve">Mr, Ms, </w:t>
      </w:r>
      <w:proofErr w:type="spellStart"/>
      <w:r w:rsidR="2F782906" w:rsidRPr="00430E1C">
        <w:rPr>
          <w:rFonts w:asciiTheme="minorHAnsi" w:eastAsiaTheme="minorEastAsia" w:hAnsiTheme="minorHAnsi" w:cstheme="minorBidi"/>
          <w:sz w:val="28"/>
          <w:szCs w:val="28"/>
        </w:rPr>
        <w:t>Mr</w:t>
      </w:r>
      <w:r w:rsidR="5E80A382" w:rsidRPr="00430E1C">
        <w:rPr>
          <w:rFonts w:asciiTheme="minorHAnsi" w:eastAsiaTheme="minorEastAsia" w:hAnsiTheme="minorHAnsi" w:cstheme="minorBidi"/>
          <w:sz w:val="28"/>
          <w:szCs w:val="28"/>
        </w:rPr>
        <w:t>s</w:t>
      </w:r>
      <w:proofErr w:type="spellEnd"/>
      <w:r w:rsidR="0DE2558F" w:rsidRPr="00430E1C">
        <w:rPr>
          <w:rFonts w:asciiTheme="minorHAnsi" w:eastAsiaTheme="minorEastAsia" w:hAnsiTheme="minorHAnsi" w:cstheme="minorBidi"/>
          <w:sz w:val="28"/>
          <w:szCs w:val="28"/>
        </w:rPr>
        <w:t xml:space="preserve">) </w:t>
      </w:r>
      <w:r w:rsidR="3D1AA757" w:rsidRPr="00430E1C">
        <w:rPr>
          <w:rFonts w:asciiTheme="minorHAnsi" w:eastAsiaTheme="minorEastAsia" w:hAnsiTheme="minorHAnsi" w:cstheme="minorBidi"/>
          <w:sz w:val="28"/>
          <w:szCs w:val="28"/>
        </w:rPr>
        <w:t>Anreden</w:t>
      </w:r>
    </w:p>
    <w:p w14:paraId="1E656277" w14:textId="4DD90394" w:rsidR="6B389547" w:rsidRPr="00430E1C" w:rsidRDefault="6B389547" w:rsidP="52C2EFF7">
      <w:pPr>
        <w:pStyle w:val="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Erstellung einer standardisierten Briefanrede</w:t>
      </w:r>
      <w:r w:rsidR="6E38EEB7" w:rsidRPr="00430E1C">
        <w:rPr>
          <w:rFonts w:asciiTheme="minorHAnsi" w:eastAsiaTheme="minorEastAsia" w:hAnsiTheme="minorHAnsi" w:cstheme="minorBidi"/>
          <w:sz w:val="28"/>
          <w:szCs w:val="28"/>
        </w:rPr>
        <w:t xml:space="preserve"> in der entsprechenden Sprache </w:t>
      </w:r>
    </w:p>
    <w:p w14:paraId="4D4F55D0" w14:textId="14D1DC33" w:rsidR="6B389547" w:rsidRPr="00430E1C" w:rsidRDefault="6B389547" w:rsidP="52C2EFF7">
      <w:pPr>
        <w:pStyle w:val="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Nachträgliches Bearbeiten des aufgeteilten Kontakts</w:t>
      </w:r>
    </w:p>
    <w:p w14:paraId="6B59C94D" w14:textId="785E28F9" w:rsidR="7F2C4084" w:rsidRPr="00430E1C" w:rsidRDefault="7F2C4084" w:rsidP="52C2EFF7">
      <w:pPr>
        <w:pStyle w:val="paragraph"/>
        <w:numPr>
          <w:ilvl w:val="0"/>
          <w:numId w:val="3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Anlernen neuer Titel</w:t>
      </w:r>
    </w:p>
    <w:p w14:paraId="6E808346" w14:textId="47FB26C5" w:rsidR="3ECCB664" w:rsidRPr="00430E1C" w:rsidRDefault="3ECCB664" w:rsidP="52C2EFF7">
      <w:pPr>
        <w:pStyle w:val="paragraph"/>
        <w:numPr>
          <w:ilvl w:val="0"/>
          <w:numId w:val="3"/>
        </w:numPr>
        <w:rPr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Nutzeroberfläche als Webseite</w:t>
      </w:r>
    </w:p>
    <w:p w14:paraId="2EE242BC" w14:textId="45F093E3" w:rsidR="3ECCB664" w:rsidRPr="00430E1C" w:rsidRDefault="3ECCB664" w:rsidP="52C2EFF7">
      <w:pPr>
        <w:pStyle w:val="paragraph"/>
        <w:numPr>
          <w:ilvl w:val="1"/>
          <w:numId w:val="3"/>
        </w:numPr>
        <w:rPr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mit responsiven Elementen</w:t>
      </w:r>
    </w:p>
    <w:p w14:paraId="1ED74678" w14:textId="282670E3" w:rsidR="2D7871C8" w:rsidRPr="00430E1C" w:rsidRDefault="2D7871C8" w:rsidP="52C2EFF7">
      <w:pPr>
        <w:pStyle w:val="paragraph"/>
        <w:numPr>
          <w:ilvl w:val="1"/>
          <w:numId w:val="3"/>
        </w:numPr>
        <w:rPr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Nutzbarkeit getestet bei Personen mit Farbsehschwäche</w:t>
      </w:r>
    </w:p>
    <w:p w14:paraId="2EEB7432" w14:textId="43EA9628" w:rsidR="52C2EFF7" w:rsidRDefault="52C2EFF7" w:rsidP="52C2EFF7">
      <w:pPr>
        <w:pStyle w:val="paragraph"/>
        <w:rPr>
          <w:rFonts w:asciiTheme="minorHAnsi" w:hAnsiTheme="minorHAnsi" w:cstheme="minorHAnsi"/>
          <w:sz w:val="28"/>
          <w:szCs w:val="28"/>
        </w:rPr>
      </w:pPr>
    </w:p>
    <w:p w14:paraId="198F56AC" w14:textId="2AFCCBAB" w:rsidR="00430E1C" w:rsidRDefault="00430E1C" w:rsidP="52C2EFF7">
      <w:pPr>
        <w:pStyle w:val="paragraph"/>
        <w:rPr>
          <w:rFonts w:asciiTheme="minorHAnsi" w:hAnsiTheme="minorHAnsi" w:cstheme="minorHAnsi"/>
          <w:sz w:val="28"/>
          <w:szCs w:val="28"/>
        </w:rPr>
      </w:pPr>
    </w:p>
    <w:p w14:paraId="3F1E2807" w14:textId="02F26445" w:rsidR="00430E1C" w:rsidRDefault="00430E1C" w:rsidP="52C2EFF7">
      <w:pPr>
        <w:pStyle w:val="paragraph"/>
        <w:rPr>
          <w:rFonts w:asciiTheme="minorHAnsi" w:hAnsiTheme="minorHAnsi" w:cstheme="minorHAnsi"/>
          <w:sz w:val="28"/>
          <w:szCs w:val="28"/>
        </w:rPr>
      </w:pPr>
    </w:p>
    <w:p w14:paraId="27FD68BC" w14:textId="3FA7BA95" w:rsidR="00430E1C" w:rsidRDefault="00430E1C" w:rsidP="52C2EFF7">
      <w:pPr>
        <w:pStyle w:val="paragraph"/>
        <w:rPr>
          <w:rFonts w:asciiTheme="minorHAnsi" w:hAnsiTheme="minorHAnsi" w:cstheme="minorHAnsi"/>
          <w:sz w:val="28"/>
          <w:szCs w:val="28"/>
        </w:rPr>
      </w:pPr>
    </w:p>
    <w:p w14:paraId="20ADBF25" w14:textId="77777777" w:rsidR="00430E1C" w:rsidRPr="00430E1C" w:rsidRDefault="00430E1C" w:rsidP="52C2EFF7">
      <w:pPr>
        <w:pStyle w:val="paragraph"/>
        <w:rPr>
          <w:rFonts w:asciiTheme="minorHAnsi" w:hAnsiTheme="minorHAnsi" w:cstheme="minorHAnsi"/>
          <w:sz w:val="28"/>
          <w:szCs w:val="28"/>
        </w:rPr>
      </w:pPr>
    </w:p>
    <w:p w14:paraId="0F142694" w14:textId="6B9AF97C" w:rsidR="00592AC2" w:rsidRPr="00430E1C" w:rsidRDefault="4D20A190" w:rsidP="52C2EFF7">
      <w:pPr>
        <w:pStyle w:val="paragraph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00430E1C">
        <w:rPr>
          <w:rFonts w:asciiTheme="minorHAnsi" w:eastAsiaTheme="minorEastAsia" w:hAnsiTheme="minorHAnsi" w:cstheme="minorBidi"/>
          <w:b/>
          <w:bCs/>
          <w:sz w:val="32"/>
          <w:szCs w:val="32"/>
        </w:rPr>
        <w:lastRenderedPageBreak/>
        <w:t>Einschränkungen</w:t>
      </w:r>
    </w:p>
    <w:p w14:paraId="5FA3D9ED" w14:textId="30E58786" w:rsidR="70A4D20C" w:rsidRPr="00430E1C" w:rsidRDefault="70A4D20C" w:rsidP="52C2EFF7">
      <w:pPr>
        <w:pStyle w:val="paragraph"/>
        <w:numPr>
          <w:ilvl w:val="0"/>
          <w:numId w:val="1"/>
        </w:numPr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Keine vollständige Erkennung von internationalen Anreden</w:t>
      </w:r>
    </w:p>
    <w:p w14:paraId="2B9C9EF4" w14:textId="23D71BA6" w:rsidR="632F5FFF" w:rsidRPr="00430E1C" w:rsidRDefault="632F5FFF" w:rsidP="52C2EFF7">
      <w:pPr>
        <w:pStyle w:val="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Ausgefallene Titel werden teilweise nicht erkannt</w:t>
      </w:r>
    </w:p>
    <w:p w14:paraId="56E0F6FF" w14:textId="61CB0044" w:rsidR="5B07A6D1" w:rsidRPr="00430E1C" w:rsidRDefault="5B07A6D1" w:rsidP="52C2EFF7">
      <w:pPr>
        <w:pStyle w:val="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Namen, die nicht in der genutzten Liste enthalten sind</w:t>
      </w:r>
      <w:r w:rsidR="085737FA" w:rsidRPr="00430E1C">
        <w:rPr>
          <w:rFonts w:asciiTheme="minorHAnsi" w:eastAsiaTheme="minorEastAsia" w:hAnsiTheme="minorHAnsi" w:cstheme="minorBidi"/>
          <w:sz w:val="28"/>
          <w:szCs w:val="28"/>
        </w:rPr>
        <w:t>, werden nicht immer vollständig erkannt</w:t>
      </w:r>
    </w:p>
    <w:p w14:paraId="709F5A01" w14:textId="6182967B" w:rsidR="0CA36DAF" w:rsidRPr="00430E1C" w:rsidRDefault="0CA36DAF" w:rsidP="52C2EFF7">
      <w:pPr>
        <w:pStyle w:val="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Namen können irrtümlicherweise falsch erkannt werden</w:t>
      </w:r>
    </w:p>
    <w:p w14:paraId="4607B988" w14:textId="135EA651" w:rsidR="5B07A6D1" w:rsidRPr="00430E1C" w:rsidRDefault="5B07A6D1" w:rsidP="52C2EFF7">
      <w:pPr>
        <w:pStyle w:val="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Unvorhergesehene Fehler können immer auftreten</w:t>
      </w:r>
    </w:p>
    <w:p w14:paraId="3D1C3B94" w14:textId="187861D3" w:rsidR="52C2EFF7" w:rsidRPr="00430E1C" w:rsidRDefault="52C2EFF7" w:rsidP="52C2EFF7">
      <w:pPr>
        <w:pStyle w:val="paragraph"/>
        <w:rPr>
          <w:rFonts w:asciiTheme="minorHAnsi" w:hAnsiTheme="minorHAnsi" w:cstheme="minorHAnsi"/>
          <w:sz w:val="28"/>
          <w:szCs w:val="28"/>
        </w:rPr>
      </w:pPr>
    </w:p>
    <w:p w14:paraId="6ED7F412" w14:textId="31A67BA4" w:rsidR="4D20A190" w:rsidRPr="00430E1C" w:rsidRDefault="4D20A190" w:rsidP="52C2EFF7">
      <w:pPr>
        <w:pStyle w:val="paragraph"/>
        <w:rPr>
          <w:b/>
          <w:bCs/>
          <w:sz w:val="32"/>
          <w:szCs w:val="32"/>
        </w:rPr>
      </w:pPr>
      <w:r w:rsidRPr="00430E1C">
        <w:rPr>
          <w:rFonts w:asciiTheme="minorHAnsi" w:eastAsiaTheme="minorEastAsia" w:hAnsiTheme="minorHAnsi" w:cstheme="minorBidi"/>
          <w:b/>
          <w:bCs/>
          <w:sz w:val="32"/>
          <w:szCs w:val="32"/>
        </w:rPr>
        <w:t>Qualitätssicherung</w:t>
      </w:r>
    </w:p>
    <w:p w14:paraId="616F4AA1" w14:textId="5769E3CC" w:rsidR="29BBCF1F" w:rsidRPr="00430E1C" w:rsidRDefault="29BBCF1F" w:rsidP="52C2EFF7">
      <w:pPr>
        <w:pStyle w:val="paragraph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Zur automatisierten Qualitätssicherung wurde eine Postman–</w:t>
      </w:r>
      <w:r w:rsidR="51AFA318" w:rsidRPr="00430E1C">
        <w:rPr>
          <w:rFonts w:asciiTheme="minorHAnsi" w:eastAsiaTheme="minorEastAsia" w:hAnsiTheme="minorHAnsi" w:cstheme="minorBidi"/>
          <w:sz w:val="28"/>
          <w:szCs w:val="28"/>
        </w:rPr>
        <w:t>C</w:t>
      </w:r>
      <w:r w:rsidRPr="00430E1C">
        <w:rPr>
          <w:rFonts w:asciiTheme="minorHAnsi" w:eastAsiaTheme="minorEastAsia" w:hAnsiTheme="minorHAnsi" w:cstheme="minorBidi"/>
          <w:sz w:val="28"/>
          <w:szCs w:val="28"/>
        </w:rPr>
        <w:t>ollection</w:t>
      </w:r>
      <w:r w:rsidR="556B0EB2" w:rsidRPr="00430E1C">
        <w:rPr>
          <w:rFonts w:asciiTheme="minorHAnsi" w:eastAsiaTheme="minorEastAsia" w:hAnsiTheme="minorHAnsi" w:cstheme="minorBidi"/>
          <w:sz w:val="28"/>
          <w:szCs w:val="28"/>
        </w:rPr>
        <w:t xml:space="preserve"> angelegt. Diese umfasst Integrationstests, welche die Funktionalität</w:t>
      </w:r>
      <w:r w:rsidR="669FEE70" w:rsidRPr="00430E1C">
        <w:rPr>
          <w:rFonts w:asciiTheme="minorHAnsi" w:eastAsiaTheme="minorEastAsia" w:hAnsiTheme="minorHAnsi" w:cstheme="minorBidi"/>
          <w:sz w:val="28"/>
          <w:szCs w:val="28"/>
        </w:rPr>
        <w:t xml:space="preserve"> des </w:t>
      </w:r>
      <w:proofErr w:type="spellStart"/>
      <w:r w:rsidR="669FEE70" w:rsidRPr="00430E1C">
        <w:rPr>
          <w:rFonts w:asciiTheme="minorHAnsi" w:eastAsiaTheme="minorEastAsia" w:hAnsiTheme="minorHAnsi" w:cstheme="minorBidi"/>
          <w:sz w:val="28"/>
          <w:szCs w:val="28"/>
        </w:rPr>
        <w:t>Backends</w:t>
      </w:r>
      <w:proofErr w:type="spellEnd"/>
      <w:r w:rsidR="669FEE70" w:rsidRPr="00430E1C">
        <w:rPr>
          <w:rFonts w:asciiTheme="minorHAnsi" w:eastAsiaTheme="minorEastAsia" w:hAnsiTheme="minorHAnsi" w:cstheme="minorBidi"/>
          <w:sz w:val="28"/>
          <w:szCs w:val="28"/>
        </w:rPr>
        <w:t xml:space="preserve"> verifizieren sollen. </w:t>
      </w:r>
      <w:r w:rsidR="1472A24E" w:rsidRPr="00430E1C">
        <w:rPr>
          <w:rFonts w:asciiTheme="minorHAnsi" w:eastAsiaTheme="minorEastAsia" w:hAnsiTheme="minorHAnsi" w:cstheme="minorBidi"/>
          <w:sz w:val="28"/>
          <w:szCs w:val="28"/>
        </w:rPr>
        <w:t xml:space="preserve">Dabei wurde für alle vom Kunden bereitgestellten Testdaten ein Integrationstest angelegt. </w:t>
      </w:r>
      <w:r w:rsidR="56CB6CA4" w:rsidRPr="00430E1C">
        <w:rPr>
          <w:rFonts w:asciiTheme="minorHAnsi" w:eastAsiaTheme="minorEastAsia" w:hAnsiTheme="minorHAnsi" w:cstheme="minorBidi"/>
          <w:sz w:val="28"/>
          <w:szCs w:val="28"/>
        </w:rPr>
        <w:t>Zudem gibt es weitere Testfälle, welche die semantische Aufspaltung der eingegebenen Kontaktinformation verifizieren. Konkret</w:t>
      </w:r>
      <w:r w:rsidR="77A4F6E2" w:rsidRPr="00430E1C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="0F3E4E2B" w:rsidRPr="00430E1C">
        <w:rPr>
          <w:rFonts w:asciiTheme="minorHAnsi" w:eastAsiaTheme="minorEastAsia" w:hAnsiTheme="minorHAnsi" w:cstheme="minorBidi"/>
          <w:sz w:val="28"/>
          <w:szCs w:val="28"/>
        </w:rPr>
        <w:t>wurden Testfälle in Bezug auf die nachfolgenden Funktionalitäten erstellt:</w:t>
      </w:r>
    </w:p>
    <w:p w14:paraId="77671779" w14:textId="27EF16F9" w:rsidR="0C3F2BCA" w:rsidRPr="00430E1C" w:rsidRDefault="0C3F2BCA" w:rsidP="52C2EFF7">
      <w:pPr>
        <w:pStyle w:val="paragraph"/>
        <w:numPr>
          <w:ilvl w:val="0"/>
          <w:numId w:val="2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Generieren der Briefan</w:t>
      </w:r>
      <w:r w:rsidR="59D726FE" w:rsidRPr="00430E1C">
        <w:rPr>
          <w:rFonts w:asciiTheme="minorHAnsi" w:eastAsiaTheme="minorEastAsia" w:hAnsiTheme="minorHAnsi" w:cstheme="minorBidi"/>
          <w:sz w:val="28"/>
          <w:szCs w:val="28"/>
        </w:rPr>
        <w:t>rede</w:t>
      </w:r>
    </w:p>
    <w:p w14:paraId="2F0B24A0" w14:textId="240B2D5D" w:rsidR="59D726FE" w:rsidRPr="00430E1C" w:rsidRDefault="59D726FE" w:rsidP="52C2EFF7">
      <w:pPr>
        <w:pStyle w:val="paragraph"/>
        <w:numPr>
          <w:ilvl w:val="0"/>
          <w:numId w:val="2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Titelerkennung</w:t>
      </w:r>
    </w:p>
    <w:p w14:paraId="27EECC21" w14:textId="7320FBF2" w:rsidR="59D726FE" w:rsidRPr="00430E1C" w:rsidRDefault="59D726FE" w:rsidP="52C2EFF7">
      <w:pPr>
        <w:pStyle w:val="paragraph"/>
        <w:numPr>
          <w:ilvl w:val="0"/>
          <w:numId w:val="2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Geschlechtserkennung</w:t>
      </w:r>
    </w:p>
    <w:p w14:paraId="7C8021AA" w14:textId="5DFE48D3" w:rsidR="59D726FE" w:rsidRPr="00430E1C" w:rsidRDefault="59D726FE" w:rsidP="52C2EFF7">
      <w:pPr>
        <w:pStyle w:val="paragraph"/>
        <w:numPr>
          <w:ilvl w:val="0"/>
          <w:numId w:val="2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Namenserkennung</w:t>
      </w:r>
    </w:p>
    <w:p w14:paraId="69715486" w14:textId="4928F175" w:rsidR="52C2EFF7" w:rsidRPr="00430E1C" w:rsidRDefault="52C2EFF7" w:rsidP="52C2EFF7">
      <w:pPr>
        <w:pStyle w:val="paragraph"/>
        <w:rPr>
          <w:rFonts w:asciiTheme="minorHAnsi" w:hAnsiTheme="minorHAnsi" w:cstheme="minorHAnsi"/>
          <w:sz w:val="28"/>
          <w:szCs w:val="28"/>
        </w:rPr>
      </w:pPr>
    </w:p>
    <w:p w14:paraId="433178C7" w14:textId="7C3CCB72" w:rsidR="17BFC9CA" w:rsidRPr="00430E1C" w:rsidRDefault="17BFC9CA" w:rsidP="52C2EFF7">
      <w:pPr>
        <w:pStyle w:val="paragraph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00430E1C">
        <w:rPr>
          <w:rFonts w:asciiTheme="minorHAnsi" w:eastAsiaTheme="minorEastAsia" w:hAnsiTheme="minorHAnsi" w:cstheme="minorBidi"/>
          <w:b/>
          <w:bCs/>
          <w:sz w:val="32"/>
          <w:szCs w:val="32"/>
        </w:rPr>
        <w:t>Kontaktdaten</w:t>
      </w:r>
    </w:p>
    <w:p w14:paraId="7102E5FC" w14:textId="254B52D4" w:rsidR="7D77C359" w:rsidRPr="00430E1C" w:rsidRDefault="7D77C359" w:rsidP="52C2EFF7">
      <w:pPr>
        <w:pStyle w:val="paragraph"/>
        <w:numPr>
          <w:ilvl w:val="0"/>
          <w:numId w:val="4"/>
        </w:numPr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Benedict Weichselbaum:</w:t>
      </w:r>
      <w:r w:rsidR="779CE58C" w:rsidRPr="00430E1C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hyperlink r:id="rId8" w:history="1">
        <w:r w:rsidR="00430E1C" w:rsidRPr="005466A4">
          <w:rPr>
            <w:rStyle w:val="Hyperlink"/>
            <w:rFonts w:asciiTheme="minorHAnsi" w:eastAsiaTheme="minorEastAsia" w:hAnsiTheme="minorHAnsi" w:cstheme="minorBidi"/>
            <w:sz w:val="28"/>
            <w:szCs w:val="28"/>
          </w:rPr>
          <w:t>i18043@hb.dhbw-stuttgart.de</w:t>
        </w:r>
      </w:hyperlink>
      <w:r w:rsidR="00430E1C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</w:p>
    <w:p w14:paraId="195CDEB2" w14:textId="27207E52" w:rsidR="7D77C359" w:rsidRPr="00430E1C" w:rsidRDefault="7D77C359" w:rsidP="52C2EFF7">
      <w:pPr>
        <w:pStyle w:val="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>Daniel Kraus:</w:t>
      </w:r>
      <w:r w:rsidR="2505648B" w:rsidRPr="00430E1C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hyperlink r:id="rId9" w:history="1">
        <w:r w:rsidR="00430E1C" w:rsidRPr="005466A4">
          <w:rPr>
            <w:rStyle w:val="Hyperlink"/>
            <w:rFonts w:asciiTheme="minorHAnsi" w:eastAsiaTheme="minorEastAsia" w:hAnsiTheme="minorHAnsi" w:cstheme="minorBidi"/>
            <w:sz w:val="28"/>
            <w:szCs w:val="28"/>
          </w:rPr>
          <w:t>i18023@hb.dhbw-stuttgart.de</w:t>
        </w:r>
      </w:hyperlink>
      <w:r w:rsidR="00430E1C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</w:p>
    <w:p w14:paraId="52A7A0B4" w14:textId="730D2DF7" w:rsidR="7D77C359" w:rsidRPr="00430E1C" w:rsidRDefault="7D77C359" w:rsidP="52C2EFF7">
      <w:pPr>
        <w:pStyle w:val="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 xml:space="preserve">Dominic Fischer: </w:t>
      </w:r>
      <w:hyperlink r:id="rId10" w:history="1">
        <w:r w:rsidR="00430E1C" w:rsidRPr="005466A4">
          <w:rPr>
            <w:rStyle w:val="Hyperlink"/>
            <w:rFonts w:asciiTheme="minorHAnsi" w:eastAsiaTheme="minorEastAsia" w:hAnsiTheme="minorHAnsi" w:cstheme="minorBidi"/>
            <w:sz w:val="28"/>
            <w:szCs w:val="28"/>
          </w:rPr>
          <w:t>i18012@hb.dhbw-stuttgart.de</w:t>
        </w:r>
      </w:hyperlink>
      <w:r w:rsidR="00430E1C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</w:p>
    <w:p w14:paraId="2B6B31AC" w14:textId="2BEAE35E" w:rsidR="0082545E" w:rsidRPr="00430E1C" w:rsidRDefault="7D77C359" w:rsidP="00430E1C">
      <w:pPr>
        <w:pStyle w:val="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30E1C">
        <w:rPr>
          <w:rFonts w:asciiTheme="minorHAnsi" w:eastAsiaTheme="minorEastAsia" w:hAnsiTheme="minorHAnsi" w:cstheme="minorBidi"/>
          <w:sz w:val="28"/>
          <w:szCs w:val="28"/>
        </w:rPr>
        <w:t xml:space="preserve">Sebastian Dürr: </w:t>
      </w:r>
      <w:hyperlink r:id="rId11" w:history="1">
        <w:r w:rsidR="00430E1C" w:rsidRPr="005466A4">
          <w:rPr>
            <w:rStyle w:val="Hyperlink"/>
            <w:rFonts w:asciiTheme="minorHAnsi" w:eastAsiaTheme="minorEastAsia" w:hAnsiTheme="minorHAnsi" w:cstheme="minorBidi"/>
            <w:sz w:val="28"/>
            <w:szCs w:val="28"/>
          </w:rPr>
          <w:t>i18009@hb.dhbw-stuttgart.de</w:t>
        </w:r>
      </w:hyperlink>
      <w:r w:rsidR="00430E1C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</w:p>
    <w:sectPr w:rsidR="0082545E" w:rsidRPr="00430E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428D"/>
    <w:multiLevelType w:val="hybridMultilevel"/>
    <w:tmpl w:val="FFFFFFFF"/>
    <w:lvl w:ilvl="0" w:tplc="BDCE0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E07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02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2AF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25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AC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62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4A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A2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2CA0"/>
    <w:multiLevelType w:val="hybridMultilevel"/>
    <w:tmpl w:val="6FAA61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D0958"/>
    <w:multiLevelType w:val="multilevel"/>
    <w:tmpl w:val="6BAA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F3AC4"/>
    <w:multiLevelType w:val="hybridMultilevel"/>
    <w:tmpl w:val="FFFFFFFF"/>
    <w:lvl w:ilvl="0" w:tplc="825C7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67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A06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A4E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25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06C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8F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AE1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03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97D3E"/>
    <w:multiLevelType w:val="hybridMultilevel"/>
    <w:tmpl w:val="FFFFFFFF"/>
    <w:lvl w:ilvl="0" w:tplc="164A5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8AA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A06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AF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E9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4C8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E6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E9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6B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D65F8"/>
    <w:multiLevelType w:val="hybridMultilevel"/>
    <w:tmpl w:val="FFFFFFFF"/>
    <w:lvl w:ilvl="0" w:tplc="36863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CF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801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7E2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E2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84C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A9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6C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E9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B5769"/>
    <w:multiLevelType w:val="hybridMultilevel"/>
    <w:tmpl w:val="3E36F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01"/>
    <w:rsid w:val="00002E71"/>
    <w:rsid w:val="000555D6"/>
    <w:rsid w:val="000714DD"/>
    <w:rsid w:val="000D2D12"/>
    <w:rsid w:val="000D6D90"/>
    <w:rsid w:val="000F5F55"/>
    <w:rsid w:val="00116F91"/>
    <w:rsid w:val="0014693F"/>
    <w:rsid w:val="00161C6E"/>
    <w:rsid w:val="001B2033"/>
    <w:rsid w:val="001E1ABD"/>
    <w:rsid w:val="001E49AA"/>
    <w:rsid w:val="00267590"/>
    <w:rsid w:val="002B6316"/>
    <w:rsid w:val="0030541D"/>
    <w:rsid w:val="003671F2"/>
    <w:rsid w:val="003C2479"/>
    <w:rsid w:val="003E628B"/>
    <w:rsid w:val="00416C1D"/>
    <w:rsid w:val="00424B12"/>
    <w:rsid w:val="00430E1C"/>
    <w:rsid w:val="004531BF"/>
    <w:rsid w:val="00456E31"/>
    <w:rsid w:val="004E4957"/>
    <w:rsid w:val="004F3D90"/>
    <w:rsid w:val="0056C183"/>
    <w:rsid w:val="00592AC2"/>
    <w:rsid w:val="005D245D"/>
    <w:rsid w:val="005F1D57"/>
    <w:rsid w:val="00634ED8"/>
    <w:rsid w:val="00650DAB"/>
    <w:rsid w:val="0067322C"/>
    <w:rsid w:val="00676FC7"/>
    <w:rsid w:val="00684AEF"/>
    <w:rsid w:val="006C6C88"/>
    <w:rsid w:val="006F09A6"/>
    <w:rsid w:val="00702159"/>
    <w:rsid w:val="00711963"/>
    <w:rsid w:val="00716801"/>
    <w:rsid w:val="007307C3"/>
    <w:rsid w:val="00733AA6"/>
    <w:rsid w:val="00737FBF"/>
    <w:rsid w:val="007640EC"/>
    <w:rsid w:val="007756DA"/>
    <w:rsid w:val="0078735B"/>
    <w:rsid w:val="007A1E9C"/>
    <w:rsid w:val="007B22D9"/>
    <w:rsid w:val="007D4F3D"/>
    <w:rsid w:val="007D627A"/>
    <w:rsid w:val="007E1A56"/>
    <w:rsid w:val="00811AB9"/>
    <w:rsid w:val="0082545E"/>
    <w:rsid w:val="00834F67"/>
    <w:rsid w:val="008359A5"/>
    <w:rsid w:val="008955A3"/>
    <w:rsid w:val="008C5224"/>
    <w:rsid w:val="008F2623"/>
    <w:rsid w:val="00937953"/>
    <w:rsid w:val="00983828"/>
    <w:rsid w:val="0099673F"/>
    <w:rsid w:val="009A2264"/>
    <w:rsid w:val="009C1A6A"/>
    <w:rsid w:val="00A42811"/>
    <w:rsid w:val="00B12D00"/>
    <w:rsid w:val="00B36CE1"/>
    <w:rsid w:val="00B81415"/>
    <w:rsid w:val="00BA078C"/>
    <w:rsid w:val="00C30598"/>
    <w:rsid w:val="00C5338A"/>
    <w:rsid w:val="00CE2982"/>
    <w:rsid w:val="00CF49E5"/>
    <w:rsid w:val="00CF5F6B"/>
    <w:rsid w:val="00D038B9"/>
    <w:rsid w:val="00D3327D"/>
    <w:rsid w:val="00DD2112"/>
    <w:rsid w:val="00DF2BFF"/>
    <w:rsid w:val="00E17101"/>
    <w:rsid w:val="00E21201"/>
    <w:rsid w:val="00E33765"/>
    <w:rsid w:val="00E74AE2"/>
    <w:rsid w:val="00EC4220"/>
    <w:rsid w:val="00EF0F04"/>
    <w:rsid w:val="00F14C43"/>
    <w:rsid w:val="00F449F9"/>
    <w:rsid w:val="00F60791"/>
    <w:rsid w:val="00F7033D"/>
    <w:rsid w:val="00F707BA"/>
    <w:rsid w:val="00FD2CB8"/>
    <w:rsid w:val="00FE335D"/>
    <w:rsid w:val="0158981F"/>
    <w:rsid w:val="0175F3F4"/>
    <w:rsid w:val="017FA154"/>
    <w:rsid w:val="018A1E90"/>
    <w:rsid w:val="01A1A7C3"/>
    <w:rsid w:val="01D905DB"/>
    <w:rsid w:val="01F4B153"/>
    <w:rsid w:val="022A7149"/>
    <w:rsid w:val="02560E05"/>
    <w:rsid w:val="02758F56"/>
    <w:rsid w:val="029C65BA"/>
    <w:rsid w:val="0366C198"/>
    <w:rsid w:val="0389812F"/>
    <w:rsid w:val="038C9CD8"/>
    <w:rsid w:val="03C341BA"/>
    <w:rsid w:val="03CDF1C7"/>
    <w:rsid w:val="0428AC06"/>
    <w:rsid w:val="0493BA1E"/>
    <w:rsid w:val="04987D4A"/>
    <w:rsid w:val="04C53377"/>
    <w:rsid w:val="053AAEC7"/>
    <w:rsid w:val="060CBAC2"/>
    <w:rsid w:val="0624815E"/>
    <w:rsid w:val="068A8D22"/>
    <w:rsid w:val="0766BB62"/>
    <w:rsid w:val="085737FA"/>
    <w:rsid w:val="087A3D0F"/>
    <w:rsid w:val="08E6D3B0"/>
    <w:rsid w:val="090F3EA6"/>
    <w:rsid w:val="098293DD"/>
    <w:rsid w:val="0A907B4C"/>
    <w:rsid w:val="0AA5B232"/>
    <w:rsid w:val="0AE48203"/>
    <w:rsid w:val="0B040354"/>
    <w:rsid w:val="0BDC0E34"/>
    <w:rsid w:val="0C21B24B"/>
    <w:rsid w:val="0C2CB054"/>
    <w:rsid w:val="0C35D667"/>
    <w:rsid w:val="0C3F2BCA"/>
    <w:rsid w:val="0CA36DAF"/>
    <w:rsid w:val="0D5B8472"/>
    <w:rsid w:val="0D933B9E"/>
    <w:rsid w:val="0DAFBDFA"/>
    <w:rsid w:val="0DB0EBEF"/>
    <w:rsid w:val="0DE2558F"/>
    <w:rsid w:val="0E231331"/>
    <w:rsid w:val="0E2A615B"/>
    <w:rsid w:val="0E4888CF"/>
    <w:rsid w:val="0E878B71"/>
    <w:rsid w:val="0E8929A0"/>
    <w:rsid w:val="0E97CA29"/>
    <w:rsid w:val="0EFB50E2"/>
    <w:rsid w:val="0F3E4E2B"/>
    <w:rsid w:val="0F5061BA"/>
    <w:rsid w:val="0F90E9F1"/>
    <w:rsid w:val="0FC41929"/>
    <w:rsid w:val="0FD5E0E0"/>
    <w:rsid w:val="0FE067B9"/>
    <w:rsid w:val="1002DE62"/>
    <w:rsid w:val="109B8B7C"/>
    <w:rsid w:val="10A7F773"/>
    <w:rsid w:val="111B7F7B"/>
    <w:rsid w:val="117B3BFB"/>
    <w:rsid w:val="11AC8F9B"/>
    <w:rsid w:val="11BD0124"/>
    <w:rsid w:val="11EB923D"/>
    <w:rsid w:val="122E855B"/>
    <w:rsid w:val="1277C05A"/>
    <w:rsid w:val="127CD52E"/>
    <w:rsid w:val="12D40EA6"/>
    <w:rsid w:val="1306F5DD"/>
    <w:rsid w:val="132C6B7B"/>
    <w:rsid w:val="13821061"/>
    <w:rsid w:val="13F85AF0"/>
    <w:rsid w:val="1417DC41"/>
    <w:rsid w:val="142B19EE"/>
    <w:rsid w:val="1472A24E"/>
    <w:rsid w:val="14899DE1"/>
    <w:rsid w:val="14AC50F8"/>
    <w:rsid w:val="14B0A716"/>
    <w:rsid w:val="14F40A6E"/>
    <w:rsid w:val="159F0D34"/>
    <w:rsid w:val="15E2ACFA"/>
    <w:rsid w:val="15EF7C83"/>
    <w:rsid w:val="1614336B"/>
    <w:rsid w:val="16D273DE"/>
    <w:rsid w:val="1770EA8A"/>
    <w:rsid w:val="1775BBEF"/>
    <w:rsid w:val="177BE30D"/>
    <w:rsid w:val="177F23A4"/>
    <w:rsid w:val="17BFC9CA"/>
    <w:rsid w:val="17C861E0"/>
    <w:rsid w:val="17CF2B0E"/>
    <w:rsid w:val="180D25FE"/>
    <w:rsid w:val="181AD500"/>
    <w:rsid w:val="187F4D40"/>
    <w:rsid w:val="18C4442F"/>
    <w:rsid w:val="18E3C580"/>
    <w:rsid w:val="18ECFEC7"/>
    <w:rsid w:val="1955B9F1"/>
    <w:rsid w:val="19D68B59"/>
    <w:rsid w:val="19D7AFB1"/>
    <w:rsid w:val="19F3ED2E"/>
    <w:rsid w:val="1A487FCA"/>
    <w:rsid w:val="1A6DF568"/>
    <w:rsid w:val="1AD26DA8"/>
    <w:rsid w:val="1B6B6B4E"/>
    <w:rsid w:val="1B7BAA06"/>
    <w:rsid w:val="1BB6568A"/>
    <w:rsid w:val="1BF455E0"/>
    <w:rsid w:val="1C02D55D"/>
    <w:rsid w:val="1C10518E"/>
    <w:rsid w:val="1C1A6928"/>
    <w:rsid w:val="1C71852D"/>
    <w:rsid w:val="1D19E2DF"/>
    <w:rsid w:val="1D3A9225"/>
    <w:rsid w:val="1D5580EA"/>
    <w:rsid w:val="1E10FED6"/>
    <w:rsid w:val="1EACF1D4"/>
    <w:rsid w:val="1ED26772"/>
    <w:rsid w:val="1F33B789"/>
    <w:rsid w:val="1FBFA938"/>
    <w:rsid w:val="1FDD5989"/>
    <w:rsid w:val="1FF851EB"/>
    <w:rsid w:val="20029C56"/>
    <w:rsid w:val="20C1426B"/>
    <w:rsid w:val="20D90907"/>
    <w:rsid w:val="21870AC2"/>
    <w:rsid w:val="218E8732"/>
    <w:rsid w:val="21F76B9C"/>
    <w:rsid w:val="21FA9D62"/>
    <w:rsid w:val="21FDDABD"/>
    <w:rsid w:val="22EA6446"/>
    <w:rsid w:val="230B09EF"/>
    <w:rsid w:val="2381A717"/>
    <w:rsid w:val="23B321F5"/>
    <w:rsid w:val="23C6C544"/>
    <w:rsid w:val="245246B9"/>
    <w:rsid w:val="248FB5C4"/>
    <w:rsid w:val="2505648B"/>
    <w:rsid w:val="250A9E72"/>
    <w:rsid w:val="2528B36A"/>
    <w:rsid w:val="2582AE6E"/>
    <w:rsid w:val="260C9C4C"/>
    <w:rsid w:val="263EA077"/>
    <w:rsid w:val="268D6DB4"/>
    <w:rsid w:val="269394D2"/>
    <w:rsid w:val="269AEAE0"/>
    <w:rsid w:val="26C118E7"/>
    <w:rsid w:val="26D9EC87"/>
    <w:rsid w:val="26F9796B"/>
    <w:rsid w:val="27F40756"/>
    <w:rsid w:val="2820B6B0"/>
    <w:rsid w:val="2874C0C9"/>
    <w:rsid w:val="2892AE83"/>
    <w:rsid w:val="28D93909"/>
    <w:rsid w:val="2967F6DC"/>
    <w:rsid w:val="298A301C"/>
    <w:rsid w:val="29A50140"/>
    <w:rsid w:val="29BBCF1F"/>
    <w:rsid w:val="29FC248D"/>
    <w:rsid w:val="2A7117F3"/>
    <w:rsid w:val="2A85ACC9"/>
    <w:rsid w:val="2AA560EB"/>
    <w:rsid w:val="2B33E155"/>
    <w:rsid w:val="2B5EA2CD"/>
    <w:rsid w:val="2BBD9C62"/>
    <w:rsid w:val="2CC13966"/>
    <w:rsid w:val="2D7871C8"/>
    <w:rsid w:val="2DF7C839"/>
    <w:rsid w:val="2E25F3B0"/>
    <w:rsid w:val="2E79FB62"/>
    <w:rsid w:val="2E7B8EF9"/>
    <w:rsid w:val="2E7DBABA"/>
    <w:rsid w:val="2EB608AC"/>
    <w:rsid w:val="2EFAFF9B"/>
    <w:rsid w:val="2F2540DC"/>
    <w:rsid w:val="2F6BB8AF"/>
    <w:rsid w:val="2F782906"/>
    <w:rsid w:val="2F7E938A"/>
    <w:rsid w:val="2FFE69CE"/>
    <w:rsid w:val="307DA79F"/>
    <w:rsid w:val="3090DBAF"/>
    <w:rsid w:val="309734A3"/>
    <w:rsid w:val="30A9118A"/>
    <w:rsid w:val="30CEE1A9"/>
    <w:rsid w:val="30DC362A"/>
    <w:rsid w:val="30E423B0"/>
    <w:rsid w:val="310F1D61"/>
    <w:rsid w:val="31482BB6"/>
    <w:rsid w:val="317533D0"/>
    <w:rsid w:val="31BA2027"/>
    <w:rsid w:val="320C9347"/>
    <w:rsid w:val="321A4249"/>
    <w:rsid w:val="324D66E9"/>
    <w:rsid w:val="32A3FD56"/>
    <w:rsid w:val="32B20CB7"/>
    <w:rsid w:val="32DD0BAB"/>
    <w:rsid w:val="33C0C1BC"/>
    <w:rsid w:val="33F3E65C"/>
    <w:rsid w:val="3447BA42"/>
    <w:rsid w:val="34ABFFB1"/>
    <w:rsid w:val="34F2494C"/>
    <w:rsid w:val="353DA844"/>
    <w:rsid w:val="35CF1E06"/>
    <w:rsid w:val="35E71773"/>
    <w:rsid w:val="3681F32B"/>
    <w:rsid w:val="36C08319"/>
    <w:rsid w:val="37057A08"/>
    <w:rsid w:val="373116C4"/>
    <w:rsid w:val="374BD1BD"/>
    <w:rsid w:val="377EC38C"/>
    <w:rsid w:val="37F37A84"/>
    <w:rsid w:val="3805BD0D"/>
    <w:rsid w:val="3820DDA8"/>
    <w:rsid w:val="382CB10B"/>
    <w:rsid w:val="38AF2B41"/>
    <w:rsid w:val="38F1233B"/>
    <w:rsid w:val="39618415"/>
    <w:rsid w:val="397F70D4"/>
    <w:rsid w:val="39974303"/>
    <w:rsid w:val="39AF967F"/>
    <w:rsid w:val="39DE3230"/>
    <w:rsid w:val="3A2ED450"/>
    <w:rsid w:val="3A3C8352"/>
    <w:rsid w:val="3A4E8872"/>
    <w:rsid w:val="3B3832D0"/>
    <w:rsid w:val="3B5947B8"/>
    <w:rsid w:val="3B9E7178"/>
    <w:rsid w:val="3BD11F34"/>
    <w:rsid w:val="3C159B80"/>
    <w:rsid w:val="3C26D657"/>
    <w:rsid w:val="3C430F52"/>
    <w:rsid w:val="3C4C021E"/>
    <w:rsid w:val="3C70880B"/>
    <w:rsid w:val="3C972B9E"/>
    <w:rsid w:val="3CB5BB68"/>
    <w:rsid w:val="3CC17789"/>
    <w:rsid w:val="3D1AA757"/>
    <w:rsid w:val="3D640C9A"/>
    <w:rsid w:val="3D8D19A0"/>
    <w:rsid w:val="3DB8B65C"/>
    <w:rsid w:val="3DC4945E"/>
    <w:rsid w:val="3DDF8CC0"/>
    <w:rsid w:val="3E57A84F"/>
    <w:rsid w:val="3E7729A0"/>
    <w:rsid w:val="3ECCB664"/>
    <w:rsid w:val="3F27EDE2"/>
    <w:rsid w:val="3F66F084"/>
    <w:rsid w:val="3FD6E124"/>
    <w:rsid w:val="40659EF7"/>
    <w:rsid w:val="406BF8E6"/>
    <w:rsid w:val="40AAC8B7"/>
    <w:rsid w:val="40ADFA7D"/>
    <w:rsid w:val="40B0EFD5"/>
    <w:rsid w:val="40B21DCA"/>
    <w:rsid w:val="411E1DEE"/>
    <w:rsid w:val="412EC248"/>
    <w:rsid w:val="413D9F3F"/>
    <w:rsid w:val="4190125F"/>
    <w:rsid w:val="4285CD90"/>
    <w:rsid w:val="42FCDD24"/>
    <w:rsid w:val="431FD2E8"/>
    <w:rsid w:val="435C6D12"/>
    <w:rsid w:val="436FAABF"/>
    <w:rsid w:val="4375237B"/>
    <w:rsid w:val="43BDBD29"/>
    <w:rsid w:val="43CB0BA0"/>
    <w:rsid w:val="4507EF4B"/>
    <w:rsid w:val="4531BB07"/>
    <w:rsid w:val="4591AA58"/>
    <w:rsid w:val="45B581C7"/>
    <w:rsid w:val="45F7835E"/>
    <w:rsid w:val="4673C23A"/>
    <w:rsid w:val="46ED3E8F"/>
    <w:rsid w:val="470CBFE0"/>
    <w:rsid w:val="470CF2B1"/>
    <w:rsid w:val="4712B42D"/>
    <w:rsid w:val="4712E6FE"/>
    <w:rsid w:val="4724D892"/>
    <w:rsid w:val="4792BD42"/>
    <w:rsid w:val="47DBD77E"/>
    <w:rsid w:val="47F00713"/>
    <w:rsid w:val="48165131"/>
    <w:rsid w:val="4823CD62"/>
    <w:rsid w:val="4845D3D1"/>
    <w:rsid w:val="485553D3"/>
    <w:rsid w:val="485724D3"/>
    <w:rsid w:val="486D1A6F"/>
    <w:rsid w:val="486EEB6F"/>
    <w:rsid w:val="488513DC"/>
    <w:rsid w:val="48FB9AD9"/>
    <w:rsid w:val="49E15D0F"/>
    <w:rsid w:val="4A23ED4D"/>
    <w:rsid w:val="4AEA17F0"/>
    <w:rsid w:val="4B12ADF7"/>
    <w:rsid w:val="4B2DD92A"/>
    <w:rsid w:val="4B37E62C"/>
    <w:rsid w:val="4B93E501"/>
    <w:rsid w:val="4B9E6CD5"/>
    <w:rsid w:val="4C89D753"/>
    <w:rsid w:val="4CD7BD34"/>
    <w:rsid w:val="4CDC1352"/>
    <w:rsid w:val="4CE23A70"/>
    <w:rsid w:val="4CE5E713"/>
    <w:rsid w:val="4D20A190"/>
    <w:rsid w:val="4D888176"/>
    <w:rsid w:val="4DF776F2"/>
    <w:rsid w:val="4EC34747"/>
    <w:rsid w:val="4ECC8C7A"/>
    <w:rsid w:val="500B6D7A"/>
    <w:rsid w:val="50134F6D"/>
    <w:rsid w:val="5065C28D"/>
    <w:rsid w:val="50A23423"/>
    <w:rsid w:val="50B6D4E7"/>
    <w:rsid w:val="50E5332F"/>
    <w:rsid w:val="51692CC0"/>
    <w:rsid w:val="51AFA318"/>
    <w:rsid w:val="51E9FE28"/>
    <w:rsid w:val="51FA6FB1"/>
    <w:rsid w:val="5214074D"/>
    <w:rsid w:val="521A23D3"/>
    <w:rsid w:val="52C2EFF7"/>
    <w:rsid w:val="5383A475"/>
    <w:rsid w:val="5392816C"/>
    <w:rsid w:val="541C3C79"/>
    <w:rsid w:val="54554ACE"/>
    <w:rsid w:val="546D443B"/>
    <w:rsid w:val="54A69A91"/>
    <w:rsid w:val="555EA94E"/>
    <w:rsid w:val="556B0EB2"/>
    <w:rsid w:val="55B27D34"/>
    <w:rsid w:val="55F7CE32"/>
    <w:rsid w:val="561D0019"/>
    <w:rsid w:val="568493C7"/>
    <w:rsid w:val="56CB6CA4"/>
    <w:rsid w:val="56F94ABF"/>
    <w:rsid w:val="57488C19"/>
    <w:rsid w:val="57AA74A3"/>
    <w:rsid w:val="57B9519A"/>
    <w:rsid w:val="57D285DE"/>
    <w:rsid w:val="585B0614"/>
    <w:rsid w:val="586491C9"/>
    <w:rsid w:val="58EE4CD6"/>
    <w:rsid w:val="5922D23C"/>
    <w:rsid w:val="595425DC"/>
    <w:rsid w:val="59BFF32F"/>
    <w:rsid w:val="59D726FE"/>
    <w:rsid w:val="5A70EA42"/>
    <w:rsid w:val="5ADB89A0"/>
    <w:rsid w:val="5B07A6D1"/>
    <w:rsid w:val="5B42CE04"/>
    <w:rsid w:val="5BD7391E"/>
    <w:rsid w:val="5C4EB1A2"/>
    <w:rsid w:val="5D272224"/>
    <w:rsid w:val="5D28C053"/>
    <w:rsid w:val="5DC48B18"/>
    <w:rsid w:val="5E32143B"/>
    <w:rsid w:val="5E80A382"/>
    <w:rsid w:val="5F87F18E"/>
    <w:rsid w:val="5FF58FE1"/>
    <w:rsid w:val="6057D182"/>
    <w:rsid w:val="60712BB2"/>
    <w:rsid w:val="6092B0D4"/>
    <w:rsid w:val="60B09E8E"/>
    <w:rsid w:val="60B692DB"/>
    <w:rsid w:val="60E523F4"/>
    <w:rsid w:val="61242696"/>
    <w:rsid w:val="617699B6"/>
    <w:rsid w:val="61E299DA"/>
    <w:rsid w:val="62A7016B"/>
    <w:rsid w:val="632F5FFF"/>
    <w:rsid w:val="6350709A"/>
    <w:rsid w:val="635DECCB"/>
    <w:rsid w:val="638BBF2E"/>
    <w:rsid w:val="63D14202"/>
    <w:rsid w:val="63EF628D"/>
    <w:rsid w:val="64462BCB"/>
    <w:rsid w:val="6480D84F"/>
    <w:rsid w:val="64882D62"/>
    <w:rsid w:val="6489FE62"/>
    <w:rsid w:val="64A7AEB3"/>
    <w:rsid w:val="64BDA44F"/>
    <w:rsid w:val="64C2A715"/>
    <w:rsid w:val="6518425E"/>
    <w:rsid w:val="652BB2DC"/>
    <w:rsid w:val="65A9854F"/>
    <w:rsid w:val="65CF9CFD"/>
    <w:rsid w:val="663C2906"/>
    <w:rsid w:val="6665360C"/>
    <w:rsid w:val="66698C2A"/>
    <w:rsid w:val="669FEE70"/>
    <w:rsid w:val="66F96E55"/>
    <w:rsid w:val="681E4321"/>
    <w:rsid w:val="684F4BA8"/>
    <w:rsid w:val="688531D4"/>
    <w:rsid w:val="68CC9123"/>
    <w:rsid w:val="69E72A92"/>
    <w:rsid w:val="6A1289E5"/>
    <w:rsid w:val="6A3F8767"/>
    <w:rsid w:val="6A45AE85"/>
    <w:rsid w:val="6A9342AC"/>
    <w:rsid w:val="6B389547"/>
    <w:rsid w:val="6B5AEB07"/>
    <w:rsid w:val="6B7DA8B6"/>
    <w:rsid w:val="6BAD5E27"/>
    <w:rsid w:val="6BF25516"/>
    <w:rsid w:val="6BF9DCFA"/>
    <w:rsid w:val="6C351FDD"/>
    <w:rsid w:val="6C60E4F0"/>
    <w:rsid w:val="6CD049AB"/>
    <w:rsid w:val="6D197917"/>
    <w:rsid w:val="6D228CF6"/>
    <w:rsid w:val="6D4FBA4D"/>
    <w:rsid w:val="6DDAAEE2"/>
    <w:rsid w:val="6E02A410"/>
    <w:rsid w:val="6E38EEB7"/>
    <w:rsid w:val="6E847820"/>
    <w:rsid w:val="6EDE4053"/>
    <w:rsid w:val="6EEBBC84"/>
    <w:rsid w:val="6F0DF5C4"/>
    <w:rsid w:val="6F65446C"/>
    <w:rsid w:val="6F6A3202"/>
    <w:rsid w:val="6F835964"/>
    <w:rsid w:val="6FFD088A"/>
    <w:rsid w:val="7029D33B"/>
    <w:rsid w:val="70A4D20C"/>
    <w:rsid w:val="714C8BEE"/>
    <w:rsid w:val="716BD07F"/>
    <w:rsid w:val="716D6F00"/>
    <w:rsid w:val="71D80D63"/>
    <w:rsid w:val="72061297"/>
    <w:rsid w:val="72171A9D"/>
    <w:rsid w:val="728EF8C3"/>
    <w:rsid w:val="7375A42C"/>
    <w:rsid w:val="73C9DDB4"/>
    <w:rsid w:val="73D375A2"/>
    <w:rsid w:val="73F883FD"/>
    <w:rsid w:val="7423A5E7"/>
    <w:rsid w:val="743D7054"/>
    <w:rsid w:val="75062E03"/>
    <w:rsid w:val="755A34BA"/>
    <w:rsid w:val="7571FB56"/>
    <w:rsid w:val="759C3651"/>
    <w:rsid w:val="75C6020D"/>
    <w:rsid w:val="75D25049"/>
    <w:rsid w:val="76174738"/>
    <w:rsid w:val="76291987"/>
    <w:rsid w:val="76350221"/>
    <w:rsid w:val="765D9EED"/>
    <w:rsid w:val="7676F920"/>
    <w:rsid w:val="769C6EBE"/>
    <w:rsid w:val="76A3C3D1"/>
    <w:rsid w:val="7717BC13"/>
    <w:rsid w:val="778024CF"/>
    <w:rsid w:val="77819128"/>
    <w:rsid w:val="779CE58C"/>
    <w:rsid w:val="77A4F6E2"/>
    <w:rsid w:val="7822765F"/>
    <w:rsid w:val="79033275"/>
    <w:rsid w:val="795A2E84"/>
    <w:rsid w:val="79872C06"/>
    <w:rsid w:val="79F87D6C"/>
    <w:rsid w:val="7A79F1DF"/>
    <w:rsid w:val="7AAB5074"/>
    <w:rsid w:val="7B0A06DB"/>
    <w:rsid w:val="7BBACB1D"/>
    <w:rsid w:val="7C44B8FB"/>
    <w:rsid w:val="7C8A1F29"/>
    <w:rsid w:val="7CA63BE3"/>
    <w:rsid w:val="7CFD0521"/>
    <w:rsid w:val="7D108132"/>
    <w:rsid w:val="7D120936"/>
    <w:rsid w:val="7D299269"/>
    <w:rsid w:val="7D77C359"/>
    <w:rsid w:val="7E07F738"/>
    <w:rsid w:val="7E5A3787"/>
    <w:rsid w:val="7E6A613B"/>
    <w:rsid w:val="7E8422E1"/>
    <w:rsid w:val="7F13B5ED"/>
    <w:rsid w:val="7F2C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4E79"/>
  <w15:chartTrackingRefBased/>
  <w15:docId w15:val="{EDC1FF9E-6B43-410B-8679-48732BF6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E17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E17101"/>
  </w:style>
  <w:style w:type="character" w:customStyle="1" w:styleId="eop">
    <w:name w:val="eop"/>
    <w:basedOn w:val="Absatz-Standardschriftart"/>
    <w:rsid w:val="00E17101"/>
  </w:style>
  <w:style w:type="paragraph" w:styleId="Listenabsatz">
    <w:name w:val="List Paragraph"/>
    <w:basedOn w:val="Standard"/>
    <w:uiPriority w:val="34"/>
    <w:qFormat/>
    <w:rsid w:val="00E1710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545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5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18043@hb.dhbw-stuttgart.de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i18009@hb.dhbw-stuttgart.de" TargetMode="External"/><Relationship Id="rId5" Type="http://schemas.openxmlformats.org/officeDocument/2006/relationships/styles" Target="styles.xml"/><Relationship Id="rId10" Type="http://schemas.openxmlformats.org/officeDocument/2006/relationships/hyperlink" Target="mailto:i18012@hb.dhbw-stuttgart.de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i18023@hb.dhbw-stuttgart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DC1E52BCD493F4581AE7A3D3A016FF8" ma:contentTypeVersion="8" ma:contentTypeDescription="Ein neues Dokument erstellen." ma:contentTypeScope="" ma:versionID="e63a9d5e6f2a27d556ab9fe1ed6070bb">
  <xsd:schema xmlns:xsd="http://www.w3.org/2001/XMLSchema" xmlns:xs="http://www.w3.org/2001/XMLSchema" xmlns:p="http://schemas.microsoft.com/office/2006/metadata/properties" xmlns:ns3="be8a3317-eacf-43fd-94da-f700ccd22a88" xmlns:ns4="8e26c0c8-888f-4210-bdad-f4a99195ee34" targetNamespace="http://schemas.microsoft.com/office/2006/metadata/properties" ma:root="true" ma:fieldsID="c2cc699144598a39586ae74fb211eb1f" ns3:_="" ns4:_="">
    <xsd:import namespace="be8a3317-eacf-43fd-94da-f700ccd22a88"/>
    <xsd:import namespace="8e26c0c8-888f-4210-bdad-f4a99195ee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a3317-eacf-43fd-94da-f700ccd22a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6c0c8-888f-4210-bdad-f4a99195ee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EEB4C6-2121-46ED-B5ED-83C78B846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a3317-eacf-43fd-94da-f700ccd22a88"/>
    <ds:schemaRef ds:uri="8e26c0c8-888f-4210-bdad-f4a99195e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58EB0B-2A89-4033-B8E6-C8B35C2331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A81E76-BA3B-4D0E-BCA0-336FE4C77A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Dürr</dc:creator>
  <cp:keywords/>
  <dc:description/>
  <cp:lastModifiedBy>Sebastian Dürr</cp:lastModifiedBy>
  <cp:revision>51</cp:revision>
  <dcterms:created xsi:type="dcterms:W3CDTF">2021-05-21T20:14:00Z</dcterms:created>
  <dcterms:modified xsi:type="dcterms:W3CDTF">2021-05-21T14:05:00Z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0x0101004DC1E52BCD493F4581AE7A3D3A016FF8</vt:lpwstr>
  </property>
</Properties>
</file>