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9ECC" w14:textId="77777777" w:rsidR="003E5959" w:rsidRDefault="003E5959">
      <w:pPr>
        <w:pStyle w:val="Kopfzeile"/>
        <w:tabs>
          <w:tab w:val="clear" w:pos="9638"/>
          <w:tab w:val="right" w:pos="9612"/>
        </w:tabs>
      </w:pPr>
    </w:p>
    <w:p w14:paraId="12E2AF1C" w14:textId="3143C553" w:rsidR="003E5959" w:rsidRPr="00A45D1A" w:rsidRDefault="002A0DEB">
      <w:pPr>
        <w:pStyle w:val="Fuzeile"/>
        <w:tabs>
          <w:tab w:val="clear" w:pos="9638"/>
          <w:tab w:val="right" w:pos="9612"/>
        </w:tabs>
        <w:rPr>
          <w:lang w:val="de-DE"/>
        </w:rPr>
      </w:pPr>
      <w:r>
        <w:tab/>
      </w:r>
      <w:r>
        <w:rPr>
          <w:lang w:val="de-DE"/>
        </w:rPr>
        <w:fldChar w:fldCharType="begin"/>
      </w:r>
      <w:r>
        <w:rPr>
          <w:lang w:val="de-DE"/>
        </w:rPr>
        <w:instrText xml:space="preserve"> PAGE </w:instrText>
      </w:r>
      <w:r>
        <w:rPr>
          <w:lang w:val="de-DE"/>
        </w:rPr>
        <w:fldChar w:fldCharType="separate"/>
      </w:r>
      <w:r w:rsidR="00D7472A">
        <w:rPr>
          <w:noProof/>
          <w:lang w:val="de-DE"/>
        </w:rPr>
        <w:t>1</w:t>
      </w:r>
      <w:r>
        <w:rPr>
          <w:lang w:val="de-DE"/>
        </w:rPr>
        <w:fldChar w:fldCharType="end"/>
      </w:r>
      <w:r>
        <w:rPr>
          <w:lang w:val="de-DE"/>
        </w:rPr>
        <w:t>/</w:t>
      </w:r>
      <w:r>
        <w:rPr>
          <w:lang w:val="de-DE"/>
        </w:rPr>
        <w:fldChar w:fldCharType="begin"/>
      </w:r>
      <w:r>
        <w:rPr>
          <w:lang w:val="de-DE"/>
        </w:rPr>
        <w:instrText xml:space="preserve"> NUMPAGES </w:instrText>
      </w:r>
      <w:r>
        <w:rPr>
          <w:lang w:val="de-DE"/>
        </w:rPr>
        <w:fldChar w:fldCharType="separate"/>
      </w:r>
      <w:r w:rsidR="00D7472A">
        <w:rPr>
          <w:noProof/>
          <w:lang w:val="de-DE"/>
        </w:rPr>
        <w:t>2</w:t>
      </w:r>
      <w:r>
        <w:rPr>
          <w:lang w:val="de-DE"/>
        </w:rPr>
        <w:fldChar w:fldCharType="end"/>
      </w:r>
    </w:p>
    <w:p w14:paraId="1D648517" w14:textId="77777777" w:rsidR="003E5959" w:rsidRDefault="002A0DEB">
      <w:pPr>
        <w:pStyle w:val="Titel"/>
        <w:rPr>
          <w:lang w:val="de-DE"/>
        </w:rPr>
      </w:pPr>
      <w:bookmarkStart w:id="0" w:name="Aufgabe"/>
      <w:r>
        <w:rPr>
          <w:lang w:val="de-DE"/>
        </w:rPr>
        <w:t xml:space="preserve">Aufgabe </w:t>
      </w:r>
      <w:r w:rsidR="00A45D1A">
        <w:rPr>
          <w:lang w:val="de-DE"/>
        </w:rPr>
        <w:t>5</w:t>
      </w:r>
      <w:r>
        <w:rPr>
          <w:lang w:val="de-DE"/>
        </w:rPr>
        <w:t>: Wortsuche-Dokument</w:t>
      </w:r>
      <w:bookmarkEnd w:id="0"/>
    </w:p>
    <w:p w14:paraId="34527482" w14:textId="77777777" w:rsidR="003E5959" w:rsidRDefault="002A0DEB">
      <w:pPr>
        <w:pStyle w:val="Untertitel"/>
        <w:rPr>
          <w:lang w:val="de-DE"/>
        </w:rPr>
      </w:pPr>
      <w:r>
        <w:rPr>
          <w:lang w:val="de-DE"/>
        </w:rPr>
        <w:t>Team-ID: 00070</w:t>
      </w:r>
    </w:p>
    <w:p w14:paraId="5A4C7F0F" w14:textId="77777777" w:rsidR="003E5959" w:rsidRDefault="002A0DEB">
      <w:pPr>
        <w:pStyle w:val="Untertitel"/>
        <w:rPr>
          <w:lang w:val="de-DE"/>
        </w:rPr>
      </w:pPr>
      <w:r>
        <w:rPr>
          <w:lang w:val="de-DE"/>
        </w:rPr>
        <w:t xml:space="preserve">Team: </w:t>
      </w:r>
      <w:proofErr w:type="spellStart"/>
      <w:r>
        <w:rPr>
          <w:lang w:val="de-DE"/>
        </w:rPr>
        <w:t>Gaußgamz</w:t>
      </w:r>
      <w:proofErr w:type="spellEnd"/>
    </w:p>
    <w:p w14:paraId="43B34880" w14:textId="77777777" w:rsidR="00A45D1A" w:rsidRDefault="002A0DEB">
      <w:pPr>
        <w:pStyle w:val="Untertitel"/>
        <w:rPr>
          <w:lang w:val="de-DE"/>
        </w:rPr>
      </w:pPr>
      <w:r>
        <w:rPr>
          <w:lang w:val="de-DE"/>
        </w:rPr>
        <w:t>Bearbeiter/-innen dieser Aufgabe:</w:t>
      </w:r>
    </w:p>
    <w:p w14:paraId="4FF13F79" w14:textId="2655C713" w:rsidR="003E5959" w:rsidRDefault="002A0DEB">
      <w:pPr>
        <w:pStyle w:val="Untertitel"/>
        <w:rPr>
          <w:lang w:val="de-DE"/>
        </w:rPr>
      </w:pPr>
      <w:r>
        <w:rPr>
          <w:lang w:val="de-DE"/>
        </w:rPr>
        <w:t xml:space="preserve">Nils </w:t>
      </w:r>
      <w:proofErr w:type="spellStart"/>
      <w:r>
        <w:rPr>
          <w:lang w:val="de-DE"/>
        </w:rPr>
        <w:t>Stäcker</w:t>
      </w:r>
      <w:proofErr w:type="spellEnd"/>
      <w:r w:rsidR="00A45D1A">
        <w:rPr>
          <w:lang w:val="de-DE"/>
        </w:rPr>
        <w:t xml:space="preserve">, Manuel </w:t>
      </w:r>
      <w:proofErr w:type="spellStart"/>
      <w:r w:rsidR="00A45D1A">
        <w:rPr>
          <w:lang w:val="de-DE"/>
        </w:rPr>
        <w:t>Pielka</w:t>
      </w:r>
      <w:proofErr w:type="spellEnd"/>
      <w:r w:rsidR="00A45D1A">
        <w:rPr>
          <w:lang w:val="de-DE"/>
        </w:rPr>
        <w:t>, Benedi</w:t>
      </w:r>
      <w:r w:rsidR="00D7472A">
        <w:rPr>
          <w:lang w:val="de-DE"/>
        </w:rPr>
        <w:t>c</w:t>
      </w:r>
      <w:r w:rsidR="00A45D1A">
        <w:rPr>
          <w:lang w:val="de-DE"/>
        </w:rPr>
        <w:t xml:space="preserve">t </w:t>
      </w:r>
      <w:proofErr w:type="gramStart"/>
      <w:r w:rsidR="00A45D1A">
        <w:rPr>
          <w:lang w:val="de-DE"/>
        </w:rPr>
        <w:t>Weis</w:t>
      </w:r>
      <w:proofErr w:type="gramEnd"/>
    </w:p>
    <w:p w14:paraId="751CF127" w14:textId="77777777" w:rsidR="003E5959" w:rsidRDefault="002A0DEB">
      <w:pPr>
        <w:pStyle w:val="Untertitel"/>
        <w:rPr>
          <w:lang w:val="de-DE"/>
        </w:rPr>
      </w:pPr>
      <w:r>
        <w:rPr>
          <w:lang w:val="de-DE"/>
        </w:rPr>
        <w:t>1</w:t>
      </w:r>
      <w:r w:rsidR="00A45D1A">
        <w:rPr>
          <w:lang w:val="de-DE"/>
        </w:rPr>
        <w:t>6</w:t>
      </w:r>
      <w:r>
        <w:rPr>
          <w:lang w:val="de-DE"/>
        </w:rPr>
        <w:t>. Oktober 2021</w:t>
      </w:r>
    </w:p>
    <w:p w14:paraId="725C4A18" w14:textId="77777777" w:rsidR="003E5959" w:rsidRPr="00A45D1A" w:rsidRDefault="002A0DEB">
      <w:pPr>
        <w:pStyle w:val="Textbody"/>
        <w:rPr>
          <w:lang w:val="de-DE"/>
        </w:rPr>
      </w:pPr>
      <w:r>
        <w:fldChar w:fldCharType="begin"/>
      </w:r>
      <w:r w:rsidRPr="00A45D1A">
        <w:rPr>
          <w:lang w:val="de-DE"/>
        </w:rPr>
        <w:instrText xml:space="preserve"> TOC \t "heading 1, 1"</w:instrText>
      </w:r>
      <w:r>
        <w:fldChar w:fldCharType="separate"/>
      </w:r>
    </w:p>
    <w:p w14:paraId="59936E55" w14:textId="62E55637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Lösungsidee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 \h </w:instrText>
      </w:r>
      <w:r>
        <w:fldChar w:fldCharType="separate"/>
      </w:r>
      <w:r w:rsidR="00D7472A">
        <w:rPr>
          <w:noProof/>
          <w:lang w:val="de-DE"/>
        </w:rPr>
        <w:t>1</w:t>
      </w:r>
      <w:r>
        <w:fldChar w:fldCharType="end"/>
      </w:r>
    </w:p>
    <w:p w14:paraId="07FC9736" w14:textId="366BECD4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Umsetzung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_Toc1 \h </w:instrText>
      </w:r>
      <w:r>
        <w:fldChar w:fldCharType="separate"/>
      </w:r>
      <w:r w:rsidR="00D7472A">
        <w:rPr>
          <w:noProof/>
          <w:lang w:val="de-DE"/>
        </w:rPr>
        <w:t>1</w:t>
      </w:r>
      <w:r>
        <w:fldChar w:fldCharType="end"/>
      </w:r>
    </w:p>
    <w:p w14:paraId="0041AE6A" w14:textId="1592F7F3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Beispiele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_Toc2 \h </w:instrText>
      </w:r>
      <w:r>
        <w:fldChar w:fldCharType="separate"/>
      </w:r>
      <w:r w:rsidR="00D7472A">
        <w:rPr>
          <w:noProof/>
          <w:lang w:val="de-DE"/>
        </w:rPr>
        <w:t>2</w:t>
      </w:r>
      <w:r>
        <w:fldChar w:fldCharType="end"/>
      </w:r>
    </w:p>
    <w:p w14:paraId="72CCCA08" w14:textId="017585A0"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Quellcode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_Toc3 \h </w:instrText>
      </w:r>
      <w:r>
        <w:fldChar w:fldCharType="separate"/>
      </w:r>
      <w:r w:rsidR="00D7472A">
        <w:rPr>
          <w:noProof/>
          <w:lang w:val="de-DE"/>
        </w:rPr>
        <w:t>2</w:t>
      </w:r>
      <w:r>
        <w:fldChar w:fldCharType="end"/>
      </w:r>
    </w:p>
    <w:p w14:paraId="356F9795" w14:textId="77777777" w:rsidR="003E5959" w:rsidRPr="00A45D1A" w:rsidRDefault="002A0DEB">
      <w:pPr>
        <w:pStyle w:val="Textbody"/>
        <w:rPr>
          <w:b/>
          <w:bCs/>
          <w:shd w:val="clear" w:color="auto" w:fill="FFF200"/>
          <w:lang w:val="de-DE"/>
        </w:rPr>
      </w:pPr>
      <w:r>
        <w:fldChar w:fldCharType="end"/>
      </w:r>
    </w:p>
    <w:p w14:paraId="15170EF7" w14:textId="77777777" w:rsidR="003E5959" w:rsidRDefault="002A0DEB">
      <w:pPr>
        <w:pStyle w:val="berschrift1"/>
        <w:rPr>
          <w:lang w:val="de-DE"/>
        </w:rPr>
      </w:pPr>
      <w:bookmarkStart w:id="1" w:name="_RefHeading___Toc2232_4178761632"/>
      <w:bookmarkStart w:id="2" w:name="_Toc"/>
      <w:r>
        <w:rPr>
          <w:lang w:val="de-DE"/>
        </w:rPr>
        <w:t>Lösungsidee</w:t>
      </w:r>
      <w:bookmarkEnd w:id="1"/>
      <w:bookmarkEnd w:id="2"/>
    </w:p>
    <w:p w14:paraId="4B37E359" w14:textId="166D043D" w:rsidR="0057094C" w:rsidRDefault="00A45D1A" w:rsidP="00A45D1A">
      <w:pPr>
        <w:pStyle w:val="Textbody"/>
        <w:rPr>
          <w:lang w:val="de-DE"/>
        </w:rPr>
      </w:pPr>
      <w:r>
        <w:rPr>
          <w:lang w:val="de-DE"/>
        </w:rPr>
        <w:t xml:space="preserve">Um die Aufgabe 5 zu lösen, haben wir uns zu jedem Gewicht zwei weitere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gemerkt. Diese </w:t>
      </w:r>
      <w:proofErr w:type="spellStart"/>
      <w:r>
        <w:rPr>
          <w:lang w:val="de-DE"/>
        </w:rPr>
        <w:t>Characters</w:t>
      </w:r>
      <w:proofErr w:type="spellEnd"/>
      <w:r>
        <w:rPr>
          <w:lang w:val="de-DE"/>
        </w:rPr>
        <w:t xml:space="preserve"> </w:t>
      </w:r>
      <w:r w:rsidR="0057094C">
        <w:rPr>
          <w:lang w:val="de-DE"/>
        </w:rPr>
        <w:t>können</w:t>
      </w:r>
      <w:r>
        <w:rPr>
          <w:lang w:val="de-DE"/>
        </w:rPr>
        <w:t xml:space="preserve"> entweder den Wert 0, 1 oder #</w:t>
      </w:r>
      <w:r w:rsidR="0057094C">
        <w:rPr>
          <w:lang w:val="de-DE"/>
        </w:rPr>
        <w:t xml:space="preserve"> tragen</w:t>
      </w:r>
      <w:r>
        <w:rPr>
          <w:lang w:val="de-DE"/>
        </w:rPr>
        <w:t xml:space="preserve">. </w:t>
      </w:r>
    </w:p>
    <w:p w14:paraId="354252DE" w14:textId="0E536FEC" w:rsidR="0057094C" w:rsidRDefault="00A45D1A" w:rsidP="00A45D1A">
      <w:pPr>
        <w:pStyle w:val="Textbody"/>
        <w:rPr>
          <w:lang w:val="de-DE"/>
        </w:rPr>
      </w:pPr>
      <w:r>
        <w:rPr>
          <w:lang w:val="de-DE"/>
        </w:rPr>
        <w:t xml:space="preserve">Anfangs </w:t>
      </w:r>
      <w:r w:rsidR="0057094C">
        <w:rPr>
          <w:lang w:val="de-DE"/>
        </w:rPr>
        <w:t>werden</w:t>
      </w:r>
      <w:r>
        <w:rPr>
          <w:lang w:val="de-DE"/>
        </w:rPr>
        <w:t xml:space="preserve"> </w:t>
      </w:r>
      <w:r w:rsidR="0057094C">
        <w:rPr>
          <w:lang w:val="de-DE"/>
        </w:rPr>
        <w:t>dem ersten</w:t>
      </w:r>
      <w:r>
        <w:rPr>
          <w:lang w:val="de-DE"/>
        </w:rPr>
        <w:t xml:space="preserve"> Gewicht eine 1 und eine 0</w:t>
      </w:r>
      <w:r w:rsidR="0057094C">
        <w:rPr>
          <w:lang w:val="de-DE"/>
        </w:rPr>
        <w:t xml:space="preserve"> zugewiesen</w:t>
      </w:r>
      <w:r>
        <w:rPr>
          <w:lang w:val="de-DE"/>
        </w:rPr>
        <w:t>.</w:t>
      </w:r>
      <w:r w:rsidR="0057094C">
        <w:rPr>
          <w:lang w:val="de-DE"/>
        </w:rPr>
        <w:t xml:space="preserve"> Bei den</w:t>
      </w:r>
      <w:r>
        <w:rPr>
          <w:lang w:val="de-DE"/>
        </w:rPr>
        <w:t xml:space="preserve"> restlichen Gewichte</w:t>
      </w:r>
      <w:r w:rsidR="0057094C">
        <w:rPr>
          <w:lang w:val="de-DE"/>
        </w:rPr>
        <w:t>n</w:t>
      </w:r>
      <w:r>
        <w:rPr>
          <w:lang w:val="de-DE"/>
        </w:rPr>
        <w:t xml:space="preserve"> </w:t>
      </w:r>
      <w:r w:rsidR="0057094C">
        <w:rPr>
          <w:lang w:val="de-DE"/>
        </w:rPr>
        <w:t xml:space="preserve">werden jeweils eine 0 in beide </w:t>
      </w:r>
      <w:proofErr w:type="spellStart"/>
      <w:r w:rsidR="0057094C">
        <w:rPr>
          <w:lang w:val="de-DE"/>
        </w:rPr>
        <w:t>Char</w:t>
      </w:r>
      <w:r w:rsidR="005660B7">
        <w:rPr>
          <w:lang w:val="de-DE"/>
        </w:rPr>
        <w:t>a</w:t>
      </w:r>
      <w:r w:rsidR="0057094C">
        <w:rPr>
          <w:lang w:val="de-DE"/>
        </w:rPr>
        <w:t>cters</w:t>
      </w:r>
      <w:proofErr w:type="spellEnd"/>
      <w:r w:rsidR="0057094C">
        <w:rPr>
          <w:lang w:val="de-DE"/>
        </w:rPr>
        <w:t xml:space="preserve"> eingetragen.</w:t>
      </w:r>
    </w:p>
    <w:p w14:paraId="4C68300B" w14:textId="62F23E92" w:rsidR="0057094C" w:rsidRDefault="0057094C" w:rsidP="00A45D1A">
      <w:pPr>
        <w:pStyle w:val="Textbody"/>
        <w:rPr>
          <w:lang w:val="de-DE"/>
        </w:rPr>
      </w:pPr>
      <w:r>
        <w:rPr>
          <w:lang w:val="de-DE"/>
        </w:rPr>
        <w:t>Letztendlich</w:t>
      </w:r>
      <w:r w:rsidR="00A45D1A">
        <w:rPr>
          <w:lang w:val="de-DE"/>
        </w:rPr>
        <w:t xml:space="preserve"> wird dann jedes Gewicht, bei dem der erste </w:t>
      </w:r>
      <w:proofErr w:type="spellStart"/>
      <w:r w:rsidR="00A45D1A">
        <w:rPr>
          <w:lang w:val="de-DE"/>
        </w:rPr>
        <w:t>Character</w:t>
      </w:r>
      <w:proofErr w:type="spellEnd"/>
      <w:r w:rsidR="00A45D1A">
        <w:rPr>
          <w:lang w:val="de-DE"/>
        </w:rPr>
        <w:t xml:space="preserve"> eine 1 ist, auf die rechte Seite und jedes Gewicht bei dem der zweite </w:t>
      </w:r>
      <w:proofErr w:type="spellStart"/>
      <w:r w:rsidR="00A45D1A">
        <w:rPr>
          <w:lang w:val="de-DE"/>
        </w:rPr>
        <w:t>Character</w:t>
      </w:r>
      <w:proofErr w:type="spellEnd"/>
      <w:r w:rsidR="00A45D1A">
        <w:rPr>
          <w:lang w:val="de-DE"/>
        </w:rPr>
        <w:t xml:space="preserve"> eine 1 ist, auf die linke Seite </w:t>
      </w:r>
      <w:r>
        <w:rPr>
          <w:lang w:val="de-DE"/>
        </w:rPr>
        <w:t>gebracht</w:t>
      </w:r>
      <w:r w:rsidR="00A45D1A">
        <w:rPr>
          <w:lang w:val="de-DE"/>
        </w:rPr>
        <w:t>.</w:t>
      </w:r>
      <w:r w:rsidR="004616E4">
        <w:rPr>
          <w:lang w:val="de-DE"/>
        </w:rPr>
        <w:t xml:space="preserve"> </w:t>
      </w:r>
    </w:p>
    <w:p w14:paraId="54680E14" w14:textId="4A2795D4" w:rsidR="009D17A9" w:rsidRDefault="004616E4" w:rsidP="00A45D1A">
      <w:pPr>
        <w:pStyle w:val="Textbody"/>
        <w:rPr>
          <w:lang w:val="de-DE"/>
        </w:rPr>
      </w:pPr>
      <w:r>
        <w:rPr>
          <w:lang w:val="de-DE"/>
        </w:rPr>
        <w:t>Das Gewicht, welches nun ab</w:t>
      </w:r>
      <w:r w:rsidR="009D17A9">
        <w:rPr>
          <w:lang w:val="de-DE"/>
        </w:rPr>
        <w:t>ge</w:t>
      </w:r>
      <w:r>
        <w:rPr>
          <w:lang w:val="de-DE"/>
        </w:rPr>
        <w:t>messen</w:t>
      </w:r>
      <w:r w:rsidR="009D17A9">
        <w:rPr>
          <w:lang w:val="de-DE"/>
        </w:rPr>
        <w:t xml:space="preserve"> werden</w:t>
      </w:r>
      <w:r>
        <w:rPr>
          <w:lang w:val="de-DE"/>
        </w:rPr>
        <w:t xml:space="preserve"> kann, wird abgespeichert.</w:t>
      </w:r>
      <w:r w:rsidR="00A45D1A">
        <w:rPr>
          <w:lang w:val="de-DE"/>
        </w:rPr>
        <w:t xml:space="preserve"> Da</w:t>
      </w:r>
      <w:r w:rsidR="0057094C">
        <w:rPr>
          <w:lang w:val="de-DE"/>
        </w:rPr>
        <w:t>nn</w:t>
      </w:r>
      <w:r w:rsidR="00A45D1A">
        <w:rPr>
          <w:lang w:val="de-DE"/>
        </w:rPr>
        <w:t xml:space="preserve"> </w:t>
      </w:r>
      <w:r w:rsidR="009D17A9">
        <w:rPr>
          <w:lang w:val="de-DE"/>
        </w:rPr>
        <w:t xml:space="preserve">erst </w:t>
      </w:r>
      <w:r w:rsidR="00A45D1A">
        <w:rPr>
          <w:lang w:val="de-DE"/>
        </w:rPr>
        <w:t xml:space="preserve">wird der zweite </w:t>
      </w:r>
      <w:proofErr w:type="spellStart"/>
      <w:r w:rsidR="00A45D1A">
        <w:rPr>
          <w:lang w:val="de-DE"/>
        </w:rPr>
        <w:t>Character</w:t>
      </w:r>
      <w:proofErr w:type="spellEnd"/>
      <w:r w:rsidR="00A45D1A">
        <w:rPr>
          <w:lang w:val="de-DE"/>
        </w:rPr>
        <w:t>, so wie beim binär addieren (nur von links nach rechts)</w:t>
      </w:r>
      <w:r w:rsidR="009D17A9">
        <w:rPr>
          <w:lang w:val="de-DE"/>
        </w:rPr>
        <w:t>,</w:t>
      </w:r>
      <w:r w:rsidR="00A45D1A">
        <w:rPr>
          <w:lang w:val="de-DE"/>
        </w:rPr>
        <w:t xml:space="preserve"> um eins erhöht. </w:t>
      </w:r>
    </w:p>
    <w:p w14:paraId="53317A91" w14:textId="77777777" w:rsidR="009D17A9" w:rsidRDefault="004616E4" w:rsidP="00A45D1A">
      <w:pPr>
        <w:pStyle w:val="Textbody"/>
        <w:rPr>
          <w:lang w:val="de-DE"/>
        </w:rPr>
      </w:pPr>
      <w:r>
        <w:rPr>
          <w:lang w:val="de-DE"/>
        </w:rPr>
        <w:t xml:space="preserve">Hierbei wird beachtet, dass der zweite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keine 1 sein kann, solange der erste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des dazugehörigen Gewichts eine 1 ist. </w:t>
      </w:r>
    </w:p>
    <w:p w14:paraId="30A5D96C" w14:textId="412E8F9C" w:rsidR="00A45D1A" w:rsidRPr="00A45D1A" w:rsidRDefault="00A45D1A" w:rsidP="00A45D1A">
      <w:pPr>
        <w:pStyle w:val="Textbody"/>
        <w:rPr>
          <w:lang w:val="de-DE"/>
        </w:rPr>
      </w:pPr>
      <w:r>
        <w:rPr>
          <w:lang w:val="de-DE"/>
        </w:rPr>
        <w:t xml:space="preserve">Dies wiederholt sich </w:t>
      </w:r>
      <w:r w:rsidR="009D17A9">
        <w:rPr>
          <w:lang w:val="de-DE"/>
        </w:rPr>
        <w:t>so lange</w:t>
      </w:r>
      <w:r>
        <w:rPr>
          <w:lang w:val="de-DE"/>
        </w:rPr>
        <w:t xml:space="preserve">, bis beide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ihr Maximum erreicht haben.</w:t>
      </w:r>
      <w:r w:rsidR="004616E4">
        <w:rPr>
          <w:lang w:val="de-DE"/>
        </w:rPr>
        <w:t xml:space="preserve"> Jetzt </w:t>
      </w:r>
      <w:r w:rsidR="009D17A9">
        <w:rPr>
          <w:lang w:val="de-DE"/>
        </w:rPr>
        <w:t>wird ge</w:t>
      </w:r>
      <w:r w:rsidR="004616E4">
        <w:rPr>
          <w:lang w:val="de-DE"/>
        </w:rPr>
        <w:t>schau</w:t>
      </w:r>
      <w:r w:rsidR="009D17A9">
        <w:rPr>
          <w:lang w:val="de-DE"/>
        </w:rPr>
        <w:t>t</w:t>
      </w:r>
      <w:r w:rsidR="004616E4">
        <w:rPr>
          <w:lang w:val="de-DE"/>
        </w:rPr>
        <w:t xml:space="preserve">, ob das Gewicht von 10g bis 10000g in Zehnerschritten bereits abgespeichert ist und wenn es nicht abgespeichert ist, dass man sich dann das </w:t>
      </w:r>
      <w:proofErr w:type="spellStart"/>
      <w:r w:rsidR="004616E4">
        <w:rPr>
          <w:lang w:val="de-DE"/>
        </w:rPr>
        <w:t>nähste</w:t>
      </w:r>
      <w:proofErr w:type="spellEnd"/>
      <w:r w:rsidR="004616E4">
        <w:rPr>
          <w:lang w:val="de-DE"/>
        </w:rPr>
        <w:t xml:space="preserve"> Ergebnis raussucht.</w:t>
      </w:r>
    </w:p>
    <w:p w14:paraId="6592C6D8" w14:textId="77777777" w:rsidR="003E5959" w:rsidRDefault="002A0DEB">
      <w:pPr>
        <w:pStyle w:val="berschrift1"/>
        <w:rPr>
          <w:lang w:val="de-DE"/>
        </w:rPr>
      </w:pPr>
      <w:bookmarkStart w:id="3" w:name="_RefHeading___Toc2234_4178761632"/>
      <w:bookmarkStart w:id="4" w:name="_Toc1"/>
      <w:r>
        <w:rPr>
          <w:lang w:val="de-DE"/>
        </w:rPr>
        <w:t>Umsetzung</w:t>
      </w:r>
      <w:bookmarkEnd w:id="3"/>
      <w:bookmarkEnd w:id="4"/>
    </w:p>
    <w:p w14:paraId="4AE338AA" w14:textId="77777777" w:rsidR="003E5959" w:rsidRDefault="004616E4" w:rsidP="004616E4">
      <w:pPr>
        <w:rPr>
          <w:lang w:val="de-DE"/>
        </w:rPr>
      </w:pPr>
      <w:r>
        <w:rPr>
          <w:lang w:val="de-DE"/>
        </w:rPr>
        <w:t xml:space="preserve">Zuerst haben wir mithilfe der Klassen </w:t>
      </w:r>
      <w:proofErr w:type="spellStart"/>
      <w:r>
        <w:rPr>
          <w:lang w:val="de-DE"/>
        </w:rPr>
        <w:t>scanner</w:t>
      </w:r>
      <w:proofErr w:type="spellEnd"/>
      <w:r>
        <w:rPr>
          <w:lang w:val="de-DE"/>
        </w:rPr>
        <w:t xml:space="preserve"> und File die Gewichtsstücke eingelesen. Die Gewichte haben wir uns dann so in eine </w:t>
      </w:r>
      <w:proofErr w:type="spellStart"/>
      <w:r>
        <w:rPr>
          <w:lang w:val="de-DE"/>
        </w:rPr>
        <w:t>ArrayList</w:t>
      </w:r>
      <w:proofErr w:type="spellEnd"/>
      <w:r>
        <w:rPr>
          <w:lang w:val="de-DE"/>
        </w:rPr>
        <w:t xml:space="preserve"> abgespeichert</w:t>
      </w:r>
      <w:r w:rsidR="00305BE3">
        <w:rPr>
          <w:lang w:val="de-DE"/>
        </w:rPr>
        <w:t xml:space="preserve">, dass wenn wir zweimal </w:t>
      </w:r>
      <w:proofErr w:type="gramStart"/>
      <w:r w:rsidR="00305BE3">
        <w:rPr>
          <w:lang w:val="de-DE"/>
        </w:rPr>
        <w:t>das selbe</w:t>
      </w:r>
      <w:proofErr w:type="gramEnd"/>
      <w:r w:rsidR="00305BE3">
        <w:rPr>
          <w:lang w:val="de-DE"/>
        </w:rPr>
        <w:t xml:space="preserve"> Gewicht haben, dass das Gewicht dann auch zwei Mal in der </w:t>
      </w:r>
      <w:proofErr w:type="spellStart"/>
      <w:r w:rsidR="00305BE3">
        <w:rPr>
          <w:lang w:val="de-DE"/>
        </w:rPr>
        <w:t>ArrayList</w:t>
      </w:r>
      <w:proofErr w:type="spellEnd"/>
      <w:r w:rsidR="00305BE3">
        <w:rPr>
          <w:lang w:val="de-DE"/>
        </w:rPr>
        <w:t xml:space="preserve"> abgespeichert wird. Um uns die extra </w:t>
      </w:r>
      <w:proofErr w:type="spellStart"/>
      <w:r w:rsidR="00305BE3">
        <w:rPr>
          <w:lang w:val="de-DE"/>
        </w:rPr>
        <w:t>Character</w:t>
      </w:r>
      <w:proofErr w:type="spellEnd"/>
      <w:r w:rsidR="00305BE3">
        <w:rPr>
          <w:lang w:val="de-DE"/>
        </w:rPr>
        <w:t xml:space="preserve"> zu </w:t>
      </w:r>
      <w:proofErr w:type="spellStart"/>
      <w:r w:rsidR="00305BE3">
        <w:rPr>
          <w:lang w:val="de-DE"/>
        </w:rPr>
        <w:t>speicher</w:t>
      </w:r>
      <w:proofErr w:type="spellEnd"/>
      <w:r w:rsidR="00305BE3">
        <w:rPr>
          <w:lang w:val="de-DE"/>
        </w:rPr>
        <w:t>, haben wir zwei Char Arrays erstellt, die genau so lang sind, wie wir auch einzelne Gewichtsstücke haben. Um unsere Zwischenergebnisse, so wie auch die Endergebnisse</w:t>
      </w:r>
      <w:r w:rsidR="009403D8">
        <w:rPr>
          <w:lang w:val="de-DE"/>
        </w:rPr>
        <w:t xml:space="preserve"> werden in einer </w:t>
      </w:r>
      <w:proofErr w:type="spellStart"/>
      <w:r w:rsidR="009403D8">
        <w:rPr>
          <w:lang w:val="de-DE"/>
        </w:rPr>
        <w:t>Hashmap</w:t>
      </w:r>
      <w:proofErr w:type="spellEnd"/>
      <w:r w:rsidR="009403D8">
        <w:rPr>
          <w:lang w:val="de-DE"/>
        </w:rPr>
        <w:t xml:space="preserve"> gespeicher</w:t>
      </w:r>
      <w:r w:rsidR="00310F09">
        <w:rPr>
          <w:lang w:val="de-DE"/>
        </w:rPr>
        <w:t xml:space="preserve">t. Um sicherzugehen, dass alle möglichen </w:t>
      </w:r>
      <w:r w:rsidR="00310F09">
        <w:rPr>
          <w:lang w:val="de-DE"/>
        </w:rPr>
        <w:lastRenderedPageBreak/>
        <w:t xml:space="preserve">Kombinationen der </w:t>
      </w:r>
      <w:proofErr w:type="spellStart"/>
      <w:r w:rsidR="00310F09">
        <w:rPr>
          <w:lang w:val="de-DE"/>
        </w:rPr>
        <w:t>Characters</w:t>
      </w:r>
      <w:proofErr w:type="spellEnd"/>
      <w:r w:rsidR="00310F09">
        <w:rPr>
          <w:lang w:val="de-DE"/>
        </w:rPr>
        <w:t xml:space="preserve"> in den beiden Char Arrays zu berechnen, haben wir zwei ineinander geschachtelte </w:t>
      </w:r>
      <w:proofErr w:type="spellStart"/>
      <w:r w:rsidR="00310F09">
        <w:rPr>
          <w:lang w:val="de-DE"/>
        </w:rPr>
        <w:t>while</w:t>
      </w:r>
      <w:proofErr w:type="spellEnd"/>
      <w:r w:rsidR="00310F09">
        <w:rPr>
          <w:lang w:val="de-DE"/>
        </w:rPr>
        <w:t>-Schleifen geschrieben.</w:t>
      </w:r>
    </w:p>
    <w:p w14:paraId="0A01B6B1" w14:textId="77777777" w:rsidR="003E5959" w:rsidRDefault="002A0DEB">
      <w:pPr>
        <w:pStyle w:val="berschrift1"/>
        <w:rPr>
          <w:lang w:val="de-DE"/>
        </w:rPr>
      </w:pPr>
      <w:bookmarkStart w:id="5" w:name="_RefHeading___Toc2236_4178761632"/>
      <w:bookmarkStart w:id="6" w:name="_Toc2"/>
      <w:r>
        <w:rPr>
          <w:lang w:val="de-DE"/>
        </w:rPr>
        <w:t>Beispiele</w:t>
      </w:r>
      <w:bookmarkEnd w:id="5"/>
      <w:bookmarkEnd w:id="6"/>
    </w:p>
    <w:p w14:paraId="7ECA4B1C" w14:textId="77777777" w:rsidR="00310F09" w:rsidRPr="00310F09" w:rsidRDefault="00310F09" w:rsidP="00310F09">
      <w:pPr>
        <w:pStyle w:val="Textbody"/>
        <w:rPr>
          <w:lang w:val="de-DE"/>
        </w:rPr>
      </w:pPr>
    </w:p>
    <w:p w14:paraId="31B074D2" w14:textId="77777777" w:rsidR="003E5959" w:rsidRDefault="003E5959">
      <w:pPr>
        <w:pStyle w:val="berschrift1"/>
        <w:rPr>
          <w:lang w:val="de-DE"/>
        </w:rPr>
      </w:pPr>
    </w:p>
    <w:p w14:paraId="597E7BAC" w14:textId="77777777" w:rsidR="003E5959" w:rsidRDefault="003E5959">
      <w:pPr>
        <w:pStyle w:val="berschrift1"/>
        <w:rPr>
          <w:lang w:val="de-DE"/>
        </w:rPr>
      </w:pPr>
    </w:p>
    <w:p w14:paraId="645B5817" w14:textId="77777777" w:rsidR="003E5959" w:rsidRDefault="003E5959">
      <w:pPr>
        <w:pStyle w:val="berschrift1"/>
        <w:rPr>
          <w:lang w:val="de-DE"/>
        </w:rPr>
      </w:pPr>
    </w:p>
    <w:p w14:paraId="1F4F45B2" w14:textId="77777777" w:rsidR="003E5959" w:rsidRDefault="003E5959">
      <w:pPr>
        <w:pStyle w:val="berschrift1"/>
        <w:rPr>
          <w:lang w:val="de-DE"/>
        </w:rPr>
      </w:pPr>
    </w:p>
    <w:p w14:paraId="3F318140" w14:textId="77777777" w:rsidR="003E5959" w:rsidRDefault="002A0DEB">
      <w:pPr>
        <w:pStyle w:val="berschrift1"/>
        <w:rPr>
          <w:lang w:val="de-DE"/>
        </w:rPr>
      </w:pPr>
      <w:r>
        <w:rPr>
          <w:lang w:val="de-DE"/>
        </w:rPr>
        <w:t xml:space="preserve"> </w:t>
      </w:r>
    </w:p>
    <w:p w14:paraId="693847F1" w14:textId="77777777" w:rsidR="003E5959" w:rsidRPr="00A45D1A" w:rsidRDefault="003E5959">
      <w:pPr>
        <w:pStyle w:val="Textbody"/>
        <w:rPr>
          <w:lang w:val="de-DE"/>
        </w:rPr>
      </w:pPr>
    </w:p>
    <w:p w14:paraId="2F2CE4A2" w14:textId="77777777" w:rsidR="003E5959" w:rsidRDefault="003E5959">
      <w:pPr>
        <w:pStyle w:val="berschrift1"/>
        <w:rPr>
          <w:lang w:val="de-DE"/>
        </w:rPr>
      </w:pPr>
    </w:p>
    <w:p w14:paraId="684BECE5" w14:textId="77777777" w:rsidR="003E5959" w:rsidRDefault="002A0DEB">
      <w:pPr>
        <w:pStyle w:val="berschrift1"/>
        <w:rPr>
          <w:lang w:val="de-DE"/>
        </w:rPr>
      </w:pPr>
      <w:bookmarkStart w:id="7" w:name="_Toc3"/>
      <w:r>
        <w:rPr>
          <w:lang w:val="de-DE"/>
        </w:rPr>
        <w:t>Quellcode</w:t>
      </w:r>
      <w:bookmarkEnd w:id="7"/>
    </w:p>
    <w:p w14:paraId="43CC096C" w14:textId="77777777" w:rsidR="003E5959" w:rsidRDefault="002A0DEB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 Code zum Einlesen der Datei:</w:t>
      </w:r>
    </w:p>
    <w:p w14:paraId="05925439" w14:textId="77777777" w:rsidR="003E5959" w:rsidRDefault="003E595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14:paraId="59B5B5F8" w14:textId="77777777" w:rsidR="003E5959" w:rsidRDefault="002A0DEB" w:rsidP="000C12A9">
      <w:pPr>
        <w:rPr>
          <w:rFonts w:ascii="Courier" w:eastAsia="Courier" w:hAnsi="Courier" w:cs="Courier"/>
          <w:lang w:val="de-DE"/>
        </w:rPr>
      </w:pPr>
      <w:r>
        <w:rPr>
          <w:lang w:val="de-DE"/>
        </w:rPr>
        <w:t xml:space="preserve">    </w:t>
      </w:r>
    </w:p>
    <w:p w14:paraId="2B12CBD4" w14:textId="77777777" w:rsidR="003E5959" w:rsidRDefault="003E5959">
      <w:pPr>
        <w:rPr>
          <w:rFonts w:ascii="Courier" w:eastAsia="Courier" w:hAnsi="Courier" w:cs="Courier"/>
          <w:lang w:val="de-DE"/>
        </w:rPr>
      </w:pPr>
    </w:p>
    <w:p w14:paraId="0B224A9A" w14:textId="77777777" w:rsidR="003E5959" w:rsidRDefault="003E5959">
      <w:pPr>
        <w:rPr>
          <w:lang w:val="de-DE"/>
        </w:rPr>
      </w:pPr>
    </w:p>
    <w:p w14:paraId="3D94AD78" w14:textId="77777777" w:rsidR="003E5959" w:rsidRDefault="002A0DEB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Hier </w:t>
      </w:r>
      <w:r w:rsidR="000C12A9">
        <w:rPr>
          <w:b/>
          <w:bCs/>
          <w:sz w:val="28"/>
          <w:szCs w:val="28"/>
        </w:rPr>
        <w:t>der Code um alle möglichen Ergebnisse berechnet</w:t>
      </w:r>
      <w:r>
        <w:rPr>
          <w:b/>
          <w:bCs/>
          <w:sz w:val="28"/>
          <w:szCs w:val="28"/>
        </w:rPr>
        <w:t>:</w:t>
      </w:r>
    </w:p>
    <w:p w14:paraId="0BCF9EED" w14:textId="77777777" w:rsidR="003E5959" w:rsidRDefault="003E5959">
      <w:pPr>
        <w:rPr>
          <w:lang w:val="de-DE"/>
        </w:rPr>
      </w:pPr>
    </w:p>
    <w:p w14:paraId="3710A4C4" w14:textId="77777777" w:rsidR="003E5959" w:rsidRDefault="003E5959">
      <w:pPr>
        <w:rPr>
          <w:lang w:val="de-DE"/>
        </w:rPr>
      </w:pPr>
    </w:p>
    <w:p w14:paraId="148DD5A9" w14:textId="77777777" w:rsidR="003E5959" w:rsidRDefault="000C12A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Hier der Code, der alle </w:t>
      </w:r>
      <w:proofErr w:type="gramStart"/>
      <w:r>
        <w:rPr>
          <w:b/>
          <w:bCs/>
          <w:sz w:val="28"/>
          <w:szCs w:val="28"/>
        </w:rPr>
        <w:t>aus allen Ergebnisse</w:t>
      </w:r>
      <w:proofErr w:type="gramEnd"/>
      <w:r>
        <w:rPr>
          <w:b/>
          <w:bCs/>
          <w:sz w:val="28"/>
          <w:szCs w:val="28"/>
        </w:rPr>
        <w:t xml:space="preserve"> nur die gewollten holt</w:t>
      </w:r>
      <w:r w:rsidR="002A0DEB">
        <w:rPr>
          <w:b/>
          <w:bCs/>
          <w:sz w:val="28"/>
          <w:szCs w:val="28"/>
        </w:rPr>
        <w:t>:</w:t>
      </w:r>
    </w:p>
    <w:p w14:paraId="204A81CC" w14:textId="77777777" w:rsidR="003E5959" w:rsidRDefault="003E595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14:paraId="65623AEF" w14:textId="77777777" w:rsidR="003E5959" w:rsidRPr="000C12A9" w:rsidRDefault="000C12A9">
      <w:pPr>
        <w:rPr>
          <w:rFonts w:ascii="Helvetica Neue" w:eastAsia="Arial Unicode MS" w:hAnsi="Helvetica Neue" w:cs="Arial Unicode MS"/>
          <w:b/>
          <w:bCs/>
          <w:kern w:val="0"/>
          <w:sz w:val="28"/>
          <w:szCs w:val="28"/>
          <w:lang w:val="de-DE"/>
        </w:rPr>
      </w:pPr>
      <w:r w:rsidRPr="000C12A9">
        <w:rPr>
          <w:rFonts w:ascii="Helvetica Neue" w:eastAsia="Arial Unicode MS" w:hAnsi="Helvetica Neue" w:cs="Arial Unicode MS"/>
          <w:b/>
          <w:bCs/>
          <w:kern w:val="0"/>
          <w:sz w:val="28"/>
          <w:szCs w:val="28"/>
          <w:lang w:val="de-DE"/>
        </w:rPr>
        <w:t>Hier der Code, der die Ergebnisse dann ausgibt:</w:t>
      </w:r>
    </w:p>
    <w:sectPr w:rsidR="003E5959" w:rsidRPr="000C12A9">
      <w:headerReference w:type="default" r:id="rId6"/>
      <w:footerReference w:type="default" r:id="rId7"/>
      <w:pgSz w:w="11900" w:h="16840"/>
      <w:pgMar w:top="1480" w:right="1134" w:bottom="148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EBF6" w14:textId="77777777" w:rsidR="004D2191" w:rsidRDefault="004D2191">
      <w:r>
        <w:separator/>
      </w:r>
    </w:p>
  </w:endnote>
  <w:endnote w:type="continuationSeparator" w:id="0">
    <w:p w14:paraId="5A07361E" w14:textId="77777777" w:rsidR="004D2191" w:rsidRDefault="004D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540C" w14:textId="77777777" w:rsidR="003E5959" w:rsidRDefault="002A0DEB">
    <w:pPr>
      <w:pStyle w:val="Fuzeile"/>
      <w:tabs>
        <w:tab w:val="clear" w:pos="9638"/>
        <w:tab w:val="right" w:pos="961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A45D1A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A45D1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AB3B7" w14:textId="77777777" w:rsidR="004D2191" w:rsidRDefault="004D2191">
      <w:r>
        <w:separator/>
      </w:r>
    </w:p>
  </w:footnote>
  <w:footnote w:type="continuationSeparator" w:id="0">
    <w:p w14:paraId="5B85C7DC" w14:textId="77777777" w:rsidR="004D2191" w:rsidRDefault="004D2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2EA1" w14:textId="77777777" w:rsidR="003E5959" w:rsidRPr="00A45D1A" w:rsidRDefault="002A0DEB">
    <w:pPr>
      <w:pStyle w:val="Kopfzeile"/>
      <w:tabs>
        <w:tab w:val="clear" w:pos="9638"/>
        <w:tab w:val="right" w:pos="9612"/>
      </w:tabs>
      <w:rPr>
        <w:lang w:val="de-DE"/>
      </w:rPr>
    </w:pPr>
    <w:r w:rsidRPr="00A45D1A">
      <w:rPr>
        <w:lang w:val="de-DE"/>
      </w:rPr>
      <w:t xml:space="preserve">Aufgabe </w:t>
    </w:r>
    <w:r>
      <w:rPr>
        <w:lang w:val="de-DE"/>
      </w:rPr>
      <w:t>3: Wortsuche-Dokument</w:t>
    </w:r>
    <w:r w:rsidRPr="00A45D1A">
      <w:rPr>
        <w:lang w:val="de-DE"/>
      </w:rPr>
      <w:tab/>
    </w:r>
    <w:r w:rsidRPr="00A45D1A">
      <w:rPr>
        <w:lang w:val="de-DE"/>
      </w:rPr>
      <w:tab/>
      <w:t xml:space="preserve">Team-ID: </w:t>
    </w:r>
    <w:r>
      <w:rPr>
        <w:lang w:val="de-DE"/>
      </w:rPr>
      <w:t>00070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59"/>
    <w:rsid w:val="000C12A9"/>
    <w:rsid w:val="002A0DEB"/>
    <w:rsid w:val="00305BE3"/>
    <w:rsid w:val="00310F09"/>
    <w:rsid w:val="003E5959"/>
    <w:rsid w:val="004616E4"/>
    <w:rsid w:val="004D2191"/>
    <w:rsid w:val="005660B7"/>
    <w:rsid w:val="0057094C"/>
    <w:rsid w:val="008452E7"/>
    <w:rsid w:val="009403D8"/>
    <w:rsid w:val="009D17A9"/>
    <w:rsid w:val="00A45D1A"/>
    <w:rsid w:val="00D7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3FC6"/>
  <w15:docId w15:val="{9BDA56CA-6BAA-4214-9326-9939312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eastAsia="Times New Roman"/>
      <w:color w:val="000000"/>
      <w:kern w:val="3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erschrift1">
    <w:name w:val="heading 1"/>
    <w:next w:val="Textbody"/>
    <w:uiPriority w:val="9"/>
    <w:qFormat/>
    <w:pPr>
      <w:keepNext/>
      <w:suppressAutoHyphens/>
      <w:spacing w:before="240" w:after="120"/>
      <w:outlineLvl w:val="0"/>
    </w:pPr>
    <w:rPr>
      <w:rFonts w:eastAsia="Times New Roman"/>
      <w:b/>
      <w:bCs/>
      <w:color w:val="000000"/>
      <w:kern w:val="3"/>
      <w:sz w:val="32"/>
      <w:szCs w:val="32"/>
      <w:u w:color="00000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819"/>
        <w:tab w:val="right" w:pos="9638"/>
      </w:tabs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styleId="Fuzeile">
    <w:name w:val="footer"/>
    <w:pPr>
      <w:tabs>
        <w:tab w:val="center" w:pos="4819"/>
        <w:tab w:val="right" w:pos="9638"/>
      </w:tabs>
      <w:suppressAutoHyphens/>
    </w:pPr>
    <w:rPr>
      <w:rFonts w:eastAsia="Times New Roman"/>
      <w:color w:val="000000"/>
      <w:kern w:val="3"/>
      <w:sz w:val="24"/>
      <w:szCs w:val="24"/>
      <w:u w:color="000000"/>
      <w:lang w:val="en-US"/>
    </w:rPr>
  </w:style>
  <w:style w:type="paragraph" w:styleId="Titel">
    <w:name w:val="Title"/>
    <w:next w:val="Textbody"/>
    <w:uiPriority w:val="10"/>
    <w:qFormat/>
    <w:pPr>
      <w:keepNext/>
      <w:suppressAutoHyphens/>
      <w:spacing w:before="240" w:after="120"/>
      <w:jc w:val="center"/>
    </w:pPr>
    <w:rPr>
      <w:rFonts w:ascii="Arial" w:eastAsia="Arial" w:hAnsi="Arial" w:cs="Arial"/>
      <w:b/>
      <w:bCs/>
      <w:color w:val="000000"/>
      <w:kern w:val="3"/>
      <w:sz w:val="56"/>
      <w:szCs w:val="5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body">
    <w:name w:val="Text body"/>
    <w:pPr>
      <w:suppressAutoHyphens/>
      <w:spacing w:after="140" w:line="276" w:lineRule="auto"/>
    </w:pPr>
    <w:rPr>
      <w:rFonts w:eastAsia="Times New Roman"/>
      <w:color w:val="000000"/>
      <w:kern w:val="3"/>
      <w:sz w:val="24"/>
      <w:szCs w:val="24"/>
      <w:u w:color="000000"/>
      <w:lang w:val="en-US"/>
    </w:rPr>
  </w:style>
  <w:style w:type="paragraph" w:styleId="Untertitel">
    <w:name w:val="Subtitle"/>
    <w:next w:val="Textbody"/>
    <w:uiPriority w:val="11"/>
    <w:qFormat/>
    <w:pPr>
      <w:keepNext/>
      <w:suppressAutoHyphens/>
      <w:spacing w:before="60" w:after="120"/>
      <w:jc w:val="center"/>
    </w:pPr>
    <w:rPr>
      <w:rFonts w:ascii="Arial" w:hAnsi="Arial" w:cs="Arial Unicode MS"/>
      <w:color w:val="000000"/>
      <w:kern w:val="3"/>
      <w:sz w:val="36"/>
      <w:szCs w:val="3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Verzeichnis1">
    <w:name w:val="toc 1"/>
    <w:pPr>
      <w:tabs>
        <w:tab w:val="right" w:leader="dot" w:pos="9029"/>
      </w:tabs>
      <w:suppressAutoHyphens/>
    </w:pPr>
    <w:rPr>
      <w:rFonts w:eastAsia="Times New Roman"/>
      <w:color w:val="000000"/>
      <w:kern w:val="3"/>
      <w:u w:color="000000"/>
      <w:lang w:val="en-US"/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Bene MS</cp:lastModifiedBy>
  <cp:revision>7</cp:revision>
  <cp:lastPrinted>2021-11-18T07:23:00Z</cp:lastPrinted>
  <dcterms:created xsi:type="dcterms:W3CDTF">2021-11-16T10:41:00Z</dcterms:created>
  <dcterms:modified xsi:type="dcterms:W3CDTF">2021-11-18T07:55:00Z</dcterms:modified>
</cp:coreProperties>
</file>