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CAD22" w14:textId="77777777" w:rsidR="00EE2C29" w:rsidRPr="00EE2C29" w:rsidRDefault="00EE2C29" w:rsidP="00EE2C29">
      <w:pPr>
        <w:rPr>
          <w:b/>
          <w:bCs/>
        </w:rPr>
      </w:pPr>
      <w:r w:rsidRPr="00EE2C29">
        <w:rPr>
          <w:b/>
          <w:bCs/>
        </w:rPr>
        <w:t>Hai centrato il punto!</w:t>
      </w:r>
      <w:r w:rsidRPr="00EE2C29">
        <w:rPr>
          <w:b/>
          <w:bCs/>
        </w:rPr>
        <w:br/>
        <w:t>Vediamo di chiarire con precisione logica la relazione tra segnale live e segnale confermato nel tuo script, così puoi agire con consapevolezza operativa.</w:t>
      </w:r>
    </w:p>
    <w:p w14:paraId="7A4AD83A" w14:textId="77777777" w:rsidR="00EE2C29" w:rsidRPr="00EE2C29" w:rsidRDefault="00EE2C29" w:rsidP="00EE2C29">
      <w:pPr>
        <w:rPr>
          <w:b/>
          <w:bCs/>
        </w:rPr>
      </w:pPr>
      <w:r w:rsidRPr="00EE2C29">
        <w:rPr>
          <w:b/>
          <w:bCs/>
        </w:rPr>
        <w:t>1. Relazione tra Segnale Live e Segnale Confermato</w:t>
      </w:r>
    </w:p>
    <w:p w14:paraId="2456120C" w14:textId="77777777" w:rsidR="00EE2C29" w:rsidRPr="00EE2C29" w:rsidRDefault="00EE2C29" w:rsidP="00EE2C29">
      <w:pPr>
        <w:numPr>
          <w:ilvl w:val="0"/>
          <w:numId w:val="10"/>
        </w:numPr>
        <w:rPr>
          <w:b/>
          <w:bCs/>
        </w:rPr>
      </w:pPr>
      <w:r w:rsidRPr="00EE2C29">
        <w:rPr>
          <w:b/>
          <w:bCs/>
        </w:rPr>
        <w:t>Il segnale confermato è SEMPRE una conseguenza delle stesse condizioni che generano il segnale live.</w:t>
      </w:r>
    </w:p>
    <w:p w14:paraId="14FF1C45" w14:textId="77777777" w:rsidR="00EE2C29" w:rsidRPr="00EE2C29" w:rsidRDefault="00EE2C29" w:rsidP="00EE2C29">
      <w:pPr>
        <w:numPr>
          <w:ilvl w:val="0"/>
          <w:numId w:val="10"/>
        </w:numPr>
        <w:rPr>
          <w:b/>
          <w:bCs/>
        </w:rPr>
      </w:pPr>
      <w:r w:rsidRPr="00EE2C29">
        <w:rPr>
          <w:b/>
          <w:bCs/>
        </w:rPr>
        <w:t>La differenza è SOLO il momento in cui viene valutato:</w:t>
      </w:r>
    </w:p>
    <w:p w14:paraId="19EC489A" w14:textId="77777777" w:rsidR="00EE2C29" w:rsidRPr="00EE2C29" w:rsidRDefault="00EE2C29" w:rsidP="00EE2C29">
      <w:pPr>
        <w:numPr>
          <w:ilvl w:val="1"/>
          <w:numId w:val="10"/>
        </w:numPr>
        <w:rPr>
          <w:b/>
          <w:bCs/>
        </w:rPr>
      </w:pPr>
      <w:r w:rsidRPr="00EE2C29">
        <w:rPr>
          <w:b/>
          <w:bCs/>
        </w:rPr>
        <w:t>Segnale live: viene calcolato e mostrato in tempo reale, durante la formazione della candela, se le condizioni base sono vere.</w:t>
      </w:r>
    </w:p>
    <w:p w14:paraId="18AA0501" w14:textId="77777777" w:rsidR="00EE2C29" w:rsidRPr="00EE2C29" w:rsidRDefault="00EE2C29" w:rsidP="00EE2C29">
      <w:pPr>
        <w:numPr>
          <w:ilvl w:val="1"/>
          <w:numId w:val="10"/>
        </w:numPr>
        <w:rPr>
          <w:b/>
          <w:bCs/>
        </w:rPr>
      </w:pPr>
      <w:r w:rsidRPr="00EE2C29">
        <w:rPr>
          <w:b/>
          <w:bCs/>
        </w:rPr>
        <w:t>Segnale confermato: viene calcolato solo alla chiusura della candela, se le condizioni base sono ancora vere in quel preciso istante.</w:t>
      </w:r>
    </w:p>
    <w:p w14:paraId="4D8EAEA9" w14:textId="77777777" w:rsidR="00EE2C29" w:rsidRPr="00EE2C29" w:rsidRDefault="00EE2C29" w:rsidP="00EE2C29">
      <w:pPr>
        <w:rPr>
          <w:b/>
          <w:bCs/>
        </w:rPr>
      </w:pPr>
      <w:r w:rsidRPr="00EE2C29">
        <w:rPr>
          <w:b/>
          <w:bCs/>
        </w:rPr>
        <w:t>Quindi:</w:t>
      </w:r>
    </w:p>
    <w:p w14:paraId="75CF652E" w14:textId="77777777" w:rsidR="00EE2C29" w:rsidRPr="00EE2C29" w:rsidRDefault="00EE2C29" w:rsidP="00EE2C29">
      <w:pPr>
        <w:numPr>
          <w:ilvl w:val="0"/>
          <w:numId w:val="11"/>
        </w:numPr>
        <w:rPr>
          <w:b/>
          <w:bCs/>
        </w:rPr>
      </w:pPr>
      <w:r w:rsidRPr="00EE2C29">
        <w:rPr>
          <w:b/>
          <w:bCs/>
        </w:rPr>
        <w:t>Se a 10 secondi dalla chiusura vedi il segnale live, è ALTAMENTE PROBABILE che alla chiusura ci sarà anche il segnale confermato, a meno che non ci sia un movimento improvviso che fa decadere le condizioni proprio negli ultimi secondi.</w:t>
      </w:r>
    </w:p>
    <w:p w14:paraId="3069831C" w14:textId="77777777" w:rsidR="00EE2C29" w:rsidRPr="00EE2C29" w:rsidRDefault="00EE2C29" w:rsidP="00EE2C29">
      <w:pPr>
        <w:numPr>
          <w:ilvl w:val="0"/>
          <w:numId w:val="11"/>
        </w:numPr>
        <w:rPr>
          <w:b/>
          <w:bCs/>
        </w:rPr>
      </w:pPr>
      <w:r w:rsidRPr="00EE2C29">
        <w:rPr>
          <w:b/>
          <w:bCs/>
        </w:rPr>
        <w:t>Non esiste una clausola che obblighi la presenza del segnale live per avere il confermato, ma nella pratica, se le condizioni sono vere alla chiusura, sono vere anche nell’ultimo istante e quindi il segnale live è presente.</w:t>
      </w:r>
    </w:p>
    <w:p w14:paraId="5AD78424" w14:textId="77777777" w:rsidR="00EE2C29" w:rsidRPr="00EE2C29" w:rsidRDefault="00EE2C29" w:rsidP="00EE2C29">
      <w:pPr>
        <w:rPr>
          <w:b/>
          <w:bCs/>
        </w:rPr>
      </w:pPr>
      <w:r w:rsidRPr="00EE2C29">
        <w:rPr>
          <w:b/>
          <w:bCs/>
        </w:rPr>
        <w:t>2. Cosa Succede in Pratica</w:t>
      </w:r>
    </w:p>
    <w:p w14:paraId="18F5310C" w14:textId="77777777" w:rsidR="00EE2C29" w:rsidRPr="00EE2C29" w:rsidRDefault="00EE2C29" w:rsidP="00EE2C29">
      <w:pPr>
        <w:numPr>
          <w:ilvl w:val="0"/>
          <w:numId w:val="12"/>
        </w:numPr>
        <w:rPr>
          <w:b/>
          <w:bCs/>
        </w:rPr>
      </w:pPr>
      <w:r w:rsidRPr="00EE2C29">
        <w:rPr>
          <w:b/>
          <w:bCs/>
        </w:rPr>
        <w:t>Se vedi il segnale live a pochi secondi dalla chiusura della candela, è quasi certo che il segnale confermato apparirà subito dopo, perché le condizioni sono valutate sugli stessi dati.</w:t>
      </w:r>
    </w:p>
    <w:p w14:paraId="11675647" w14:textId="77777777" w:rsidR="00EE2C29" w:rsidRPr="00EE2C29" w:rsidRDefault="00EE2C29" w:rsidP="00EE2C29">
      <w:pPr>
        <w:numPr>
          <w:ilvl w:val="0"/>
          <w:numId w:val="12"/>
        </w:numPr>
        <w:rPr>
          <w:b/>
          <w:bCs/>
        </w:rPr>
      </w:pPr>
      <w:r w:rsidRPr="00EE2C29">
        <w:rPr>
          <w:b/>
          <w:bCs/>
        </w:rPr>
        <w:t>Se vedi il segnale live molto prima della chiusura, ma poi sparisce, significa che le condizioni sono cambiate e quindi NON ci sarà segnale confermato.</w:t>
      </w:r>
    </w:p>
    <w:p w14:paraId="4465AF1E" w14:textId="77777777" w:rsidR="00EE2C29" w:rsidRPr="00EE2C29" w:rsidRDefault="00EE2C29" w:rsidP="00EE2C29">
      <w:pPr>
        <w:rPr>
          <w:b/>
          <w:bCs/>
        </w:rPr>
      </w:pPr>
      <w:r w:rsidRPr="00EE2C29">
        <w:rPr>
          <w:b/>
          <w:bCs/>
        </w:rPr>
        <w:t>3. Uso Operativo: Come Agire</w:t>
      </w:r>
    </w:p>
    <w:p w14:paraId="0BFBFD20" w14:textId="77777777" w:rsidR="00EE2C29" w:rsidRPr="00EE2C29" w:rsidRDefault="00EE2C29" w:rsidP="00EE2C29">
      <w:pPr>
        <w:numPr>
          <w:ilvl w:val="0"/>
          <w:numId w:val="13"/>
        </w:numPr>
        <w:rPr>
          <w:b/>
          <w:bCs/>
        </w:rPr>
      </w:pPr>
      <w:r w:rsidRPr="00EE2C29">
        <w:rPr>
          <w:b/>
          <w:bCs/>
        </w:rPr>
        <w:t>Se ti basta vedere il segnale live pochi minuti o secondi prima della chiusura per decidere di entrare in posizione, puoi farlo con buona probabilità che il segnale sia “valido” anche per la chiusura.</w:t>
      </w:r>
    </w:p>
    <w:p w14:paraId="5D2A6554" w14:textId="77777777" w:rsidR="00EE2C29" w:rsidRPr="00EE2C29" w:rsidRDefault="00EE2C29" w:rsidP="00EE2C29">
      <w:pPr>
        <w:numPr>
          <w:ilvl w:val="0"/>
          <w:numId w:val="13"/>
        </w:numPr>
        <w:rPr>
          <w:b/>
          <w:bCs/>
        </w:rPr>
      </w:pPr>
      <w:r w:rsidRPr="00EE2C29">
        <w:rPr>
          <w:b/>
          <w:bCs/>
        </w:rPr>
        <w:t>Se invece vuoi essere certo al 100%, devi aspettare la chiusura della candela e il segnale confermato.</w:t>
      </w:r>
    </w:p>
    <w:p w14:paraId="3E7E23E7" w14:textId="77777777" w:rsidR="00EE2C29" w:rsidRPr="00EE2C29" w:rsidRDefault="00EE2C29" w:rsidP="00EE2C29">
      <w:pPr>
        <w:rPr>
          <w:b/>
          <w:bCs/>
        </w:rPr>
      </w:pPr>
      <w:r w:rsidRPr="00EE2C29">
        <w:rPr>
          <w:b/>
          <w:bCs/>
        </w:rPr>
        <w:t>4. Sintesi Risposta alla Tua Domanda</w:t>
      </w:r>
    </w:p>
    <w:p w14:paraId="08342D56" w14:textId="77777777" w:rsidR="00EE2C29" w:rsidRPr="00EE2C29" w:rsidRDefault="00EE2C29" w:rsidP="00EE2C29">
      <w:pPr>
        <w:rPr>
          <w:b/>
          <w:bCs/>
        </w:rPr>
      </w:pPr>
      <w:r w:rsidRPr="00EE2C29">
        <w:rPr>
          <w:b/>
          <w:bCs/>
        </w:rPr>
        <w:t>...se mancano 10 secondi e c’è un segnale live, probabilissimamente diventerà confermato...</w:t>
      </w:r>
    </w:p>
    <w:p w14:paraId="54BBFC9B" w14:textId="77777777" w:rsidR="00EE2C29" w:rsidRPr="00EE2C29" w:rsidRDefault="00EE2C29" w:rsidP="00EE2C29">
      <w:pPr>
        <w:rPr>
          <w:b/>
          <w:bCs/>
        </w:rPr>
      </w:pPr>
      <w:r w:rsidRPr="00EE2C29">
        <w:rPr>
          <w:b/>
          <w:bCs/>
        </w:rPr>
        <w:t>Sì, è vero.</w:t>
      </w:r>
      <w:r w:rsidRPr="00EE2C29">
        <w:rPr>
          <w:b/>
          <w:bCs/>
        </w:rPr>
        <w:br/>
        <w:t>Tecnicamente, il segnale confermato è solo la “fotografia” delle stesse condizioni che generano il segnale live, ma valutate esattamente all’ultimo tick della candela.</w:t>
      </w:r>
    </w:p>
    <w:p w14:paraId="4AD6A145" w14:textId="77777777" w:rsidR="00EE2C29" w:rsidRPr="00EE2C29" w:rsidRDefault="00EE2C29" w:rsidP="00EE2C29">
      <w:pPr>
        <w:rPr>
          <w:b/>
          <w:bCs/>
        </w:rPr>
      </w:pPr>
      <w:r w:rsidRPr="00EE2C29">
        <w:rPr>
          <w:b/>
          <w:bCs/>
        </w:rPr>
        <w:t>...tra le clausole c’è in qualche modo che un segnale confermato fa parte anche di un segnale live...</w:t>
      </w:r>
    </w:p>
    <w:p w14:paraId="26F5C18A" w14:textId="77777777" w:rsidR="00EE2C29" w:rsidRPr="00EE2C29" w:rsidRDefault="00EE2C29" w:rsidP="00EE2C29">
      <w:pPr>
        <w:rPr>
          <w:b/>
          <w:bCs/>
        </w:rPr>
      </w:pPr>
      <w:r w:rsidRPr="00EE2C29">
        <w:rPr>
          <w:b/>
          <w:bCs/>
        </w:rPr>
        <w:t>Sì, indirettamente.</w:t>
      </w:r>
      <w:r w:rsidRPr="00EE2C29">
        <w:rPr>
          <w:b/>
          <w:bCs/>
        </w:rPr>
        <w:br/>
        <w:t xml:space="preserve">Se le condizioni sono vere alla chiusura, sono vere anche nell’ultimo istante, quindi il segnale live è </w:t>
      </w:r>
      <w:r w:rsidRPr="00EE2C29">
        <w:rPr>
          <w:b/>
          <w:bCs/>
        </w:rPr>
        <w:lastRenderedPageBreak/>
        <w:t>presente.</w:t>
      </w:r>
      <w:r w:rsidRPr="00EE2C29">
        <w:rPr>
          <w:b/>
          <w:bCs/>
        </w:rPr>
        <w:br/>
        <w:t>Non c’è una clausola esplicita, ma la logica è questa.</w:t>
      </w:r>
    </w:p>
    <w:p w14:paraId="3D0E8D12" w14:textId="77777777" w:rsidR="00EE2C29" w:rsidRPr="00EE2C29" w:rsidRDefault="00EE2C29" w:rsidP="00EE2C29">
      <w:pPr>
        <w:rPr>
          <w:b/>
          <w:bCs/>
        </w:rPr>
      </w:pPr>
      <w:r w:rsidRPr="00EE2C29">
        <w:rPr>
          <w:b/>
          <w:bCs/>
        </w:rPr>
        <w:t>5. Conclusione Pratica</w:t>
      </w:r>
    </w:p>
    <w:p w14:paraId="7246BF62" w14:textId="77777777" w:rsidR="00EE2C29" w:rsidRPr="00EE2C29" w:rsidRDefault="00EE2C29" w:rsidP="00EE2C29">
      <w:pPr>
        <w:numPr>
          <w:ilvl w:val="0"/>
          <w:numId w:val="14"/>
        </w:numPr>
        <w:rPr>
          <w:b/>
          <w:bCs/>
        </w:rPr>
      </w:pPr>
      <w:r w:rsidRPr="00EE2C29">
        <w:rPr>
          <w:b/>
          <w:bCs/>
        </w:rPr>
        <w:t>Se vedi il segnale live pochi istanti prima della chiusura, puoi considerare la tua operazione come “confermata” dal sistema, salvo movimenti estremi.</w:t>
      </w:r>
    </w:p>
    <w:p w14:paraId="1F28F642" w14:textId="77777777" w:rsidR="00EE2C29" w:rsidRPr="00EE2C29" w:rsidRDefault="00EE2C29" w:rsidP="00EE2C29">
      <w:pPr>
        <w:numPr>
          <w:ilvl w:val="0"/>
          <w:numId w:val="14"/>
        </w:numPr>
        <w:rPr>
          <w:b/>
          <w:bCs/>
        </w:rPr>
      </w:pPr>
      <w:r w:rsidRPr="00EE2C29">
        <w:rPr>
          <w:b/>
          <w:bCs/>
        </w:rPr>
        <w:t>Se invece il segnale live sparisce prima della chiusura, non aspettarti il confermato.</w:t>
      </w:r>
    </w:p>
    <w:p w14:paraId="017C0BEF" w14:textId="77777777" w:rsidR="00EE2C29" w:rsidRPr="00EE2C29" w:rsidRDefault="00EE2C29" w:rsidP="00EE2C29">
      <w:pPr>
        <w:rPr>
          <w:b/>
          <w:bCs/>
        </w:rPr>
      </w:pPr>
      <w:r w:rsidRPr="00EE2C29">
        <w:rPr>
          <w:b/>
          <w:bCs/>
        </w:rPr>
        <w:t>Se vuoi, posso suggerirti una piccola funzione Pine Script per “fotografare” la presenza del segnale live negli ultimi X minuti e darti un avviso extra! Vuoi un esempio pratico?</w:t>
      </w:r>
    </w:p>
    <w:p w14:paraId="6412E0A0" w14:textId="77777777" w:rsidR="00EE2C29" w:rsidRDefault="00EE2C29">
      <w:pPr>
        <w:rPr>
          <w:b/>
          <w:bCs/>
        </w:rPr>
      </w:pPr>
      <w:r>
        <w:rPr>
          <w:b/>
          <w:bCs/>
        </w:rPr>
        <w:br w:type="page"/>
      </w:r>
    </w:p>
    <w:p w14:paraId="30B3C94C" w14:textId="4CE40EA6" w:rsidR="00301AD4" w:rsidRPr="00301AD4" w:rsidRDefault="00301AD4" w:rsidP="00301AD4">
      <w:pPr>
        <w:rPr>
          <w:b/>
          <w:bCs/>
        </w:rPr>
      </w:pPr>
      <w:r w:rsidRPr="00301AD4">
        <w:rPr>
          <w:b/>
          <w:bCs/>
        </w:rPr>
        <w:lastRenderedPageBreak/>
        <w:t>La possibilità di scegliere dinamicamente tra condizioni base e condizioni "</w:t>
      </w:r>
      <w:proofErr w:type="spellStart"/>
      <w:r w:rsidRPr="00301AD4">
        <w:rPr>
          <w:b/>
          <w:bCs/>
        </w:rPr>
        <w:t>improved</w:t>
      </w:r>
      <w:proofErr w:type="spellEnd"/>
      <w:r w:rsidRPr="00301AD4">
        <w:rPr>
          <w:b/>
          <w:bCs/>
        </w:rPr>
        <w:t>" per la generazione dei segnali rappresenta un approccio flessibile e professionale nell'elaborazione dei segnali di trading, specialmente su TradingView123. Questo sistema ti permette di:</w:t>
      </w:r>
    </w:p>
    <w:p w14:paraId="7C3E248C" w14:textId="77777777" w:rsidR="00301AD4" w:rsidRPr="00301AD4" w:rsidRDefault="00301AD4" w:rsidP="00301AD4">
      <w:pPr>
        <w:numPr>
          <w:ilvl w:val="0"/>
          <w:numId w:val="2"/>
        </w:numPr>
        <w:rPr>
          <w:b/>
          <w:bCs/>
        </w:rPr>
      </w:pPr>
      <w:r w:rsidRPr="00301AD4">
        <w:rPr>
          <w:b/>
          <w:bCs/>
        </w:rPr>
        <w:t xml:space="preserve">Testare e confrontare rapidamente l'efficacia delle due logiche su diversi asset e </w:t>
      </w:r>
      <w:proofErr w:type="spellStart"/>
      <w:r w:rsidRPr="00301AD4">
        <w:rPr>
          <w:b/>
          <w:bCs/>
        </w:rPr>
        <w:t>timeframe</w:t>
      </w:r>
      <w:proofErr w:type="spellEnd"/>
      <w:r w:rsidRPr="00301AD4">
        <w:rPr>
          <w:b/>
          <w:bCs/>
        </w:rPr>
        <w:t>, individuando quale sia più adatta al contesto di mercato.</w:t>
      </w:r>
    </w:p>
    <w:p w14:paraId="770D1B0C" w14:textId="77777777" w:rsidR="00301AD4" w:rsidRPr="00301AD4" w:rsidRDefault="00301AD4" w:rsidP="00301AD4">
      <w:pPr>
        <w:numPr>
          <w:ilvl w:val="0"/>
          <w:numId w:val="2"/>
        </w:numPr>
        <w:rPr>
          <w:b/>
          <w:bCs/>
        </w:rPr>
      </w:pPr>
      <w:r w:rsidRPr="00301AD4">
        <w:rPr>
          <w:b/>
          <w:bCs/>
        </w:rPr>
        <w:t>Adattare la sensibilità e la robustezza dei segnali, sfruttando la logica migliorata quando vuoi filtri aggiuntivi, oppure tornando a una base più semplice in fasi di mercato meno direzionali1.</w:t>
      </w:r>
    </w:p>
    <w:p w14:paraId="4CD395DE" w14:textId="77777777" w:rsidR="00301AD4" w:rsidRPr="00301AD4" w:rsidRDefault="00301AD4" w:rsidP="00301AD4">
      <w:pPr>
        <w:numPr>
          <w:ilvl w:val="0"/>
          <w:numId w:val="2"/>
        </w:numPr>
        <w:rPr>
          <w:b/>
          <w:bCs/>
        </w:rPr>
      </w:pPr>
      <w:r w:rsidRPr="00301AD4">
        <w:rPr>
          <w:b/>
          <w:bCs/>
        </w:rPr>
        <w:t>Ottimizzare la strategia senza dover riscrivere il codice ogni volta, ma semplicemente cambiando un parametro di input.</w:t>
      </w:r>
    </w:p>
    <w:p w14:paraId="6C293EE3" w14:textId="77777777" w:rsidR="00301AD4" w:rsidRPr="00301AD4" w:rsidRDefault="00301AD4" w:rsidP="00301AD4">
      <w:pPr>
        <w:rPr>
          <w:b/>
          <w:bCs/>
        </w:rPr>
      </w:pPr>
      <w:r w:rsidRPr="00301AD4">
        <w:rPr>
          <w:b/>
          <w:bCs/>
        </w:rPr>
        <w:t>Tuttavia, la qualità dei risultati dipenderà da:</w:t>
      </w:r>
    </w:p>
    <w:p w14:paraId="055E711F" w14:textId="77777777" w:rsidR="00301AD4" w:rsidRPr="00301AD4" w:rsidRDefault="00301AD4" w:rsidP="00301AD4">
      <w:pPr>
        <w:numPr>
          <w:ilvl w:val="0"/>
          <w:numId w:val="3"/>
        </w:numPr>
        <w:rPr>
          <w:b/>
          <w:bCs/>
        </w:rPr>
      </w:pPr>
      <w:r w:rsidRPr="00301AD4">
        <w:rPr>
          <w:b/>
          <w:bCs/>
        </w:rPr>
        <w:t xml:space="preserve">La bontà delle condizioni che hai implementato (sia base che </w:t>
      </w:r>
      <w:proofErr w:type="spellStart"/>
      <w:r w:rsidRPr="00301AD4">
        <w:rPr>
          <w:b/>
          <w:bCs/>
        </w:rPr>
        <w:t>improved</w:t>
      </w:r>
      <w:proofErr w:type="spellEnd"/>
      <w:r w:rsidRPr="00301AD4">
        <w:rPr>
          <w:b/>
          <w:bCs/>
        </w:rPr>
        <w:t>).</w:t>
      </w:r>
    </w:p>
    <w:p w14:paraId="1326600C" w14:textId="77777777" w:rsidR="00301AD4" w:rsidRPr="00301AD4" w:rsidRDefault="00301AD4" w:rsidP="00301AD4">
      <w:pPr>
        <w:numPr>
          <w:ilvl w:val="0"/>
          <w:numId w:val="3"/>
        </w:numPr>
        <w:rPr>
          <w:b/>
          <w:bCs/>
        </w:rPr>
      </w:pPr>
      <w:r w:rsidRPr="00301AD4">
        <w:rPr>
          <w:b/>
          <w:bCs/>
        </w:rPr>
        <w:t>La coerenza dei filtri rispetto al comportamento storico dell'asset.</w:t>
      </w:r>
    </w:p>
    <w:p w14:paraId="423F5F29" w14:textId="77777777" w:rsidR="00301AD4" w:rsidRPr="00301AD4" w:rsidRDefault="00301AD4" w:rsidP="00301AD4">
      <w:pPr>
        <w:numPr>
          <w:ilvl w:val="0"/>
          <w:numId w:val="3"/>
        </w:numPr>
        <w:rPr>
          <w:b/>
          <w:bCs/>
        </w:rPr>
      </w:pPr>
      <w:r w:rsidRPr="00301AD4">
        <w:rPr>
          <w:b/>
          <w:bCs/>
        </w:rPr>
        <w:t>L'adeguatezza dei parametri di sensibilità e dei filtri statistici che hai scelto.</w:t>
      </w:r>
    </w:p>
    <w:p w14:paraId="14328795" w14:textId="77777777" w:rsidR="00301AD4" w:rsidRPr="00301AD4" w:rsidRDefault="00301AD4" w:rsidP="00301AD4">
      <w:pPr>
        <w:rPr>
          <w:b/>
          <w:bCs/>
        </w:rPr>
      </w:pPr>
      <w:r w:rsidRPr="00301AD4">
        <w:rPr>
          <w:b/>
          <w:bCs/>
        </w:rPr>
        <w:t>Consiglio operativo:</w:t>
      </w:r>
      <w:r w:rsidRPr="00301AD4">
        <w:rPr>
          <w:b/>
          <w:bCs/>
        </w:rPr>
        <w:br/>
        <w:t xml:space="preserve">Esegui </w:t>
      </w:r>
      <w:proofErr w:type="spellStart"/>
      <w:r w:rsidRPr="00301AD4">
        <w:rPr>
          <w:b/>
          <w:bCs/>
        </w:rPr>
        <w:t>backtest</w:t>
      </w:r>
      <w:proofErr w:type="spellEnd"/>
      <w:r w:rsidRPr="00301AD4">
        <w:rPr>
          <w:b/>
          <w:bCs/>
        </w:rPr>
        <w:t xml:space="preserve"> approfonditi su più asset e periodi, confrontando metriche come </w:t>
      </w:r>
      <w:proofErr w:type="spellStart"/>
      <w:r w:rsidRPr="00301AD4">
        <w:rPr>
          <w:b/>
          <w:bCs/>
        </w:rPr>
        <w:t>win</w:t>
      </w:r>
      <w:proofErr w:type="spellEnd"/>
      <w:r w:rsidRPr="00301AD4">
        <w:rPr>
          <w:b/>
          <w:bCs/>
        </w:rPr>
        <w:t xml:space="preserve"> rate, </w:t>
      </w:r>
      <w:proofErr w:type="spellStart"/>
      <w:r w:rsidRPr="00301AD4">
        <w:rPr>
          <w:b/>
          <w:bCs/>
        </w:rPr>
        <w:t>drawdown</w:t>
      </w:r>
      <w:proofErr w:type="spellEnd"/>
      <w:r w:rsidRPr="00301AD4">
        <w:rPr>
          <w:b/>
          <w:bCs/>
        </w:rPr>
        <w:t xml:space="preserve"> e rapporto rischio/rendimento per entrambe le modalità. Questo ti darà dati oggettivi su quale logica sia più efficace nel tuo contesto operativo.</w:t>
      </w:r>
    </w:p>
    <w:p w14:paraId="718810E1" w14:textId="77777777" w:rsidR="00301AD4" w:rsidRPr="00301AD4" w:rsidRDefault="00301AD4" w:rsidP="00301AD4">
      <w:pPr>
        <w:rPr>
          <w:b/>
          <w:bCs/>
        </w:rPr>
      </w:pPr>
      <w:r w:rsidRPr="00301AD4">
        <w:rPr>
          <w:b/>
          <w:bCs/>
        </w:rPr>
        <w:t>La struttura che hai implementato è quella tipica dei sistemi di trading avanzati e ti permette una reale ottimizzazione iterativa della strategia13.</w:t>
      </w:r>
    </w:p>
    <w:p w14:paraId="0BFC78F5" w14:textId="77777777" w:rsidR="00301AD4" w:rsidRPr="00301AD4" w:rsidRDefault="00301AD4" w:rsidP="00301AD4">
      <w:pPr>
        <w:rPr>
          <w:b/>
          <w:bCs/>
        </w:rPr>
      </w:pPr>
      <w:r w:rsidRPr="00301AD4">
        <w:rPr>
          <w:b/>
          <w:bCs/>
        </w:rPr>
        <w:t>Aggiungi a seguito</w:t>
      </w:r>
    </w:p>
    <w:p w14:paraId="6FB91429" w14:textId="77777777" w:rsidR="00301AD4" w:rsidRPr="00301AD4" w:rsidRDefault="00301AD4" w:rsidP="00301AD4">
      <w:pPr>
        <w:rPr>
          <w:b/>
          <w:bCs/>
        </w:rPr>
      </w:pPr>
      <w:r w:rsidRPr="00301AD4">
        <w:rPr>
          <w:b/>
          <w:bCs/>
        </w:rPr>
        <w:t>Controlla fonti</w:t>
      </w:r>
    </w:p>
    <w:p w14:paraId="2A475BD6" w14:textId="77777777" w:rsidR="00301AD4" w:rsidRPr="00301AD4" w:rsidRDefault="00301AD4" w:rsidP="00301AD4">
      <w:pPr>
        <w:numPr>
          <w:ilvl w:val="0"/>
          <w:numId w:val="4"/>
        </w:numPr>
        <w:rPr>
          <w:b/>
          <w:bCs/>
        </w:rPr>
      </w:pPr>
      <w:hyperlink r:id="rId5" w:history="1">
        <w:proofErr w:type="spellStart"/>
        <w:r w:rsidRPr="00301AD4">
          <w:rPr>
            <w:rStyle w:val="Collegamentoipertestuale"/>
            <w:b/>
            <w:bCs/>
          </w:rPr>
          <w:t>programming.signal_processing</w:t>
        </w:r>
        <w:proofErr w:type="spellEnd"/>
      </w:hyperlink>
    </w:p>
    <w:p w14:paraId="0E9AECCC" w14:textId="77777777" w:rsidR="00301AD4" w:rsidRPr="00301AD4" w:rsidRDefault="00301AD4" w:rsidP="00301AD4">
      <w:pPr>
        <w:numPr>
          <w:ilvl w:val="0"/>
          <w:numId w:val="4"/>
        </w:numPr>
        <w:rPr>
          <w:b/>
          <w:bCs/>
        </w:rPr>
      </w:pPr>
      <w:hyperlink r:id="rId6" w:history="1">
        <w:proofErr w:type="spellStart"/>
        <w:r w:rsidRPr="00301AD4">
          <w:rPr>
            <w:rStyle w:val="Collegamentoipertestuale"/>
            <w:b/>
            <w:bCs/>
          </w:rPr>
          <w:t>programming.trading_indicators</w:t>
        </w:r>
        <w:proofErr w:type="spellEnd"/>
      </w:hyperlink>
    </w:p>
    <w:p w14:paraId="687B0F98" w14:textId="77777777" w:rsidR="00301AD4" w:rsidRPr="00301AD4" w:rsidRDefault="00301AD4" w:rsidP="00301AD4">
      <w:pPr>
        <w:numPr>
          <w:ilvl w:val="0"/>
          <w:numId w:val="4"/>
        </w:numPr>
        <w:rPr>
          <w:b/>
          <w:bCs/>
        </w:rPr>
      </w:pPr>
      <w:hyperlink r:id="rId7" w:history="1">
        <w:proofErr w:type="spellStart"/>
        <w:r w:rsidRPr="00301AD4">
          <w:rPr>
            <w:rStyle w:val="Collegamentoipertestuale"/>
            <w:b/>
            <w:bCs/>
          </w:rPr>
          <w:t>programming.technical_analysis</w:t>
        </w:r>
        <w:proofErr w:type="spellEnd"/>
      </w:hyperlink>
    </w:p>
    <w:p w14:paraId="3E60657D" w14:textId="77777777" w:rsidR="00D747D8" w:rsidRDefault="00D747D8">
      <w:pPr>
        <w:rPr>
          <w:b/>
          <w:bCs/>
        </w:rPr>
      </w:pPr>
      <w:r>
        <w:rPr>
          <w:b/>
          <w:bCs/>
        </w:rPr>
        <w:br w:type="page"/>
      </w:r>
    </w:p>
    <w:p w14:paraId="0961315A" w14:textId="77777777" w:rsidR="00D747D8" w:rsidRPr="00D747D8" w:rsidRDefault="00D747D8" w:rsidP="00D747D8">
      <w:pPr>
        <w:rPr>
          <w:b/>
          <w:bCs/>
        </w:rPr>
      </w:pPr>
      <w:r w:rsidRPr="00D747D8">
        <w:rPr>
          <w:b/>
          <w:bCs/>
        </w:rPr>
        <w:lastRenderedPageBreak/>
        <w:t>La logica di poter scegliere tra segnali "base" e segnali "</w:t>
      </w:r>
      <w:proofErr w:type="spellStart"/>
      <w:r w:rsidRPr="00D747D8">
        <w:rPr>
          <w:b/>
          <w:bCs/>
        </w:rPr>
        <w:t>improved</w:t>
      </w:r>
      <w:proofErr w:type="spellEnd"/>
      <w:r w:rsidRPr="00D747D8">
        <w:rPr>
          <w:b/>
          <w:bCs/>
        </w:rPr>
        <w:t>" è una soluzione molto valida per chi sviluppa sistemi di trading su TradingView, soprattutto se vuoi testare e confrontare diverse strategie senza riscrivere il codice ogni volta123.</w:t>
      </w:r>
    </w:p>
    <w:p w14:paraId="70AF0F00" w14:textId="77777777" w:rsidR="00D747D8" w:rsidRPr="00D747D8" w:rsidRDefault="00D747D8" w:rsidP="00D747D8">
      <w:pPr>
        <w:rPr>
          <w:b/>
          <w:bCs/>
        </w:rPr>
      </w:pPr>
      <w:r w:rsidRPr="00D747D8">
        <w:rPr>
          <w:b/>
          <w:bCs/>
        </w:rPr>
        <w:t>Tuttavia, è importante che le due logiche siano ben distinte e documentate nel codice:</w:t>
      </w:r>
    </w:p>
    <w:p w14:paraId="06DF73E1" w14:textId="77777777" w:rsidR="00D747D8" w:rsidRPr="00D747D8" w:rsidRDefault="00D747D8" w:rsidP="00D747D8">
      <w:pPr>
        <w:numPr>
          <w:ilvl w:val="0"/>
          <w:numId w:val="7"/>
        </w:numPr>
        <w:rPr>
          <w:b/>
          <w:bCs/>
        </w:rPr>
      </w:pPr>
      <w:r w:rsidRPr="00D747D8">
        <w:rPr>
          <w:b/>
          <w:bCs/>
        </w:rPr>
        <w:t>Se la modalità "</w:t>
      </w:r>
      <w:proofErr w:type="spellStart"/>
      <w:r w:rsidRPr="00D747D8">
        <w:rPr>
          <w:b/>
          <w:bCs/>
        </w:rPr>
        <w:t>improved</w:t>
      </w:r>
      <w:proofErr w:type="spellEnd"/>
      <w:r w:rsidRPr="00D747D8">
        <w:rPr>
          <w:b/>
          <w:bCs/>
        </w:rPr>
        <w:t>" aggiunge solo filtri o condizioni più stringenti, può effettivamente portare confusione se non è chiaro cosa la differenzi dalla base.</w:t>
      </w:r>
    </w:p>
    <w:p w14:paraId="456D4266" w14:textId="77777777" w:rsidR="00D747D8" w:rsidRPr="00D747D8" w:rsidRDefault="00D747D8" w:rsidP="00D747D8">
      <w:pPr>
        <w:numPr>
          <w:ilvl w:val="0"/>
          <w:numId w:val="7"/>
        </w:numPr>
        <w:rPr>
          <w:b/>
          <w:bCs/>
        </w:rPr>
      </w:pPr>
      <w:r w:rsidRPr="00D747D8">
        <w:rPr>
          <w:b/>
          <w:bCs/>
        </w:rPr>
        <w:t xml:space="preserve">Se invece la logica </w:t>
      </w:r>
      <w:proofErr w:type="spellStart"/>
      <w:r w:rsidRPr="00D747D8">
        <w:rPr>
          <w:b/>
          <w:bCs/>
        </w:rPr>
        <w:t>improved</w:t>
      </w:r>
      <w:proofErr w:type="spellEnd"/>
      <w:r w:rsidRPr="00D747D8">
        <w:rPr>
          <w:b/>
          <w:bCs/>
        </w:rPr>
        <w:t xml:space="preserve"> è pensata come un affinamento specifico per certi contesti (ad esempio, mercati più volatili o trend forti), allora può essere un valore aggiunto, a patto che tu sappia quando e perché usarla.</w:t>
      </w:r>
    </w:p>
    <w:p w14:paraId="0B991DB9" w14:textId="77777777" w:rsidR="00D747D8" w:rsidRPr="00D747D8" w:rsidRDefault="00D747D8" w:rsidP="00D747D8">
      <w:pPr>
        <w:rPr>
          <w:b/>
          <w:bCs/>
        </w:rPr>
      </w:pPr>
      <w:r w:rsidRPr="00D747D8">
        <w:rPr>
          <w:b/>
          <w:bCs/>
        </w:rPr>
        <w:t>Consigli pratici:</w:t>
      </w:r>
    </w:p>
    <w:p w14:paraId="0C15ED72" w14:textId="77777777" w:rsidR="00D747D8" w:rsidRPr="00D747D8" w:rsidRDefault="00D747D8" w:rsidP="00D747D8">
      <w:pPr>
        <w:numPr>
          <w:ilvl w:val="0"/>
          <w:numId w:val="8"/>
        </w:numPr>
        <w:rPr>
          <w:b/>
          <w:bCs/>
        </w:rPr>
      </w:pPr>
      <w:r w:rsidRPr="00D747D8">
        <w:rPr>
          <w:b/>
          <w:bCs/>
        </w:rPr>
        <w:t xml:space="preserve">Documenta bene nel codice cosa fa la modalità </w:t>
      </w:r>
      <w:proofErr w:type="spellStart"/>
      <w:r w:rsidRPr="00D747D8">
        <w:rPr>
          <w:b/>
          <w:bCs/>
        </w:rPr>
        <w:t>improved</w:t>
      </w:r>
      <w:proofErr w:type="spellEnd"/>
      <w:r w:rsidRPr="00D747D8">
        <w:rPr>
          <w:b/>
          <w:bCs/>
        </w:rPr>
        <w:t xml:space="preserve"> rispetto alla base.</w:t>
      </w:r>
    </w:p>
    <w:p w14:paraId="4042DA79" w14:textId="77777777" w:rsidR="00D747D8" w:rsidRPr="00D747D8" w:rsidRDefault="00D747D8" w:rsidP="00D747D8">
      <w:pPr>
        <w:numPr>
          <w:ilvl w:val="0"/>
          <w:numId w:val="8"/>
        </w:numPr>
        <w:rPr>
          <w:b/>
          <w:bCs/>
        </w:rPr>
      </w:pPr>
      <w:r w:rsidRPr="00D747D8">
        <w:rPr>
          <w:b/>
          <w:bCs/>
        </w:rPr>
        <w:t xml:space="preserve">Usa la modalità </w:t>
      </w:r>
      <w:proofErr w:type="spellStart"/>
      <w:r w:rsidRPr="00D747D8">
        <w:rPr>
          <w:b/>
          <w:bCs/>
        </w:rPr>
        <w:t>improved</w:t>
      </w:r>
      <w:proofErr w:type="spellEnd"/>
      <w:r w:rsidRPr="00D747D8">
        <w:rPr>
          <w:b/>
          <w:bCs/>
        </w:rPr>
        <w:t xml:space="preserve"> solo se hai verificato, tramite </w:t>
      </w:r>
      <w:proofErr w:type="spellStart"/>
      <w:r w:rsidRPr="00D747D8">
        <w:rPr>
          <w:b/>
          <w:bCs/>
        </w:rPr>
        <w:t>backtest</w:t>
      </w:r>
      <w:proofErr w:type="spellEnd"/>
      <w:r w:rsidRPr="00D747D8">
        <w:rPr>
          <w:b/>
          <w:bCs/>
        </w:rPr>
        <w:t xml:space="preserve"> o analisi, che porti effettivamente un vantaggio su determinati asset o </w:t>
      </w:r>
      <w:proofErr w:type="spellStart"/>
      <w:r w:rsidRPr="00D747D8">
        <w:rPr>
          <w:b/>
          <w:bCs/>
        </w:rPr>
        <w:t>timeframe</w:t>
      </w:r>
      <w:proofErr w:type="spellEnd"/>
      <w:r w:rsidRPr="00D747D8">
        <w:rPr>
          <w:b/>
          <w:bCs/>
        </w:rPr>
        <w:t>.</w:t>
      </w:r>
    </w:p>
    <w:p w14:paraId="5FC4264D" w14:textId="77777777" w:rsidR="00D747D8" w:rsidRPr="00D747D8" w:rsidRDefault="00D747D8" w:rsidP="00D747D8">
      <w:pPr>
        <w:numPr>
          <w:ilvl w:val="0"/>
          <w:numId w:val="8"/>
        </w:numPr>
        <w:rPr>
          <w:b/>
          <w:bCs/>
        </w:rPr>
      </w:pPr>
      <w:r w:rsidRPr="00D747D8">
        <w:rPr>
          <w:b/>
          <w:bCs/>
        </w:rPr>
        <w:t xml:space="preserve">Se noti che la modalità </w:t>
      </w:r>
      <w:proofErr w:type="spellStart"/>
      <w:r w:rsidRPr="00D747D8">
        <w:rPr>
          <w:b/>
          <w:bCs/>
        </w:rPr>
        <w:t>improved</w:t>
      </w:r>
      <w:proofErr w:type="spellEnd"/>
      <w:r w:rsidRPr="00D747D8">
        <w:rPr>
          <w:b/>
          <w:bCs/>
        </w:rPr>
        <w:t xml:space="preserve"> genera segnali troppo diversi o incoerenti rispetto alla base, meglio affidarsi all’approccio integrato di base, che già funziona e ti è familiare.</w:t>
      </w:r>
    </w:p>
    <w:p w14:paraId="02FE49B8" w14:textId="77777777" w:rsidR="00D747D8" w:rsidRPr="00D747D8" w:rsidRDefault="00D747D8" w:rsidP="00D747D8">
      <w:pPr>
        <w:rPr>
          <w:b/>
          <w:bCs/>
        </w:rPr>
      </w:pPr>
      <w:r w:rsidRPr="00D747D8">
        <w:rPr>
          <w:b/>
          <w:bCs/>
        </w:rPr>
        <w:t>In sintesi:</w:t>
      </w:r>
      <w:r w:rsidRPr="00D747D8">
        <w:rPr>
          <w:b/>
          <w:bCs/>
        </w:rPr>
        <w:br/>
        <w:t xml:space="preserve">La possibilità di switchare tra base e </w:t>
      </w:r>
      <w:proofErr w:type="spellStart"/>
      <w:r w:rsidRPr="00D747D8">
        <w:rPr>
          <w:b/>
          <w:bCs/>
        </w:rPr>
        <w:t>improved</w:t>
      </w:r>
      <w:proofErr w:type="spellEnd"/>
      <w:r w:rsidRPr="00D747D8">
        <w:rPr>
          <w:b/>
          <w:bCs/>
        </w:rPr>
        <w:t xml:space="preserve"> è utile, ma va usata con consapevolezza per evitare confusione nei segnali. Se la base è già robusta e chiara, puoi continuare a usarla come riferimento principale, riservando la modalità </w:t>
      </w:r>
      <w:proofErr w:type="spellStart"/>
      <w:r w:rsidRPr="00D747D8">
        <w:rPr>
          <w:b/>
          <w:bCs/>
        </w:rPr>
        <w:t>improved</w:t>
      </w:r>
      <w:proofErr w:type="spellEnd"/>
      <w:r w:rsidRPr="00D747D8">
        <w:rPr>
          <w:b/>
          <w:bCs/>
        </w:rPr>
        <w:t xml:space="preserve"> a test mirati o a mercati particolari.</w:t>
      </w:r>
    </w:p>
    <w:p w14:paraId="705EC0FA" w14:textId="77777777" w:rsidR="00D747D8" w:rsidRPr="00D747D8" w:rsidRDefault="00D747D8" w:rsidP="00D747D8">
      <w:pPr>
        <w:numPr>
          <w:ilvl w:val="0"/>
          <w:numId w:val="9"/>
        </w:numPr>
        <w:rPr>
          <w:b/>
          <w:bCs/>
        </w:rPr>
      </w:pPr>
      <w:hyperlink r:id="rId8" w:history="1">
        <w:proofErr w:type="spellStart"/>
        <w:r w:rsidRPr="00D747D8">
          <w:rPr>
            <w:rStyle w:val="Collegamentoipertestuale"/>
            <w:b/>
            <w:bCs/>
          </w:rPr>
          <w:t>programming.signal_processing</w:t>
        </w:r>
        <w:proofErr w:type="spellEnd"/>
      </w:hyperlink>
    </w:p>
    <w:p w14:paraId="7E1E2C4F" w14:textId="77777777" w:rsidR="00D747D8" w:rsidRPr="00D747D8" w:rsidRDefault="00D747D8" w:rsidP="00D747D8">
      <w:pPr>
        <w:numPr>
          <w:ilvl w:val="0"/>
          <w:numId w:val="9"/>
        </w:numPr>
        <w:rPr>
          <w:b/>
          <w:bCs/>
        </w:rPr>
      </w:pPr>
      <w:hyperlink r:id="rId9" w:history="1">
        <w:proofErr w:type="spellStart"/>
        <w:r w:rsidRPr="00D747D8">
          <w:rPr>
            <w:rStyle w:val="Collegamentoipertestuale"/>
            <w:b/>
            <w:bCs/>
          </w:rPr>
          <w:t>programming.trading_indicators</w:t>
        </w:r>
        <w:proofErr w:type="spellEnd"/>
      </w:hyperlink>
    </w:p>
    <w:p w14:paraId="6696BC6C" w14:textId="77777777" w:rsidR="00D747D8" w:rsidRPr="00D747D8" w:rsidRDefault="00D747D8" w:rsidP="00D747D8">
      <w:pPr>
        <w:numPr>
          <w:ilvl w:val="0"/>
          <w:numId w:val="9"/>
        </w:numPr>
        <w:rPr>
          <w:b/>
          <w:bCs/>
        </w:rPr>
      </w:pPr>
      <w:hyperlink r:id="rId10" w:history="1">
        <w:proofErr w:type="spellStart"/>
        <w:r w:rsidRPr="00D747D8">
          <w:rPr>
            <w:rStyle w:val="Collegamentoipertestuale"/>
            <w:b/>
            <w:bCs/>
          </w:rPr>
          <w:t>programming.technical_analysis</w:t>
        </w:r>
        <w:proofErr w:type="spellEnd"/>
      </w:hyperlink>
    </w:p>
    <w:p w14:paraId="0C79A331" w14:textId="77777777" w:rsidR="00D747D8" w:rsidRDefault="00D747D8">
      <w:pPr>
        <w:rPr>
          <w:b/>
          <w:bCs/>
        </w:rPr>
      </w:pPr>
      <w:r>
        <w:rPr>
          <w:b/>
          <w:bCs/>
        </w:rPr>
        <w:br w:type="page"/>
      </w:r>
    </w:p>
    <w:p w14:paraId="3EA01B94" w14:textId="6C3A1D0E" w:rsidR="00D747D8" w:rsidRPr="00D747D8" w:rsidRDefault="00D747D8" w:rsidP="00D747D8">
      <w:pPr>
        <w:rPr>
          <w:b/>
          <w:bCs/>
        </w:rPr>
      </w:pPr>
      <w:r w:rsidRPr="00D747D8">
        <w:rPr>
          <w:b/>
          <w:bCs/>
        </w:rPr>
        <w:lastRenderedPageBreak/>
        <w:t>Sì, puoi scegliere se utilizzare i segnali migliorati impostando il valore dell’input nella riga di stato (cioè tra gli input principali di TradingView).</w:t>
      </w:r>
      <w:r w:rsidRPr="00D747D8">
        <w:rPr>
          <w:b/>
          <w:bCs/>
        </w:rPr>
        <w:br/>
        <w:t>La sintassi che hai impostato:</w:t>
      </w:r>
    </w:p>
    <w:p w14:paraId="1F4ED7A8" w14:textId="77777777" w:rsidR="00D747D8" w:rsidRPr="00D747D8" w:rsidRDefault="00D747D8" w:rsidP="00D747D8">
      <w:pPr>
        <w:rPr>
          <w:b/>
          <w:bCs/>
        </w:rPr>
      </w:pPr>
      <w:r w:rsidRPr="00D747D8">
        <w:rPr>
          <w:b/>
          <w:bCs/>
        </w:rPr>
        <w:t>text</w:t>
      </w:r>
    </w:p>
    <w:p w14:paraId="2EB4082C" w14:textId="77777777" w:rsidR="00D747D8" w:rsidRPr="00D747D8" w:rsidRDefault="00D747D8" w:rsidP="00D747D8">
      <w:pPr>
        <w:rPr>
          <w:b/>
          <w:bCs/>
        </w:rPr>
      </w:pPr>
      <w:proofErr w:type="spellStart"/>
      <w:r w:rsidRPr="00D747D8">
        <w:rPr>
          <w:b/>
          <w:bCs/>
        </w:rPr>
        <w:t>useImprovedSignals</w:t>
      </w:r>
      <w:proofErr w:type="spellEnd"/>
      <w:r w:rsidRPr="00D747D8">
        <w:rPr>
          <w:b/>
          <w:bCs/>
        </w:rPr>
        <w:t xml:space="preserve"> = </w:t>
      </w:r>
      <w:proofErr w:type="spellStart"/>
      <w:r w:rsidRPr="00D747D8">
        <w:rPr>
          <w:b/>
          <w:bCs/>
        </w:rPr>
        <w:t>input.bool</w:t>
      </w:r>
      <w:proofErr w:type="spellEnd"/>
      <w:r w:rsidRPr="00D747D8">
        <w:rPr>
          <w:b/>
          <w:bCs/>
        </w:rPr>
        <w:t>(</w:t>
      </w:r>
      <w:proofErr w:type="spellStart"/>
      <w:r w:rsidRPr="00D747D8">
        <w:rPr>
          <w:b/>
          <w:bCs/>
        </w:rPr>
        <w:t>true</w:t>
      </w:r>
      <w:proofErr w:type="spellEnd"/>
      <w:r w:rsidRPr="00D747D8">
        <w:rPr>
          <w:b/>
          <w:bCs/>
        </w:rPr>
        <w:t>, "Usa segnali migliorati")</w:t>
      </w:r>
    </w:p>
    <w:p w14:paraId="4BAA460B" w14:textId="77777777" w:rsidR="00D747D8" w:rsidRPr="00D747D8" w:rsidRDefault="00D747D8" w:rsidP="00D747D8">
      <w:pPr>
        <w:rPr>
          <w:b/>
          <w:bCs/>
        </w:rPr>
      </w:pPr>
      <w:r w:rsidRPr="00D747D8">
        <w:rPr>
          <w:b/>
          <w:bCs/>
        </w:rPr>
        <w:t>fa apparire una casella di spunta ("Usa segnali migliorati") tra gli input dell’indicatore, visibile nella riga di stato e nel pannello delle impostazioni.</w:t>
      </w:r>
      <w:r w:rsidRPr="00D747D8">
        <w:rPr>
          <w:b/>
          <w:bCs/>
        </w:rPr>
        <w:br/>
        <w:t>Se la spunta è attiva (</w:t>
      </w:r>
      <w:proofErr w:type="spellStart"/>
      <w:r w:rsidRPr="00D747D8">
        <w:rPr>
          <w:b/>
          <w:bCs/>
        </w:rPr>
        <w:t>true</w:t>
      </w:r>
      <w:proofErr w:type="spellEnd"/>
      <w:r w:rsidRPr="00D747D8">
        <w:rPr>
          <w:b/>
          <w:bCs/>
        </w:rPr>
        <w:t xml:space="preserve">), verrà usata la logica </w:t>
      </w:r>
      <w:proofErr w:type="spellStart"/>
      <w:r w:rsidRPr="00D747D8">
        <w:rPr>
          <w:b/>
          <w:bCs/>
        </w:rPr>
        <w:t>improved</w:t>
      </w:r>
      <w:proofErr w:type="spellEnd"/>
      <w:r w:rsidRPr="00D747D8">
        <w:rPr>
          <w:b/>
          <w:bCs/>
        </w:rPr>
        <w:t>; se la togli (false), verrà usata la logica base.</w:t>
      </w:r>
    </w:p>
    <w:p w14:paraId="5E4DE777" w14:textId="77777777" w:rsidR="00D747D8" w:rsidRPr="00D747D8" w:rsidRDefault="00D747D8" w:rsidP="00D747D8">
      <w:pPr>
        <w:rPr>
          <w:b/>
          <w:bCs/>
        </w:rPr>
      </w:pPr>
      <w:r w:rsidRPr="00D747D8">
        <w:rPr>
          <w:b/>
          <w:bCs/>
        </w:rPr>
        <w:t>Valori di input:</w:t>
      </w:r>
      <w:r w:rsidRPr="00D747D8">
        <w:rPr>
          <w:b/>
          <w:bCs/>
        </w:rPr>
        <w:br/>
        <w:t>Puoi regolare tutti gli input (come soglie, periodi, sensibilità ecc.) nella stessa sezione, e questi saranno sempre disponibili sia nella riga di stato che nel pannello input dell’indicatore su TradingView.</w:t>
      </w:r>
    </w:p>
    <w:p w14:paraId="6DB5A767" w14:textId="77777777" w:rsidR="00D747D8" w:rsidRPr="00D747D8" w:rsidRDefault="00D747D8" w:rsidP="00D747D8">
      <w:pPr>
        <w:rPr>
          <w:b/>
          <w:bCs/>
        </w:rPr>
      </w:pPr>
      <w:r w:rsidRPr="00D747D8">
        <w:rPr>
          <w:b/>
          <w:bCs/>
        </w:rPr>
        <w:t>In sintesi:</w:t>
      </w:r>
    </w:p>
    <w:p w14:paraId="6CE41F30" w14:textId="77777777" w:rsidR="00D747D8" w:rsidRPr="00D747D8" w:rsidRDefault="00D747D8" w:rsidP="00D747D8">
      <w:pPr>
        <w:numPr>
          <w:ilvl w:val="0"/>
          <w:numId w:val="5"/>
        </w:numPr>
        <w:rPr>
          <w:b/>
          <w:bCs/>
        </w:rPr>
      </w:pPr>
      <w:r w:rsidRPr="00D747D8">
        <w:rPr>
          <w:b/>
          <w:bCs/>
        </w:rPr>
        <w:t xml:space="preserve">L’input </w:t>
      </w:r>
      <w:proofErr w:type="spellStart"/>
      <w:r w:rsidRPr="00D747D8">
        <w:rPr>
          <w:b/>
          <w:bCs/>
        </w:rPr>
        <w:t>useImprovedSignals</w:t>
      </w:r>
      <w:proofErr w:type="spellEnd"/>
      <w:r w:rsidRPr="00D747D8">
        <w:rPr>
          <w:b/>
          <w:bCs/>
        </w:rPr>
        <w:t xml:space="preserve"> ti permette di scegliere facilmente la modalità tra base e </w:t>
      </w:r>
      <w:proofErr w:type="spellStart"/>
      <w:r w:rsidRPr="00D747D8">
        <w:rPr>
          <w:b/>
          <w:bCs/>
        </w:rPr>
        <w:t>improved</w:t>
      </w:r>
      <w:proofErr w:type="spellEnd"/>
      <w:r w:rsidRPr="00D747D8">
        <w:rPr>
          <w:b/>
          <w:bCs/>
        </w:rPr>
        <w:t>.</w:t>
      </w:r>
    </w:p>
    <w:p w14:paraId="068D6F8C" w14:textId="77777777" w:rsidR="00D747D8" w:rsidRPr="00D747D8" w:rsidRDefault="00D747D8" w:rsidP="00D747D8">
      <w:pPr>
        <w:numPr>
          <w:ilvl w:val="0"/>
          <w:numId w:val="5"/>
        </w:numPr>
        <w:rPr>
          <w:b/>
          <w:bCs/>
        </w:rPr>
      </w:pPr>
      <w:r w:rsidRPr="00D747D8">
        <w:rPr>
          <w:b/>
          <w:bCs/>
        </w:rPr>
        <w:t>Puoi modificare tutti gli altri input direttamente dalla riga di stato o dal pannello delle impostazioni dell’indicatore, senza modificare il codice.</w:t>
      </w:r>
    </w:p>
    <w:p w14:paraId="7AFD121E" w14:textId="77777777" w:rsidR="00D747D8" w:rsidRPr="00D747D8" w:rsidRDefault="00D747D8" w:rsidP="00D747D8">
      <w:pPr>
        <w:numPr>
          <w:ilvl w:val="0"/>
          <w:numId w:val="5"/>
        </w:numPr>
        <w:rPr>
          <w:b/>
          <w:bCs/>
        </w:rPr>
      </w:pPr>
      <w:r w:rsidRPr="00D747D8">
        <w:rPr>
          <w:b/>
          <w:bCs/>
        </w:rPr>
        <w:t>Questo approccio è pratico, pulito e conforme alle best practice di TradingView12.</w:t>
      </w:r>
    </w:p>
    <w:p w14:paraId="59ACF4F2" w14:textId="77777777" w:rsidR="00D747D8" w:rsidRPr="00D747D8" w:rsidRDefault="00D747D8" w:rsidP="00D747D8">
      <w:pPr>
        <w:numPr>
          <w:ilvl w:val="0"/>
          <w:numId w:val="6"/>
        </w:numPr>
        <w:rPr>
          <w:b/>
          <w:bCs/>
        </w:rPr>
      </w:pPr>
      <w:hyperlink r:id="rId11" w:history="1">
        <w:proofErr w:type="spellStart"/>
        <w:r w:rsidRPr="00D747D8">
          <w:rPr>
            <w:rStyle w:val="Collegamentoipertestuale"/>
            <w:b/>
            <w:bCs/>
          </w:rPr>
          <w:t>programming.trading_indicators</w:t>
        </w:r>
        <w:proofErr w:type="spellEnd"/>
      </w:hyperlink>
    </w:p>
    <w:p w14:paraId="5B3DBF0E" w14:textId="77777777" w:rsidR="00D747D8" w:rsidRPr="00D747D8" w:rsidRDefault="00D747D8" w:rsidP="00D747D8">
      <w:pPr>
        <w:numPr>
          <w:ilvl w:val="0"/>
          <w:numId w:val="6"/>
        </w:numPr>
        <w:rPr>
          <w:b/>
          <w:bCs/>
        </w:rPr>
      </w:pPr>
      <w:hyperlink r:id="rId12" w:history="1">
        <w:proofErr w:type="spellStart"/>
        <w:r w:rsidRPr="00D747D8">
          <w:rPr>
            <w:rStyle w:val="Collegamentoipertestuale"/>
            <w:b/>
            <w:bCs/>
          </w:rPr>
          <w:t>programming.signal_processing</w:t>
        </w:r>
        <w:proofErr w:type="spellEnd"/>
      </w:hyperlink>
    </w:p>
    <w:p w14:paraId="64B35DE6" w14:textId="61636D2E" w:rsidR="00903B43" w:rsidRDefault="00903B43">
      <w:pPr>
        <w:rPr>
          <w:b/>
          <w:bCs/>
        </w:rPr>
      </w:pPr>
      <w:r>
        <w:rPr>
          <w:b/>
          <w:bCs/>
        </w:rPr>
        <w:br w:type="page"/>
      </w:r>
    </w:p>
    <w:p w14:paraId="71B8C4D2" w14:textId="381A5172" w:rsidR="00EF6C20" w:rsidRPr="00EF6C20" w:rsidRDefault="00EF6C20" w:rsidP="00EF6C20">
      <w:pPr>
        <w:rPr>
          <w:b/>
          <w:bCs/>
        </w:rPr>
      </w:pPr>
      <w:r w:rsidRPr="00EF6C20">
        <w:rPr>
          <w:b/>
          <w:bCs/>
        </w:rPr>
        <w:lastRenderedPageBreak/>
        <w:t>Idee per l'evoluzione del progetto:</w:t>
      </w:r>
    </w:p>
    <w:p w14:paraId="5863A91E" w14:textId="77777777" w:rsidR="00EF6C20" w:rsidRPr="00EF6C20" w:rsidRDefault="00EF6C20" w:rsidP="00EF6C20">
      <w:pPr>
        <w:rPr>
          <w:b/>
          <w:bCs/>
        </w:rPr>
      </w:pPr>
      <w:r w:rsidRPr="00EF6C20">
        <w:rPr>
          <w:b/>
          <w:bCs/>
        </w:rPr>
        <w:t>Opzione 1: Sistema di Trading Automatico</w:t>
      </w:r>
    </w:p>
    <w:p w14:paraId="025BD56B" w14:textId="77777777" w:rsidR="00EF6C20" w:rsidRPr="00EF6C20" w:rsidRDefault="00EF6C20" w:rsidP="00EF6C20">
      <w:proofErr w:type="spellStart"/>
      <w:r w:rsidRPr="00EF6C20">
        <w:t>javascript</w:t>
      </w:r>
      <w:proofErr w:type="spellEnd"/>
    </w:p>
    <w:p w14:paraId="18172478" w14:textId="77777777" w:rsidR="00EF6C20" w:rsidRPr="00EF6C20" w:rsidRDefault="00EF6C20" w:rsidP="00EF6C20">
      <w:r w:rsidRPr="00EF6C20">
        <w:rPr>
          <w:i/>
          <w:iCs/>
        </w:rPr>
        <w:t>// Estendere la classe con:</w:t>
      </w:r>
    </w:p>
    <w:p w14:paraId="4ADEC4B8" w14:textId="77777777" w:rsidR="00EF6C20" w:rsidRPr="00EF6C20" w:rsidRDefault="00EF6C20" w:rsidP="00EF6C20">
      <w:r w:rsidRPr="00EF6C20">
        <w:t xml:space="preserve">- </w:t>
      </w:r>
      <w:proofErr w:type="spellStart"/>
      <w:r w:rsidRPr="00EF6C20">
        <w:t>generateSignals</w:t>
      </w:r>
      <w:proofErr w:type="spellEnd"/>
      <w:r w:rsidRPr="00EF6C20">
        <w:t xml:space="preserve">() </w:t>
      </w:r>
      <w:r w:rsidRPr="00EF6C20">
        <w:rPr>
          <w:i/>
          <w:iCs/>
        </w:rPr>
        <w:t>// Segnali BUY/SELL basati su confluenza</w:t>
      </w:r>
    </w:p>
    <w:p w14:paraId="5F2DAF5E" w14:textId="77777777" w:rsidR="00EF6C20" w:rsidRPr="00EF6C20" w:rsidRDefault="00EF6C20" w:rsidP="00EF6C20">
      <w:r w:rsidRPr="00EF6C20">
        <w:t xml:space="preserve">- </w:t>
      </w:r>
      <w:proofErr w:type="spellStart"/>
      <w:r w:rsidRPr="00EF6C20">
        <w:t>backtestStrategy</w:t>
      </w:r>
      <w:proofErr w:type="spellEnd"/>
      <w:r w:rsidRPr="00EF6C20">
        <w:t xml:space="preserve">() </w:t>
      </w:r>
      <w:r w:rsidRPr="00EF6C20">
        <w:rPr>
          <w:i/>
          <w:iCs/>
        </w:rPr>
        <w:t>// Test su dati storici</w:t>
      </w:r>
    </w:p>
    <w:p w14:paraId="76AD91E5" w14:textId="77777777" w:rsidR="00EF6C20" w:rsidRPr="00EF6C20" w:rsidRDefault="00EF6C20" w:rsidP="00EF6C20">
      <w:r w:rsidRPr="00EF6C20">
        <w:t xml:space="preserve">- </w:t>
      </w:r>
      <w:proofErr w:type="spellStart"/>
      <w:r w:rsidRPr="00EF6C20">
        <w:t>riskManagement</w:t>
      </w:r>
      <w:proofErr w:type="spellEnd"/>
      <w:r w:rsidRPr="00EF6C20">
        <w:t xml:space="preserve">() </w:t>
      </w:r>
      <w:r w:rsidRPr="00EF6C20">
        <w:rPr>
          <w:i/>
          <w:iCs/>
        </w:rPr>
        <w:t xml:space="preserve">// Stop </w:t>
      </w:r>
      <w:proofErr w:type="spellStart"/>
      <w:r w:rsidRPr="00EF6C20">
        <w:rPr>
          <w:i/>
          <w:iCs/>
        </w:rPr>
        <w:t>loss</w:t>
      </w:r>
      <w:proofErr w:type="spellEnd"/>
      <w:r w:rsidRPr="00EF6C20">
        <w:rPr>
          <w:i/>
          <w:iCs/>
        </w:rPr>
        <w:t xml:space="preserve">, take profit, position </w:t>
      </w:r>
      <w:proofErr w:type="spellStart"/>
      <w:r w:rsidRPr="00EF6C20">
        <w:rPr>
          <w:i/>
          <w:iCs/>
        </w:rPr>
        <w:t>sizing</w:t>
      </w:r>
      <w:proofErr w:type="spellEnd"/>
    </w:p>
    <w:p w14:paraId="7BC2FBD8" w14:textId="77777777" w:rsidR="00EF6C20" w:rsidRPr="00EF6C20" w:rsidRDefault="00EF6C20" w:rsidP="00EF6C20">
      <w:r w:rsidRPr="00EF6C20">
        <w:t xml:space="preserve">- </w:t>
      </w:r>
      <w:proofErr w:type="spellStart"/>
      <w:r w:rsidRPr="00EF6C20">
        <w:t>portfolioTracking</w:t>
      </w:r>
      <w:proofErr w:type="spellEnd"/>
      <w:r w:rsidRPr="00EF6C20">
        <w:t xml:space="preserve">() </w:t>
      </w:r>
      <w:r w:rsidRPr="00EF6C20">
        <w:rPr>
          <w:i/>
          <w:iCs/>
        </w:rPr>
        <w:t>// Tracciamento P&amp;L</w:t>
      </w:r>
    </w:p>
    <w:p w14:paraId="02447ED7" w14:textId="77777777" w:rsidR="00EF6C20" w:rsidRPr="00EF6C20" w:rsidRDefault="00EF6C20" w:rsidP="00EF6C20">
      <w:pPr>
        <w:rPr>
          <w:b/>
          <w:bCs/>
        </w:rPr>
      </w:pPr>
      <w:r w:rsidRPr="00EF6C20">
        <w:rPr>
          <w:b/>
          <w:bCs/>
        </w:rPr>
        <w:t>Opzione 2: Dashboard di Analisi Multi-Asset</w:t>
      </w:r>
    </w:p>
    <w:p w14:paraId="18C2AAD7" w14:textId="77777777" w:rsidR="00EF6C20" w:rsidRPr="00EF6C20" w:rsidRDefault="00EF6C20" w:rsidP="00EF6C20">
      <w:proofErr w:type="spellStart"/>
      <w:r w:rsidRPr="00EF6C20">
        <w:t>javascript</w:t>
      </w:r>
      <w:proofErr w:type="spellEnd"/>
    </w:p>
    <w:p w14:paraId="7F20BE70" w14:textId="77777777" w:rsidR="00EF6C20" w:rsidRPr="00EF6C20" w:rsidRDefault="00EF6C20" w:rsidP="00EF6C20">
      <w:r w:rsidRPr="00EF6C20">
        <w:rPr>
          <w:i/>
          <w:iCs/>
        </w:rPr>
        <w:t>// Creare sistema per:</w:t>
      </w:r>
    </w:p>
    <w:p w14:paraId="2636D8B5" w14:textId="77777777" w:rsidR="00EF6C20" w:rsidRPr="00EF6C20" w:rsidRDefault="00EF6C20" w:rsidP="00EF6C20">
      <w:r w:rsidRPr="00EF6C20">
        <w:t>- Analizzare più coppie simultaneamente</w:t>
      </w:r>
    </w:p>
    <w:p w14:paraId="212461B6" w14:textId="77777777" w:rsidR="00EF6C20" w:rsidRPr="00EF6C20" w:rsidRDefault="00EF6C20" w:rsidP="00EF6C20">
      <w:r w:rsidRPr="00EF6C20">
        <w:t>- Ranking per forza/confluenza</w:t>
      </w:r>
    </w:p>
    <w:p w14:paraId="0BC54150" w14:textId="77777777" w:rsidR="00EF6C20" w:rsidRPr="00EF6C20" w:rsidRDefault="00EF6C20" w:rsidP="00EF6C20">
      <w:r w:rsidRPr="00EF6C20">
        <w:t xml:space="preserve">- </w:t>
      </w:r>
      <w:proofErr w:type="spellStart"/>
      <w:r w:rsidRPr="00EF6C20">
        <w:t>Alert</w:t>
      </w:r>
      <w:proofErr w:type="spellEnd"/>
      <w:r w:rsidRPr="00EF6C20">
        <w:t xml:space="preserve"> system quando si formano setup</w:t>
      </w:r>
    </w:p>
    <w:p w14:paraId="29674466" w14:textId="77777777" w:rsidR="00EF6C20" w:rsidRPr="00EF6C20" w:rsidRDefault="00EF6C20" w:rsidP="00EF6C20">
      <w:r w:rsidRPr="00EF6C20">
        <w:t xml:space="preserve">- </w:t>
      </w:r>
      <w:proofErr w:type="spellStart"/>
      <w:r w:rsidRPr="00EF6C20">
        <w:t>Heatmap</w:t>
      </w:r>
      <w:proofErr w:type="spellEnd"/>
      <w:r w:rsidRPr="00EF6C20">
        <w:t xml:space="preserve"> di opportunità</w:t>
      </w:r>
    </w:p>
    <w:p w14:paraId="79B7C894" w14:textId="77777777" w:rsidR="00EF6C20" w:rsidRPr="00EF6C20" w:rsidRDefault="00EF6C20" w:rsidP="00EF6C20">
      <w:pPr>
        <w:rPr>
          <w:b/>
          <w:bCs/>
        </w:rPr>
      </w:pPr>
      <w:r w:rsidRPr="00EF6C20">
        <w:rPr>
          <w:b/>
          <w:bCs/>
        </w:rPr>
        <w:t>Opzione 3: Indicatore Avanzato per TradingView</w:t>
      </w:r>
    </w:p>
    <w:p w14:paraId="1A96D991" w14:textId="77777777" w:rsidR="00EF6C20" w:rsidRPr="00EF6C20" w:rsidRDefault="00EF6C20" w:rsidP="00EF6C20">
      <w:proofErr w:type="spellStart"/>
      <w:r w:rsidRPr="00EF6C20">
        <w:t>javascript</w:t>
      </w:r>
      <w:proofErr w:type="spellEnd"/>
    </w:p>
    <w:p w14:paraId="282556A2" w14:textId="77777777" w:rsidR="00EF6C20" w:rsidRPr="00EF6C20" w:rsidRDefault="00EF6C20" w:rsidP="00EF6C20">
      <w:r w:rsidRPr="00EF6C20">
        <w:rPr>
          <w:i/>
          <w:iCs/>
        </w:rPr>
        <w:t>// Focus su visualizzazione:</w:t>
      </w:r>
    </w:p>
    <w:p w14:paraId="3B795F37" w14:textId="77777777" w:rsidR="00EF6C20" w:rsidRPr="00EF6C20" w:rsidRDefault="00EF6C20" w:rsidP="00EF6C20">
      <w:r w:rsidRPr="00EF6C20">
        <w:t xml:space="preserve">- Plugin TradingView </w:t>
      </w:r>
      <w:proofErr w:type="spellStart"/>
      <w:r w:rsidRPr="00EF6C20">
        <w:t>Lightweight</w:t>
      </w:r>
      <w:proofErr w:type="spellEnd"/>
      <w:r w:rsidRPr="00EF6C20">
        <w:t xml:space="preserve"> Charts</w:t>
      </w:r>
    </w:p>
    <w:p w14:paraId="3A469D11" w14:textId="77777777" w:rsidR="00EF6C20" w:rsidRPr="00EF6C20" w:rsidRDefault="00EF6C20" w:rsidP="00EF6C20">
      <w:r w:rsidRPr="00EF6C20">
        <w:t>- Interfaccia interattiva con controlli</w:t>
      </w:r>
    </w:p>
    <w:p w14:paraId="42047815" w14:textId="77777777" w:rsidR="00EF6C20" w:rsidRPr="00EF6C20" w:rsidRDefault="00EF6C20" w:rsidP="00EF6C20">
      <w:r w:rsidRPr="00EF6C20">
        <w:t>- Export configurazioni</w:t>
      </w:r>
    </w:p>
    <w:p w14:paraId="407F8E7A" w14:textId="77777777" w:rsidR="00EF6C20" w:rsidRPr="00EF6C20" w:rsidRDefault="00EF6C20" w:rsidP="00EF6C20">
      <w:r w:rsidRPr="00EF6C20">
        <w:t>- Condivisione setup</w:t>
      </w:r>
    </w:p>
    <w:p w14:paraId="7889B7C8" w14:textId="77777777" w:rsidR="00EF6C20" w:rsidRPr="00EF6C20" w:rsidRDefault="00EF6C20" w:rsidP="00EF6C20">
      <w:pPr>
        <w:rPr>
          <w:b/>
          <w:bCs/>
        </w:rPr>
      </w:pPr>
      <w:r w:rsidRPr="00EF6C20">
        <w:rPr>
          <w:b/>
          <w:bCs/>
        </w:rPr>
        <w:t>Opzione 4: API di Analisi Tecnica</w:t>
      </w:r>
    </w:p>
    <w:p w14:paraId="565C6F36" w14:textId="77777777" w:rsidR="00EF6C20" w:rsidRPr="00EF6C20" w:rsidRDefault="00EF6C20" w:rsidP="00EF6C20">
      <w:proofErr w:type="spellStart"/>
      <w:r w:rsidRPr="00EF6C20">
        <w:t>javascript</w:t>
      </w:r>
      <w:proofErr w:type="spellEnd"/>
    </w:p>
    <w:p w14:paraId="332358B0" w14:textId="77777777" w:rsidR="00EF6C20" w:rsidRPr="00EF6C20" w:rsidRDefault="00EF6C20" w:rsidP="00EF6C20">
      <w:r w:rsidRPr="00EF6C20">
        <w:rPr>
          <w:i/>
          <w:iCs/>
        </w:rPr>
        <w:t>// Sistema modulare:</w:t>
      </w:r>
    </w:p>
    <w:p w14:paraId="6E0E2B41" w14:textId="77777777" w:rsidR="00EF6C20" w:rsidRPr="00EF6C20" w:rsidRDefault="00EF6C20" w:rsidP="00EF6C20">
      <w:r w:rsidRPr="00EF6C20">
        <w:t>- REST API per analisi</w:t>
      </w:r>
    </w:p>
    <w:p w14:paraId="309E5C38" w14:textId="77777777" w:rsidR="00EF6C20" w:rsidRPr="00EF6C20" w:rsidRDefault="00EF6C20" w:rsidP="00EF6C20">
      <w:r w:rsidRPr="00EF6C20">
        <w:t xml:space="preserve">- </w:t>
      </w:r>
      <w:proofErr w:type="spellStart"/>
      <w:r w:rsidRPr="00EF6C20">
        <w:t>WebSocket</w:t>
      </w:r>
      <w:proofErr w:type="spellEnd"/>
      <w:r w:rsidRPr="00EF6C20">
        <w:t xml:space="preserve"> per dati real-time  </w:t>
      </w:r>
    </w:p>
    <w:p w14:paraId="464490B5" w14:textId="77777777" w:rsidR="00EF6C20" w:rsidRPr="00EF6C20" w:rsidRDefault="00EF6C20" w:rsidP="00EF6C20">
      <w:r w:rsidRPr="00EF6C20">
        <w:t>- Integrazione con broker</w:t>
      </w:r>
    </w:p>
    <w:p w14:paraId="4F704AB7" w14:textId="77777777" w:rsidR="00EF6C20" w:rsidRPr="00EF6C20" w:rsidRDefault="00EF6C20" w:rsidP="00EF6C20">
      <w:r w:rsidRPr="00EF6C20">
        <w:t>- Sistema di notifiche</w:t>
      </w:r>
    </w:p>
    <w:p w14:paraId="55294154" w14:textId="77777777" w:rsidR="007F725D" w:rsidRDefault="007F725D"/>
    <w:sectPr w:rsidR="007F725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F0D20"/>
    <w:multiLevelType w:val="multilevel"/>
    <w:tmpl w:val="6A0E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259BD"/>
    <w:multiLevelType w:val="multilevel"/>
    <w:tmpl w:val="CD82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469D8"/>
    <w:multiLevelType w:val="multilevel"/>
    <w:tmpl w:val="A138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B698A"/>
    <w:multiLevelType w:val="multilevel"/>
    <w:tmpl w:val="48C2C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7874DE"/>
    <w:multiLevelType w:val="multilevel"/>
    <w:tmpl w:val="5D480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2A19E4"/>
    <w:multiLevelType w:val="multilevel"/>
    <w:tmpl w:val="DBB8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FE3A36"/>
    <w:multiLevelType w:val="multilevel"/>
    <w:tmpl w:val="AF6C4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465CAA"/>
    <w:multiLevelType w:val="multilevel"/>
    <w:tmpl w:val="415CC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FD2DCC"/>
    <w:multiLevelType w:val="multilevel"/>
    <w:tmpl w:val="4DD67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1A1F85"/>
    <w:multiLevelType w:val="multilevel"/>
    <w:tmpl w:val="B1FA5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996DA1"/>
    <w:multiLevelType w:val="multilevel"/>
    <w:tmpl w:val="28209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0E59A0"/>
    <w:multiLevelType w:val="multilevel"/>
    <w:tmpl w:val="362A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9B36A4"/>
    <w:multiLevelType w:val="multilevel"/>
    <w:tmpl w:val="EC7A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C078A1"/>
    <w:multiLevelType w:val="multilevel"/>
    <w:tmpl w:val="34EE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1664822">
    <w:abstractNumId w:val="12"/>
  </w:num>
  <w:num w:numId="2" w16cid:durableId="1835339842">
    <w:abstractNumId w:val="1"/>
  </w:num>
  <w:num w:numId="3" w16cid:durableId="42483857">
    <w:abstractNumId w:val="9"/>
  </w:num>
  <w:num w:numId="4" w16cid:durableId="641884057">
    <w:abstractNumId w:val="3"/>
  </w:num>
  <w:num w:numId="5" w16cid:durableId="119303585">
    <w:abstractNumId w:val="8"/>
  </w:num>
  <w:num w:numId="6" w16cid:durableId="644552996">
    <w:abstractNumId w:val="4"/>
  </w:num>
  <w:num w:numId="7" w16cid:durableId="680394924">
    <w:abstractNumId w:val="13"/>
  </w:num>
  <w:num w:numId="8" w16cid:durableId="139422993">
    <w:abstractNumId w:val="11"/>
  </w:num>
  <w:num w:numId="9" w16cid:durableId="2127460039">
    <w:abstractNumId w:val="7"/>
  </w:num>
  <w:num w:numId="10" w16cid:durableId="1725563137">
    <w:abstractNumId w:val="0"/>
  </w:num>
  <w:num w:numId="11" w16cid:durableId="961112940">
    <w:abstractNumId w:val="5"/>
  </w:num>
  <w:num w:numId="12" w16cid:durableId="1335524018">
    <w:abstractNumId w:val="10"/>
  </w:num>
  <w:num w:numId="13" w16cid:durableId="156266031">
    <w:abstractNumId w:val="6"/>
  </w:num>
  <w:num w:numId="14" w16cid:durableId="4995445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20"/>
    <w:rsid w:val="00172E1D"/>
    <w:rsid w:val="00301AD4"/>
    <w:rsid w:val="007F725D"/>
    <w:rsid w:val="008A72D2"/>
    <w:rsid w:val="00903B43"/>
    <w:rsid w:val="00A83466"/>
    <w:rsid w:val="00B755DA"/>
    <w:rsid w:val="00D747D8"/>
    <w:rsid w:val="00EE2C29"/>
    <w:rsid w:val="00EF6C20"/>
    <w:rsid w:val="00FA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BDC18"/>
  <w15:chartTrackingRefBased/>
  <w15:docId w15:val="{97248DF2-0A77-4960-9EBF-B6270E813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F6C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F6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F6C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F6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F6C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F6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F6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F6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F6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F6C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F6C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F6C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F6C20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F6C20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F6C2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F6C2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F6C2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F6C2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F6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F6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F6C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F6C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F6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F6C2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F6C2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F6C20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F6C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F6C20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F6C20"/>
    <w:rPr>
      <w:b/>
      <w:bCs/>
      <w:smallCaps/>
      <w:color w:val="2F5496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301AD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01A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6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3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2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0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62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1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03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26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601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0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745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6644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7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8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84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42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22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0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8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92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2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2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468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371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13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14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03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8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652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002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1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49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13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0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550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rplexity.ai/search/programming.signal_process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erplexity.ai/search/programming.technical_analysis" TargetMode="External"/><Relationship Id="rId12" Type="http://schemas.openxmlformats.org/officeDocument/2006/relationships/hyperlink" Target="https://www.perplexity.ai/search/programming.signal_process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rplexity.ai/search/programming.trading_indicators" TargetMode="External"/><Relationship Id="rId11" Type="http://schemas.openxmlformats.org/officeDocument/2006/relationships/hyperlink" Target="https://www.perplexity.ai/search/programming.trading_indicators" TargetMode="External"/><Relationship Id="rId5" Type="http://schemas.openxmlformats.org/officeDocument/2006/relationships/hyperlink" Target="https://www.perplexity.ai/search/programming.signal_processing" TargetMode="External"/><Relationship Id="rId10" Type="http://schemas.openxmlformats.org/officeDocument/2006/relationships/hyperlink" Target="https://www.perplexity.ai/search/programming.technical_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erplexity.ai/search/programming.trading_indicator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1290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D'Orrico</dc:creator>
  <cp:keywords/>
  <dc:description/>
  <cp:lastModifiedBy>Gerardo D'Orrico</cp:lastModifiedBy>
  <cp:revision>4</cp:revision>
  <dcterms:created xsi:type="dcterms:W3CDTF">2025-07-01T15:12:00Z</dcterms:created>
  <dcterms:modified xsi:type="dcterms:W3CDTF">2025-07-02T06:23:00Z</dcterms:modified>
</cp:coreProperties>
</file>