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90DE9" w14:textId="36999160" w:rsidR="008F3636" w:rsidRPr="007214BB" w:rsidRDefault="008F3636" w:rsidP="00EF0791">
      <w:pPr>
        <w:pStyle w:val="Title"/>
        <w:rPr>
          <w:lang w:val="en-US"/>
        </w:rPr>
      </w:pPr>
      <w:r w:rsidRPr="007214BB">
        <w:rPr>
          <w:lang w:val="en-US"/>
        </w:rPr>
        <w:t>Description of the example data set</w:t>
      </w:r>
    </w:p>
    <w:p w14:paraId="0C0773AC" w14:textId="10375E1C" w:rsidR="008F3636" w:rsidRPr="00443525" w:rsidRDefault="008F3636" w:rsidP="008F3636">
      <w:pPr>
        <w:rPr>
          <w:lang w:val="en-US"/>
        </w:rPr>
      </w:pPr>
      <w:r w:rsidRPr="00EF7B2D">
        <w:rPr>
          <w:lang w:val="en-US"/>
        </w:rPr>
        <w:t>The example data set contains transient transfection simulations of</w:t>
      </w:r>
      <w:r w:rsidR="0032463C">
        <w:rPr>
          <w:lang w:val="en-US"/>
        </w:rPr>
        <w:t xml:space="preserve"> F</w:t>
      </w:r>
      <w:r w:rsidR="00F441EC">
        <w:rPr>
          <w:lang w:val="en-US"/>
        </w:rPr>
        <w:t xml:space="preserve"> </w:t>
      </w:r>
      <w:r w:rsidR="0032463C">
        <w:rPr>
          <w:lang w:val="en-US"/>
        </w:rPr>
        <w:t>=</w:t>
      </w:r>
      <w:r w:rsidR="00F441EC">
        <w:rPr>
          <w:lang w:val="en-US"/>
        </w:rPr>
        <w:t xml:space="preserve"> </w:t>
      </w:r>
      <w:r w:rsidR="0032463C">
        <w:rPr>
          <w:lang w:val="en-US"/>
        </w:rPr>
        <w:t xml:space="preserve">4 </w:t>
      </w:r>
      <w:r w:rsidRPr="00EF7B2D">
        <w:rPr>
          <w:lang w:val="en-US"/>
        </w:rPr>
        <w:t xml:space="preserve">genetic circuits, labeled as </w:t>
      </w:r>
      <w:r w:rsidR="00913E17" w:rsidRPr="00EF7B2D">
        <w:rPr>
          <w:lang w:val="en-US"/>
        </w:rPr>
        <w:t>‘</w:t>
      </w:r>
      <w:r w:rsidR="0032463C">
        <w:rPr>
          <w:lang w:val="en-US"/>
        </w:rPr>
        <w:t>RIFFM</w:t>
      </w:r>
      <w:r w:rsidR="0032463C" w:rsidRPr="00EF7B2D">
        <w:rPr>
          <w:lang w:val="en-US"/>
        </w:rPr>
        <w:t>’</w:t>
      </w:r>
      <w:r w:rsidRPr="00EF7B2D">
        <w:rPr>
          <w:lang w:val="en-US"/>
        </w:rPr>
        <w:t xml:space="preserve">, </w:t>
      </w:r>
      <w:r w:rsidR="00913E17" w:rsidRPr="00EF7B2D">
        <w:rPr>
          <w:lang w:val="en-US"/>
        </w:rPr>
        <w:t>‘</w:t>
      </w:r>
      <w:r w:rsidR="0032463C">
        <w:rPr>
          <w:lang w:val="en-US"/>
        </w:rPr>
        <w:t>I1FFL1</w:t>
      </w:r>
      <w:r w:rsidR="0032463C" w:rsidRPr="00EF7B2D">
        <w:rPr>
          <w:lang w:val="en-US"/>
        </w:rPr>
        <w:t>’</w:t>
      </w:r>
      <w:r w:rsidRPr="00EF7B2D">
        <w:rPr>
          <w:lang w:val="en-US"/>
        </w:rPr>
        <w:t xml:space="preserve">, </w:t>
      </w:r>
      <w:r w:rsidR="00913E17" w:rsidRPr="00EF7B2D">
        <w:rPr>
          <w:lang w:val="en-US"/>
        </w:rPr>
        <w:t>‘</w:t>
      </w:r>
      <w:r w:rsidR="0032463C">
        <w:rPr>
          <w:lang w:val="en-US"/>
        </w:rPr>
        <w:t>I1FFL2</w:t>
      </w:r>
      <w:r w:rsidR="0032463C" w:rsidRPr="00EF7B2D">
        <w:rPr>
          <w:lang w:val="en-US"/>
        </w:rPr>
        <w:t>’</w:t>
      </w:r>
      <w:r w:rsidRPr="00EF7B2D">
        <w:rPr>
          <w:lang w:val="en-US"/>
        </w:rPr>
        <w:t xml:space="preserve">, </w:t>
      </w:r>
      <w:r w:rsidR="00913E17" w:rsidRPr="00EF7B2D">
        <w:rPr>
          <w:lang w:val="en-US"/>
        </w:rPr>
        <w:t>‘</w:t>
      </w:r>
      <w:r w:rsidR="0032463C">
        <w:rPr>
          <w:lang w:val="en-US"/>
        </w:rPr>
        <w:t>FO</w:t>
      </w:r>
      <w:r w:rsidR="0032463C" w:rsidRPr="00EF7B2D">
        <w:rPr>
          <w:lang w:val="en-US"/>
        </w:rPr>
        <w:t>’</w:t>
      </w:r>
      <w:r w:rsidRPr="00EF7B2D">
        <w:rPr>
          <w:lang w:val="en-US"/>
        </w:rPr>
        <w:t xml:space="preserve">. Each file corresponds to a single simulation of a given circuit at a specific input modulation </w:t>
      </w:r>
      <w:r w:rsidR="0032463C">
        <w:rPr>
          <w:lang w:val="en-US"/>
        </w:rPr>
        <w:t xml:space="preserve">z </w:t>
      </w:r>
      <w:r w:rsidRPr="00EF7B2D">
        <w:rPr>
          <w:lang w:val="en-US"/>
        </w:rPr>
        <w:t>(</w:t>
      </w:r>
      <w:r w:rsidR="0032463C">
        <w:rPr>
          <w:lang w:val="en-US"/>
        </w:rPr>
        <w:t>z = 1</w:t>
      </w:r>
      <w:r w:rsidR="00F122CA">
        <w:rPr>
          <w:lang w:val="en-US"/>
        </w:rPr>
        <w:t xml:space="preserve">, …, </w:t>
      </w:r>
      <w:r w:rsidR="0032463C">
        <w:rPr>
          <w:lang w:val="en-US"/>
        </w:rPr>
        <w:t xml:space="preserve">Z, Z = </w:t>
      </w:r>
      <w:r w:rsidR="00F122CA">
        <w:rPr>
          <w:lang w:val="en-US"/>
        </w:rPr>
        <w:t>12</w:t>
      </w:r>
      <w:r w:rsidRPr="00EF7B2D">
        <w:rPr>
          <w:lang w:val="en-US"/>
        </w:rPr>
        <w:t>).</w:t>
      </w:r>
      <w:r w:rsidR="0032463C">
        <w:rPr>
          <w:lang w:val="en-US"/>
        </w:rPr>
        <w:t xml:space="preserve"> </w:t>
      </w:r>
      <w:r w:rsidRPr="00443525">
        <w:rPr>
          <w:lang w:val="en-US"/>
        </w:rPr>
        <w:t xml:space="preserve">The simulations were repeated </w:t>
      </w:r>
      <w:r w:rsidR="0032463C">
        <w:rPr>
          <w:lang w:val="en-US"/>
        </w:rPr>
        <w:t>R</w:t>
      </w:r>
      <w:r w:rsidR="0032463C" w:rsidRPr="00443525">
        <w:rPr>
          <w:lang w:val="en-US"/>
        </w:rPr>
        <w:t xml:space="preserve"> </w:t>
      </w:r>
      <w:r w:rsidRPr="00443525">
        <w:rPr>
          <w:lang w:val="en-US"/>
        </w:rPr>
        <w:t xml:space="preserve">times, corresponding to </w:t>
      </w:r>
      <w:r w:rsidR="0032463C">
        <w:rPr>
          <w:lang w:val="en-US"/>
        </w:rPr>
        <w:t>individual</w:t>
      </w:r>
      <w:r w:rsidRPr="00443525">
        <w:rPr>
          <w:lang w:val="en-US"/>
        </w:rPr>
        <w:t xml:space="preserve"> replicate</w:t>
      </w:r>
      <w:r w:rsidR="0032463C">
        <w:rPr>
          <w:lang w:val="en-US"/>
        </w:rPr>
        <w:t xml:space="preserve"> data sets</w:t>
      </w:r>
      <w:r w:rsidRPr="00443525">
        <w:rPr>
          <w:lang w:val="en-US"/>
        </w:rPr>
        <w:t xml:space="preserve"> (</w:t>
      </w:r>
      <w:r w:rsidR="00913E17" w:rsidRPr="00443525">
        <w:rPr>
          <w:lang w:val="en-US"/>
        </w:rPr>
        <w:t>‘</w:t>
      </w:r>
      <w:r w:rsidRPr="00443525">
        <w:rPr>
          <w:lang w:val="en-US"/>
        </w:rPr>
        <w:t>Rep1</w:t>
      </w:r>
      <w:r w:rsidR="00913E17" w:rsidRPr="00443525">
        <w:rPr>
          <w:lang w:val="en-US"/>
        </w:rPr>
        <w:t>’</w:t>
      </w:r>
      <w:r w:rsidRPr="00443525">
        <w:rPr>
          <w:lang w:val="en-US"/>
        </w:rPr>
        <w:t>,</w:t>
      </w:r>
      <w:r w:rsidR="00913E17" w:rsidRPr="00443525">
        <w:rPr>
          <w:lang w:val="en-US"/>
        </w:rPr>
        <w:t>’</w:t>
      </w:r>
      <w:r w:rsidRPr="00443525">
        <w:rPr>
          <w:lang w:val="en-US"/>
        </w:rPr>
        <w:t>Rep2</w:t>
      </w:r>
      <w:r w:rsidR="00913E17" w:rsidRPr="00443525">
        <w:rPr>
          <w:lang w:val="en-US"/>
        </w:rPr>
        <w:t>’</w:t>
      </w:r>
      <w:r w:rsidRPr="00443525">
        <w:rPr>
          <w:lang w:val="en-US"/>
        </w:rPr>
        <w:t>,</w:t>
      </w:r>
      <w:r w:rsidR="00913E17" w:rsidRPr="00443525">
        <w:rPr>
          <w:lang w:val="en-US"/>
        </w:rPr>
        <w:t>’</w:t>
      </w:r>
      <w:r w:rsidRPr="00443525">
        <w:rPr>
          <w:lang w:val="en-US"/>
        </w:rPr>
        <w:t>Rep3</w:t>
      </w:r>
      <w:r w:rsidR="00913E17" w:rsidRPr="00443525">
        <w:rPr>
          <w:lang w:val="en-US"/>
        </w:rPr>
        <w:t>’</w:t>
      </w:r>
      <w:r w:rsidR="00B634E5" w:rsidRPr="00443525">
        <w:rPr>
          <w:lang w:val="en-US"/>
        </w:rPr>
        <w:t xml:space="preserve">; </w:t>
      </w:r>
      <w:r w:rsidR="00985123">
        <w:rPr>
          <w:lang w:val="en-US"/>
        </w:rPr>
        <w:t>r = 1</w:t>
      </w:r>
      <w:r w:rsidR="00F122CA">
        <w:rPr>
          <w:lang w:val="en-US"/>
        </w:rPr>
        <w:t xml:space="preserve">, …, </w:t>
      </w:r>
      <w:r w:rsidR="00985123">
        <w:rPr>
          <w:lang w:val="en-US"/>
        </w:rPr>
        <w:t xml:space="preserve">R, </w:t>
      </w:r>
      <w:r w:rsidR="00443525" w:rsidRPr="00443525">
        <w:rPr>
          <w:lang w:val="en-US"/>
        </w:rPr>
        <w:t>R</w:t>
      </w:r>
      <w:r w:rsidR="00F122CA">
        <w:rPr>
          <w:lang w:val="en-US"/>
        </w:rPr>
        <w:t xml:space="preserve"> </w:t>
      </w:r>
      <w:r w:rsidR="00B634E5" w:rsidRPr="00443525">
        <w:rPr>
          <w:lang w:val="en-US"/>
        </w:rPr>
        <w:t>=</w:t>
      </w:r>
      <w:r w:rsidR="00F122CA">
        <w:rPr>
          <w:lang w:val="en-US"/>
        </w:rPr>
        <w:t xml:space="preserve"> </w:t>
      </w:r>
      <w:r w:rsidR="00B634E5" w:rsidRPr="00443525">
        <w:rPr>
          <w:lang w:val="en-US"/>
        </w:rPr>
        <w:t>3</w:t>
      </w:r>
      <w:r w:rsidRPr="00443525">
        <w:rPr>
          <w:lang w:val="en-US"/>
        </w:rPr>
        <w:t>). Thus, a given file name indicates all information about the initial condition of a single simulation, e.g.:</w:t>
      </w:r>
    </w:p>
    <w:p w14:paraId="14ED40AA" w14:textId="760A30E9" w:rsidR="008F3636" w:rsidRPr="00443525" w:rsidRDefault="00913E17" w:rsidP="00EF0791">
      <w:pPr>
        <w:pStyle w:val="ListParagraph"/>
        <w:numPr>
          <w:ilvl w:val="0"/>
          <w:numId w:val="13"/>
        </w:numPr>
        <w:rPr>
          <w:lang w:val="en-US"/>
        </w:rPr>
      </w:pPr>
      <w:r w:rsidRPr="00213327">
        <w:rPr>
          <w:rFonts w:cs="Courier New"/>
          <w:lang w:val="en-US"/>
        </w:rPr>
        <w:t>‘</w:t>
      </w:r>
      <w:r w:rsidR="00DD0046" w:rsidRPr="00DD0046">
        <w:rPr>
          <w:rFonts w:cs="Courier New"/>
          <w:lang w:val="en-US"/>
        </w:rPr>
        <w:t>Tube002_RIFFM_Input02_Rep1.csv</w:t>
      </w:r>
      <w:r w:rsidRPr="00213327">
        <w:rPr>
          <w:rFonts w:cs="Courier New"/>
          <w:lang w:val="en-US"/>
        </w:rPr>
        <w:t>’</w:t>
      </w:r>
      <w:r w:rsidR="00657CDB">
        <w:rPr>
          <w:rFonts w:cs="Courier New"/>
          <w:lang w:val="en-US"/>
        </w:rPr>
        <w:t>:</w:t>
      </w:r>
      <w:r w:rsidR="00657CDB">
        <w:rPr>
          <w:rFonts w:cs="Courier New"/>
          <w:lang w:val="en-US"/>
        </w:rPr>
        <w:br/>
      </w:r>
      <w:r w:rsidR="008F3636" w:rsidRPr="00443525">
        <w:rPr>
          <w:lang w:val="en-US"/>
        </w:rPr>
        <w:t xml:space="preserve">corresponds to </w:t>
      </w:r>
      <w:r w:rsidR="00141B87">
        <w:rPr>
          <w:lang w:val="en-US"/>
        </w:rPr>
        <w:t xml:space="preserve">circuit </w:t>
      </w:r>
      <w:r w:rsidRPr="00213327">
        <w:rPr>
          <w:rFonts w:cs="Courier New"/>
          <w:lang w:val="en-US"/>
        </w:rPr>
        <w:t>‘</w:t>
      </w:r>
      <w:r w:rsidR="00141B87">
        <w:rPr>
          <w:rFonts w:cs="Courier New"/>
          <w:lang w:val="en-US"/>
        </w:rPr>
        <w:t>RIFFM’,</w:t>
      </w:r>
      <w:r w:rsidR="008F3636" w:rsidRPr="00443525">
        <w:rPr>
          <w:lang w:val="en-US"/>
        </w:rPr>
        <w:t xml:space="preserve"> </w:t>
      </w:r>
      <w:r w:rsidR="00DD0046">
        <w:rPr>
          <w:rFonts w:cs="Courier New"/>
          <w:lang w:val="en-US"/>
        </w:rPr>
        <w:t>i</w:t>
      </w:r>
      <w:r w:rsidR="00141B87">
        <w:rPr>
          <w:rFonts w:cs="Courier New"/>
          <w:lang w:val="en-US"/>
        </w:rPr>
        <w:t>nput</w:t>
      </w:r>
      <w:r w:rsidR="008F3636" w:rsidRPr="00443525">
        <w:rPr>
          <w:lang w:val="en-US"/>
        </w:rPr>
        <w:t xml:space="preserve"> modulation </w:t>
      </w:r>
      <w:r w:rsidR="00DD0046">
        <w:rPr>
          <w:lang w:val="en-US"/>
        </w:rPr>
        <w:t>2</w:t>
      </w:r>
      <w:r w:rsidR="00141B87">
        <w:rPr>
          <w:lang w:val="en-US"/>
        </w:rPr>
        <w:t xml:space="preserve"> and</w:t>
      </w:r>
      <w:r w:rsidR="008F3636" w:rsidRPr="00443525">
        <w:rPr>
          <w:lang w:val="en-US"/>
        </w:rPr>
        <w:t xml:space="preserve"> replicate 1.</w:t>
      </w:r>
    </w:p>
    <w:p w14:paraId="6CD66F8E" w14:textId="48A93356" w:rsidR="008F3636" w:rsidRPr="00443525" w:rsidRDefault="00913E17" w:rsidP="00EF0791">
      <w:pPr>
        <w:pStyle w:val="ListParagraph"/>
        <w:numPr>
          <w:ilvl w:val="0"/>
          <w:numId w:val="13"/>
        </w:numPr>
        <w:rPr>
          <w:lang w:val="en-US"/>
        </w:rPr>
      </w:pPr>
      <w:r w:rsidRPr="00213327">
        <w:rPr>
          <w:rFonts w:cs="Courier New"/>
          <w:lang w:val="en-US"/>
        </w:rPr>
        <w:t>‘</w:t>
      </w:r>
      <w:r w:rsidR="00F122CA" w:rsidRPr="00F122CA">
        <w:rPr>
          <w:rFonts w:cs="Courier New"/>
          <w:lang w:val="en-US"/>
        </w:rPr>
        <w:t>Tube07</w:t>
      </w:r>
      <w:r w:rsidR="00F122CA">
        <w:rPr>
          <w:rFonts w:cs="Courier New"/>
          <w:lang w:val="en-US"/>
        </w:rPr>
        <w:t>5</w:t>
      </w:r>
      <w:r w:rsidR="00F122CA" w:rsidRPr="00F122CA">
        <w:rPr>
          <w:rFonts w:cs="Courier New"/>
          <w:lang w:val="en-US"/>
        </w:rPr>
        <w:t>_I1FFL2_Input0</w:t>
      </w:r>
      <w:r w:rsidR="00F122CA">
        <w:rPr>
          <w:rFonts w:cs="Courier New"/>
          <w:lang w:val="en-US"/>
        </w:rPr>
        <w:t>3</w:t>
      </w:r>
      <w:r w:rsidR="00F122CA" w:rsidRPr="00F122CA">
        <w:rPr>
          <w:rFonts w:cs="Courier New"/>
          <w:lang w:val="en-US"/>
        </w:rPr>
        <w:t>_Rep2</w:t>
      </w:r>
      <w:r w:rsidR="00F122CA">
        <w:rPr>
          <w:rFonts w:cs="Courier New"/>
          <w:lang w:val="en-US"/>
        </w:rPr>
        <w:t>.csv’</w:t>
      </w:r>
      <w:r w:rsidR="00657CDB">
        <w:rPr>
          <w:rFonts w:cs="Courier New"/>
          <w:lang w:val="en-US"/>
        </w:rPr>
        <w:t>:</w:t>
      </w:r>
      <w:r w:rsidR="00657CDB">
        <w:rPr>
          <w:rFonts w:cs="Courier New"/>
          <w:lang w:val="en-US"/>
        </w:rPr>
        <w:br/>
      </w:r>
      <w:r w:rsidR="008F3636" w:rsidRPr="00443525">
        <w:rPr>
          <w:lang w:val="en-US"/>
        </w:rPr>
        <w:t xml:space="preserve">corresponds to </w:t>
      </w:r>
      <w:r w:rsidR="00141B87">
        <w:rPr>
          <w:lang w:val="en-US"/>
        </w:rPr>
        <w:t xml:space="preserve">circuit </w:t>
      </w:r>
      <w:r w:rsidRPr="00213327">
        <w:rPr>
          <w:rFonts w:cs="Courier New"/>
          <w:lang w:val="en-US"/>
        </w:rPr>
        <w:t>‘</w:t>
      </w:r>
      <w:r w:rsidR="00141B87">
        <w:rPr>
          <w:rFonts w:cs="Courier New"/>
          <w:lang w:val="en-US"/>
        </w:rPr>
        <w:t>I1FFL</w:t>
      </w:r>
      <w:r w:rsidR="00F122CA">
        <w:rPr>
          <w:rFonts w:cs="Courier New"/>
          <w:lang w:val="en-US"/>
        </w:rPr>
        <w:t>2</w:t>
      </w:r>
      <w:r w:rsidR="00141B87" w:rsidRPr="00213327">
        <w:rPr>
          <w:rFonts w:cs="Courier New"/>
          <w:lang w:val="en-US"/>
        </w:rPr>
        <w:t>’</w:t>
      </w:r>
      <w:r w:rsidR="00141B87">
        <w:rPr>
          <w:rFonts w:cs="Courier New"/>
          <w:lang w:val="en-US"/>
        </w:rPr>
        <w:t xml:space="preserve">, </w:t>
      </w:r>
      <w:r w:rsidR="00DD0046">
        <w:rPr>
          <w:rFonts w:cs="Courier New"/>
          <w:lang w:val="en-US"/>
        </w:rPr>
        <w:t>i</w:t>
      </w:r>
      <w:r w:rsidR="00141B87">
        <w:rPr>
          <w:rFonts w:cs="Courier New"/>
          <w:lang w:val="en-US"/>
        </w:rPr>
        <w:t xml:space="preserve">nput modulation </w:t>
      </w:r>
      <w:r w:rsidR="00F122CA">
        <w:rPr>
          <w:rFonts w:cs="Courier New"/>
          <w:lang w:val="en-US"/>
        </w:rPr>
        <w:t xml:space="preserve">3 </w:t>
      </w:r>
      <w:r w:rsidR="008F3636" w:rsidRPr="00443525">
        <w:rPr>
          <w:lang w:val="en-US"/>
        </w:rPr>
        <w:t>and replicate 2.</w:t>
      </w:r>
    </w:p>
    <w:p w14:paraId="1F206FAC" w14:textId="6535AEE9" w:rsidR="008F3636" w:rsidRPr="00443525" w:rsidRDefault="00913E17" w:rsidP="00EF0791">
      <w:pPr>
        <w:pStyle w:val="ListParagraph"/>
        <w:numPr>
          <w:ilvl w:val="0"/>
          <w:numId w:val="13"/>
        </w:numPr>
        <w:rPr>
          <w:lang w:val="en-US"/>
        </w:rPr>
      </w:pPr>
      <w:r w:rsidRPr="00213327">
        <w:rPr>
          <w:rFonts w:cs="Courier New"/>
          <w:lang w:val="en-US"/>
        </w:rPr>
        <w:t>‘</w:t>
      </w:r>
      <w:r w:rsidR="00F122CA" w:rsidRPr="00F122CA">
        <w:rPr>
          <w:rFonts w:cs="Courier New"/>
          <w:lang w:val="en-US"/>
        </w:rPr>
        <w:t>Tube139_FO_Input07_Rep3</w:t>
      </w:r>
      <w:r w:rsidR="00DD0046" w:rsidRPr="00DD0046">
        <w:rPr>
          <w:rFonts w:cs="Courier New"/>
          <w:lang w:val="en-US"/>
        </w:rPr>
        <w:t>.csv</w:t>
      </w:r>
      <w:r w:rsidR="00DD0046">
        <w:rPr>
          <w:rFonts w:cs="Courier New"/>
          <w:lang w:val="en-US"/>
        </w:rPr>
        <w:t>’</w:t>
      </w:r>
      <w:r w:rsidR="00657CDB">
        <w:rPr>
          <w:rFonts w:cs="Courier New"/>
          <w:lang w:val="en-US"/>
        </w:rPr>
        <w:t>:</w:t>
      </w:r>
      <w:r w:rsidR="00657CDB">
        <w:rPr>
          <w:rFonts w:cs="Courier New"/>
          <w:lang w:val="en-US"/>
        </w:rPr>
        <w:br/>
      </w:r>
      <w:r w:rsidR="008F3636" w:rsidRPr="00443525">
        <w:rPr>
          <w:lang w:val="en-US"/>
        </w:rPr>
        <w:t xml:space="preserve">corresponds to </w:t>
      </w:r>
      <w:r w:rsidR="00141B87">
        <w:rPr>
          <w:lang w:val="en-US"/>
        </w:rPr>
        <w:t xml:space="preserve">circuit </w:t>
      </w:r>
      <w:r w:rsidRPr="00213327">
        <w:rPr>
          <w:rFonts w:cs="Courier New"/>
          <w:lang w:val="en-US"/>
        </w:rPr>
        <w:t>‘</w:t>
      </w:r>
      <w:r w:rsidR="00141B87">
        <w:rPr>
          <w:rFonts w:cs="Courier New"/>
          <w:lang w:val="en-US"/>
        </w:rPr>
        <w:t>FO</w:t>
      </w:r>
      <w:r w:rsidR="00141B87" w:rsidRPr="00213327">
        <w:rPr>
          <w:rFonts w:cs="Courier New"/>
          <w:lang w:val="en-US"/>
        </w:rPr>
        <w:t>’</w:t>
      </w:r>
      <w:r w:rsidR="00141B87">
        <w:rPr>
          <w:rFonts w:cs="Courier New"/>
          <w:lang w:val="en-US"/>
        </w:rPr>
        <w:t xml:space="preserve">, </w:t>
      </w:r>
      <w:r w:rsidR="00DD0046">
        <w:rPr>
          <w:rFonts w:cs="Courier New"/>
          <w:lang w:val="en-US"/>
        </w:rPr>
        <w:t>i</w:t>
      </w:r>
      <w:r w:rsidR="00141B87">
        <w:rPr>
          <w:rFonts w:cs="Courier New"/>
          <w:lang w:val="en-US"/>
        </w:rPr>
        <w:t>nput</w:t>
      </w:r>
      <w:r w:rsidR="008F3636" w:rsidRPr="00443525">
        <w:rPr>
          <w:lang w:val="en-US"/>
        </w:rPr>
        <w:t xml:space="preserve"> modulation </w:t>
      </w:r>
      <w:r w:rsidR="00F122CA">
        <w:rPr>
          <w:lang w:val="en-US"/>
        </w:rPr>
        <w:t>7</w:t>
      </w:r>
      <w:r w:rsidR="00141B87">
        <w:rPr>
          <w:lang w:val="en-US"/>
        </w:rPr>
        <w:t xml:space="preserve"> and</w:t>
      </w:r>
      <w:r w:rsidR="008F3636" w:rsidRPr="00443525">
        <w:rPr>
          <w:lang w:val="en-US"/>
        </w:rPr>
        <w:t xml:space="preserve"> </w:t>
      </w:r>
      <w:r w:rsidR="00443525">
        <w:rPr>
          <w:rFonts w:cs="Courier New"/>
          <w:lang w:val="en-US"/>
        </w:rPr>
        <w:t>replicate</w:t>
      </w:r>
      <w:r w:rsidR="008F3636" w:rsidRPr="00443525">
        <w:rPr>
          <w:lang w:val="en-US"/>
        </w:rPr>
        <w:t xml:space="preserve"> 3.</w:t>
      </w:r>
    </w:p>
    <w:p w14:paraId="6299FEE1" w14:textId="7764844B" w:rsidR="008F3636" w:rsidRPr="00443525" w:rsidRDefault="008F3636" w:rsidP="008F3636">
      <w:pPr>
        <w:rPr>
          <w:lang w:val="en-US"/>
        </w:rPr>
      </w:pPr>
      <w:r w:rsidRPr="00443525">
        <w:rPr>
          <w:lang w:val="en-US"/>
        </w:rPr>
        <w:t xml:space="preserve">The .csv-files themselves contain 5 columns with numeric entries, that correspond to the measurements of the respective sample. A header is enclosed that represents the different measurement-channels (channel-IDs). The channel-IDs are: (1) </w:t>
      </w:r>
      <w:r w:rsidR="00913E17" w:rsidRPr="00213327">
        <w:rPr>
          <w:rFonts w:cs="Courier New"/>
          <w:lang w:val="en-US"/>
        </w:rPr>
        <w:t>‘</w:t>
      </w:r>
      <w:r w:rsidRPr="00213327">
        <w:rPr>
          <w:rFonts w:cs="Courier New"/>
          <w:lang w:val="en-US"/>
        </w:rPr>
        <w:t>SBFP2</w:t>
      </w:r>
      <w:r w:rsidR="00913E17" w:rsidRPr="00213327">
        <w:rPr>
          <w:rFonts w:cs="Courier New"/>
          <w:lang w:val="en-US"/>
        </w:rPr>
        <w:t>’</w:t>
      </w:r>
      <w:r w:rsidRPr="00443525">
        <w:rPr>
          <w:lang w:val="en-US"/>
        </w:rPr>
        <w:t xml:space="preserve">, (2) </w:t>
      </w:r>
      <w:r w:rsidR="00913E17" w:rsidRPr="00213327">
        <w:rPr>
          <w:rFonts w:cs="Courier New"/>
          <w:lang w:val="en-US"/>
        </w:rPr>
        <w:t>‘</w:t>
      </w:r>
      <w:r w:rsidRPr="00213327">
        <w:rPr>
          <w:rFonts w:cs="Courier New"/>
          <w:lang w:val="en-US"/>
        </w:rPr>
        <w:t>Cerulean</w:t>
      </w:r>
      <w:r w:rsidR="00913E17" w:rsidRPr="00213327">
        <w:rPr>
          <w:rFonts w:cs="Courier New"/>
          <w:lang w:val="en-US"/>
        </w:rPr>
        <w:t>’</w:t>
      </w:r>
      <w:r w:rsidRPr="00443525">
        <w:rPr>
          <w:lang w:val="en-US"/>
        </w:rPr>
        <w:t xml:space="preserve">, (3) </w:t>
      </w:r>
      <w:r w:rsidR="00913E17" w:rsidRPr="00213327">
        <w:rPr>
          <w:rFonts w:cs="Courier New"/>
          <w:lang w:val="en-US"/>
        </w:rPr>
        <w:t>‘</w:t>
      </w:r>
      <w:r w:rsidRPr="00213327">
        <w:rPr>
          <w:rFonts w:cs="Courier New"/>
          <w:lang w:val="en-US"/>
        </w:rPr>
        <w:t>Citrine</w:t>
      </w:r>
      <w:r w:rsidR="00913E17" w:rsidRPr="00213327">
        <w:rPr>
          <w:rFonts w:cs="Courier New"/>
          <w:lang w:val="en-US"/>
        </w:rPr>
        <w:t>’</w:t>
      </w:r>
      <w:r w:rsidRPr="00443525">
        <w:rPr>
          <w:lang w:val="en-US"/>
        </w:rPr>
        <w:t xml:space="preserve">, (4) </w:t>
      </w:r>
      <w:r w:rsidR="00913E17" w:rsidRPr="00213327">
        <w:rPr>
          <w:rFonts w:cs="Courier New"/>
          <w:lang w:val="en-US"/>
        </w:rPr>
        <w:t>‘</w:t>
      </w:r>
      <w:proofErr w:type="spellStart"/>
      <w:r w:rsidRPr="00213327">
        <w:rPr>
          <w:rFonts w:cs="Courier New"/>
          <w:lang w:val="en-US"/>
        </w:rPr>
        <w:t>mCherry</w:t>
      </w:r>
      <w:proofErr w:type="spellEnd"/>
      <w:r w:rsidR="00913E17" w:rsidRPr="00213327">
        <w:rPr>
          <w:rFonts w:cs="Courier New"/>
          <w:lang w:val="en-US"/>
        </w:rPr>
        <w:t>’</w:t>
      </w:r>
      <w:r w:rsidRPr="00443525">
        <w:rPr>
          <w:lang w:val="en-US"/>
        </w:rPr>
        <w:t xml:space="preserve">, (5) </w:t>
      </w:r>
      <w:r w:rsidR="00913E17" w:rsidRPr="00213327">
        <w:rPr>
          <w:rFonts w:cs="Courier New"/>
          <w:lang w:val="en-US"/>
        </w:rPr>
        <w:t>‘</w:t>
      </w:r>
      <w:proofErr w:type="spellStart"/>
      <w:r w:rsidRPr="00213327">
        <w:rPr>
          <w:rFonts w:cs="Courier New"/>
          <w:lang w:val="en-US"/>
        </w:rPr>
        <w:t>rtTA_DOX</w:t>
      </w:r>
      <w:proofErr w:type="spellEnd"/>
      <w:r w:rsidR="00913E17" w:rsidRPr="00213327">
        <w:rPr>
          <w:rFonts w:cs="Courier New"/>
          <w:lang w:val="en-US"/>
        </w:rPr>
        <w:t>’</w:t>
      </w:r>
      <w:r w:rsidRPr="00443525">
        <w:rPr>
          <w:lang w:val="en-US"/>
        </w:rPr>
        <w:t xml:space="preserve"> and they correspond to the </w:t>
      </w:r>
      <w:r w:rsidR="00913E17" w:rsidRPr="00213327">
        <w:rPr>
          <w:rFonts w:cs="Courier New"/>
          <w:lang w:val="en-US"/>
        </w:rPr>
        <w:t>‘</w:t>
      </w:r>
      <w:r w:rsidRPr="00213327">
        <w:rPr>
          <w:rFonts w:cs="Courier New"/>
          <w:lang w:val="en-US"/>
        </w:rPr>
        <w:t>multiplicity marker</w:t>
      </w:r>
      <w:r w:rsidR="00913E17" w:rsidRPr="00213327">
        <w:rPr>
          <w:rFonts w:cs="Courier New"/>
          <w:lang w:val="en-US"/>
        </w:rPr>
        <w:t>’</w:t>
      </w:r>
      <w:r w:rsidRPr="00443525">
        <w:rPr>
          <w:lang w:val="en-US"/>
        </w:rPr>
        <w:t xml:space="preserve">, </w:t>
      </w:r>
      <w:r w:rsidR="00913E17" w:rsidRPr="00213327">
        <w:rPr>
          <w:rFonts w:cs="Courier New"/>
          <w:lang w:val="en-US"/>
        </w:rPr>
        <w:t>‘</w:t>
      </w:r>
      <w:r w:rsidRPr="00213327">
        <w:rPr>
          <w:rFonts w:cs="Courier New"/>
          <w:lang w:val="en-US"/>
        </w:rPr>
        <w:t>output_1</w:t>
      </w:r>
      <w:r w:rsidR="00913E17" w:rsidRPr="00213327">
        <w:rPr>
          <w:rFonts w:cs="Courier New"/>
          <w:lang w:val="en-US"/>
        </w:rPr>
        <w:t>’</w:t>
      </w:r>
      <w:r w:rsidRPr="00443525">
        <w:rPr>
          <w:lang w:val="en-US"/>
        </w:rPr>
        <w:t xml:space="preserve">, </w:t>
      </w:r>
      <w:r w:rsidR="00913E17" w:rsidRPr="00213327">
        <w:rPr>
          <w:rFonts w:cs="Courier New"/>
          <w:lang w:val="en-US"/>
        </w:rPr>
        <w:t>‘</w:t>
      </w:r>
      <w:r w:rsidRPr="00213327">
        <w:rPr>
          <w:rFonts w:cs="Courier New"/>
          <w:lang w:val="en-US"/>
        </w:rPr>
        <w:t>output_2</w:t>
      </w:r>
      <w:r w:rsidR="00913E17" w:rsidRPr="00213327">
        <w:rPr>
          <w:rFonts w:cs="Courier New"/>
          <w:lang w:val="en-US"/>
        </w:rPr>
        <w:t>’</w:t>
      </w:r>
      <w:r w:rsidRPr="00443525">
        <w:rPr>
          <w:lang w:val="en-US"/>
        </w:rPr>
        <w:t xml:space="preserve">, </w:t>
      </w:r>
      <w:r w:rsidR="00913E17" w:rsidRPr="00213327">
        <w:rPr>
          <w:rFonts w:cs="Courier New"/>
          <w:lang w:val="en-US"/>
        </w:rPr>
        <w:t>‘</w:t>
      </w:r>
      <w:r w:rsidRPr="00213327">
        <w:rPr>
          <w:rFonts w:cs="Courier New"/>
          <w:lang w:val="en-US"/>
        </w:rPr>
        <w:t>input</w:t>
      </w:r>
      <w:r w:rsidR="00913E17" w:rsidRPr="00213327">
        <w:rPr>
          <w:rFonts w:cs="Courier New"/>
          <w:lang w:val="en-US"/>
        </w:rPr>
        <w:t>’</w:t>
      </w:r>
      <w:r w:rsidRPr="00443525">
        <w:rPr>
          <w:lang w:val="en-US"/>
        </w:rPr>
        <w:t xml:space="preserve"> and </w:t>
      </w:r>
      <w:r w:rsidR="00913E17" w:rsidRPr="00213327">
        <w:rPr>
          <w:rFonts w:cs="Courier New"/>
          <w:lang w:val="en-US"/>
        </w:rPr>
        <w:t>‘</w:t>
      </w:r>
      <w:proofErr w:type="spellStart"/>
      <w:r w:rsidRPr="00213327">
        <w:rPr>
          <w:rFonts w:cs="Courier New"/>
          <w:lang w:val="en-US"/>
        </w:rPr>
        <w:t>internal_node</w:t>
      </w:r>
      <w:proofErr w:type="spellEnd"/>
      <w:r w:rsidR="00913E17" w:rsidRPr="00213327">
        <w:rPr>
          <w:rFonts w:cs="Courier New"/>
          <w:lang w:val="en-US"/>
        </w:rPr>
        <w:t>’</w:t>
      </w:r>
      <w:r w:rsidRPr="00443525">
        <w:rPr>
          <w:lang w:val="en-US"/>
        </w:rPr>
        <w:t>, respectively.</w:t>
      </w:r>
    </w:p>
    <w:p w14:paraId="48D3F9BF" w14:textId="06EDB72F" w:rsidR="008F3636" w:rsidRPr="00EF0791" w:rsidRDefault="008F3636">
      <w:pPr>
        <w:rPr>
          <w:b/>
          <w:bCs/>
          <w:lang w:val="en-US"/>
        </w:rPr>
      </w:pPr>
      <w:r w:rsidRPr="00EF0791">
        <w:rPr>
          <w:b/>
          <w:bCs/>
          <w:lang w:val="en-US"/>
        </w:rPr>
        <w:t>Import data set into MATLAB</w:t>
      </w:r>
      <w:r w:rsidR="008A24EF">
        <w:rPr>
          <w:b/>
          <w:bCs/>
          <w:lang w:val="en-US"/>
        </w:rPr>
        <w:t xml:space="preserve"> and save a workspace</w:t>
      </w:r>
    </w:p>
    <w:p w14:paraId="0720DF78" w14:textId="683D868A" w:rsidR="008F3636" w:rsidRPr="00EF7B2D" w:rsidRDefault="008F3636" w:rsidP="008F3636">
      <w:pPr>
        <w:rPr>
          <w:lang w:val="en-US"/>
        </w:rPr>
      </w:pPr>
      <w:r w:rsidRPr="00EF7B2D">
        <w:rPr>
          <w:lang w:val="en-US"/>
        </w:rPr>
        <w:t xml:space="preserve">Add the folder </w:t>
      </w:r>
      <w:r w:rsidR="00913E17" w:rsidRPr="00EF7B2D">
        <w:rPr>
          <w:lang w:val="en-US"/>
        </w:rPr>
        <w:t>‘</w:t>
      </w:r>
      <w:r w:rsidRPr="00EF7B2D">
        <w:rPr>
          <w:lang w:val="en-US"/>
        </w:rPr>
        <w:t>PFAFF/</w:t>
      </w:r>
      <w:r w:rsidR="00913E17" w:rsidRPr="00EF7B2D">
        <w:rPr>
          <w:lang w:val="en-US"/>
        </w:rPr>
        <w:t>’</w:t>
      </w:r>
      <w:r w:rsidRPr="00EF7B2D">
        <w:rPr>
          <w:lang w:val="en-US"/>
        </w:rPr>
        <w:t xml:space="preserve"> and its subfolders to your path. Move all .csv-files that should be analyzed to a separate folder (e.g. </w:t>
      </w:r>
      <w:r w:rsidR="00913E17" w:rsidRPr="00EF7B2D">
        <w:rPr>
          <w:lang w:val="en-US"/>
        </w:rPr>
        <w:t>‘</w:t>
      </w:r>
      <w:proofErr w:type="spellStart"/>
      <w:r w:rsidRPr="00EF7B2D">
        <w:rPr>
          <w:lang w:val="en-US"/>
        </w:rPr>
        <w:t>MyData</w:t>
      </w:r>
      <w:proofErr w:type="spellEnd"/>
      <w:r w:rsidRPr="00EF7B2D">
        <w:rPr>
          <w:lang w:val="en-US"/>
        </w:rPr>
        <w:t>/</w:t>
      </w:r>
      <w:r w:rsidR="00913E17" w:rsidRPr="00EF7B2D">
        <w:rPr>
          <w:lang w:val="en-US"/>
        </w:rPr>
        <w:t>’</w:t>
      </w:r>
      <w:r w:rsidRPr="00EF7B2D">
        <w:rPr>
          <w:lang w:val="en-US"/>
        </w:rPr>
        <w:t>), change your current working directory (</w:t>
      </w:r>
      <w:r w:rsidR="00913E17" w:rsidRPr="00EF7B2D">
        <w:rPr>
          <w:lang w:val="en-US"/>
        </w:rPr>
        <w:t>‘</w:t>
      </w:r>
      <w:r w:rsidRPr="00EF7B2D">
        <w:rPr>
          <w:lang w:val="en-US"/>
        </w:rPr>
        <w:t xml:space="preserve">cd </w:t>
      </w:r>
      <w:proofErr w:type="spellStart"/>
      <w:r w:rsidRPr="00EF7B2D">
        <w:rPr>
          <w:lang w:val="en-US"/>
        </w:rPr>
        <w:t>MyData</w:t>
      </w:r>
      <w:proofErr w:type="spellEnd"/>
      <w:r w:rsidR="00913E17" w:rsidRPr="00EF7B2D">
        <w:rPr>
          <w:lang w:val="en-US"/>
        </w:rPr>
        <w:t>’</w:t>
      </w:r>
      <w:r w:rsidRPr="00EF7B2D">
        <w:rPr>
          <w:lang w:val="en-US"/>
        </w:rPr>
        <w:t>) to that folder and run the provided import function:</w:t>
      </w:r>
    </w:p>
    <w:p w14:paraId="41A6EDF4" w14:textId="28CFB3B7" w:rsidR="008F3636" w:rsidRPr="00EF7B2D" w:rsidRDefault="00941D60" w:rsidP="00EF0791">
      <w:pPr>
        <w:shd w:val="clear" w:color="auto" w:fill="F8F8F8"/>
        <w:rPr>
          <w:lang w:val="en-US"/>
        </w:rPr>
      </w:pPr>
      <w:r w:rsidRPr="00EF0791">
        <w:rPr>
          <w:rFonts w:ascii="Courier New" w:hAnsi="Courier New" w:cs="Courier New"/>
          <w:color w:val="333333"/>
          <w:lang w:val="en-US"/>
        </w:rPr>
        <w:t>&gt;&gt;</w:t>
      </w:r>
      <w:r w:rsidR="00F441EC">
        <w:rPr>
          <w:rFonts w:ascii="Courier New" w:hAnsi="Courier New" w:cs="Courier New"/>
          <w:color w:val="333333"/>
          <w:lang w:val="en-US"/>
        </w:rPr>
        <w:t>[</w:t>
      </w:r>
      <w:proofErr w:type="spellStart"/>
      <w:proofErr w:type="gramStart"/>
      <w:r w:rsidRPr="00EF0791">
        <w:rPr>
          <w:rFonts w:ascii="Courier New" w:hAnsi="Courier New" w:cs="Courier New"/>
          <w:color w:val="333333"/>
          <w:lang w:val="en-US"/>
        </w:rPr>
        <w:t>MyDataStruct</w:t>
      </w:r>
      <w:r w:rsidR="00F441EC">
        <w:rPr>
          <w:rFonts w:ascii="Courier New" w:hAnsi="Courier New" w:cs="Courier New"/>
          <w:color w:val="333333"/>
          <w:lang w:val="en-US"/>
        </w:rPr>
        <w:t>,MyLabels</w:t>
      </w:r>
      <w:proofErr w:type="spellEnd"/>
      <w:proofErr w:type="gramEnd"/>
      <w:r w:rsidR="00F441EC">
        <w:rPr>
          <w:rFonts w:ascii="Courier New" w:hAnsi="Courier New" w:cs="Courier New"/>
          <w:color w:val="333333"/>
          <w:lang w:val="en-US"/>
        </w:rPr>
        <w:t>]</w:t>
      </w:r>
      <w:r w:rsidRPr="00EF0791">
        <w:rPr>
          <w:rFonts w:ascii="Courier New" w:hAnsi="Courier New" w:cs="Courier New"/>
          <w:color w:val="333333"/>
          <w:lang w:val="en-US"/>
        </w:rPr>
        <w:t xml:space="preserve"> = </w:t>
      </w:r>
      <w:proofErr w:type="spellStart"/>
      <w:r w:rsidRPr="00EF0791">
        <w:rPr>
          <w:rFonts w:ascii="Courier New" w:hAnsi="Courier New" w:cs="Courier New"/>
          <w:color w:val="333333"/>
          <w:lang w:val="en-US"/>
        </w:rPr>
        <w:t>Import_for_PFAFF</w:t>
      </w:r>
      <w:proofErr w:type="spellEnd"/>
      <w:r w:rsidRPr="00EF0791">
        <w:rPr>
          <w:rFonts w:ascii="Courier New" w:hAnsi="Courier New" w:cs="Courier New"/>
          <w:color w:val="333333"/>
          <w:lang w:val="en-US"/>
        </w:rPr>
        <w:t>;</w:t>
      </w:r>
    </w:p>
    <w:p w14:paraId="6C8A665B" w14:textId="7D633F94" w:rsidR="008F3636" w:rsidRPr="00EF7B2D" w:rsidRDefault="00985123" w:rsidP="008F3636">
      <w:pPr>
        <w:rPr>
          <w:lang w:val="en-US"/>
        </w:rPr>
      </w:pPr>
      <w:r>
        <w:rPr>
          <w:lang w:val="en-US"/>
        </w:rPr>
        <w:t xml:space="preserve">Should the user choose to import only a subset, e.g. circuits ‘RIFFM’ and ‘FO’ at input modulations z = [1,5,6,7,8] and replicates r = [2,3], </w:t>
      </w:r>
      <w:r w:rsidR="00F441EC">
        <w:rPr>
          <w:lang w:val="en-US"/>
        </w:rPr>
        <w:t xml:space="preserve">the folder must contain these files only. </w:t>
      </w:r>
      <w:r>
        <w:rPr>
          <w:lang w:val="en-US"/>
        </w:rPr>
        <w:t>T</w:t>
      </w:r>
      <w:r w:rsidR="00D301C7">
        <w:rPr>
          <w:lang w:val="en-US"/>
        </w:rPr>
        <w:t>he</w:t>
      </w:r>
      <w:r w:rsidR="008F3636" w:rsidRPr="00EF7B2D">
        <w:rPr>
          <w:lang w:val="en-US"/>
        </w:rPr>
        <w:t xml:space="preserve"> total number of files in the folder </w:t>
      </w:r>
      <w:r w:rsidR="00913E17" w:rsidRPr="00EF7B2D">
        <w:rPr>
          <w:lang w:val="en-US"/>
        </w:rPr>
        <w:t>‘</w:t>
      </w:r>
      <w:proofErr w:type="spellStart"/>
      <w:r w:rsidR="008F3636" w:rsidRPr="00EF7B2D">
        <w:rPr>
          <w:lang w:val="en-US"/>
        </w:rPr>
        <w:t>MyData</w:t>
      </w:r>
      <w:proofErr w:type="spellEnd"/>
      <w:r w:rsidR="008F3636" w:rsidRPr="00EF7B2D">
        <w:rPr>
          <w:lang w:val="en-US"/>
        </w:rPr>
        <w:t>/</w:t>
      </w:r>
      <w:r w:rsidR="00913E17" w:rsidRPr="00EF7B2D">
        <w:rPr>
          <w:lang w:val="en-US"/>
        </w:rPr>
        <w:t>’</w:t>
      </w:r>
      <w:r w:rsidR="008F3636" w:rsidRPr="00EF7B2D">
        <w:rPr>
          <w:lang w:val="en-US"/>
        </w:rPr>
        <w:t xml:space="preserve"> must be equal to </w:t>
      </w:r>
      <w:r w:rsidR="0032463C">
        <w:rPr>
          <w:lang w:val="en-US"/>
        </w:rPr>
        <w:t>the product of R F Z</w:t>
      </w:r>
      <w:r w:rsidR="008F3636" w:rsidRPr="00EF7B2D">
        <w:rPr>
          <w:lang w:val="en-US"/>
        </w:rPr>
        <w:t>.</w:t>
      </w:r>
    </w:p>
    <w:p w14:paraId="14859C22" w14:textId="13E708B2" w:rsidR="008F3636" w:rsidRPr="00EF7B2D" w:rsidRDefault="008F3636" w:rsidP="008F3636">
      <w:pPr>
        <w:rPr>
          <w:lang w:val="en-US"/>
        </w:rPr>
      </w:pPr>
      <w:r w:rsidRPr="00EF7B2D">
        <w:rPr>
          <w:lang w:val="en-US"/>
        </w:rPr>
        <w:t>After importing the files into a PFAFF-readable format, the structure</w:t>
      </w:r>
      <w:r w:rsidR="00F441EC">
        <w:rPr>
          <w:lang w:val="en-US"/>
        </w:rPr>
        <w:t>s</w:t>
      </w:r>
      <w:r w:rsidRPr="00EF7B2D">
        <w:rPr>
          <w:lang w:val="en-US"/>
        </w:rPr>
        <w:t xml:space="preserve"> can be saved using the built-in MATLAB function:</w:t>
      </w:r>
    </w:p>
    <w:p w14:paraId="3D1A6C2F" w14:textId="70637805" w:rsidR="008F3636" w:rsidRPr="00EF7B2D" w:rsidRDefault="00941D60" w:rsidP="00EF0791">
      <w:pPr>
        <w:shd w:val="clear" w:color="auto" w:fill="F8F8F8"/>
        <w:rPr>
          <w:lang w:val="en-US"/>
        </w:rPr>
      </w:pPr>
      <w:r w:rsidRPr="00EF0791">
        <w:rPr>
          <w:rFonts w:ascii="Courier New" w:hAnsi="Courier New" w:cs="Courier New"/>
          <w:color w:val="333333"/>
          <w:lang w:val="en-US"/>
        </w:rPr>
        <w:t xml:space="preserve">&gt;&gt;save </w:t>
      </w:r>
      <w:proofErr w:type="spellStart"/>
      <w:r w:rsidRPr="00EF0791">
        <w:rPr>
          <w:rFonts w:ascii="Courier New" w:hAnsi="Courier New" w:cs="Courier New"/>
          <w:color w:val="333333"/>
          <w:lang w:val="en-US"/>
        </w:rPr>
        <w:t>MyData_PFAFFformat.mat</w:t>
      </w:r>
      <w:proofErr w:type="spellEnd"/>
      <w:r w:rsidRPr="00EF0791">
        <w:rPr>
          <w:rFonts w:ascii="Courier New" w:hAnsi="Courier New" w:cs="Courier New"/>
          <w:color w:val="333333"/>
          <w:lang w:val="en-US"/>
        </w:rPr>
        <w:t xml:space="preserve"> </w:t>
      </w:r>
      <w:proofErr w:type="spellStart"/>
      <w:r w:rsidRPr="00EF0791">
        <w:rPr>
          <w:rFonts w:ascii="Courier New" w:hAnsi="Courier New" w:cs="Courier New"/>
          <w:color w:val="333333"/>
          <w:lang w:val="en-US"/>
        </w:rPr>
        <w:t>MyDataStruct</w:t>
      </w:r>
      <w:proofErr w:type="spellEnd"/>
      <w:r w:rsidR="00F441EC">
        <w:rPr>
          <w:rFonts w:ascii="Courier New" w:hAnsi="Courier New" w:cs="Courier New"/>
          <w:color w:val="333333"/>
          <w:lang w:val="en-US"/>
        </w:rPr>
        <w:t xml:space="preserve"> </w:t>
      </w:r>
      <w:proofErr w:type="spellStart"/>
      <w:r w:rsidR="00F441EC">
        <w:rPr>
          <w:rFonts w:ascii="Courier New" w:hAnsi="Courier New" w:cs="Courier New"/>
          <w:color w:val="333333"/>
          <w:lang w:val="en-US"/>
        </w:rPr>
        <w:t>MyLabels</w:t>
      </w:r>
      <w:proofErr w:type="spellEnd"/>
    </w:p>
    <w:p w14:paraId="6A4151E6" w14:textId="6569CDF7" w:rsidR="00F530A2" w:rsidRPr="00EF0791" w:rsidRDefault="008F3636" w:rsidP="00EF0791">
      <w:pPr>
        <w:rPr>
          <w:lang w:val="en-US"/>
        </w:rPr>
      </w:pPr>
      <w:r w:rsidRPr="00EF0791">
        <w:rPr>
          <w:lang w:val="en-US"/>
        </w:rPr>
        <w:lastRenderedPageBreak/>
        <w:t>This MATLAB workspace can then be used directly as an input for PFAFF</w:t>
      </w:r>
      <w:r w:rsidR="00941D60" w:rsidRPr="00EF0791">
        <w:rPr>
          <w:lang w:val="en-US"/>
        </w:rPr>
        <w:t>.</w:t>
      </w:r>
    </w:p>
    <w:sectPr w:rsidR="00F530A2" w:rsidRPr="00EF0791" w:rsidSect="004F23E0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5C0A4" w14:textId="77777777" w:rsidR="009F36C7" w:rsidRDefault="009F36C7" w:rsidP="00155FEA">
      <w:pPr>
        <w:spacing w:after="0" w:line="240" w:lineRule="auto"/>
      </w:pPr>
      <w:r>
        <w:separator/>
      </w:r>
    </w:p>
  </w:endnote>
  <w:endnote w:type="continuationSeparator" w:id="0">
    <w:p w14:paraId="725B6330" w14:textId="77777777" w:rsidR="009F36C7" w:rsidRDefault="009F36C7" w:rsidP="0015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132166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0E83D2" w14:textId="73A214A1" w:rsidR="00B2105A" w:rsidRDefault="00B2105A" w:rsidP="00B210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17F494" w14:textId="77777777" w:rsidR="00B2105A" w:rsidRDefault="00B2105A" w:rsidP="00EF07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050246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D8F845" w14:textId="39E80FFB" w:rsidR="00B2105A" w:rsidRDefault="00B2105A" w:rsidP="00B210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DE6BC3" w14:textId="77777777" w:rsidR="00B2105A" w:rsidRDefault="00B2105A" w:rsidP="00EF07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95965" w14:textId="77777777" w:rsidR="009F36C7" w:rsidRDefault="009F36C7" w:rsidP="00155FEA">
      <w:pPr>
        <w:spacing w:after="0" w:line="240" w:lineRule="auto"/>
      </w:pPr>
      <w:r>
        <w:separator/>
      </w:r>
    </w:p>
  </w:footnote>
  <w:footnote w:type="continuationSeparator" w:id="0">
    <w:p w14:paraId="7A810068" w14:textId="77777777" w:rsidR="009F36C7" w:rsidRDefault="009F36C7" w:rsidP="00155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7651"/>
    <w:multiLevelType w:val="hybridMultilevel"/>
    <w:tmpl w:val="9F145D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94611C"/>
    <w:multiLevelType w:val="multilevel"/>
    <w:tmpl w:val="F502ED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1A377E"/>
    <w:multiLevelType w:val="hybridMultilevel"/>
    <w:tmpl w:val="1A2A44CC"/>
    <w:lvl w:ilvl="0" w:tplc="A1C0DC38">
      <w:start w:val="1"/>
      <w:numFmt w:val="lowerLetter"/>
      <w:lvlText w:val="%1."/>
      <w:lvlJc w:val="left"/>
      <w:pPr>
        <w:ind w:left="360" w:hanging="360"/>
      </w:pPr>
      <w:rPr>
        <w:rFonts w:ascii="Helvetica Neue" w:hAnsi="Helvetica Neue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8A7280"/>
    <w:multiLevelType w:val="multilevel"/>
    <w:tmpl w:val="5FC480BC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9F00882"/>
    <w:multiLevelType w:val="multilevel"/>
    <w:tmpl w:val="0C2C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95634"/>
    <w:multiLevelType w:val="hybridMultilevel"/>
    <w:tmpl w:val="C568D516"/>
    <w:lvl w:ilvl="0" w:tplc="A1C0DC38">
      <w:start w:val="1"/>
      <w:numFmt w:val="lowerLetter"/>
      <w:lvlText w:val="%1."/>
      <w:lvlJc w:val="left"/>
      <w:pPr>
        <w:ind w:left="360" w:hanging="360"/>
      </w:pPr>
      <w:rPr>
        <w:rFonts w:ascii="Helvetica Neue" w:hAnsi="Helvetica Neue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5D6A44"/>
    <w:multiLevelType w:val="multilevel"/>
    <w:tmpl w:val="80FCD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231A7"/>
    <w:multiLevelType w:val="multilevel"/>
    <w:tmpl w:val="AD2C10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1BD16B2"/>
    <w:multiLevelType w:val="multilevel"/>
    <w:tmpl w:val="7216269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4C44B8"/>
    <w:multiLevelType w:val="hybridMultilevel"/>
    <w:tmpl w:val="F2B6B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A003A"/>
    <w:multiLevelType w:val="hybridMultilevel"/>
    <w:tmpl w:val="8F762F7E"/>
    <w:lvl w:ilvl="0" w:tplc="A1C0DC38">
      <w:start w:val="1"/>
      <w:numFmt w:val="lowerLetter"/>
      <w:lvlText w:val="%1."/>
      <w:lvlJc w:val="left"/>
      <w:pPr>
        <w:ind w:left="360" w:hanging="360"/>
      </w:pPr>
      <w:rPr>
        <w:rFonts w:ascii="Helvetica Neue" w:hAnsi="Helvetica Neue" w:hint="default"/>
        <w:b w:val="0"/>
        <w:bCs w:val="0"/>
      </w:rPr>
    </w:lvl>
    <w:lvl w:ilvl="1" w:tplc="41AA751A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2B5A7F"/>
    <w:multiLevelType w:val="hybridMultilevel"/>
    <w:tmpl w:val="26529D74"/>
    <w:lvl w:ilvl="0" w:tplc="A1C0DC38">
      <w:start w:val="1"/>
      <w:numFmt w:val="lowerLetter"/>
      <w:lvlText w:val="%1."/>
      <w:lvlJc w:val="left"/>
      <w:pPr>
        <w:ind w:left="360" w:hanging="360"/>
      </w:pPr>
      <w:rPr>
        <w:rFonts w:ascii="Helvetica Neue" w:hAnsi="Helvetica Neue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ED1670"/>
    <w:multiLevelType w:val="hybridMultilevel"/>
    <w:tmpl w:val="AB4AC938"/>
    <w:lvl w:ilvl="0" w:tplc="A1C0DC38">
      <w:start w:val="1"/>
      <w:numFmt w:val="lowerLetter"/>
      <w:lvlText w:val="%1."/>
      <w:lvlJc w:val="left"/>
      <w:pPr>
        <w:ind w:left="360" w:hanging="360"/>
      </w:pPr>
      <w:rPr>
        <w:rFonts w:ascii="Helvetica Neue" w:hAnsi="Helvetica Neue" w:hint="default"/>
        <w:b w:val="0"/>
        <w:bCs w:val="0"/>
      </w:rPr>
    </w:lvl>
    <w:lvl w:ilvl="1" w:tplc="A1C0DC38">
      <w:start w:val="1"/>
      <w:numFmt w:val="lowerLetter"/>
      <w:lvlText w:val="%2."/>
      <w:lvlJc w:val="left"/>
      <w:pPr>
        <w:ind w:left="1080" w:hanging="360"/>
      </w:pPr>
      <w:rPr>
        <w:rFonts w:ascii="Helvetica Neue" w:hAnsi="Helvetica Neue"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005024"/>
    <w:multiLevelType w:val="multilevel"/>
    <w:tmpl w:val="9C62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D24A3"/>
    <w:multiLevelType w:val="hybridMultilevel"/>
    <w:tmpl w:val="FF70039C"/>
    <w:lvl w:ilvl="0" w:tplc="A9D277E4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7"/>
  </w:num>
  <w:num w:numId="5">
    <w:abstractNumId w:val="13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  <w:num w:numId="11">
    <w:abstractNumId w:val="8"/>
  </w:num>
  <w:num w:numId="12">
    <w:abstractNumId w:val="10"/>
  </w:num>
  <w:num w:numId="13">
    <w:abstractNumId w:val="1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86"/>
    <w:rsid w:val="0000691A"/>
    <w:rsid w:val="00010795"/>
    <w:rsid w:val="00023845"/>
    <w:rsid w:val="00043B26"/>
    <w:rsid w:val="00057334"/>
    <w:rsid w:val="000636AB"/>
    <w:rsid w:val="00067277"/>
    <w:rsid w:val="000C41B0"/>
    <w:rsid w:val="000D33A2"/>
    <w:rsid w:val="000D425F"/>
    <w:rsid w:val="000F01C5"/>
    <w:rsid w:val="00105D91"/>
    <w:rsid w:val="00126533"/>
    <w:rsid w:val="00134542"/>
    <w:rsid w:val="00140CC8"/>
    <w:rsid w:val="00141B87"/>
    <w:rsid w:val="00152EBB"/>
    <w:rsid w:val="00155FEA"/>
    <w:rsid w:val="001878AD"/>
    <w:rsid w:val="00187BC5"/>
    <w:rsid w:val="001A2EF7"/>
    <w:rsid w:val="001C3AE8"/>
    <w:rsid w:val="001F39D8"/>
    <w:rsid w:val="00202123"/>
    <w:rsid w:val="00204D2A"/>
    <w:rsid w:val="00213327"/>
    <w:rsid w:val="00222990"/>
    <w:rsid w:val="00227458"/>
    <w:rsid w:val="00236B5B"/>
    <w:rsid w:val="0025646E"/>
    <w:rsid w:val="0026663B"/>
    <w:rsid w:val="00272874"/>
    <w:rsid w:val="002871BA"/>
    <w:rsid w:val="0029474F"/>
    <w:rsid w:val="0032463C"/>
    <w:rsid w:val="003372B7"/>
    <w:rsid w:val="00386886"/>
    <w:rsid w:val="0039240D"/>
    <w:rsid w:val="00392684"/>
    <w:rsid w:val="0039658B"/>
    <w:rsid w:val="003A48CA"/>
    <w:rsid w:val="003A48D9"/>
    <w:rsid w:val="003C07F8"/>
    <w:rsid w:val="003C7424"/>
    <w:rsid w:val="003E5F3D"/>
    <w:rsid w:val="003F2C58"/>
    <w:rsid w:val="00417AB0"/>
    <w:rsid w:val="004308ED"/>
    <w:rsid w:val="00443525"/>
    <w:rsid w:val="00445098"/>
    <w:rsid w:val="00460CA4"/>
    <w:rsid w:val="00476AC2"/>
    <w:rsid w:val="004814DB"/>
    <w:rsid w:val="004A0D7F"/>
    <w:rsid w:val="004E5D2E"/>
    <w:rsid w:val="004E7E7E"/>
    <w:rsid w:val="004F23E0"/>
    <w:rsid w:val="00507473"/>
    <w:rsid w:val="005125EF"/>
    <w:rsid w:val="00517DE6"/>
    <w:rsid w:val="00531874"/>
    <w:rsid w:val="0053209D"/>
    <w:rsid w:val="0054273A"/>
    <w:rsid w:val="00551A67"/>
    <w:rsid w:val="00554CB3"/>
    <w:rsid w:val="005622CF"/>
    <w:rsid w:val="00565F7B"/>
    <w:rsid w:val="005740A4"/>
    <w:rsid w:val="005B3D86"/>
    <w:rsid w:val="006009BE"/>
    <w:rsid w:val="0060709E"/>
    <w:rsid w:val="00613585"/>
    <w:rsid w:val="00634AE2"/>
    <w:rsid w:val="00650471"/>
    <w:rsid w:val="00657CDB"/>
    <w:rsid w:val="006639FD"/>
    <w:rsid w:val="00680913"/>
    <w:rsid w:val="006916FC"/>
    <w:rsid w:val="006C43AA"/>
    <w:rsid w:val="007014FB"/>
    <w:rsid w:val="007214BB"/>
    <w:rsid w:val="00753C5F"/>
    <w:rsid w:val="007619E5"/>
    <w:rsid w:val="00782AC2"/>
    <w:rsid w:val="007D537A"/>
    <w:rsid w:val="007D5AB0"/>
    <w:rsid w:val="00841323"/>
    <w:rsid w:val="008A24EF"/>
    <w:rsid w:val="008A4F34"/>
    <w:rsid w:val="008B1EAC"/>
    <w:rsid w:val="008B7D30"/>
    <w:rsid w:val="008E387A"/>
    <w:rsid w:val="008E5E8E"/>
    <w:rsid w:val="008F3636"/>
    <w:rsid w:val="00903671"/>
    <w:rsid w:val="0091338B"/>
    <w:rsid w:val="00913E17"/>
    <w:rsid w:val="009208D9"/>
    <w:rsid w:val="00941D60"/>
    <w:rsid w:val="00945C73"/>
    <w:rsid w:val="009470E3"/>
    <w:rsid w:val="00957F35"/>
    <w:rsid w:val="00982315"/>
    <w:rsid w:val="00985123"/>
    <w:rsid w:val="009851C7"/>
    <w:rsid w:val="00995195"/>
    <w:rsid w:val="009D5164"/>
    <w:rsid w:val="009E013A"/>
    <w:rsid w:val="009F36C7"/>
    <w:rsid w:val="00A01D93"/>
    <w:rsid w:val="00A0685A"/>
    <w:rsid w:val="00A21778"/>
    <w:rsid w:val="00A343CE"/>
    <w:rsid w:val="00A57BFE"/>
    <w:rsid w:val="00A84F0E"/>
    <w:rsid w:val="00A92437"/>
    <w:rsid w:val="00AA1F79"/>
    <w:rsid w:val="00AB27A1"/>
    <w:rsid w:val="00AF3361"/>
    <w:rsid w:val="00B2105A"/>
    <w:rsid w:val="00B21729"/>
    <w:rsid w:val="00B407B4"/>
    <w:rsid w:val="00B43FFA"/>
    <w:rsid w:val="00B634E5"/>
    <w:rsid w:val="00B6359E"/>
    <w:rsid w:val="00B649D3"/>
    <w:rsid w:val="00B738E4"/>
    <w:rsid w:val="00B932AF"/>
    <w:rsid w:val="00BA3BF5"/>
    <w:rsid w:val="00BC0139"/>
    <w:rsid w:val="00BC3E00"/>
    <w:rsid w:val="00BC6D5F"/>
    <w:rsid w:val="00C007CE"/>
    <w:rsid w:val="00C0423A"/>
    <w:rsid w:val="00C079C4"/>
    <w:rsid w:val="00C1209C"/>
    <w:rsid w:val="00C12EC3"/>
    <w:rsid w:val="00C24F1B"/>
    <w:rsid w:val="00C341CB"/>
    <w:rsid w:val="00C44C72"/>
    <w:rsid w:val="00C455DC"/>
    <w:rsid w:val="00C463F4"/>
    <w:rsid w:val="00C72F6A"/>
    <w:rsid w:val="00C77DE6"/>
    <w:rsid w:val="00C80A0C"/>
    <w:rsid w:val="00C86F97"/>
    <w:rsid w:val="00CC3A7A"/>
    <w:rsid w:val="00CE0897"/>
    <w:rsid w:val="00CE178A"/>
    <w:rsid w:val="00CE2F95"/>
    <w:rsid w:val="00CF164F"/>
    <w:rsid w:val="00CF3046"/>
    <w:rsid w:val="00D06456"/>
    <w:rsid w:val="00D301C7"/>
    <w:rsid w:val="00D42E50"/>
    <w:rsid w:val="00D53F3B"/>
    <w:rsid w:val="00D6290D"/>
    <w:rsid w:val="00D638F1"/>
    <w:rsid w:val="00DA3FE2"/>
    <w:rsid w:val="00DC7B54"/>
    <w:rsid w:val="00DD0046"/>
    <w:rsid w:val="00DD7C7B"/>
    <w:rsid w:val="00DE22C9"/>
    <w:rsid w:val="00DF797A"/>
    <w:rsid w:val="00E21168"/>
    <w:rsid w:val="00E21321"/>
    <w:rsid w:val="00E6378D"/>
    <w:rsid w:val="00E801D3"/>
    <w:rsid w:val="00E84A6B"/>
    <w:rsid w:val="00EA2FB4"/>
    <w:rsid w:val="00EA732C"/>
    <w:rsid w:val="00EC5A63"/>
    <w:rsid w:val="00EE3507"/>
    <w:rsid w:val="00EF0791"/>
    <w:rsid w:val="00EF7B2D"/>
    <w:rsid w:val="00F0460F"/>
    <w:rsid w:val="00F122CA"/>
    <w:rsid w:val="00F141B6"/>
    <w:rsid w:val="00F33A14"/>
    <w:rsid w:val="00F441EC"/>
    <w:rsid w:val="00F530A2"/>
    <w:rsid w:val="00F73B52"/>
    <w:rsid w:val="00F93623"/>
    <w:rsid w:val="00FB075D"/>
    <w:rsid w:val="00FB2B50"/>
    <w:rsid w:val="00FC0ACA"/>
    <w:rsid w:val="00FC0E12"/>
    <w:rsid w:val="00FD0B75"/>
    <w:rsid w:val="00FE0AF8"/>
    <w:rsid w:val="00FF2FE4"/>
    <w:rsid w:val="00FF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D2C2"/>
  <w15:chartTrackingRefBased/>
  <w15:docId w15:val="{5F687A92-11AF-A042-A7BC-01E417D5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E17"/>
    <w:pPr>
      <w:spacing w:after="120" w:line="480" w:lineRule="auto"/>
      <w:jc w:val="both"/>
    </w:pPr>
    <w:rPr>
      <w:rFonts w:ascii="Helvetica Neue" w:eastAsia="Times New Roman" w:hAnsi="Helvetica Neue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09E"/>
    <w:pPr>
      <w:numPr>
        <w:numId w:val="9"/>
      </w:numPr>
      <w:spacing w:before="360" w:after="0"/>
      <w:ind w:left="432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B50"/>
    <w:pPr>
      <w:numPr>
        <w:ilvl w:val="1"/>
        <w:numId w:val="9"/>
      </w:numPr>
      <w:spacing w:before="12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2CF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622CF"/>
    <w:pPr>
      <w:numPr>
        <w:ilvl w:val="3"/>
      </w:numPr>
      <w:outlineLvl w:val="3"/>
    </w:pPr>
    <w:rPr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9C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9C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9C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9C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9C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6886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6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688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0709E"/>
    <w:rPr>
      <w:rFonts w:ascii="Helvetica Neue" w:eastAsia="Times New Roman" w:hAnsi="Helvetica Neue" w:cs="Times New Roman"/>
      <w:b/>
      <w:bCs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B2B50"/>
    <w:rPr>
      <w:rFonts w:ascii="Helvetica Neue" w:eastAsia="Times New Roman" w:hAnsi="Helvetica Neue" w:cs="Times New Roman"/>
      <w:b/>
      <w:bCs/>
      <w:sz w:val="20"/>
      <w:szCs w:val="20"/>
      <w:lang w:eastAsia="en-GB"/>
    </w:rPr>
  </w:style>
  <w:style w:type="paragraph" w:styleId="NoSpacing">
    <w:name w:val="No Spacing"/>
    <w:aliases w:val="Code"/>
    <w:uiPriority w:val="1"/>
    <w:qFormat/>
    <w:rsid w:val="00B932AF"/>
    <w:pPr>
      <w:spacing w:line="360" w:lineRule="auto"/>
    </w:pPr>
    <w:rPr>
      <w:rFonts w:ascii="Courier New" w:eastAsia="Times New Roman" w:hAnsi="Courier New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86886"/>
    <w:pPr>
      <w:ind w:left="720"/>
      <w:contextualSpacing/>
    </w:pPr>
  </w:style>
  <w:style w:type="table" w:styleId="TableGrid">
    <w:name w:val="Table Grid"/>
    <w:basedOn w:val="TableNormal"/>
    <w:uiPriority w:val="39"/>
    <w:rsid w:val="00105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C73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73"/>
    <w:rPr>
      <w:rFonts w:ascii="Times New Roman" w:eastAsia="Times New Roman" w:hAnsi="Times New Roman" w:cs="Times New Roman"/>
      <w:sz w:val="18"/>
      <w:szCs w:val="1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622CF"/>
    <w:rPr>
      <w:rFonts w:ascii="Helvetica Neue" w:eastAsiaTheme="majorEastAsia" w:hAnsi="Helvetica Neue" w:cstheme="majorBidi"/>
      <w:b/>
      <w:color w:val="000000" w:themeColor="text1"/>
      <w:sz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9658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622CF"/>
    <w:rPr>
      <w:rFonts w:ascii="Helvetica Neue" w:eastAsiaTheme="majorEastAsia" w:hAnsi="Helvetica Neue" w:cstheme="majorBidi"/>
      <w:b/>
      <w:sz w:val="2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9C4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9C4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9C4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9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9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39658B"/>
    <w:rPr>
      <w:rFonts w:ascii="Helvetica Neue" w:eastAsia="Times New Roman" w:hAnsi="Helvetica Neue" w:cs="Times New Roman"/>
      <w:b/>
      <w:bCs/>
      <w:sz w:val="20"/>
      <w:szCs w:val="20"/>
      <w:lang w:eastAsia="en-GB"/>
    </w:rPr>
  </w:style>
  <w:style w:type="paragraph" w:customStyle="1" w:styleId="msonormal0">
    <w:name w:val="msonormal"/>
    <w:basedOn w:val="Normal"/>
    <w:rsid w:val="004E7E7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5FEA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5FEA"/>
    <w:rPr>
      <w:rFonts w:ascii="Helvetica Neue" w:eastAsia="Times New Roman" w:hAnsi="Helvetica Neue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55FEA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A84F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F0E"/>
    <w:rPr>
      <w:rFonts w:ascii="Helvetica Neue" w:eastAsia="Times New Roman" w:hAnsi="Helvetica Neue" w:cs="Times New Roman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A84F0E"/>
  </w:style>
  <w:style w:type="paragraph" w:styleId="PlainText">
    <w:name w:val="Plain Text"/>
    <w:basedOn w:val="Normal"/>
    <w:link w:val="PlainTextChar"/>
    <w:uiPriority w:val="99"/>
    <w:unhideWhenUsed/>
    <w:rsid w:val="005740A4"/>
    <w:pPr>
      <w:spacing w:after="0" w:line="240" w:lineRule="auto"/>
      <w:jc w:val="left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740A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0B4D1ED-2B5C-AA4A-9D1B-5D25BF23D911}">
  <we:reference id="wa104382008" version="1.0.0.0" store="en-GB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  <we:property name="lines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15BFF45-B801-F449-9B04-FC74814432ED}">
  <we:reference id="wa200000011" version="1.0.1.0" store="en-GB" storeType="OMEX"/>
  <we:alternateReferences>
    <we:reference id="wa200000011" version="1.0.1.0" store="WA200000011" storeType="OMEX"/>
  </we:alternateReferences>
  <we:properties>
    <we:property name="language" value="&quot;Matlab&quot;"/>
    <we:property name="theme" value="&quot;Github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Stelzer</dc:creator>
  <cp:keywords/>
  <dc:description/>
  <cp:lastModifiedBy>Christoph Stelzer</cp:lastModifiedBy>
  <cp:revision>2</cp:revision>
  <dcterms:created xsi:type="dcterms:W3CDTF">2020-04-22T09:49:00Z</dcterms:created>
  <dcterms:modified xsi:type="dcterms:W3CDTF">2020-04-22T09:49:00Z</dcterms:modified>
</cp:coreProperties>
</file>