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2"/>
      </w:tblGrid>
      <w:tr w:rsidR="0097016C" w:rsidRPr="00B226BA" w14:paraId="1B6C6651" w14:textId="77777777" w:rsidTr="00B226BA">
        <w:trPr>
          <w:trHeight w:val="1134"/>
        </w:trPr>
        <w:tc>
          <w:tcPr>
            <w:tcW w:w="9212" w:type="dxa"/>
            <w:tcBorders>
              <w:top w:val="nil"/>
              <w:left w:val="nil"/>
              <w:bottom w:val="single" w:sz="4" w:space="0" w:color="auto"/>
              <w:right w:val="nil"/>
            </w:tcBorders>
            <w:shd w:val="clear" w:color="auto" w:fill="FFFFFF"/>
            <w:vAlign w:val="bottom"/>
          </w:tcPr>
          <w:p w14:paraId="62A2D258" w14:textId="47690BC6" w:rsidR="0097016C" w:rsidRPr="00B226BA" w:rsidRDefault="00DA4768" w:rsidP="00B226BA">
            <w:pPr>
              <w:jc w:val="center"/>
              <w:rPr>
                <w:b/>
                <w:color w:val="404040"/>
                <w:sz w:val="72"/>
              </w:rPr>
            </w:pPr>
            <w:r>
              <w:rPr>
                <w:b/>
                <w:color w:val="404040"/>
                <w:sz w:val="56"/>
              </w:rPr>
              <w:t>Reporting – Frontend</w:t>
            </w:r>
          </w:p>
        </w:tc>
      </w:tr>
    </w:tbl>
    <w:p w14:paraId="289DFDEE" w14:textId="77777777" w:rsidR="006A318C" w:rsidRDefault="006A318C" w:rsidP="00B04B92">
      <w:pPr>
        <w:jc w:val="center"/>
        <w:rPr>
          <w:b/>
          <w:color w:val="404040"/>
          <w:sz w:val="72"/>
        </w:rPr>
      </w:pPr>
    </w:p>
    <w:p w14:paraId="50235865" w14:textId="77777777" w:rsidR="009A6F1A" w:rsidRDefault="009A6F1A" w:rsidP="00B04B92">
      <w:pPr>
        <w:jc w:val="center"/>
        <w:rPr>
          <w:b/>
          <w:color w:val="404040"/>
          <w:sz w:val="7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2"/>
      </w:tblGrid>
      <w:tr w:rsidR="0097016C" w14:paraId="480CCFD6" w14:textId="77777777" w:rsidTr="00B226BA">
        <w:trPr>
          <w:trHeight w:val="1474"/>
        </w:trPr>
        <w:tc>
          <w:tcPr>
            <w:tcW w:w="9212" w:type="dxa"/>
            <w:tcBorders>
              <w:top w:val="nil"/>
              <w:left w:val="nil"/>
              <w:bottom w:val="nil"/>
              <w:right w:val="nil"/>
            </w:tcBorders>
            <w:shd w:val="clear" w:color="auto" w:fill="F2F2F2"/>
            <w:vAlign w:val="bottom"/>
          </w:tcPr>
          <w:p w14:paraId="7702F8B9" w14:textId="44D412B8" w:rsidR="0097016C" w:rsidRDefault="0097016C" w:rsidP="00B226BA">
            <w:pPr>
              <w:pStyle w:val="Uvodnslovo"/>
            </w:pPr>
            <w:r>
              <w:t>MANUÁL</w:t>
            </w:r>
          </w:p>
        </w:tc>
      </w:tr>
    </w:tbl>
    <w:p w14:paraId="2E8E1DAF" w14:textId="77777777" w:rsidR="0097016C" w:rsidRDefault="0097016C" w:rsidP="00B04B92">
      <w:pPr>
        <w:jc w:val="center"/>
        <w:rPr>
          <w:b/>
          <w:color w:val="404040"/>
          <w:sz w:val="72"/>
        </w:rPr>
      </w:pPr>
    </w:p>
    <w:p w14:paraId="07ACE103" w14:textId="77777777" w:rsidR="00DA4768" w:rsidRDefault="00DA4768" w:rsidP="00DA4768">
      <w:pPr>
        <w:pBdr>
          <w:bottom w:val="single" w:sz="4" w:space="1" w:color="auto"/>
        </w:pBdr>
        <w:rPr>
          <w:b/>
          <w:color w:val="404040"/>
          <w:sz w:val="72"/>
        </w:rPr>
      </w:pPr>
    </w:p>
    <w:p w14:paraId="0EDE8E12" w14:textId="77777777" w:rsidR="009A6F1A" w:rsidRDefault="009A6F1A" w:rsidP="009A6F1A">
      <w:pPr>
        <w:pBdr>
          <w:bottom w:val="single" w:sz="4" w:space="1" w:color="auto"/>
        </w:pBdr>
        <w:jc w:val="center"/>
        <w:rPr>
          <w:b/>
          <w:color w:val="404040"/>
          <w:sz w:val="72"/>
        </w:rPr>
      </w:pPr>
    </w:p>
    <w:p w14:paraId="0AFD12F2" w14:textId="5151855B" w:rsidR="009A6F1A" w:rsidRPr="009A6F1A" w:rsidRDefault="009A6F1A" w:rsidP="009A6F1A">
      <w:pPr>
        <w:spacing w:after="0" w:line="245" w:lineRule="auto"/>
        <w:jc w:val="center"/>
        <w:rPr>
          <w:b/>
          <w:color w:val="404040"/>
          <w:sz w:val="44"/>
        </w:rPr>
      </w:pPr>
      <w:r w:rsidRPr="009A6F1A">
        <w:rPr>
          <w:b/>
          <w:color w:val="404040"/>
          <w:sz w:val="44"/>
        </w:rPr>
        <w:t>Auto</w:t>
      </w:r>
      <w:r w:rsidR="00DA4768">
        <w:rPr>
          <w:b/>
          <w:color w:val="404040"/>
          <w:sz w:val="44"/>
        </w:rPr>
        <w:t>ři</w:t>
      </w:r>
      <w:r w:rsidRPr="009A6F1A">
        <w:rPr>
          <w:b/>
          <w:color w:val="404040"/>
          <w:sz w:val="44"/>
        </w:rPr>
        <w:t>:</w:t>
      </w:r>
    </w:p>
    <w:p w14:paraId="29CC8F8E" w14:textId="718407AE" w:rsidR="009A6F1A" w:rsidRPr="009A6F1A" w:rsidRDefault="00DA4768" w:rsidP="009A6F1A">
      <w:pPr>
        <w:spacing w:after="0" w:line="245" w:lineRule="auto"/>
        <w:jc w:val="center"/>
        <w:rPr>
          <w:color w:val="404040"/>
          <w:sz w:val="40"/>
        </w:rPr>
      </w:pPr>
      <w:r>
        <w:rPr>
          <w:color w:val="404040"/>
          <w:sz w:val="40"/>
        </w:rPr>
        <w:t>Martin Beneš, Martin Otto</w:t>
      </w:r>
    </w:p>
    <w:p w14:paraId="27ABF28F" w14:textId="151E0C74" w:rsidR="009A6F1A" w:rsidRPr="00DA4768" w:rsidRDefault="00DA4768" w:rsidP="009A6F1A">
      <w:pPr>
        <w:pBdr>
          <w:bottom w:val="single" w:sz="4" w:space="1" w:color="auto"/>
        </w:pBdr>
        <w:spacing w:after="0" w:line="245" w:lineRule="auto"/>
        <w:jc w:val="center"/>
        <w:rPr>
          <w:color w:val="404040"/>
          <w:sz w:val="40"/>
        </w:rPr>
      </w:pPr>
      <w:r>
        <w:rPr>
          <w:color w:val="404040"/>
          <w:sz w:val="40"/>
        </w:rPr>
        <w:t>benesm91</w:t>
      </w:r>
      <w:r w:rsidRPr="00DA4768">
        <w:rPr>
          <w:color w:val="404040"/>
          <w:sz w:val="40"/>
        </w:rPr>
        <w:t>@</w:t>
      </w:r>
      <w:r>
        <w:rPr>
          <w:color w:val="404040"/>
          <w:sz w:val="40"/>
        </w:rPr>
        <w:t>students.zcu.c</w:t>
      </w:r>
      <w:r w:rsidR="00D70D1A">
        <w:rPr>
          <w:color w:val="404040"/>
          <w:sz w:val="40"/>
        </w:rPr>
        <w:t>z</w:t>
      </w:r>
      <w:r>
        <w:rPr>
          <w:color w:val="404040"/>
          <w:sz w:val="40"/>
        </w:rPr>
        <w:t>, ottoma</w:t>
      </w:r>
      <w:r w:rsidRPr="00DA4768">
        <w:rPr>
          <w:color w:val="404040"/>
          <w:sz w:val="40"/>
        </w:rPr>
        <w:t>@</w:t>
      </w:r>
      <w:r>
        <w:rPr>
          <w:color w:val="404040"/>
          <w:sz w:val="40"/>
        </w:rPr>
        <w:t>students.zcu.cz</w:t>
      </w:r>
    </w:p>
    <w:p w14:paraId="0A8525BA" w14:textId="77777777" w:rsidR="009D4484" w:rsidRDefault="009D4484" w:rsidP="009A6F1A">
      <w:pPr>
        <w:pBdr>
          <w:bottom w:val="single" w:sz="4" w:space="1" w:color="auto"/>
        </w:pBdr>
        <w:spacing w:after="0" w:line="245" w:lineRule="auto"/>
        <w:jc w:val="center"/>
        <w:rPr>
          <w:color w:val="404040"/>
          <w:sz w:val="40"/>
        </w:rPr>
      </w:pPr>
    </w:p>
    <w:p w14:paraId="310518E1" w14:textId="77777777" w:rsidR="005E09AF" w:rsidRDefault="005E09AF" w:rsidP="001567A2">
      <w:pPr>
        <w:pStyle w:val="Nadpis1"/>
      </w:pPr>
      <w:bookmarkStart w:id="0" w:name="_Toc71019637"/>
      <w:r>
        <w:lastRenderedPageBreak/>
        <w:t>Obsah</w:t>
      </w:r>
      <w:bookmarkEnd w:id="0"/>
    </w:p>
    <w:p w14:paraId="2B982E15" w14:textId="77777777" w:rsidR="001567A2" w:rsidRPr="001567A2" w:rsidRDefault="001567A2" w:rsidP="001567A2"/>
    <w:p w14:paraId="4EDD14BB" w14:textId="04BA4000" w:rsidR="00DF3220" w:rsidRDefault="00000D33">
      <w:pPr>
        <w:pStyle w:val="Obsah1"/>
        <w:tabs>
          <w:tab w:val="left" w:pos="440"/>
          <w:tab w:val="right" w:leader="dot" w:pos="9062"/>
        </w:tabs>
        <w:rPr>
          <w:rFonts w:asciiTheme="minorHAnsi" w:eastAsiaTheme="minorEastAsia" w:hAnsiTheme="minorHAnsi" w:cstheme="minorBidi"/>
          <w:noProof/>
          <w:lang w:eastAsia="cs-CZ"/>
        </w:rPr>
      </w:pPr>
      <w:r>
        <w:fldChar w:fldCharType="begin"/>
      </w:r>
      <w:r w:rsidR="005E09AF">
        <w:instrText xml:space="preserve"> TOC \o "1-3" \h \z \u </w:instrText>
      </w:r>
      <w:r>
        <w:fldChar w:fldCharType="separate"/>
      </w:r>
      <w:hyperlink w:anchor="_Toc71019637" w:history="1">
        <w:r w:rsidR="00DF3220" w:rsidRPr="00887D42">
          <w:rPr>
            <w:rStyle w:val="Hypertextovodkaz"/>
            <w:noProof/>
          </w:rPr>
          <w:t>1.</w:t>
        </w:r>
        <w:r w:rsidR="00DF3220">
          <w:rPr>
            <w:rFonts w:asciiTheme="minorHAnsi" w:eastAsiaTheme="minorEastAsia" w:hAnsiTheme="minorHAnsi" w:cstheme="minorBidi"/>
            <w:noProof/>
            <w:lang w:eastAsia="cs-CZ"/>
          </w:rPr>
          <w:tab/>
        </w:r>
        <w:r w:rsidR="00DF3220" w:rsidRPr="00887D42">
          <w:rPr>
            <w:rStyle w:val="Hypertextovodkaz"/>
            <w:noProof/>
          </w:rPr>
          <w:t>Obsah</w:t>
        </w:r>
        <w:r w:rsidR="00DF3220">
          <w:rPr>
            <w:noProof/>
            <w:webHidden/>
          </w:rPr>
          <w:tab/>
        </w:r>
        <w:r w:rsidR="00DF3220">
          <w:rPr>
            <w:noProof/>
            <w:webHidden/>
          </w:rPr>
          <w:fldChar w:fldCharType="begin"/>
        </w:r>
        <w:r w:rsidR="00DF3220">
          <w:rPr>
            <w:noProof/>
            <w:webHidden/>
          </w:rPr>
          <w:instrText xml:space="preserve"> PAGEREF _Toc71019637 \h </w:instrText>
        </w:r>
        <w:r w:rsidR="00DF3220">
          <w:rPr>
            <w:noProof/>
            <w:webHidden/>
          </w:rPr>
        </w:r>
        <w:r w:rsidR="00DF3220">
          <w:rPr>
            <w:noProof/>
            <w:webHidden/>
          </w:rPr>
          <w:fldChar w:fldCharType="separate"/>
        </w:r>
        <w:r w:rsidR="00DF3220">
          <w:rPr>
            <w:noProof/>
            <w:webHidden/>
          </w:rPr>
          <w:t>2</w:t>
        </w:r>
        <w:r w:rsidR="00DF3220">
          <w:rPr>
            <w:noProof/>
            <w:webHidden/>
          </w:rPr>
          <w:fldChar w:fldCharType="end"/>
        </w:r>
      </w:hyperlink>
    </w:p>
    <w:p w14:paraId="12712426" w14:textId="798C813E" w:rsidR="00DF3220" w:rsidRDefault="00DF3220">
      <w:pPr>
        <w:pStyle w:val="Obsah1"/>
        <w:tabs>
          <w:tab w:val="left" w:pos="440"/>
          <w:tab w:val="right" w:leader="dot" w:pos="9062"/>
        </w:tabs>
        <w:rPr>
          <w:rFonts w:asciiTheme="minorHAnsi" w:eastAsiaTheme="minorEastAsia" w:hAnsiTheme="minorHAnsi" w:cstheme="minorBidi"/>
          <w:noProof/>
          <w:lang w:eastAsia="cs-CZ"/>
        </w:rPr>
      </w:pPr>
      <w:hyperlink w:anchor="_Toc71019638" w:history="1">
        <w:r w:rsidRPr="00887D42">
          <w:rPr>
            <w:rStyle w:val="Hypertextovodkaz"/>
            <w:noProof/>
          </w:rPr>
          <w:t>2.</w:t>
        </w:r>
        <w:r>
          <w:rPr>
            <w:rFonts w:asciiTheme="minorHAnsi" w:eastAsiaTheme="minorEastAsia" w:hAnsiTheme="minorHAnsi" w:cstheme="minorBidi"/>
            <w:noProof/>
            <w:lang w:eastAsia="cs-CZ"/>
          </w:rPr>
          <w:tab/>
        </w:r>
        <w:r w:rsidRPr="00887D42">
          <w:rPr>
            <w:rStyle w:val="Hypertextovodkaz"/>
            <w:noProof/>
          </w:rPr>
          <w:t>Úvod</w:t>
        </w:r>
        <w:r>
          <w:rPr>
            <w:noProof/>
            <w:webHidden/>
          </w:rPr>
          <w:tab/>
        </w:r>
        <w:r>
          <w:rPr>
            <w:noProof/>
            <w:webHidden/>
          </w:rPr>
          <w:fldChar w:fldCharType="begin"/>
        </w:r>
        <w:r>
          <w:rPr>
            <w:noProof/>
            <w:webHidden/>
          </w:rPr>
          <w:instrText xml:space="preserve"> PAGEREF _Toc71019638 \h </w:instrText>
        </w:r>
        <w:r>
          <w:rPr>
            <w:noProof/>
            <w:webHidden/>
          </w:rPr>
        </w:r>
        <w:r>
          <w:rPr>
            <w:noProof/>
            <w:webHidden/>
          </w:rPr>
          <w:fldChar w:fldCharType="separate"/>
        </w:r>
        <w:r>
          <w:rPr>
            <w:noProof/>
            <w:webHidden/>
          </w:rPr>
          <w:t>3</w:t>
        </w:r>
        <w:r>
          <w:rPr>
            <w:noProof/>
            <w:webHidden/>
          </w:rPr>
          <w:fldChar w:fldCharType="end"/>
        </w:r>
      </w:hyperlink>
    </w:p>
    <w:p w14:paraId="198493F5" w14:textId="3493CBD2" w:rsidR="00DF3220" w:rsidRDefault="00DF3220">
      <w:pPr>
        <w:pStyle w:val="Obsah1"/>
        <w:tabs>
          <w:tab w:val="left" w:pos="440"/>
          <w:tab w:val="right" w:leader="dot" w:pos="9062"/>
        </w:tabs>
        <w:rPr>
          <w:rFonts w:asciiTheme="minorHAnsi" w:eastAsiaTheme="minorEastAsia" w:hAnsiTheme="minorHAnsi" w:cstheme="minorBidi"/>
          <w:noProof/>
          <w:lang w:eastAsia="cs-CZ"/>
        </w:rPr>
      </w:pPr>
      <w:hyperlink w:anchor="_Toc71019639" w:history="1">
        <w:r w:rsidRPr="00887D42">
          <w:rPr>
            <w:rStyle w:val="Hypertextovodkaz"/>
            <w:noProof/>
          </w:rPr>
          <w:t>3.</w:t>
        </w:r>
        <w:r>
          <w:rPr>
            <w:rFonts w:asciiTheme="minorHAnsi" w:eastAsiaTheme="minorEastAsia" w:hAnsiTheme="minorHAnsi" w:cstheme="minorBidi"/>
            <w:noProof/>
            <w:lang w:eastAsia="cs-CZ"/>
          </w:rPr>
          <w:tab/>
        </w:r>
        <w:r w:rsidRPr="00887D42">
          <w:rPr>
            <w:rStyle w:val="Hypertextovodkaz"/>
            <w:noProof/>
          </w:rPr>
          <w:t>Data</w:t>
        </w:r>
        <w:r>
          <w:rPr>
            <w:noProof/>
            <w:webHidden/>
          </w:rPr>
          <w:tab/>
        </w:r>
        <w:r>
          <w:rPr>
            <w:noProof/>
            <w:webHidden/>
          </w:rPr>
          <w:fldChar w:fldCharType="begin"/>
        </w:r>
        <w:r>
          <w:rPr>
            <w:noProof/>
            <w:webHidden/>
          </w:rPr>
          <w:instrText xml:space="preserve"> PAGEREF _Toc71019639 \h </w:instrText>
        </w:r>
        <w:r>
          <w:rPr>
            <w:noProof/>
            <w:webHidden/>
          </w:rPr>
        </w:r>
        <w:r>
          <w:rPr>
            <w:noProof/>
            <w:webHidden/>
          </w:rPr>
          <w:fldChar w:fldCharType="separate"/>
        </w:r>
        <w:r>
          <w:rPr>
            <w:noProof/>
            <w:webHidden/>
          </w:rPr>
          <w:t>4</w:t>
        </w:r>
        <w:r>
          <w:rPr>
            <w:noProof/>
            <w:webHidden/>
          </w:rPr>
          <w:fldChar w:fldCharType="end"/>
        </w:r>
      </w:hyperlink>
    </w:p>
    <w:p w14:paraId="0E2CE2CB" w14:textId="312F1E7E" w:rsidR="00DF3220" w:rsidRDefault="00DF3220">
      <w:pPr>
        <w:pStyle w:val="Obsah2"/>
        <w:tabs>
          <w:tab w:val="left" w:pos="880"/>
          <w:tab w:val="right" w:leader="dot" w:pos="9062"/>
        </w:tabs>
        <w:rPr>
          <w:rFonts w:asciiTheme="minorHAnsi" w:eastAsiaTheme="minorEastAsia" w:hAnsiTheme="minorHAnsi" w:cstheme="minorBidi"/>
          <w:noProof/>
          <w:lang w:eastAsia="cs-CZ"/>
        </w:rPr>
      </w:pPr>
      <w:hyperlink w:anchor="_Toc71019640" w:history="1">
        <w:r w:rsidRPr="00887D42">
          <w:rPr>
            <w:rStyle w:val="Hypertextovodkaz"/>
            <w:noProof/>
          </w:rPr>
          <w:t>3.1.</w:t>
        </w:r>
        <w:r>
          <w:rPr>
            <w:rFonts w:asciiTheme="minorHAnsi" w:eastAsiaTheme="minorEastAsia" w:hAnsiTheme="minorHAnsi" w:cstheme="minorBidi"/>
            <w:noProof/>
            <w:lang w:eastAsia="cs-CZ"/>
          </w:rPr>
          <w:tab/>
        </w:r>
        <w:r w:rsidRPr="00887D42">
          <w:rPr>
            <w:rStyle w:val="Hypertextovodkaz"/>
            <w:noProof/>
          </w:rPr>
          <w:t>Zaměstnanci-výkazy</w:t>
        </w:r>
        <w:r>
          <w:rPr>
            <w:noProof/>
            <w:webHidden/>
          </w:rPr>
          <w:tab/>
        </w:r>
        <w:r>
          <w:rPr>
            <w:noProof/>
            <w:webHidden/>
          </w:rPr>
          <w:fldChar w:fldCharType="begin"/>
        </w:r>
        <w:r>
          <w:rPr>
            <w:noProof/>
            <w:webHidden/>
          </w:rPr>
          <w:instrText xml:space="preserve"> PAGEREF _Toc71019640 \h </w:instrText>
        </w:r>
        <w:r>
          <w:rPr>
            <w:noProof/>
            <w:webHidden/>
          </w:rPr>
        </w:r>
        <w:r>
          <w:rPr>
            <w:noProof/>
            <w:webHidden/>
          </w:rPr>
          <w:fldChar w:fldCharType="separate"/>
        </w:r>
        <w:r>
          <w:rPr>
            <w:noProof/>
            <w:webHidden/>
          </w:rPr>
          <w:t>4</w:t>
        </w:r>
        <w:r>
          <w:rPr>
            <w:noProof/>
            <w:webHidden/>
          </w:rPr>
          <w:fldChar w:fldCharType="end"/>
        </w:r>
      </w:hyperlink>
    </w:p>
    <w:p w14:paraId="6B052F7B" w14:textId="1F2272A3" w:rsidR="00DF3220" w:rsidRDefault="00DF3220">
      <w:pPr>
        <w:pStyle w:val="Obsah2"/>
        <w:tabs>
          <w:tab w:val="left" w:pos="880"/>
          <w:tab w:val="right" w:leader="dot" w:pos="9062"/>
        </w:tabs>
        <w:rPr>
          <w:rFonts w:asciiTheme="minorHAnsi" w:eastAsiaTheme="minorEastAsia" w:hAnsiTheme="minorHAnsi" w:cstheme="minorBidi"/>
          <w:noProof/>
          <w:lang w:eastAsia="cs-CZ"/>
        </w:rPr>
      </w:pPr>
      <w:hyperlink w:anchor="_Toc71019641" w:history="1">
        <w:r w:rsidRPr="00887D42">
          <w:rPr>
            <w:rStyle w:val="Hypertextovodkaz"/>
            <w:noProof/>
          </w:rPr>
          <w:t>3.2.</w:t>
        </w:r>
        <w:r>
          <w:rPr>
            <w:rFonts w:asciiTheme="minorHAnsi" w:eastAsiaTheme="minorEastAsia" w:hAnsiTheme="minorHAnsi" w:cstheme="minorBidi"/>
            <w:noProof/>
            <w:lang w:eastAsia="cs-CZ"/>
          </w:rPr>
          <w:tab/>
        </w:r>
        <w:r w:rsidRPr="00887D42">
          <w:rPr>
            <w:rStyle w:val="Hypertextovodkaz"/>
            <w:noProof/>
          </w:rPr>
          <w:t>Testy</w:t>
        </w:r>
        <w:r>
          <w:rPr>
            <w:noProof/>
            <w:webHidden/>
          </w:rPr>
          <w:tab/>
        </w:r>
        <w:r>
          <w:rPr>
            <w:noProof/>
            <w:webHidden/>
          </w:rPr>
          <w:fldChar w:fldCharType="begin"/>
        </w:r>
        <w:r>
          <w:rPr>
            <w:noProof/>
            <w:webHidden/>
          </w:rPr>
          <w:instrText xml:space="preserve"> PAGEREF _Toc71019641 \h </w:instrText>
        </w:r>
        <w:r>
          <w:rPr>
            <w:noProof/>
            <w:webHidden/>
          </w:rPr>
        </w:r>
        <w:r>
          <w:rPr>
            <w:noProof/>
            <w:webHidden/>
          </w:rPr>
          <w:fldChar w:fldCharType="separate"/>
        </w:r>
        <w:r>
          <w:rPr>
            <w:noProof/>
            <w:webHidden/>
          </w:rPr>
          <w:t>4</w:t>
        </w:r>
        <w:r>
          <w:rPr>
            <w:noProof/>
            <w:webHidden/>
          </w:rPr>
          <w:fldChar w:fldCharType="end"/>
        </w:r>
      </w:hyperlink>
    </w:p>
    <w:p w14:paraId="40FB6231" w14:textId="12445409" w:rsidR="00DF3220" w:rsidRDefault="00DF3220">
      <w:pPr>
        <w:pStyle w:val="Obsah1"/>
        <w:tabs>
          <w:tab w:val="left" w:pos="440"/>
          <w:tab w:val="right" w:leader="dot" w:pos="9062"/>
        </w:tabs>
        <w:rPr>
          <w:rFonts w:asciiTheme="minorHAnsi" w:eastAsiaTheme="minorEastAsia" w:hAnsiTheme="minorHAnsi" w:cstheme="minorBidi"/>
          <w:noProof/>
          <w:lang w:eastAsia="cs-CZ"/>
        </w:rPr>
      </w:pPr>
      <w:hyperlink w:anchor="_Toc71019642" w:history="1">
        <w:r w:rsidRPr="00887D42">
          <w:rPr>
            <w:rStyle w:val="Hypertextovodkaz"/>
            <w:noProof/>
          </w:rPr>
          <w:t>4.</w:t>
        </w:r>
        <w:r>
          <w:rPr>
            <w:rFonts w:asciiTheme="minorHAnsi" w:eastAsiaTheme="minorEastAsia" w:hAnsiTheme="minorHAnsi" w:cstheme="minorBidi"/>
            <w:noProof/>
            <w:lang w:eastAsia="cs-CZ"/>
          </w:rPr>
          <w:tab/>
        </w:r>
        <w:r w:rsidRPr="00887D42">
          <w:rPr>
            <w:rStyle w:val="Hypertextovodkaz"/>
            <w:noProof/>
          </w:rPr>
          <w:t>Sestavy</w:t>
        </w:r>
        <w:r>
          <w:rPr>
            <w:noProof/>
            <w:webHidden/>
          </w:rPr>
          <w:tab/>
        </w:r>
        <w:r>
          <w:rPr>
            <w:noProof/>
            <w:webHidden/>
          </w:rPr>
          <w:fldChar w:fldCharType="begin"/>
        </w:r>
        <w:r>
          <w:rPr>
            <w:noProof/>
            <w:webHidden/>
          </w:rPr>
          <w:instrText xml:space="preserve"> PAGEREF _Toc71019642 \h </w:instrText>
        </w:r>
        <w:r>
          <w:rPr>
            <w:noProof/>
            <w:webHidden/>
          </w:rPr>
        </w:r>
        <w:r>
          <w:rPr>
            <w:noProof/>
            <w:webHidden/>
          </w:rPr>
          <w:fldChar w:fldCharType="separate"/>
        </w:r>
        <w:r>
          <w:rPr>
            <w:noProof/>
            <w:webHidden/>
          </w:rPr>
          <w:t>5</w:t>
        </w:r>
        <w:r>
          <w:rPr>
            <w:noProof/>
            <w:webHidden/>
          </w:rPr>
          <w:fldChar w:fldCharType="end"/>
        </w:r>
      </w:hyperlink>
    </w:p>
    <w:p w14:paraId="06F2C9D8" w14:textId="3D8F798A" w:rsidR="00DF3220" w:rsidRDefault="00DF3220">
      <w:pPr>
        <w:pStyle w:val="Obsah2"/>
        <w:tabs>
          <w:tab w:val="left" w:pos="880"/>
          <w:tab w:val="right" w:leader="dot" w:pos="9062"/>
        </w:tabs>
        <w:rPr>
          <w:rFonts w:asciiTheme="minorHAnsi" w:eastAsiaTheme="minorEastAsia" w:hAnsiTheme="minorHAnsi" w:cstheme="minorBidi"/>
          <w:noProof/>
          <w:lang w:eastAsia="cs-CZ"/>
        </w:rPr>
      </w:pPr>
      <w:hyperlink w:anchor="_Toc71019643" w:history="1">
        <w:r w:rsidRPr="00887D42">
          <w:rPr>
            <w:rStyle w:val="Hypertextovodkaz"/>
            <w:noProof/>
          </w:rPr>
          <w:t>4.1.</w:t>
        </w:r>
        <w:r>
          <w:rPr>
            <w:rFonts w:asciiTheme="minorHAnsi" w:eastAsiaTheme="minorEastAsia" w:hAnsiTheme="minorHAnsi" w:cstheme="minorBidi"/>
            <w:noProof/>
            <w:lang w:eastAsia="cs-CZ"/>
          </w:rPr>
          <w:tab/>
        </w:r>
        <w:r w:rsidRPr="00887D42">
          <w:rPr>
            <w:rStyle w:val="Hypertextovodkaz"/>
            <w:noProof/>
          </w:rPr>
          <w:t>Střediska-vykázáno-vzestupně</w:t>
        </w:r>
        <w:r>
          <w:rPr>
            <w:noProof/>
            <w:webHidden/>
          </w:rPr>
          <w:tab/>
        </w:r>
        <w:r>
          <w:rPr>
            <w:noProof/>
            <w:webHidden/>
          </w:rPr>
          <w:fldChar w:fldCharType="begin"/>
        </w:r>
        <w:r>
          <w:rPr>
            <w:noProof/>
            <w:webHidden/>
          </w:rPr>
          <w:instrText xml:space="preserve"> PAGEREF _Toc71019643 \h </w:instrText>
        </w:r>
        <w:r>
          <w:rPr>
            <w:noProof/>
            <w:webHidden/>
          </w:rPr>
        </w:r>
        <w:r>
          <w:rPr>
            <w:noProof/>
            <w:webHidden/>
          </w:rPr>
          <w:fldChar w:fldCharType="separate"/>
        </w:r>
        <w:r>
          <w:rPr>
            <w:noProof/>
            <w:webHidden/>
          </w:rPr>
          <w:t>5</w:t>
        </w:r>
        <w:r>
          <w:rPr>
            <w:noProof/>
            <w:webHidden/>
          </w:rPr>
          <w:fldChar w:fldCharType="end"/>
        </w:r>
      </w:hyperlink>
    </w:p>
    <w:p w14:paraId="2B36275B" w14:textId="4059EDF7" w:rsidR="00DF3220" w:rsidRDefault="00DF3220">
      <w:pPr>
        <w:pStyle w:val="Obsah2"/>
        <w:tabs>
          <w:tab w:val="left" w:pos="880"/>
          <w:tab w:val="right" w:leader="dot" w:pos="9062"/>
        </w:tabs>
        <w:rPr>
          <w:rFonts w:asciiTheme="minorHAnsi" w:eastAsiaTheme="minorEastAsia" w:hAnsiTheme="minorHAnsi" w:cstheme="minorBidi"/>
          <w:noProof/>
          <w:lang w:eastAsia="cs-CZ"/>
        </w:rPr>
      </w:pPr>
      <w:hyperlink w:anchor="_Toc71019644" w:history="1">
        <w:r w:rsidRPr="00887D42">
          <w:rPr>
            <w:rStyle w:val="Hypertextovodkaz"/>
            <w:noProof/>
          </w:rPr>
          <w:t>4.2.</w:t>
        </w:r>
        <w:r>
          <w:rPr>
            <w:rFonts w:asciiTheme="minorHAnsi" w:eastAsiaTheme="minorEastAsia" w:hAnsiTheme="minorHAnsi" w:cstheme="minorBidi"/>
            <w:noProof/>
            <w:lang w:eastAsia="cs-CZ"/>
          </w:rPr>
          <w:tab/>
        </w:r>
        <w:r w:rsidRPr="00887D42">
          <w:rPr>
            <w:rStyle w:val="Hypertextovodkaz"/>
            <w:noProof/>
          </w:rPr>
          <w:t>Střediska-vykázáno</w:t>
        </w:r>
        <w:r>
          <w:rPr>
            <w:noProof/>
            <w:webHidden/>
          </w:rPr>
          <w:tab/>
        </w:r>
        <w:r>
          <w:rPr>
            <w:noProof/>
            <w:webHidden/>
          </w:rPr>
          <w:fldChar w:fldCharType="begin"/>
        </w:r>
        <w:r>
          <w:rPr>
            <w:noProof/>
            <w:webHidden/>
          </w:rPr>
          <w:instrText xml:space="preserve"> PAGEREF _Toc71019644 \h </w:instrText>
        </w:r>
        <w:r>
          <w:rPr>
            <w:noProof/>
            <w:webHidden/>
          </w:rPr>
        </w:r>
        <w:r>
          <w:rPr>
            <w:noProof/>
            <w:webHidden/>
          </w:rPr>
          <w:fldChar w:fldCharType="separate"/>
        </w:r>
        <w:r>
          <w:rPr>
            <w:noProof/>
            <w:webHidden/>
          </w:rPr>
          <w:t>5</w:t>
        </w:r>
        <w:r>
          <w:rPr>
            <w:noProof/>
            <w:webHidden/>
          </w:rPr>
          <w:fldChar w:fldCharType="end"/>
        </w:r>
      </w:hyperlink>
    </w:p>
    <w:p w14:paraId="57909743" w14:textId="525AE300" w:rsidR="00DF3220" w:rsidRDefault="00DF3220">
      <w:pPr>
        <w:pStyle w:val="Obsah2"/>
        <w:tabs>
          <w:tab w:val="left" w:pos="880"/>
          <w:tab w:val="right" w:leader="dot" w:pos="9062"/>
        </w:tabs>
        <w:rPr>
          <w:rFonts w:asciiTheme="minorHAnsi" w:eastAsiaTheme="minorEastAsia" w:hAnsiTheme="minorHAnsi" w:cstheme="minorBidi"/>
          <w:noProof/>
          <w:lang w:eastAsia="cs-CZ"/>
        </w:rPr>
      </w:pPr>
      <w:hyperlink w:anchor="_Toc71019645" w:history="1">
        <w:r w:rsidRPr="00887D42">
          <w:rPr>
            <w:rStyle w:val="Hypertextovodkaz"/>
            <w:noProof/>
          </w:rPr>
          <w:t>4.3.</w:t>
        </w:r>
        <w:r>
          <w:rPr>
            <w:rFonts w:asciiTheme="minorHAnsi" w:eastAsiaTheme="minorEastAsia" w:hAnsiTheme="minorHAnsi" w:cstheme="minorBidi"/>
            <w:noProof/>
            <w:lang w:eastAsia="cs-CZ"/>
          </w:rPr>
          <w:tab/>
        </w:r>
        <w:r w:rsidRPr="00887D42">
          <w:rPr>
            <w:rStyle w:val="Hypertextovodkaz"/>
            <w:noProof/>
          </w:rPr>
          <w:t>Výsledky testů jednoho milníku</w:t>
        </w:r>
        <w:r>
          <w:rPr>
            <w:noProof/>
            <w:webHidden/>
          </w:rPr>
          <w:tab/>
        </w:r>
        <w:r>
          <w:rPr>
            <w:noProof/>
            <w:webHidden/>
          </w:rPr>
          <w:fldChar w:fldCharType="begin"/>
        </w:r>
        <w:r>
          <w:rPr>
            <w:noProof/>
            <w:webHidden/>
          </w:rPr>
          <w:instrText xml:space="preserve"> PAGEREF _Toc71019645 \h </w:instrText>
        </w:r>
        <w:r>
          <w:rPr>
            <w:noProof/>
            <w:webHidden/>
          </w:rPr>
        </w:r>
        <w:r>
          <w:rPr>
            <w:noProof/>
            <w:webHidden/>
          </w:rPr>
          <w:fldChar w:fldCharType="separate"/>
        </w:r>
        <w:r>
          <w:rPr>
            <w:noProof/>
            <w:webHidden/>
          </w:rPr>
          <w:t>5</w:t>
        </w:r>
        <w:r>
          <w:rPr>
            <w:noProof/>
            <w:webHidden/>
          </w:rPr>
          <w:fldChar w:fldCharType="end"/>
        </w:r>
      </w:hyperlink>
    </w:p>
    <w:p w14:paraId="6107D0EF" w14:textId="348B5A8E" w:rsidR="00DF3220" w:rsidRDefault="00DF3220">
      <w:pPr>
        <w:pStyle w:val="Obsah2"/>
        <w:tabs>
          <w:tab w:val="left" w:pos="880"/>
          <w:tab w:val="right" w:leader="dot" w:pos="9062"/>
        </w:tabs>
        <w:rPr>
          <w:rFonts w:asciiTheme="minorHAnsi" w:eastAsiaTheme="minorEastAsia" w:hAnsiTheme="minorHAnsi" w:cstheme="minorBidi"/>
          <w:noProof/>
          <w:lang w:eastAsia="cs-CZ"/>
        </w:rPr>
      </w:pPr>
      <w:hyperlink w:anchor="_Toc71019646" w:history="1">
        <w:r w:rsidRPr="00887D42">
          <w:rPr>
            <w:rStyle w:val="Hypertextovodkaz"/>
            <w:noProof/>
          </w:rPr>
          <w:t>4.4.</w:t>
        </w:r>
        <w:r>
          <w:rPr>
            <w:rFonts w:asciiTheme="minorHAnsi" w:eastAsiaTheme="minorEastAsia" w:hAnsiTheme="minorHAnsi" w:cstheme="minorBidi"/>
            <w:noProof/>
            <w:lang w:eastAsia="cs-CZ"/>
          </w:rPr>
          <w:tab/>
        </w:r>
        <w:r w:rsidRPr="00887D42">
          <w:rPr>
            <w:rStyle w:val="Hypertextovodkaz"/>
            <w:noProof/>
          </w:rPr>
          <w:t>Výsledky všech testů</w:t>
        </w:r>
        <w:r>
          <w:rPr>
            <w:noProof/>
            <w:webHidden/>
          </w:rPr>
          <w:tab/>
        </w:r>
        <w:r>
          <w:rPr>
            <w:noProof/>
            <w:webHidden/>
          </w:rPr>
          <w:fldChar w:fldCharType="begin"/>
        </w:r>
        <w:r>
          <w:rPr>
            <w:noProof/>
            <w:webHidden/>
          </w:rPr>
          <w:instrText xml:space="preserve"> PAGEREF _Toc71019646 \h </w:instrText>
        </w:r>
        <w:r>
          <w:rPr>
            <w:noProof/>
            <w:webHidden/>
          </w:rPr>
        </w:r>
        <w:r>
          <w:rPr>
            <w:noProof/>
            <w:webHidden/>
          </w:rPr>
          <w:fldChar w:fldCharType="separate"/>
        </w:r>
        <w:r>
          <w:rPr>
            <w:noProof/>
            <w:webHidden/>
          </w:rPr>
          <w:t>6</w:t>
        </w:r>
        <w:r>
          <w:rPr>
            <w:noProof/>
            <w:webHidden/>
          </w:rPr>
          <w:fldChar w:fldCharType="end"/>
        </w:r>
      </w:hyperlink>
    </w:p>
    <w:p w14:paraId="03E75ABD" w14:textId="57B147F4" w:rsidR="00DF3220" w:rsidRDefault="00DF3220">
      <w:pPr>
        <w:pStyle w:val="Obsah2"/>
        <w:tabs>
          <w:tab w:val="left" w:pos="880"/>
          <w:tab w:val="right" w:leader="dot" w:pos="9062"/>
        </w:tabs>
        <w:rPr>
          <w:rFonts w:asciiTheme="minorHAnsi" w:eastAsiaTheme="minorEastAsia" w:hAnsiTheme="minorHAnsi" w:cstheme="minorBidi"/>
          <w:noProof/>
          <w:lang w:eastAsia="cs-CZ"/>
        </w:rPr>
      </w:pPr>
      <w:hyperlink w:anchor="_Toc71019647" w:history="1">
        <w:r w:rsidRPr="00887D42">
          <w:rPr>
            <w:rStyle w:val="Hypertextovodkaz"/>
            <w:noProof/>
          </w:rPr>
          <w:t>4.5.</w:t>
        </w:r>
        <w:r>
          <w:rPr>
            <w:rFonts w:asciiTheme="minorHAnsi" w:eastAsiaTheme="minorEastAsia" w:hAnsiTheme="minorHAnsi" w:cstheme="minorBidi"/>
            <w:noProof/>
            <w:lang w:eastAsia="cs-CZ"/>
          </w:rPr>
          <w:tab/>
        </w:r>
        <w:r w:rsidRPr="00887D42">
          <w:rPr>
            <w:rStyle w:val="Hypertextovodkaz"/>
            <w:noProof/>
          </w:rPr>
          <w:t>Výsledky testů jednoho systému</w:t>
        </w:r>
        <w:r>
          <w:rPr>
            <w:noProof/>
            <w:webHidden/>
          </w:rPr>
          <w:tab/>
        </w:r>
        <w:r>
          <w:rPr>
            <w:noProof/>
            <w:webHidden/>
          </w:rPr>
          <w:fldChar w:fldCharType="begin"/>
        </w:r>
        <w:r>
          <w:rPr>
            <w:noProof/>
            <w:webHidden/>
          </w:rPr>
          <w:instrText xml:space="preserve"> PAGEREF _Toc71019647 \h </w:instrText>
        </w:r>
        <w:r>
          <w:rPr>
            <w:noProof/>
            <w:webHidden/>
          </w:rPr>
        </w:r>
        <w:r>
          <w:rPr>
            <w:noProof/>
            <w:webHidden/>
          </w:rPr>
          <w:fldChar w:fldCharType="separate"/>
        </w:r>
        <w:r>
          <w:rPr>
            <w:noProof/>
            <w:webHidden/>
          </w:rPr>
          <w:t>6</w:t>
        </w:r>
        <w:r>
          <w:rPr>
            <w:noProof/>
            <w:webHidden/>
          </w:rPr>
          <w:fldChar w:fldCharType="end"/>
        </w:r>
      </w:hyperlink>
    </w:p>
    <w:p w14:paraId="5D90A614" w14:textId="6156612B" w:rsidR="00DF3220" w:rsidRDefault="00DF3220">
      <w:pPr>
        <w:pStyle w:val="Obsah2"/>
        <w:tabs>
          <w:tab w:val="left" w:pos="880"/>
          <w:tab w:val="right" w:leader="dot" w:pos="9062"/>
        </w:tabs>
        <w:rPr>
          <w:rFonts w:asciiTheme="minorHAnsi" w:eastAsiaTheme="minorEastAsia" w:hAnsiTheme="minorHAnsi" w:cstheme="minorBidi"/>
          <w:noProof/>
          <w:lang w:eastAsia="cs-CZ"/>
        </w:rPr>
      </w:pPr>
      <w:hyperlink w:anchor="_Toc71019648" w:history="1">
        <w:r w:rsidRPr="00887D42">
          <w:rPr>
            <w:rStyle w:val="Hypertextovodkaz"/>
            <w:noProof/>
          </w:rPr>
          <w:t>4.6.</w:t>
        </w:r>
        <w:r>
          <w:rPr>
            <w:rFonts w:asciiTheme="minorHAnsi" w:eastAsiaTheme="minorEastAsia" w:hAnsiTheme="minorHAnsi" w:cstheme="minorBidi"/>
            <w:noProof/>
            <w:lang w:eastAsia="cs-CZ"/>
          </w:rPr>
          <w:tab/>
        </w:r>
        <w:r w:rsidRPr="00887D42">
          <w:rPr>
            <w:rStyle w:val="Hypertextovodkaz"/>
            <w:noProof/>
          </w:rPr>
          <w:t>Stavy testů jednoho milníku</w:t>
        </w:r>
        <w:r>
          <w:rPr>
            <w:noProof/>
            <w:webHidden/>
          </w:rPr>
          <w:tab/>
        </w:r>
        <w:r>
          <w:rPr>
            <w:noProof/>
            <w:webHidden/>
          </w:rPr>
          <w:fldChar w:fldCharType="begin"/>
        </w:r>
        <w:r>
          <w:rPr>
            <w:noProof/>
            <w:webHidden/>
          </w:rPr>
          <w:instrText xml:space="preserve"> PAGEREF _Toc71019648 \h </w:instrText>
        </w:r>
        <w:r>
          <w:rPr>
            <w:noProof/>
            <w:webHidden/>
          </w:rPr>
        </w:r>
        <w:r>
          <w:rPr>
            <w:noProof/>
            <w:webHidden/>
          </w:rPr>
          <w:fldChar w:fldCharType="separate"/>
        </w:r>
        <w:r>
          <w:rPr>
            <w:noProof/>
            <w:webHidden/>
          </w:rPr>
          <w:t>6</w:t>
        </w:r>
        <w:r>
          <w:rPr>
            <w:noProof/>
            <w:webHidden/>
          </w:rPr>
          <w:fldChar w:fldCharType="end"/>
        </w:r>
      </w:hyperlink>
    </w:p>
    <w:p w14:paraId="1140278F" w14:textId="53AD5AE6" w:rsidR="00DF3220" w:rsidRDefault="00DF3220">
      <w:pPr>
        <w:pStyle w:val="Obsah2"/>
        <w:tabs>
          <w:tab w:val="left" w:pos="880"/>
          <w:tab w:val="right" w:leader="dot" w:pos="9062"/>
        </w:tabs>
        <w:rPr>
          <w:rFonts w:asciiTheme="minorHAnsi" w:eastAsiaTheme="minorEastAsia" w:hAnsiTheme="minorHAnsi" w:cstheme="minorBidi"/>
          <w:noProof/>
          <w:lang w:eastAsia="cs-CZ"/>
        </w:rPr>
      </w:pPr>
      <w:hyperlink w:anchor="_Toc71019649" w:history="1">
        <w:r w:rsidRPr="00887D42">
          <w:rPr>
            <w:rStyle w:val="Hypertextovodkaz"/>
            <w:noProof/>
          </w:rPr>
          <w:t>4.7.</w:t>
        </w:r>
        <w:r>
          <w:rPr>
            <w:rFonts w:asciiTheme="minorHAnsi" w:eastAsiaTheme="minorEastAsia" w:hAnsiTheme="minorHAnsi" w:cstheme="minorBidi"/>
            <w:noProof/>
            <w:lang w:eastAsia="cs-CZ"/>
          </w:rPr>
          <w:tab/>
        </w:r>
        <w:r w:rsidRPr="00887D42">
          <w:rPr>
            <w:rStyle w:val="Hypertextovodkaz"/>
            <w:noProof/>
          </w:rPr>
          <w:t>Stavy všech testů</w:t>
        </w:r>
        <w:r>
          <w:rPr>
            <w:noProof/>
            <w:webHidden/>
          </w:rPr>
          <w:tab/>
        </w:r>
        <w:r>
          <w:rPr>
            <w:noProof/>
            <w:webHidden/>
          </w:rPr>
          <w:fldChar w:fldCharType="begin"/>
        </w:r>
        <w:r>
          <w:rPr>
            <w:noProof/>
            <w:webHidden/>
          </w:rPr>
          <w:instrText xml:space="preserve"> PAGEREF _Toc71019649 \h </w:instrText>
        </w:r>
        <w:r>
          <w:rPr>
            <w:noProof/>
            <w:webHidden/>
          </w:rPr>
        </w:r>
        <w:r>
          <w:rPr>
            <w:noProof/>
            <w:webHidden/>
          </w:rPr>
          <w:fldChar w:fldCharType="separate"/>
        </w:r>
        <w:r>
          <w:rPr>
            <w:noProof/>
            <w:webHidden/>
          </w:rPr>
          <w:t>6</w:t>
        </w:r>
        <w:r>
          <w:rPr>
            <w:noProof/>
            <w:webHidden/>
          </w:rPr>
          <w:fldChar w:fldCharType="end"/>
        </w:r>
      </w:hyperlink>
    </w:p>
    <w:p w14:paraId="653A47B4" w14:textId="7603D392" w:rsidR="00DF3220" w:rsidRDefault="00DF3220">
      <w:pPr>
        <w:pStyle w:val="Obsah2"/>
        <w:tabs>
          <w:tab w:val="left" w:pos="880"/>
          <w:tab w:val="right" w:leader="dot" w:pos="9062"/>
        </w:tabs>
        <w:rPr>
          <w:rFonts w:asciiTheme="minorHAnsi" w:eastAsiaTheme="minorEastAsia" w:hAnsiTheme="minorHAnsi" w:cstheme="minorBidi"/>
          <w:noProof/>
          <w:lang w:eastAsia="cs-CZ"/>
        </w:rPr>
      </w:pPr>
      <w:hyperlink w:anchor="_Toc71019650" w:history="1">
        <w:r w:rsidRPr="00887D42">
          <w:rPr>
            <w:rStyle w:val="Hypertextovodkaz"/>
            <w:noProof/>
          </w:rPr>
          <w:t>4.8</w:t>
        </w:r>
        <w:r>
          <w:rPr>
            <w:rFonts w:asciiTheme="minorHAnsi" w:eastAsiaTheme="minorEastAsia" w:hAnsiTheme="minorHAnsi" w:cstheme="minorBidi"/>
            <w:noProof/>
            <w:lang w:eastAsia="cs-CZ"/>
          </w:rPr>
          <w:tab/>
        </w:r>
        <w:r w:rsidRPr="00887D42">
          <w:rPr>
            <w:rStyle w:val="Hypertextovodkaz"/>
            <w:noProof/>
          </w:rPr>
          <w:t xml:space="preserve"> Stavy testů jednoho systému</w:t>
        </w:r>
        <w:r>
          <w:rPr>
            <w:noProof/>
            <w:webHidden/>
          </w:rPr>
          <w:tab/>
        </w:r>
        <w:r>
          <w:rPr>
            <w:noProof/>
            <w:webHidden/>
          </w:rPr>
          <w:fldChar w:fldCharType="begin"/>
        </w:r>
        <w:r>
          <w:rPr>
            <w:noProof/>
            <w:webHidden/>
          </w:rPr>
          <w:instrText xml:space="preserve"> PAGEREF _Toc71019650 \h </w:instrText>
        </w:r>
        <w:r>
          <w:rPr>
            <w:noProof/>
            <w:webHidden/>
          </w:rPr>
        </w:r>
        <w:r>
          <w:rPr>
            <w:noProof/>
            <w:webHidden/>
          </w:rPr>
          <w:fldChar w:fldCharType="separate"/>
        </w:r>
        <w:r>
          <w:rPr>
            <w:noProof/>
            <w:webHidden/>
          </w:rPr>
          <w:t>6</w:t>
        </w:r>
        <w:r>
          <w:rPr>
            <w:noProof/>
            <w:webHidden/>
          </w:rPr>
          <w:fldChar w:fldCharType="end"/>
        </w:r>
      </w:hyperlink>
    </w:p>
    <w:p w14:paraId="07DDAB6C" w14:textId="6B75ADDD" w:rsidR="00DF3220" w:rsidRDefault="00DF3220">
      <w:pPr>
        <w:pStyle w:val="Obsah1"/>
        <w:tabs>
          <w:tab w:val="left" w:pos="440"/>
          <w:tab w:val="right" w:leader="dot" w:pos="9062"/>
        </w:tabs>
        <w:rPr>
          <w:rFonts w:asciiTheme="minorHAnsi" w:eastAsiaTheme="minorEastAsia" w:hAnsiTheme="minorHAnsi" w:cstheme="minorBidi"/>
          <w:noProof/>
          <w:lang w:eastAsia="cs-CZ"/>
        </w:rPr>
      </w:pPr>
      <w:hyperlink w:anchor="_Toc71019651" w:history="1">
        <w:r w:rsidRPr="00887D42">
          <w:rPr>
            <w:rStyle w:val="Hypertextovodkaz"/>
            <w:noProof/>
          </w:rPr>
          <w:t>5.</w:t>
        </w:r>
        <w:r>
          <w:rPr>
            <w:rFonts w:asciiTheme="minorHAnsi" w:eastAsiaTheme="minorEastAsia" w:hAnsiTheme="minorHAnsi" w:cstheme="minorBidi"/>
            <w:noProof/>
            <w:lang w:eastAsia="cs-CZ"/>
          </w:rPr>
          <w:tab/>
        </w:r>
        <w:r w:rsidRPr="00887D42">
          <w:rPr>
            <w:rStyle w:val="Hypertextovodkaz"/>
            <w:noProof/>
          </w:rPr>
          <w:t>Vlastní tvorba sestav</w:t>
        </w:r>
        <w:r>
          <w:rPr>
            <w:noProof/>
            <w:webHidden/>
          </w:rPr>
          <w:tab/>
        </w:r>
        <w:r>
          <w:rPr>
            <w:noProof/>
            <w:webHidden/>
          </w:rPr>
          <w:fldChar w:fldCharType="begin"/>
        </w:r>
        <w:r>
          <w:rPr>
            <w:noProof/>
            <w:webHidden/>
          </w:rPr>
          <w:instrText xml:space="preserve"> PAGEREF _Toc71019651 \h </w:instrText>
        </w:r>
        <w:r>
          <w:rPr>
            <w:noProof/>
            <w:webHidden/>
          </w:rPr>
        </w:r>
        <w:r>
          <w:rPr>
            <w:noProof/>
            <w:webHidden/>
          </w:rPr>
          <w:fldChar w:fldCharType="separate"/>
        </w:r>
        <w:r>
          <w:rPr>
            <w:noProof/>
            <w:webHidden/>
          </w:rPr>
          <w:t>7</w:t>
        </w:r>
        <w:r>
          <w:rPr>
            <w:noProof/>
            <w:webHidden/>
          </w:rPr>
          <w:fldChar w:fldCharType="end"/>
        </w:r>
      </w:hyperlink>
    </w:p>
    <w:p w14:paraId="5E05F858" w14:textId="561EDE86" w:rsidR="00DF3220" w:rsidRDefault="00DF3220">
      <w:pPr>
        <w:pStyle w:val="Obsah2"/>
        <w:tabs>
          <w:tab w:val="left" w:pos="880"/>
          <w:tab w:val="right" w:leader="dot" w:pos="9062"/>
        </w:tabs>
        <w:rPr>
          <w:rFonts w:asciiTheme="minorHAnsi" w:eastAsiaTheme="minorEastAsia" w:hAnsiTheme="minorHAnsi" w:cstheme="minorBidi"/>
          <w:noProof/>
          <w:lang w:eastAsia="cs-CZ"/>
        </w:rPr>
      </w:pPr>
      <w:hyperlink w:anchor="_Toc71019652" w:history="1">
        <w:r w:rsidRPr="00887D42">
          <w:rPr>
            <w:rStyle w:val="Hypertextovodkaz"/>
            <w:noProof/>
          </w:rPr>
          <w:t>5.1.</w:t>
        </w:r>
        <w:r>
          <w:rPr>
            <w:rFonts w:asciiTheme="minorHAnsi" w:eastAsiaTheme="minorEastAsia" w:hAnsiTheme="minorHAnsi" w:cstheme="minorBidi"/>
            <w:noProof/>
            <w:lang w:eastAsia="cs-CZ"/>
          </w:rPr>
          <w:tab/>
        </w:r>
        <w:r w:rsidRPr="00887D42">
          <w:rPr>
            <w:rStyle w:val="Hypertextovodkaz"/>
            <w:noProof/>
          </w:rPr>
          <w:t>Jednoduchá otázka</w:t>
        </w:r>
        <w:r>
          <w:rPr>
            <w:noProof/>
            <w:webHidden/>
          </w:rPr>
          <w:tab/>
        </w:r>
        <w:r>
          <w:rPr>
            <w:noProof/>
            <w:webHidden/>
          </w:rPr>
          <w:fldChar w:fldCharType="begin"/>
        </w:r>
        <w:r>
          <w:rPr>
            <w:noProof/>
            <w:webHidden/>
          </w:rPr>
          <w:instrText xml:space="preserve"> PAGEREF _Toc71019652 \h </w:instrText>
        </w:r>
        <w:r>
          <w:rPr>
            <w:noProof/>
            <w:webHidden/>
          </w:rPr>
        </w:r>
        <w:r>
          <w:rPr>
            <w:noProof/>
            <w:webHidden/>
          </w:rPr>
          <w:fldChar w:fldCharType="separate"/>
        </w:r>
        <w:r>
          <w:rPr>
            <w:noProof/>
            <w:webHidden/>
          </w:rPr>
          <w:t>7</w:t>
        </w:r>
        <w:r>
          <w:rPr>
            <w:noProof/>
            <w:webHidden/>
          </w:rPr>
          <w:fldChar w:fldCharType="end"/>
        </w:r>
      </w:hyperlink>
    </w:p>
    <w:p w14:paraId="261524F5" w14:textId="1CF38896" w:rsidR="00DF3220" w:rsidRDefault="00DF3220">
      <w:pPr>
        <w:pStyle w:val="Obsah2"/>
        <w:tabs>
          <w:tab w:val="left" w:pos="1100"/>
          <w:tab w:val="right" w:leader="dot" w:pos="9062"/>
        </w:tabs>
        <w:rPr>
          <w:rFonts w:asciiTheme="minorHAnsi" w:eastAsiaTheme="minorEastAsia" w:hAnsiTheme="minorHAnsi" w:cstheme="minorBidi"/>
          <w:noProof/>
          <w:lang w:eastAsia="cs-CZ"/>
        </w:rPr>
      </w:pPr>
      <w:hyperlink w:anchor="_Toc71019653" w:history="1">
        <w:r w:rsidRPr="00887D42">
          <w:rPr>
            <w:rStyle w:val="Hypertextovodkaz"/>
            <w:noProof/>
          </w:rPr>
          <w:t>5.1.1.</w:t>
        </w:r>
        <w:r>
          <w:rPr>
            <w:rFonts w:asciiTheme="minorHAnsi" w:eastAsiaTheme="minorEastAsia" w:hAnsiTheme="minorHAnsi" w:cstheme="minorBidi"/>
            <w:noProof/>
            <w:lang w:eastAsia="cs-CZ"/>
          </w:rPr>
          <w:tab/>
        </w:r>
        <w:r w:rsidRPr="00887D42">
          <w:rPr>
            <w:rStyle w:val="Hypertextovodkaz"/>
            <w:noProof/>
          </w:rPr>
          <w:t>Filtrování</w:t>
        </w:r>
        <w:r>
          <w:rPr>
            <w:noProof/>
            <w:webHidden/>
          </w:rPr>
          <w:tab/>
        </w:r>
        <w:r>
          <w:rPr>
            <w:noProof/>
            <w:webHidden/>
          </w:rPr>
          <w:fldChar w:fldCharType="begin"/>
        </w:r>
        <w:r>
          <w:rPr>
            <w:noProof/>
            <w:webHidden/>
          </w:rPr>
          <w:instrText xml:space="preserve"> PAGEREF _Toc71019653 \h </w:instrText>
        </w:r>
        <w:r>
          <w:rPr>
            <w:noProof/>
            <w:webHidden/>
          </w:rPr>
        </w:r>
        <w:r>
          <w:rPr>
            <w:noProof/>
            <w:webHidden/>
          </w:rPr>
          <w:fldChar w:fldCharType="separate"/>
        </w:r>
        <w:r>
          <w:rPr>
            <w:noProof/>
            <w:webHidden/>
          </w:rPr>
          <w:t>7</w:t>
        </w:r>
        <w:r>
          <w:rPr>
            <w:noProof/>
            <w:webHidden/>
          </w:rPr>
          <w:fldChar w:fldCharType="end"/>
        </w:r>
      </w:hyperlink>
    </w:p>
    <w:p w14:paraId="14378E71" w14:textId="315BF990" w:rsidR="00DF3220" w:rsidRDefault="00DF3220">
      <w:pPr>
        <w:pStyle w:val="Obsah2"/>
        <w:tabs>
          <w:tab w:val="left" w:pos="1100"/>
          <w:tab w:val="right" w:leader="dot" w:pos="9062"/>
        </w:tabs>
        <w:rPr>
          <w:rFonts w:asciiTheme="minorHAnsi" w:eastAsiaTheme="minorEastAsia" w:hAnsiTheme="minorHAnsi" w:cstheme="minorBidi"/>
          <w:noProof/>
          <w:lang w:eastAsia="cs-CZ"/>
        </w:rPr>
      </w:pPr>
      <w:hyperlink w:anchor="_Toc71019654" w:history="1">
        <w:r w:rsidRPr="00887D42">
          <w:rPr>
            <w:rStyle w:val="Hypertextovodkaz"/>
            <w:noProof/>
          </w:rPr>
          <w:t>5.1.2.</w:t>
        </w:r>
        <w:r>
          <w:rPr>
            <w:rFonts w:asciiTheme="minorHAnsi" w:eastAsiaTheme="minorEastAsia" w:hAnsiTheme="minorHAnsi" w:cstheme="minorBidi"/>
            <w:noProof/>
            <w:lang w:eastAsia="cs-CZ"/>
          </w:rPr>
          <w:tab/>
        </w:r>
        <w:r w:rsidRPr="00887D42">
          <w:rPr>
            <w:rStyle w:val="Hypertextovodkaz"/>
            <w:noProof/>
          </w:rPr>
          <w:t>Sumarizace</w:t>
        </w:r>
        <w:r>
          <w:rPr>
            <w:noProof/>
            <w:webHidden/>
          </w:rPr>
          <w:tab/>
        </w:r>
        <w:r>
          <w:rPr>
            <w:noProof/>
            <w:webHidden/>
          </w:rPr>
          <w:fldChar w:fldCharType="begin"/>
        </w:r>
        <w:r>
          <w:rPr>
            <w:noProof/>
            <w:webHidden/>
          </w:rPr>
          <w:instrText xml:space="preserve"> PAGEREF _Toc71019654 \h </w:instrText>
        </w:r>
        <w:r>
          <w:rPr>
            <w:noProof/>
            <w:webHidden/>
          </w:rPr>
        </w:r>
        <w:r>
          <w:rPr>
            <w:noProof/>
            <w:webHidden/>
          </w:rPr>
          <w:fldChar w:fldCharType="separate"/>
        </w:r>
        <w:r>
          <w:rPr>
            <w:noProof/>
            <w:webHidden/>
          </w:rPr>
          <w:t>8</w:t>
        </w:r>
        <w:r>
          <w:rPr>
            <w:noProof/>
            <w:webHidden/>
          </w:rPr>
          <w:fldChar w:fldCharType="end"/>
        </w:r>
      </w:hyperlink>
    </w:p>
    <w:p w14:paraId="32604ACF" w14:textId="20D2BA9E" w:rsidR="00DF3220" w:rsidRDefault="00DF3220">
      <w:pPr>
        <w:pStyle w:val="Obsah2"/>
        <w:tabs>
          <w:tab w:val="left" w:pos="880"/>
          <w:tab w:val="right" w:leader="dot" w:pos="9062"/>
        </w:tabs>
        <w:rPr>
          <w:rFonts w:asciiTheme="minorHAnsi" w:eastAsiaTheme="minorEastAsia" w:hAnsiTheme="minorHAnsi" w:cstheme="minorBidi"/>
          <w:noProof/>
          <w:lang w:eastAsia="cs-CZ"/>
        </w:rPr>
      </w:pPr>
      <w:hyperlink w:anchor="_Toc71019655" w:history="1">
        <w:r w:rsidRPr="00887D42">
          <w:rPr>
            <w:rStyle w:val="Hypertextovodkaz"/>
            <w:noProof/>
          </w:rPr>
          <w:t>5.2.</w:t>
        </w:r>
        <w:r>
          <w:rPr>
            <w:rFonts w:asciiTheme="minorHAnsi" w:eastAsiaTheme="minorEastAsia" w:hAnsiTheme="minorHAnsi" w:cstheme="minorBidi"/>
            <w:noProof/>
            <w:lang w:eastAsia="cs-CZ"/>
          </w:rPr>
          <w:tab/>
        </w:r>
        <w:r w:rsidRPr="00887D42">
          <w:rPr>
            <w:rStyle w:val="Hypertextovodkaz"/>
            <w:noProof/>
          </w:rPr>
          <w:t>Vlastní otázka</w:t>
        </w:r>
        <w:r>
          <w:rPr>
            <w:noProof/>
            <w:webHidden/>
          </w:rPr>
          <w:tab/>
        </w:r>
        <w:r>
          <w:rPr>
            <w:noProof/>
            <w:webHidden/>
          </w:rPr>
          <w:fldChar w:fldCharType="begin"/>
        </w:r>
        <w:r>
          <w:rPr>
            <w:noProof/>
            <w:webHidden/>
          </w:rPr>
          <w:instrText xml:space="preserve"> PAGEREF _Toc71019655 \h </w:instrText>
        </w:r>
        <w:r>
          <w:rPr>
            <w:noProof/>
            <w:webHidden/>
          </w:rPr>
        </w:r>
        <w:r>
          <w:rPr>
            <w:noProof/>
            <w:webHidden/>
          </w:rPr>
          <w:fldChar w:fldCharType="separate"/>
        </w:r>
        <w:r>
          <w:rPr>
            <w:noProof/>
            <w:webHidden/>
          </w:rPr>
          <w:t>8</w:t>
        </w:r>
        <w:r>
          <w:rPr>
            <w:noProof/>
            <w:webHidden/>
          </w:rPr>
          <w:fldChar w:fldCharType="end"/>
        </w:r>
      </w:hyperlink>
    </w:p>
    <w:p w14:paraId="3322C529" w14:textId="795E0C29" w:rsidR="00DF3220" w:rsidRDefault="00DF3220">
      <w:pPr>
        <w:pStyle w:val="Obsah2"/>
        <w:tabs>
          <w:tab w:val="left" w:pos="880"/>
          <w:tab w:val="right" w:leader="dot" w:pos="9062"/>
        </w:tabs>
        <w:rPr>
          <w:rFonts w:asciiTheme="minorHAnsi" w:eastAsiaTheme="minorEastAsia" w:hAnsiTheme="minorHAnsi" w:cstheme="minorBidi"/>
          <w:noProof/>
          <w:lang w:eastAsia="cs-CZ"/>
        </w:rPr>
      </w:pPr>
      <w:hyperlink w:anchor="_Toc71019656" w:history="1">
        <w:r w:rsidRPr="00887D42">
          <w:rPr>
            <w:rStyle w:val="Hypertextovodkaz"/>
            <w:noProof/>
          </w:rPr>
          <w:t>5.3.</w:t>
        </w:r>
        <w:r>
          <w:rPr>
            <w:rFonts w:asciiTheme="minorHAnsi" w:eastAsiaTheme="minorEastAsia" w:hAnsiTheme="minorHAnsi" w:cstheme="minorBidi"/>
            <w:noProof/>
            <w:lang w:eastAsia="cs-CZ"/>
          </w:rPr>
          <w:tab/>
        </w:r>
        <w:r w:rsidRPr="00887D42">
          <w:rPr>
            <w:rStyle w:val="Hypertextovodkaz"/>
            <w:noProof/>
          </w:rPr>
          <w:t>Nativní dotaz</w:t>
        </w:r>
        <w:r>
          <w:rPr>
            <w:noProof/>
            <w:webHidden/>
          </w:rPr>
          <w:tab/>
        </w:r>
        <w:r>
          <w:rPr>
            <w:noProof/>
            <w:webHidden/>
          </w:rPr>
          <w:fldChar w:fldCharType="begin"/>
        </w:r>
        <w:r>
          <w:rPr>
            <w:noProof/>
            <w:webHidden/>
          </w:rPr>
          <w:instrText xml:space="preserve"> PAGEREF _Toc71019656 \h </w:instrText>
        </w:r>
        <w:r>
          <w:rPr>
            <w:noProof/>
            <w:webHidden/>
          </w:rPr>
        </w:r>
        <w:r>
          <w:rPr>
            <w:noProof/>
            <w:webHidden/>
          </w:rPr>
          <w:fldChar w:fldCharType="separate"/>
        </w:r>
        <w:r>
          <w:rPr>
            <w:noProof/>
            <w:webHidden/>
          </w:rPr>
          <w:t>9</w:t>
        </w:r>
        <w:r>
          <w:rPr>
            <w:noProof/>
            <w:webHidden/>
          </w:rPr>
          <w:fldChar w:fldCharType="end"/>
        </w:r>
      </w:hyperlink>
    </w:p>
    <w:p w14:paraId="57F28731" w14:textId="1FA0FEA1" w:rsidR="00DF3220" w:rsidRDefault="00DF3220">
      <w:pPr>
        <w:pStyle w:val="Obsah2"/>
        <w:tabs>
          <w:tab w:val="left" w:pos="1100"/>
          <w:tab w:val="right" w:leader="dot" w:pos="9062"/>
        </w:tabs>
        <w:rPr>
          <w:rFonts w:asciiTheme="minorHAnsi" w:eastAsiaTheme="minorEastAsia" w:hAnsiTheme="minorHAnsi" w:cstheme="minorBidi"/>
          <w:noProof/>
          <w:lang w:eastAsia="cs-CZ"/>
        </w:rPr>
      </w:pPr>
      <w:hyperlink w:anchor="_Toc71019657" w:history="1">
        <w:r w:rsidRPr="00887D42">
          <w:rPr>
            <w:rStyle w:val="Hypertextovodkaz"/>
            <w:noProof/>
          </w:rPr>
          <w:t>5.3.1.</w:t>
        </w:r>
        <w:r>
          <w:rPr>
            <w:rFonts w:asciiTheme="minorHAnsi" w:eastAsiaTheme="minorEastAsia" w:hAnsiTheme="minorHAnsi" w:cstheme="minorBidi"/>
            <w:noProof/>
            <w:lang w:eastAsia="cs-CZ"/>
          </w:rPr>
          <w:tab/>
        </w:r>
        <w:r w:rsidRPr="00887D42">
          <w:rPr>
            <w:rStyle w:val="Hypertextovodkaz"/>
            <w:noProof/>
          </w:rPr>
          <w:t>Příklad kódu nativního dotazu</w:t>
        </w:r>
        <w:r>
          <w:rPr>
            <w:noProof/>
            <w:webHidden/>
          </w:rPr>
          <w:tab/>
        </w:r>
        <w:r>
          <w:rPr>
            <w:noProof/>
            <w:webHidden/>
          </w:rPr>
          <w:fldChar w:fldCharType="begin"/>
        </w:r>
        <w:r>
          <w:rPr>
            <w:noProof/>
            <w:webHidden/>
          </w:rPr>
          <w:instrText xml:space="preserve"> PAGEREF _Toc71019657 \h </w:instrText>
        </w:r>
        <w:r>
          <w:rPr>
            <w:noProof/>
            <w:webHidden/>
          </w:rPr>
        </w:r>
        <w:r>
          <w:rPr>
            <w:noProof/>
            <w:webHidden/>
          </w:rPr>
          <w:fldChar w:fldCharType="separate"/>
        </w:r>
        <w:r>
          <w:rPr>
            <w:noProof/>
            <w:webHidden/>
          </w:rPr>
          <w:t>9</w:t>
        </w:r>
        <w:r>
          <w:rPr>
            <w:noProof/>
            <w:webHidden/>
          </w:rPr>
          <w:fldChar w:fldCharType="end"/>
        </w:r>
      </w:hyperlink>
    </w:p>
    <w:p w14:paraId="149EDE4F" w14:textId="0E393FB7" w:rsidR="005E09AF" w:rsidRDefault="00000D33">
      <w:r>
        <w:fldChar w:fldCharType="end"/>
      </w:r>
    </w:p>
    <w:p w14:paraId="2DC3278F" w14:textId="2D52D4E3" w:rsidR="007A1E62" w:rsidRDefault="00DA4768" w:rsidP="00AE200C">
      <w:pPr>
        <w:pStyle w:val="Nadpis1"/>
      </w:pPr>
      <w:bookmarkStart w:id="1" w:name="_Toc71019638"/>
      <w:r>
        <w:lastRenderedPageBreak/>
        <w:t>Úvod</w:t>
      </w:r>
      <w:bookmarkEnd w:id="1"/>
    </w:p>
    <w:p w14:paraId="5DBDD484" w14:textId="5DE06993" w:rsidR="00B67FCA" w:rsidRDefault="00B67FCA" w:rsidP="00B67FCA">
      <w:r>
        <w:t>Tento systém byl vytvořen za účelem vytváření sestav a grafů nad rozsáhlými soubory dat, které jsou uložené v NoSQL databázi</w:t>
      </w:r>
      <w:r w:rsidR="00406B6A">
        <w:t>, tedy databázi, kde data nejsou uložena ve strukturovaných tabulkách</w:t>
      </w:r>
      <w:r>
        <w:t xml:space="preserve">. </w:t>
      </w:r>
      <w:r w:rsidR="00406B6A">
        <w:t xml:space="preserve">K těmto účelům byl zvolen Software Metabase, který umožňuje vytvářet nad těmito daty grafy a sestavy pomocí připraveného editoru. Ten se hodí hlavně na běžné a jednouché dotazy jako je výpočet průměrů, zjištění počtu výskytů nějakých hodnot a podobně. Pro práci s poli nebo v případě, že potřebujeme propojit data z více souborů najednou nám Metabase umožňuje vkládat vlastní kód a vytvářet i složitější dotazy. Jelikož je systém postaven na NoSQL databázích, jako vhodný nástroj pro správu dat byla vybrána databáze MongoDB. Všechny dotazy, které si napíšeme sami je tak nutné přizpůsobit MongoDB databázím. v Metabase jsou nahrány dvě databáze a výstupem systému je 8 sestav nad daty z databází Testy a Zaměstnanci-Výkazy. Tyto sestavy je možné doplnit o vlastní. Jak na to bude vysvětleno v 5. kapitole s názvem ‘Vlastní tvorba‘. </w:t>
      </w:r>
    </w:p>
    <w:p w14:paraId="053F280A" w14:textId="62EFAFDE" w:rsidR="0076153B" w:rsidRDefault="0076153B" w:rsidP="00B67FCA"/>
    <w:p w14:paraId="09D41643" w14:textId="5A3CC844" w:rsidR="0076153B" w:rsidRDefault="0076153B" w:rsidP="005567A4">
      <w:pPr>
        <w:pStyle w:val="Nadpis1"/>
      </w:pPr>
      <w:bookmarkStart w:id="2" w:name="_Toc71019639"/>
      <w:r>
        <w:lastRenderedPageBreak/>
        <w:t>Data</w:t>
      </w:r>
      <w:bookmarkEnd w:id="2"/>
    </w:p>
    <w:p w14:paraId="68DBB1B7" w14:textId="77777777" w:rsidR="000008F4" w:rsidRPr="000008F4" w:rsidRDefault="000008F4" w:rsidP="000008F4"/>
    <w:p w14:paraId="3FE5AE9E" w14:textId="0D026EEE" w:rsidR="00A50D28" w:rsidRDefault="005567A4" w:rsidP="00A50D28">
      <w:pPr>
        <w:pStyle w:val="Nadpis2"/>
      </w:pPr>
      <w:bookmarkStart w:id="3" w:name="_Toc71019640"/>
      <w:r>
        <w:t>Zaměstnanci-výkazy</w:t>
      </w:r>
      <w:bookmarkEnd w:id="3"/>
    </w:p>
    <w:p w14:paraId="31664F84" w14:textId="7DB43CB3" w:rsidR="00A50D28" w:rsidRDefault="00A50D28" w:rsidP="000008F4">
      <w:pPr>
        <w:ind w:left="360"/>
      </w:pPr>
      <w:r>
        <w:t xml:space="preserve">Tato databáze obsahuje dvě kolekce dat. První kolekcí jsou data o zaměstnancích a druhou kolekcí jsou data o výkazech práce zaměstnanců. Obě kolekce jsou navzájem propojeny atributem identifikačního čísla zaměstnance. Ten se na straně kolekce zaměstnanců jmenuje </w:t>
      </w:r>
      <w:r w:rsidRPr="00A350D5">
        <w:rPr>
          <w:i/>
          <w:iCs/>
        </w:rPr>
        <w:t>ICP</w:t>
      </w:r>
      <w:r>
        <w:t xml:space="preserve"> a na straně výkazů práce se jmenuje </w:t>
      </w:r>
      <w:r w:rsidRPr="00A350D5">
        <w:rPr>
          <w:i/>
          <w:iCs/>
        </w:rPr>
        <w:t>OSOBNI_CISLO</w:t>
      </w:r>
      <w:r>
        <w:t>. Pomocí tohoto propojení je následně možné tvořit sestavy s využitím dat z obou kolekcí.</w:t>
      </w:r>
    </w:p>
    <w:p w14:paraId="0689ACB8" w14:textId="385B0B04" w:rsidR="009F2820" w:rsidRDefault="009F2820" w:rsidP="000008F4">
      <w:pPr>
        <w:ind w:left="360"/>
      </w:pPr>
      <w:r>
        <w:t xml:space="preserve">Významným atributem </w:t>
      </w:r>
      <w:r w:rsidR="00A350D5">
        <w:t>pro vytvořené</w:t>
      </w:r>
      <w:r>
        <w:t xml:space="preserve"> sestav</w:t>
      </w:r>
      <w:r w:rsidR="00A350D5">
        <w:t>y</w:t>
      </w:r>
      <w:r>
        <w:t xml:space="preserve"> je atribut </w:t>
      </w:r>
      <w:r w:rsidRPr="00A350D5">
        <w:rPr>
          <w:i/>
          <w:iCs/>
        </w:rPr>
        <w:t>POCET_VYKAZANE_HODINY</w:t>
      </w:r>
      <w:r>
        <w:t xml:space="preserve"> v kolekci výkazů práce, obsahující údaj o tom</w:t>
      </w:r>
      <w:r w:rsidR="00B523A5">
        <w:t xml:space="preserve">, </w:t>
      </w:r>
      <w:r>
        <w:t>kolik bylo</w:t>
      </w:r>
      <w:r w:rsidR="00B523A5">
        <w:t xml:space="preserve">, </w:t>
      </w:r>
      <w:r>
        <w:t>na jakém úkolu odpracováno hodin.</w:t>
      </w:r>
    </w:p>
    <w:p w14:paraId="5A8ED288" w14:textId="17C2615C" w:rsidR="00B523A5" w:rsidRDefault="00B523A5" w:rsidP="000008F4">
      <w:pPr>
        <w:ind w:left="360"/>
      </w:pPr>
      <w:r>
        <w:t xml:space="preserve">V kolekci zaměstnanců je pak důležitým atributem </w:t>
      </w:r>
      <w:r w:rsidRPr="00A350D5">
        <w:rPr>
          <w:i/>
          <w:iCs/>
        </w:rPr>
        <w:t>STREDISKO</w:t>
      </w:r>
      <w:r w:rsidR="00203D9D">
        <w:t>. Tento atribut udává, z jakého střediska zaměstnanec pochází a</w:t>
      </w:r>
      <w:r>
        <w:t xml:space="preserve"> je</w:t>
      </w:r>
      <w:r w:rsidR="00203D9D">
        <w:t xml:space="preserve"> také</w:t>
      </w:r>
      <w:r>
        <w:t xml:space="preserve"> vhodný pro </w:t>
      </w:r>
      <w:r w:rsidR="00203D9D">
        <w:t>seskupování dat v rámci vytvořených sestav.</w:t>
      </w:r>
    </w:p>
    <w:p w14:paraId="171DD626" w14:textId="77777777" w:rsidR="00A350D5" w:rsidRPr="00A50D28" w:rsidRDefault="00A350D5" w:rsidP="000008F4">
      <w:pPr>
        <w:ind w:left="360"/>
      </w:pPr>
    </w:p>
    <w:p w14:paraId="7DFE44F8" w14:textId="282BD4C6" w:rsidR="005567A4" w:rsidRDefault="005567A4" w:rsidP="005567A4">
      <w:pPr>
        <w:pStyle w:val="Nadpis2"/>
      </w:pPr>
      <w:bookmarkStart w:id="4" w:name="_Toc71019641"/>
      <w:r>
        <w:t>Testy</w:t>
      </w:r>
      <w:bookmarkEnd w:id="4"/>
    </w:p>
    <w:p w14:paraId="348E82CD" w14:textId="05C5DA7A" w:rsidR="000008F4" w:rsidRDefault="006833D2" w:rsidP="006833D2">
      <w:pPr>
        <w:ind w:left="357"/>
      </w:pPr>
      <w:r>
        <w:t>Databáze testy obsahuje jedinou kolekci dat a tou jsou údaje o interním testování. V této databázi se tak neřeší propojení více kolekcí jako v u předchozí databáze, oproti tomu se zde vyskytují pole. Kolekce</w:t>
      </w:r>
      <w:r w:rsidRPr="00A350D5">
        <w:rPr>
          <w:i/>
          <w:iCs/>
        </w:rPr>
        <w:t xml:space="preserve"> testy</w:t>
      </w:r>
      <w:r>
        <w:t xml:space="preserve"> je sestavená z několika souborů dat a navzájem související data jsou připojena pomocí polí do jediné kolekce.</w:t>
      </w:r>
    </w:p>
    <w:p w14:paraId="125B3451" w14:textId="5BAE4CF9" w:rsidR="006833D2" w:rsidRDefault="006833D2" w:rsidP="006833D2">
      <w:pPr>
        <w:ind w:left="357"/>
      </w:pPr>
      <w:r>
        <w:t>Každý řádek této kolekce obsahuje data o jednom testovacím milníku.</w:t>
      </w:r>
    </w:p>
    <w:p w14:paraId="48CBDF06" w14:textId="7C3A77D4" w:rsidR="006833D2" w:rsidRPr="000008F4" w:rsidRDefault="006833D2" w:rsidP="006833D2">
      <w:pPr>
        <w:ind w:left="357"/>
      </w:pPr>
      <w:r>
        <w:t xml:space="preserve">Významnými atributy jsou </w:t>
      </w:r>
      <w:r w:rsidRPr="00A350D5">
        <w:rPr>
          <w:i/>
          <w:iCs/>
        </w:rPr>
        <w:t>idMilniku, system, naplanovaneTesty a vysledkyTestu. idMilniku</w:t>
      </w:r>
      <w:r>
        <w:t xml:space="preserve"> je jedinečné identifikační číslo jednoho milníku. Atribut </w:t>
      </w:r>
      <w:r w:rsidRPr="00A350D5">
        <w:rPr>
          <w:i/>
          <w:iCs/>
        </w:rPr>
        <w:t>syst</w:t>
      </w:r>
      <w:r w:rsidR="00A350D5" w:rsidRPr="00A350D5">
        <w:rPr>
          <w:i/>
          <w:iCs/>
        </w:rPr>
        <w:t>e</w:t>
      </w:r>
      <w:r w:rsidRPr="00A350D5">
        <w:rPr>
          <w:i/>
          <w:iCs/>
        </w:rPr>
        <w:t>m</w:t>
      </w:r>
      <w:r>
        <w:t xml:space="preserve"> určuje, pro jaký systém byl daný milník vytvořen. Atribut </w:t>
      </w:r>
      <w:r w:rsidRPr="00A350D5">
        <w:rPr>
          <w:i/>
          <w:iCs/>
        </w:rPr>
        <w:t xml:space="preserve">naplanoveTesty </w:t>
      </w:r>
      <w:r>
        <w:t xml:space="preserve">je pole obsahující údaje o plánovaných testech a stejně tak pole </w:t>
      </w:r>
      <w:r w:rsidRPr="00A350D5">
        <w:rPr>
          <w:i/>
          <w:iCs/>
        </w:rPr>
        <w:t>vysledkyTestu</w:t>
      </w:r>
      <w:r>
        <w:t xml:space="preserve"> obsahuje údaje o </w:t>
      </w:r>
      <w:r w:rsidR="004D7AF0">
        <w:t xml:space="preserve">výsledcích testování a zajímavá je především položka </w:t>
      </w:r>
      <w:r w:rsidR="004D7AF0">
        <w:rPr>
          <w:i/>
          <w:iCs/>
        </w:rPr>
        <w:t>vysledek, která nám říká</w:t>
      </w:r>
      <w:r w:rsidR="00D221BA">
        <w:rPr>
          <w:i/>
          <w:iCs/>
        </w:rPr>
        <w:t>,</w:t>
      </w:r>
      <w:r w:rsidR="004D7AF0">
        <w:rPr>
          <w:i/>
          <w:iCs/>
        </w:rPr>
        <w:t xml:space="preserve"> jak daný test dopadl.</w:t>
      </w:r>
    </w:p>
    <w:p w14:paraId="6ACEA048" w14:textId="77777777" w:rsidR="005567A4" w:rsidRPr="005567A4" w:rsidRDefault="005567A4" w:rsidP="005567A4"/>
    <w:p w14:paraId="203AC63F" w14:textId="552BE7C0" w:rsidR="0076153B" w:rsidRDefault="00A350D5" w:rsidP="0076153B">
      <w:pPr>
        <w:pStyle w:val="Nadpis1"/>
        <w:spacing w:after="0" w:line="240" w:lineRule="auto"/>
      </w:pPr>
      <w:bookmarkStart w:id="5" w:name="_Toc71019642"/>
      <w:r>
        <w:lastRenderedPageBreak/>
        <w:t>Sestavy</w:t>
      </w:r>
      <w:bookmarkEnd w:id="5"/>
    </w:p>
    <w:p w14:paraId="106688A5" w14:textId="4CA77566" w:rsidR="00A350D5" w:rsidRDefault="00A350D5" w:rsidP="00A350D5">
      <w:r>
        <w:t>V této sekci jsou podrobně popsány jednotlivé vytvořené sestavy.</w:t>
      </w:r>
    </w:p>
    <w:p w14:paraId="2EFE77DA" w14:textId="77777777" w:rsidR="00C127B7" w:rsidRDefault="00914976" w:rsidP="00A350D5">
      <w:r>
        <w:t>Všechny sestavy jsou dostupné v rámci Dashboardu sekce Naše analytika.</w:t>
      </w:r>
      <w:r w:rsidR="00B777D9">
        <w:t xml:space="preserve"> Dashboard naleznete, když</w:t>
      </w:r>
      <w:r w:rsidR="00C127B7">
        <w:t>:</w:t>
      </w:r>
    </w:p>
    <w:p w14:paraId="2C08ABB9" w14:textId="77777777" w:rsidR="003B5CC3" w:rsidRDefault="00B777D9" w:rsidP="003B5CC3">
      <w:pPr>
        <w:pStyle w:val="Odstavecseseznamem"/>
        <w:numPr>
          <w:ilvl w:val="0"/>
          <w:numId w:val="39"/>
        </w:numPr>
      </w:pPr>
      <w:r>
        <w:t xml:space="preserve">na úvodní stránce Metabase kliknete na odkaz ‘Procházet všechny položky‘ v sekci Naše analytika. </w:t>
      </w:r>
    </w:p>
    <w:p w14:paraId="3541B2BD" w14:textId="796AED6B" w:rsidR="00C127B7" w:rsidRDefault="00B777D9" w:rsidP="003B5CC3">
      <w:pPr>
        <w:pStyle w:val="Odstavecseseznamem"/>
        <w:numPr>
          <w:ilvl w:val="0"/>
          <w:numId w:val="39"/>
        </w:numPr>
      </w:pPr>
      <w:r>
        <w:t>Po rozkliknutí odkazu přejděte kliknutím na ‘Dashboard‘ na nástěnku obsahující všechny připravené sestavy.</w:t>
      </w:r>
      <w:r w:rsidR="00B20710">
        <w:t xml:space="preserve"> </w:t>
      </w:r>
    </w:p>
    <w:p w14:paraId="4F4F9FEC" w14:textId="16402114" w:rsidR="00914976" w:rsidRDefault="00B20710" w:rsidP="00A350D5">
      <w:r>
        <w:t>Sestav je celkem 8 a jsou členěny do tří skupin. První dvě sestavy jsou vytvořeny nad databází Zaměstnanci-Výkazy. Další tři sestavy pod nimi ukazují údaje o výsledcích testů a další 3 sestavy obsažené ve třetím řádku ukazují údaje o stavech jednotlivých testů.</w:t>
      </w:r>
    </w:p>
    <w:p w14:paraId="53C11EE3" w14:textId="76D12025" w:rsidR="00841BC4" w:rsidRPr="00B777D9" w:rsidRDefault="00C127B7" w:rsidP="003B5CC3">
      <w:pPr>
        <w:ind w:left="704" w:hanging="420"/>
      </w:pPr>
      <w:r>
        <w:t>3</w:t>
      </w:r>
      <w:r w:rsidR="003B5CC3">
        <w:t>.</w:t>
      </w:r>
      <w:r w:rsidR="003B5CC3">
        <w:tab/>
      </w:r>
      <w:r w:rsidR="00841BC4">
        <w:t xml:space="preserve">Pro zvětšení a detailnější pohled na sestavu stačí kliknout na její název v levém horním rohu okna sestavy. Po rozkliknutí sestavy je možné v okně </w:t>
      </w:r>
      <w:r w:rsidR="00841BC4" w:rsidRPr="00553985">
        <w:rPr>
          <w:i/>
          <w:iCs/>
        </w:rPr>
        <w:t>vizualizace</w:t>
      </w:r>
      <w:r w:rsidR="00841BC4">
        <w:t xml:space="preserve"> změnit typ grafu nebo v okně </w:t>
      </w:r>
      <w:r w:rsidR="00841BC4" w:rsidRPr="00841BC4">
        <w:rPr>
          <w:i/>
          <w:iCs/>
        </w:rPr>
        <w:t xml:space="preserve">nastavení </w:t>
      </w:r>
      <w:r w:rsidR="00841BC4">
        <w:t>upravit například barvu grafu či štítky u jednotlivých os. Obě možnosti se nacházejí v levém dolním rohu okna.</w:t>
      </w:r>
      <w:r w:rsidR="005C7DFA">
        <w:t xml:space="preserve"> Po najetí na zabarvenou plochu v grafu se zobrazí doplňující informace.</w:t>
      </w:r>
    </w:p>
    <w:p w14:paraId="24A22434" w14:textId="3CA9CCDB" w:rsidR="00914976" w:rsidRDefault="00851C92" w:rsidP="00914976">
      <w:pPr>
        <w:pStyle w:val="Nadpis2"/>
      </w:pPr>
      <w:bookmarkStart w:id="6" w:name="_Toc71019643"/>
      <w:r w:rsidRPr="00851C92">
        <w:t>Střediska-vykázáno-vzestupně</w:t>
      </w:r>
      <w:bookmarkEnd w:id="6"/>
    </w:p>
    <w:p w14:paraId="4FD84535" w14:textId="34EAE203" w:rsidR="00914976" w:rsidRDefault="0035152E" w:rsidP="00841BC4">
      <w:pPr>
        <w:ind w:left="360"/>
      </w:pPr>
      <w:r>
        <w:t>Tato sestava představuje sumarizaci vykázaných hodin z výkazů práce a přiřazení odpracovaných hodin k jednotlivým střediskům, výsledné údaje jsou seřazeny vzestupně.</w:t>
      </w:r>
      <w:r w:rsidR="00553985">
        <w:t xml:space="preserve"> Jelikož je tato sestava tvořena z téměř půl milionu záznamů, může její načtení trvat i okolo jedné minuty</w:t>
      </w:r>
      <w:r w:rsidR="00841BC4">
        <w:t>.</w:t>
      </w:r>
    </w:p>
    <w:p w14:paraId="31ED65BB" w14:textId="77777777" w:rsidR="00C321F3" w:rsidRPr="00914976" w:rsidRDefault="00C321F3" w:rsidP="00841BC4">
      <w:pPr>
        <w:ind w:left="360"/>
      </w:pPr>
    </w:p>
    <w:p w14:paraId="7B5398F5" w14:textId="04AB5B67" w:rsidR="00914976" w:rsidRPr="00BA4B5E" w:rsidRDefault="00851C92" w:rsidP="00914976">
      <w:pPr>
        <w:pStyle w:val="Nadpis2"/>
      </w:pPr>
      <w:bookmarkStart w:id="7" w:name="_Hlk70975160"/>
      <w:bookmarkStart w:id="8" w:name="_Toc71019644"/>
      <w:r w:rsidRPr="00851C92">
        <w:t>Střediska-vykázáno</w:t>
      </w:r>
      <w:bookmarkEnd w:id="8"/>
    </w:p>
    <w:bookmarkEnd w:id="7"/>
    <w:p w14:paraId="687EE5F5" w14:textId="224482F9" w:rsidR="00A350D5" w:rsidRDefault="00841BC4" w:rsidP="00841BC4">
      <w:pPr>
        <w:ind w:left="357"/>
      </w:pPr>
      <w:r>
        <w:t>Tato sestava představuje sumarizaci vykázaných hodin z výkazů práce a přiřazení odpracovaných hodin k jednotlivým střediskům, výsledné údaje nijak řazeny nejsou. Jelikož je tato sestava tvořena z téměř půl milionu záznamů, může její načtení trvat i okolo jedné minuty.</w:t>
      </w:r>
    </w:p>
    <w:p w14:paraId="396142BB" w14:textId="77777777" w:rsidR="00C321F3" w:rsidRDefault="00C321F3" w:rsidP="00841BC4">
      <w:pPr>
        <w:ind w:left="357"/>
      </w:pPr>
    </w:p>
    <w:p w14:paraId="78CA2010" w14:textId="713D3471" w:rsidR="00450D4B" w:rsidRPr="00BA4B5E" w:rsidRDefault="00450D4B" w:rsidP="00450D4B">
      <w:pPr>
        <w:pStyle w:val="Nadpis2"/>
      </w:pPr>
      <w:bookmarkStart w:id="9" w:name="_Toc71019645"/>
      <w:r w:rsidRPr="00450D4B">
        <w:t>Výsledky testů jednoho milníku</w:t>
      </w:r>
      <w:bookmarkEnd w:id="9"/>
    </w:p>
    <w:p w14:paraId="7D3D0663" w14:textId="20A650BE" w:rsidR="00450D4B" w:rsidRDefault="00450D4B" w:rsidP="00450D4B">
      <w:pPr>
        <w:ind w:left="357"/>
      </w:pPr>
      <w:r>
        <w:t xml:space="preserve">Tato sestava představuje </w:t>
      </w:r>
      <w:r w:rsidR="002F77A0">
        <w:t>souhrn výsledků testů nad jedním milníkem. Milník, pro který chceme data zobrazit lze jednoduše nastavit po rozkliknutí sestavy. V levé horní části okna najdete</w:t>
      </w:r>
      <w:r w:rsidR="00F21AA0">
        <w:t xml:space="preserve"> parametrický</w:t>
      </w:r>
      <w:r w:rsidR="002F77A0">
        <w:t xml:space="preserve"> box s nadpisem ‘idMilniku‘. Pokud do něj zadáte platné id libovolného milníku, graf se automaticky překreslí na výsledky milníku</w:t>
      </w:r>
      <w:r w:rsidR="00D542CB">
        <w:t>,</w:t>
      </w:r>
      <w:r w:rsidR="002F77A0">
        <w:t xml:space="preserve"> jehož id bylo zadáno. Pokud chcete zobrazit výsledek vámi zadaného milníku i na Dashboardu, stačí když kliknete na tlačítko uložit v pravé horní části okna a následně znovu kliknete na tlačítko uložit čímž změnu potvrdíte a uložíte.</w:t>
      </w:r>
    </w:p>
    <w:p w14:paraId="277454ED" w14:textId="77777777" w:rsidR="00C321F3" w:rsidRDefault="00C321F3" w:rsidP="00450D4B">
      <w:pPr>
        <w:ind w:left="357"/>
      </w:pPr>
    </w:p>
    <w:p w14:paraId="7B0B1AE7" w14:textId="332BCD55" w:rsidR="00F21AA0" w:rsidRDefault="00F21AA0" w:rsidP="00F21AA0">
      <w:pPr>
        <w:pStyle w:val="Nadpis2"/>
      </w:pPr>
      <w:bookmarkStart w:id="10" w:name="_Toc71019646"/>
      <w:r w:rsidRPr="00450D4B">
        <w:lastRenderedPageBreak/>
        <w:t xml:space="preserve">Výsledky </w:t>
      </w:r>
      <w:r>
        <w:t xml:space="preserve">všech </w:t>
      </w:r>
      <w:r w:rsidRPr="00450D4B">
        <w:t>testů</w:t>
      </w:r>
      <w:bookmarkEnd w:id="10"/>
    </w:p>
    <w:p w14:paraId="3270F532" w14:textId="4FCB219A" w:rsidR="0028026D" w:rsidRDefault="0028026D" w:rsidP="0028026D">
      <w:pPr>
        <w:ind w:left="357"/>
      </w:pPr>
      <w:r>
        <w:t>Tato sestava oproti předchozí nemá žádný parametrický box. Vykresluje nám graf s údaji o výsledcích všech testů.</w:t>
      </w:r>
    </w:p>
    <w:p w14:paraId="3ED4FC05" w14:textId="77777777" w:rsidR="003B5CC3" w:rsidRDefault="003B5CC3" w:rsidP="0028026D">
      <w:pPr>
        <w:ind w:left="357"/>
      </w:pPr>
    </w:p>
    <w:p w14:paraId="259C588F" w14:textId="3A679938" w:rsidR="00CE6DB1" w:rsidRDefault="00CE6DB1" w:rsidP="00CE6DB1">
      <w:pPr>
        <w:pStyle w:val="Nadpis2"/>
      </w:pPr>
      <w:bookmarkStart w:id="11" w:name="_Toc71019647"/>
      <w:r w:rsidRPr="00450D4B">
        <w:t xml:space="preserve">Výsledky </w:t>
      </w:r>
      <w:r>
        <w:t>testů jednoho systému</w:t>
      </w:r>
      <w:bookmarkEnd w:id="11"/>
    </w:p>
    <w:p w14:paraId="79FE3D9D" w14:textId="449A7F33" w:rsidR="00CE6DB1" w:rsidRDefault="00D542CB" w:rsidP="00CE6DB1">
      <w:pPr>
        <w:ind w:left="357"/>
      </w:pPr>
      <w:r>
        <w:t xml:space="preserve">Sestava vykreslující výsledky testů podle zadaného systému. Jako výchozí je zadán systém </w:t>
      </w:r>
      <w:r w:rsidRPr="00D542CB">
        <w:rPr>
          <w:i/>
          <w:iCs/>
        </w:rPr>
        <w:t>CEPR</w:t>
      </w:r>
      <w:r w:rsidR="002B5039">
        <w:rPr>
          <w:i/>
          <w:iCs/>
        </w:rPr>
        <w:t xml:space="preserve">. </w:t>
      </w:r>
      <w:r w:rsidR="002B5039" w:rsidRPr="00C321F3">
        <w:t>Z</w:t>
      </w:r>
      <w:r w:rsidRPr="00C321F3">
        <w:t>de ale stejně jako u výsledků testů milníku můžete</w:t>
      </w:r>
      <w:r w:rsidR="002B5039" w:rsidRPr="00C321F3">
        <w:t xml:space="preserve"> změnit</w:t>
      </w:r>
      <w:r w:rsidRPr="00C321F3">
        <w:t xml:space="preserve"> systém na libovolný jiný</w:t>
      </w:r>
      <w:r w:rsidR="00CE400B">
        <w:t>.</w:t>
      </w:r>
      <w:r w:rsidR="002B5039" w:rsidRPr="00C321F3">
        <w:t xml:space="preserve"> </w:t>
      </w:r>
      <w:r w:rsidR="00CE400B">
        <w:t>S</w:t>
      </w:r>
      <w:r w:rsidR="002B5039" w:rsidRPr="00C321F3">
        <w:t>tačí napsat název systému do parametrického boxu</w:t>
      </w:r>
      <w:r w:rsidR="00C321F3" w:rsidRPr="00C321F3">
        <w:t xml:space="preserve"> s nadpisem </w:t>
      </w:r>
      <w:r w:rsidR="00C321F3" w:rsidRPr="00C321F3">
        <w:rPr>
          <w:i/>
          <w:iCs/>
        </w:rPr>
        <w:t>system</w:t>
      </w:r>
      <w:r w:rsidR="002B5039" w:rsidRPr="00C321F3">
        <w:rPr>
          <w:i/>
          <w:iCs/>
        </w:rPr>
        <w:t xml:space="preserve"> </w:t>
      </w:r>
      <w:r w:rsidR="002B5039" w:rsidRPr="00C321F3">
        <w:t>v levé horní části okna</w:t>
      </w:r>
      <w:r w:rsidR="00CE400B">
        <w:t xml:space="preserve"> a sestava se sama</w:t>
      </w:r>
      <w:r w:rsidR="005C7DFA">
        <w:t xml:space="preserve"> překreslí</w:t>
      </w:r>
      <w:r w:rsidR="002B5039" w:rsidRPr="00C321F3">
        <w:t>.</w:t>
      </w:r>
    </w:p>
    <w:p w14:paraId="476136DE" w14:textId="7782C134" w:rsidR="00C321F3" w:rsidRDefault="00C321F3" w:rsidP="00CE6DB1">
      <w:pPr>
        <w:ind w:left="357"/>
      </w:pPr>
    </w:p>
    <w:p w14:paraId="61E4C5C1" w14:textId="715A79E9" w:rsidR="00C321F3" w:rsidRDefault="00C321F3" w:rsidP="00C321F3">
      <w:pPr>
        <w:pStyle w:val="Nadpis2"/>
      </w:pPr>
      <w:bookmarkStart w:id="12" w:name="_Toc71019648"/>
      <w:r>
        <w:t>Stavy</w:t>
      </w:r>
      <w:r w:rsidRPr="00450D4B">
        <w:t xml:space="preserve"> </w:t>
      </w:r>
      <w:r>
        <w:t>testů jednoho milníku</w:t>
      </w:r>
      <w:bookmarkEnd w:id="12"/>
    </w:p>
    <w:p w14:paraId="29EDBE32" w14:textId="77777777" w:rsidR="00C321F3" w:rsidRDefault="00C321F3" w:rsidP="00C321F3">
      <w:pPr>
        <w:ind w:left="357"/>
        <w:rPr>
          <w:i/>
          <w:iCs/>
        </w:rPr>
      </w:pPr>
      <w:r>
        <w:t xml:space="preserve">Sestava vykreslující stavy testů podle zadaného </w:t>
      </w:r>
      <w:r w:rsidRPr="00C321F3">
        <w:rPr>
          <w:i/>
          <w:iCs/>
        </w:rPr>
        <w:t>idMilniku</w:t>
      </w:r>
      <w:r>
        <w:t xml:space="preserve">. Kromě výchozího milníku je možné v té samé sestavě vykreslit i výstup pro jakýkoliv jiný, stačí </w:t>
      </w:r>
      <w:r w:rsidRPr="00C321F3">
        <w:rPr>
          <w:i/>
          <w:iCs/>
        </w:rPr>
        <w:t>idMilniku</w:t>
      </w:r>
      <w:r>
        <w:t xml:space="preserve"> požadovaného milníku zadat do parametrického boxu</w:t>
      </w:r>
      <w:r>
        <w:rPr>
          <w:i/>
          <w:iCs/>
        </w:rPr>
        <w:t>.</w:t>
      </w:r>
    </w:p>
    <w:p w14:paraId="208371EE" w14:textId="40341A9D" w:rsidR="00C321F3" w:rsidRDefault="00C321F3" w:rsidP="00C321F3">
      <w:pPr>
        <w:ind w:left="357"/>
      </w:pPr>
      <w:r>
        <w:rPr>
          <w:i/>
          <w:iCs/>
        </w:rPr>
        <w:t xml:space="preserve"> </w:t>
      </w:r>
    </w:p>
    <w:p w14:paraId="0AE05C82" w14:textId="78512D0D" w:rsidR="00C321F3" w:rsidRDefault="00C321F3" w:rsidP="00C321F3">
      <w:pPr>
        <w:pStyle w:val="Nadpis2"/>
      </w:pPr>
      <w:bookmarkStart w:id="13" w:name="_Toc71019649"/>
      <w:r>
        <w:t>Stavy všech</w:t>
      </w:r>
      <w:r w:rsidRPr="00450D4B">
        <w:t xml:space="preserve"> </w:t>
      </w:r>
      <w:r>
        <w:t>testů</w:t>
      </w:r>
      <w:bookmarkEnd w:id="13"/>
    </w:p>
    <w:p w14:paraId="24D817FA" w14:textId="3A16E377" w:rsidR="00C321F3" w:rsidRDefault="00C321F3" w:rsidP="00C321F3">
      <w:pPr>
        <w:ind w:left="357"/>
        <w:rPr>
          <w:i/>
          <w:iCs/>
        </w:rPr>
      </w:pPr>
      <w:r>
        <w:t xml:space="preserve">Sestava vykreslující stavy všech testů. Tato sestava je statická a nejde nijak měnit např. její Rozsah. Stavy nabývají dvou hodnot, buďto </w:t>
      </w:r>
      <w:r w:rsidRPr="00C321F3">
        <w:rPr>
          <w:i/>
          <w:iCs/>
        </w:rPr>
        <w:t>PRIPRAVENY</w:t>
      </w:r>
      <w:r>
        <w:t xml:space="preserve"> nebo </w:t>
      </w:r>
      <w:r w:rsidRPr="00C321F3">
        <w:rPr>
          <w:i/>
          <w:iCs/>
        </w:rPr>
        <w:t>ROZPRAC.</w:t>
      </w:r>
    </w:p>
    <w:p w14:paraId="71321439" w14:textId="1B2131FC" w:rsidR="00C321F3" w:rsidRDefault="00C321F3" w:rsidP="00C321F3">
      <w:pPr>
        <w:ind w:left="357"/>
        <w:rPr>
          <w:i/>
          <w:iCs/>
        </w:rPr>
      </w:pPr>
    </w:p>
    <w:p w14:paraId="2D26F950" w14:textId="7317D2D4" w:rsidR="00C321F3" w:rsidRDefault="00C321F3" w:rsidP="00C321F3">
      <w:pPr>
        <w:pStyle w:val="Nadpis2"/>
        <w:numPr>
          <w:ilvl w:val="0"/>
          <w:numId w:val="0"/>
        </w:numPr>
        <w:ind w:left="792" w:hanging="432"/>
      </w:pPr>
      <w:bookmarkStart w:id="14" w:name="_Toc71019650"/>
      <w:r>
        <w:t>4.8</w:t>
      </w:r>
      <w:r>
        <w:tab/>
      </w:r>
      <w:r>
        <w:tab/>
        <w:t>Stavy testů</w:t>
      </w:r>
      <w:r w:rsidR="00EF2988">
        <w:t xml:space="preserve"> jednoho systému</w:t>
      </w:r>
      <w:bookmarkEnd w:id="14"/>
    </w:p>
    <w:p w14:paraId="42741C28" w14:textId="166D9C2A" w:rsidR="00EF2988" w:rsidRDefault="00EF2988" w:rsidP="00EF2988">
      <w:pPr>
        <w:ind w:left="357"/>
      </w:pPr>
      <w:r>
        <w:t xml:space="preserve">Sestava vykreslující stavy testů podle zadaného systému. Jako výchozí je zadán systém </w:t>
      </w:r>
      <w:r w:rsidRPr="00D542CB">
        <w:rPr>
          <w:i/>
          <w:iCs/>
        </w:rPr>
        <w:t>CEPR</w:t>
      </w:r>
      <w:r>
        <w:rPr>
          <w:i/>
          <w:iCs/>
        </w:rPr>
        <w:t xml:space="preserve">. </w:t>
      </w:r>
      <w:r w:rsidRPr="00C321F3">
        <w:t xml:space="preserve">Zde ale stejně jako u </w:t>
      </w:r>
      <w:r w:rsidR="008B4038">
        <w:t>stavů</w:t>
      </w:r>
      <w:r w:rsidRPr="00C321F3">
        <w:t xml:space="preserve"> testů milníku můžete změnit systém na libovolný jiný</w:t>
      </w:r>
      <w:r w:rsidR="008B4038">
        <w:t>.</w:t>
      </w:r>
      <w:r w:rsidRPr="00C321F3">
        <w:t xml:space="preserve"> </w:t>
      </w:r>
      <w:r w:rsidR="008B4038">
        <w:t>S</w:t>
      </w:r>
      <w:r w:rsidRPr="00C321F3">
        <w:t xml:space="preserve">tačí napsat název systému do parametrického boxu s nadpisem </w:t>
      </w:r>
      <w:r w:rsidRPr="00C321F3">
        <w:rPr>
          <w:i/>
          <w:iCs/>
        </w:rPr>
        <w:t xml:space="preserve">system </w:t>
      </w:r>
      <w:r w:rsidRPr="00C321F3">
        <w:t>v levé horní části okna</w:t>
      </w:r>
      <w:r w:rsidR="008B4038">
        <w:t xml:space="preserve"> a sestava se sama překreslí</w:t>
      </w:r>
      <w:r w:rsidRPr="00C321F3">
        <w:t>.</w:t>
      </w:r>
    </w:p>
    <w:p w14:paraId="694F957E" w14:textId="77777777" w:rsidR="00C321F3" w:rsidRDefault="00C321F3" w:rsidP="00C321F3">
      <w:pPr>
        <w:ind w:left="357"/>
      </w:pPr>
    </w:p>
    <w:p w14:paraId="6E3AF0EF" w14:textId="77777777" w:rsidR="00C321F3" w:rsidRPr="0028026D" w:rsidRDefault="00C321F3" w:rsidP="00CE6DB1">
      <w:pPr>
        <w:ind w:left="357"/>
      </w:pPr>
    </w:p>
    <w:p w14:paraId="09962336" w14:textId="77777777" w:rsidR="0076153B" w:rsidRPr="00B67FCA" w:rsidRDefault="0076153B" w:rsidP="00B67FCA"/>
    <w:p w14:paraId="6B4C148A" w14:textId="480AD0F3" w:rsidR="00162787" w:rsidRDefault="00A350D5" w:rsidP="00162787">
      <w:pPr>
        <w:pStyle w:val="Nadpis1"/>
      </w:pPr>
      <w:bookmarkStart w:id="15" w:name="_Toc71019651"/>
      <w:r>
        <w:lastRenderedPageBreak/>
        <w:t>Vlastní tvorba</w:t>
      </w:r>
      <w:r w:rsidR="00841BC4">
        <w:t xml:space="preserve"> sestav</w:t>
      </w:r>
      <w:bookmarkEnd w:id="15"/>
      <w:r w:rsidR="000D03A2">
        <w:t xml:space="preserve"> </w:t>
      </w:r>
    </w:p>
    <w:p w14:paraId="61FEC607" w14:textId="7BB66264" w:rsidR="007D6FEB" w:rsidRPr="007D6FEB" w:rsidRDefault="007D6FEB" w:rsidP="007D6FEB">
      <w:r>
        <w:t xml:space="preserve">V rámci Metabase si můžete vytvořit i vlastní sestavu. Stačí kliknout v horní liště okna na tlačítko ‘Položte otázku‘. Na výběr máme následně ze tří možností, které budou blíže popsány dále. </w:t>
      </w:r>
      <w:r w:rsidR="00A82C90">
        <w:t xml:space="preserve">U všech tří možností si můžeme výsledek dotazu vizualizovat a vytvářet z něj různé druhy grafů, tato možnost je v levém dolním rohu okna pod tlačítkem vizualizace nebo nastavení. Jak s těmito funkcemi pracovat je popsáno v kapitole </w:t>
      </w:r>
      <w:proofErr w:type="spellStart"/>
      <w:r w:rsidR="00A82C90">
        <w:t>xxxx</w:t>
      </w:r>
      <w:proofErr w:type="spellEnd"/>
      <w:r w:rsidR="00A82C90">
        <w:t xml:space="preserve"> na stránce </w:t>
      </w:r>
      <w:proofErr w:type="spellStart"/>
      <w:r w:rsidR="00A82C90">
        <w:t>xxxx</w:t>
      </w:r>
      <w:proofErr w:type="spellEnd"/>
      <w:r w:rsidR="00A82C90">
        <w:t>.</w:t>
      </w:r>
    </w:p>
    <w:p w14:paraId="23A7BCBE" w14:textId="22B54ACC" w:rsidR="00BA4B5E" w:rsidRDefault="0075354F" w:rsidP="00BA4B5E">
      <w:pPr>
        <w:pStyle w:val="Nadpis2"/>
      </w:pPr>
      <w:bookmarkStart w:id="16" w:name="_Toc71019652"/>
      <w:r>
        <w:t>Jednoduchá otázka</w:t>
      </w:r>
      <w:bookmarkEnd w:id="16"/>
    </w:p>
    <w:p w14:paraId="7A2CBED5" w14:textId="40E8A0D2" w:rsidR="00C127B7" w:rsidRDefault="00393C18" w:rsidP="009D5922">
      <w:pPr>
        <w:ind w:left="284"/>
      </w:pPr>
      <w:r w:rsidRPr="00A82C90">
        <w:t xml:space="preserve">Pro jednoduché sumarizace a filtrování dat z kolekce můžeme využít možnost jednoduchá otázka. </w:t>
      </w:r>
      <w:r w:rsidR="00C127B7" w:rsidRPr="00A82C90">
        <w:t xml:space="preserve">Následně nás Metabase vyzve abychom vybrali data, nad kterými chceme dotaz provádět. Zaklikneme požadovanou databázi (např. Zaměstnanci-výkazy). Následně se otevře nabídka kolekcí dat, které jsou v dané databázi, zde vybereme libovolnou kolekci (např. </w:t>
      </w:r>
      <w:proofErr w:type="spellStart"/>
      <w:r w:rsidR="00C127B7" w:rsidRPr="00A82C90">
        <w:t>Zamestnanci</w:t>
      </w:r>
      <w:proofErr w:type="spellEnd"/>
      <w:r w:rsidR="00C127B7" w:rsidRPr="00A82C90">
        <w:t xml:space="preserve">). </w:t>
      </w:r>
      <w:r w:rsidR="00897133" w:rsidRPr="00A82C90">
        <w:t>Na výběr máme buďto funkci filtrování nebo sumarizace, o</w:t>
      </w:r>
      <w:r w:rsidR="00C127B7" w:rsidRPr="00A82C90">
        <w:t xml:space="preserve">bě možnosti najdeme v pravém horním rohu okna. </w:t>
      </w:r>
    </w:p>
    <w:p w14:paraId="376E81F0" w14:textId="607CFC6F" w:rsidR="00C0041C" w:rsidRPr="00C0041C" w:rsidRDefault="00C0041C" w:rsidP="00C0041C">
      <w:pPr>
        <w:pStyle w:val="Nadpis2"/>
        <w:numPr>
          <w:ilvl w:val="2"/>
          <w:numId w:val="37"/>
        </w:numPr>
      </w:pPr>
      <w:bookmarkStart w:id="17" w:name="_Toc71019653"/>
      <w:r>
        <w:t>Filtrování</w:t>
      </w:r>
      <w:bookmarkEnd w:id="17"/>
    </w:p>
    <w:p w14:paraId="1EF008CB" w14:textId="4440AD58" w:rsidR="00C127B7" w:rsidRPr="00A82C90" w:rsidRDefault="00C127B7" w:rsidP="003B5CC3">
      <w:pPr>
        <w:pStyle w:val="Odstavecseseznamem"/>
        <w:numPr>
          <w:ilvl w:val="0"/>
          <w:numId w:val="38"/>
        </w:numPr>
      </w:pPr>
      <w:r w:rsidRPr="00A82C90">
        <w:t>Po kliknutí na tlačítko Filtr se otevře nabídka Filtrovat podle.</w:t>
      </w:r>
    </w:p>
    <w:p w14:paraId="1D024538" w14:textId="241E6FC1" w:rsidR="00C127B7" w:rsidRPr="00A82C90" w:rsidRDefault="00C127B7" w:rsidP="003B5CC3">
      <w:pPr>
        <w:pStyle w:val="Odstavecseseznamem"/>
        <w:numPr>
          <w:ilvl w:val="0"/>
          <w:numId w:val="38"/>
        </w:numPr>
      </w:pPr>
      <w:r w:rsidRPr="00A82C90">
        <w:t>Zvolíme</w:t>
      </w:r>
      <w:r w:rsidR="00897133" w:rsidRPr="00A82C90">
        <w:t>,</w:t>
      </w:r>
      <w:r w:rsidRPr="00A82C90">
        <w:t xml:space="preserve"> podle kterého pole chceme data filtrovat, tedy například </w:t>
      </w:r>
      <w:proofErr w:type="spellStart"/>
      <w:r w:rsidR="00897133" w:rsidRPr="00A82C90">
        <w:t>Jmeno</w:t>
      </w:r>
      <w:proofErr w:type="spellEnd"/>
      <w:r w:rsidR="00897133" w:rsidRPr="00A82C90">
        <w:t>.</w:t>
      </w:r>
    </w:p>
    <w:p w14:paraId="0CD6F667" w14:textId="2154A83B" w:rsidR="00897133" w:rsidRPr="00A82C90" w:rsidRDefault="00897133" w:rsidP="003B5CC3">
      <w:pPr>
        <w:pStyle w:val="Odstavecseseznamem"/>
        <w:numPr>
          <w:ilvl w:val="0"/>
          <w:numId w:val="38"/>
        </w:numPr>
      </w:pPr>
      <w:r w:rsidRPr="00A82C90">
        <w:t>V otevřené nabídce máme možnost zvolit filtrovací kritérium, tedy zda zadaný atribut obsahuje/neobsahuje/začíná na/je/není prázdný apod. V našem vzorovém případě, kde jsme zvolili jméno vybereme například možnost Začíná na</w:t>
      </w:r>
    </w:p>
    <w:p w14:paraId="01FAF8B6" w14:textId="4E88B7EB" w:rsidR="00897133" w:rsidRPr="00A82C90" w:rsidRDefault="00897133" w:rsidP="003B5CC3">
      <w:pPr>
        <w:pStyle w:val="Odstavecseseznamem"/>
        <w:numPr>
          <w:ilvl w:val="0"/>
          <w:numId w:val="38"/>
        </w:numPr>
      </w:pPr>
      <w:r w:rsidRPr="00A82C90">
        <w:t>Pod touto volbou se nachází okno pro zadání hodnoty kritéria. V našem případě, kdy jsme zvolili možnosti Jméno-&gt;</w:t>
      </w:r>
      <w:r w:rsidR="00C0041C">
        <w:t xml:space="preserve"> </w:t>
      </w:r>
      <w:r w:rsidRPr="00A82C90">
        <w:t>Začíná na napíšeme do okna libovolné písmeno</w:t>
      </w:r>
      <w:r w:rsidR="00C0041C">
        <w:t>,</w:t>
      </w:r>
      <w:r w:rsidRPr="00A82C90">
        <w:t xml:space="preserve"> ke kterému chceme najít jména zaměstnanců, zvolíme tedy například p.</w:t>
      </w:r>
    </w:p>
    <w:p w14:paraId="229D30A8" w14:textId="1829C8CB" w:rsidR="00897133" w:rsidRPr="00A82C90" w:rsidRDefault="00897133" w:rsidP="003B5CC3">
      <w:pPr>
        <w:pStyle w:val="Odstavecseseznamem"/>
        <w:numPr>
          <w:ilvl w:val="0"/>
          <w:numId w:val="38"/>
        </w:numPr>
      </w:pPr>
      <w:r w:rsidRPr="00A82C90">
        <w:t>V tomto kroku už je filtrovací dotaz hotový a kliknutím na tlačítko přidat filtr ve spodní části se nám zobrazí výsledek našeho filtrování. V ukázkovém příkladu by se nám vypsali údaje o všech zaměstnancích, jejichž jméno začíná na p.</w:t>
      </w:r>
    </w:p>
    <w:p w14:paraId="4B89E455" w14:textId="61304B5E" w:rsidR="001C2B45" w:rsidRPr="00A82C90" w:rsidRDefault="001C2B45" w:rsidP="003B5CC3">
      <w:pPr>
        <w:pStyle w:val="Odstavecseseznamem"/>
        <w:numPr>
          <w:ilvl w:val="0"/>
          <w:numId w:val="38"/>
        </w:numPr>
      </w:pPr>
      <w:r w:rsidRPr="00A82C90">
        <w:t>Jsme-li s výsledkem dotazu spokojeni, můžeme si jej uložit a přidat na nástěnku. Hned vedle tlačítka pro filtrování je tlačítko uložit, klikneme na něj.</w:t>
      </w:r>
      <w:r w:rsidR="00A82C90" w:rsidRPr="00A82C90">
        <w:t xml:space="preserve"> V otevřené nabídce zadáme název nové sestavy a stiskneme tlačítko uložit. </w:t>
      </w:r>
    </w:p>
    <w:p w14:paraId="02B450AD" w14:textId="52916E8E" w:rsidR="00A82C90" w:rsidRPr="00A82C90" w:rsidRDefault="00A82C90" w:rsidP="003B5CC3">
      <w:pPr>
        <w:pStyle w:val="Odstavecseseznamem"/>
        <w:numPr>
          <w:ilvl w:val="0"/>
          <w:numId w:val="38"/>
        </w:numPr>
      </w:pPr>
      <w:r w:rsidRPr="00A82C90">
        <w:t>Metabase se nás následně zeptá</w:t>
      </w:r>
      <w:r>
        <w:t>,</w:t>
      </w:r>
      <w:r w:rsidRPr="00A82C90">
        <w:t xml:space="preserve"> zda chceme přidat dotaz na nástěnku, klikneme na tlačítko Ano prosím! V otevřené nabídce zaklikneme možnost Dashboard a sestava se nám automaticky př</w:t>
      </w:r>
      <w:r w:rsidR="00820EB6">
        <w:t>i</w:t>
      </w:r>
      <w:r w:rsidRPr="00A82C90">
        <w:t>dá na první volné místo na nástěnce, její polohu můžeme libovolně měnit, stačí na ni najet myší a přetáhnout na libovolné místo.</w:t>
      </w:r>
    </w:p>
    <w:p w14:paraId="56C58C87" w14:textId="1AE1F602" w:rsidR="00A82C90" w:rsidRDefault="00A82C90" w:rsidP="003B5CC3">
      <w:pPr>
        <w:pStyle w:val="Odstavecseseznamem"/>
        <w:numPr>
          <w:ilvl w:val="0"/>
          <w:numId w:val="38"/>
        </w:numPr>
      </w:pPr>
      <w:r w:rsidRPr="00A82C90">
        <w:t>Jsme-li s výsledkem spokojeni nesmíme zapomenout upravenou nástěnku uložit. Toho docílíme kliknutím na tlačítko uložit v pravém horním rohu okna. Nyní je sestava dostupná přímo z Dashboardu!</w:t>
      </w:r>
    </w:p>
    <w:p w14:paraId="69A76338" w14:textId="1127C5AD" w:rsidR="00C0041C" w:rsidRDefault="00C0041C" w:rsidP="00C0041C"/>
    <w:p w14:paraId="3DD73585" w14:textId="77777777" w:rsidR="00C0041C" w:rsidRDefault="00C0041C" w:rsidP="00C0041C"/>
    <w:p w14:paraId="56807665" w14:textId="77777777" w:rsidR="00A82C90" w:rsidRPr="00A82C90" w:rsidRDefault="00A82C90" w:rsidP="00393C18"/>
    <w:p w14:paraId="258A8295" w14:textId="7936407D" w:rsidR="00C127B7" w:rsidRPr="00C0041C" w:rsidRDefault="00C0041C" w:rsidP="00393C18">
      <w:pPr>
        <w:pStyle w:val="Nadpis2"/>
        <w:numPr>
          <w:ilvl w:val="2"/>
          <w:numId w:val="9"/>
        </w:numPr>
      </w:pPr>
      <w:bookmarkStart w:id="18" w:name="_Toc71019654"/>
      <w:r>
        <w:lastRenderedPageBreak/>
        <w:t>Sumarizace</w:t>
      </w:r>
      <w:bookmarkEnd w:id="18"/>
    </w:p>
    <w:p w14:paraId="7A57426F" w14:textId="022FB7F8" w:rsidR="009F63B9" w:rsidRPr="00C0041C" w:rsidRDefault="00F86655" w:rsidP="00C0041C">
      <w:pPr>
        <w:ind w:firstLine="708"/>
      </w:pPr>
      <w:r w:rsidRPr="00C0041C">
        <w:t>Sumarizace</w:t>
      </w:r>
      <w:r w:rsidR="005B42BA" w:rsidRPr="00C0041C">
        <w:t xml:space="preserve"> zde</w:t>
      </w:r>
      <w:r w:rsidRPr="00C0041C">
        <w:t xml:space="preserve"> slouží pro zjišťování počtu výskytu různých druhů dat.</w:t>
      </w:r>
    </w:p>
    <w:p w14:paraId="215D6134" w14:textId="5010DB3C" w:rsidR="00D6400D" w:rsidRPr="005B42BA" w:rsidRDefault="00D6400D" w:rsidP="00D6400D">
      <w:pPr>
        <w:pStyle w:val="Odstavecseseznamem"/>
        <w:numPr>
          <w:ilvl w:val="0"/>
          <w:numId w:val="36"/>
        </w:numPr>
      </w:pPr>
      <w:r w:rsidRPr="005B42BA">
        <w:t>Po kliknutí na tlačítko sumarizace se otevře nabídka Sumarizovat podle, zde klikneme na jediné tlačítko Přidejte metriku.</w:t>
      </w:r>
    </w:p>
    <w:p w14:paraId="2CD4D7B2" w14:textId="54478298" w:rsidR="00D6400D" w:rsidRPr="005B42BA" w:rsidRDefault="00D6400D" w:rsidP="00D6400D">
      <w:pPr>
        <w:pStyle w:val="Odstavecseseznamem"/>
        <w:numPr>
          <w:ilvl w:val="0"/>
          <w:numId w:val="36"/>
        </w:numPr>
      </w:pPr>
      <w:r w:rsidRPr="005B42BA">
        <w:t>Máme na výběr ze tří možností, v našem ukázkovém případě vybereme například možnost Počet řádků.</w:t>
      </w:r>
    </w:p>
    <w:p w14:paraId="5669DDD4" w14:textId="7C05DB1F" w:rsidR="00D6400D" w:rsidRPr="005B42BA" w:rsidRDefault="00D6400D" w:rsidP="00D6400D">
      <w:pPr>
        <w:pStyle w:val="Odstavecseseznamem"/>
        <w:numPr>
          <w:ilvl w:val="0"/>
          <w:numId w:val="36"/>
        </w:numPr>
      </w:pPr>
      <w:r w:rsidRPr="005B42BA">
        <w:t xml:space="preserve">Objeví se nám nabídka Seskupit podle, zde máme na výběr ze všech atributů, které daná kolekce má. Pro ukázkový příklad zvolíme </w:t>
      </w:r>
      <w:proofErr w:type="spellStart"/>
      <w:r w:rsidRPr="005B42BA">
        <w:t>atrbitut</w:t>
      </w:r>
      <w:proofErr w:type="spellEnd"/>
      <w:r w:rsidRPr="005B42BA">
        <w:t xml:space="preserve"> Funkce.</w:t>
      </w:r>
    </w:p>
    <w:p w14:paraId="07B4294E" w14:textId="6F1D5A41" w:rsidR="00D6400D" w:rsidRPr="005B42BA" w:rsidRDefault="00D6400D" w:rsidP="00D6400D">
      <w:pPr>
        <w:pStyle w:val="Odstavecseseznamem"/>
        <w:numPr>
          <w:ilvl w:val="0"/>
          <w:numId w:val="36"/>
        </w:numPr>
      </w:pPr>
      <w:r w:rsidRPr="005B42BA">
        <w:t xml:space="preserve">Objeví se nám výsledek. Pro ukázkový příklad to jsou dva sloupečky. Jeden je sloupeček s názvem funkce a druhý je sloupeček počet, který říká, kolik zaměstnanců v kolekci </w:t>
      </w:r>
      <w:proofErr w:type="spellStart"/>
      <w:r w:rsidRPr="005B42BA">
        <w:t>Zamestnanci</w:t>
      </w:r>
      <w:proofErr w:type="spellEnd"/>
      <w:r w:rsidRPr="005B42BA">
        <w:t xml:space="preserve"> zastává danou pozici.</w:t>
      </w:r>
    </w:p>
    <w:p w14:paraId="541C507F" w14:textId="3FB46AC3" w:rsidR="00D6400D" w:rsidRPr="005B42BA" w:rsidRDefault="005B42BA" w:rsidP="00D6400D">
      <w:pPr>
        <w:pStyle w:val="Odstavecseseznamem"/>
        <w:numPr>
          <w:ilvl w:val="0"/>
          <w:numId w:val="36"/>
        </w:numPr>
      </w:pPr>
      <w:r w:rsidRPr="005B42BA">
        <w:t>Dále po</w:t>
      </w:r>
      <w:r w:rsidR="00BA7843">
        <w:t xml:space="preserve">stupujeme </w:t>
      </w:r>
      <w:r w:rsidRPr="005B42BA">
        <w:t>stejnými kroky jako v případě filtrování počínaje krokem 6.</w:t>
      </w:r>
    </w:p>
    <w:p w14:paraId="70D61989" w14:textId="77777777" w:rsidR="005B42BA" w:rsidRPr="005B42BA" w:rsidRDefault="005B42BA" w:rsidP="005B42BA">
      <w:pPr>
        <w:rPr>
          <w:b/>
          <w:bCs/>
        </w:rPr>
      </w:pPr>
    </w:p>
    <w:p w14:paraId="55B1411D" w14:textId="4DFDE829" w:rsidR="00BA4B5E" w:rsidRDefault="0075354F" w:rsidP="00BA4B5E">
      <w:pPr>
        <w:pStyle w:val="Nadpis2"/>
      </w:pPr>
      <w:bookmarkStart w:id="19" w:name="_Toc71019655"/>
      <w:r>
        <w:t>Vlastní otázka</w:t>
      </w:r>
      <w:bookmarkEnd w:id="19"/>
    </w:p>
    <w:p w14:paraId="20C05AAB" w14:textId="74210FB3" w:rsidR="003B5CC3" w:rsidRDefault="003B5CC3" w:rsidP="009D5922">
      <w:pPr>
        <w:ind w:left="284"/>
      </w:pPr>
      <w:r>
        <w:t>Volba vlastní otázka je vhodná pro složitější editor umožňující možnost vytváření vlastních sloupců, pokročilých výpočtů či spojování dat z více tabulek</w:t>
      </w:r>
      <w:r w:rsidR="00820EB6">
        <w:t xml:space="preserve"> </w:t>
      </w:r>
      <w:r>
        <w:t>(</w:t>
      </w:r>
      <w:r w:rsidR="00820EB6">
        <w:t>T</w:t>
      </w:r>
      <w:r>
        <w:t>o se hodí hlavně v případě běžné SQL databáze</w:t>
      </w:r>
      <w:r w:rsidR="00820EB6">
        <w:t>, v našem případě tuto možnost nevyužijeme</w:t>
      </w:r>
      <w:r>
        <w:t>)</w:t>
      </w:r>
      <w:r w:rsidR="00820EB6">
        <w:t>.</w:t>
      </w:r>
    </w:p>
    <w:p w14:paraId="72160B46" w14:textId="77777777" w:rsidR="00820EB6" w:rsidRDefault="00820EB6" w:rsidP="009D5922">
      <w:pPr>
        <w:ind w:left="284"/>
      </w:pPr>
      <w:r>
        <w:t xml:space="preserve">Hned na začátku nás stejně jako u volby jednoduchá otázka Metabase vyzve abychom vybrali vstupní data. Zde můžeme vybrat samozřejmě libovolně, pro ukázkový příklad zvolíme databázi Zaměstnanci-výkazy. Následně musíme vybrat také kolekci, nad kterou chceme dotaz provádět. Zvolíme např. kolekci </w:t>
      </w:r>
      <w:proofErr w:type="spellStart"/>
      <w:r>
        <w:t>VykazyPrace</w:t>
      </w:r>
      <w:proofErr w:type="spellEnd"/>
      <w:r>
        <w:t>.</w:t>
      </w:r>
    </w:p>
    <w:p w14:paraId="789C036C" w14:textId="4F15DC81" w:rsidR="00820EB6" w:rsidRDefault="00820EB6" w:rsidP="009D5922">
      <w:pPr>
        <w:ind w:left="284"/>
      </w:pPr>
      <w:r>
        <w:t xml:space="preserve">Máme zde opět možnosti filtr a sumarizace. Můžeme použít obě možnosti najednou. Následuje návod, jak vytvořit vlastní dotaz v tomto editoru. </w:t>
      </w:r>
    </w:p>
    <w:p w14:paraId="14B93288" w14:textId="00CE5898" w:rsidR="00820EB6" w:rsidRDefault="00820EB6" w:rsidP="00820EB6">
      <w:pPr>
        <w:pStyle w:val="Odstavecseseznamem"/>
        <w:numPr>
          <w:ilvl w:val="0"/>
          <w:numId w:val="40"/>
        </w:numPr>
      </w:pPr>
      <w:r>
        <w:t>V okně Filtr, klikneme na tlačítko Přidejte filtry, abyste zúžili výběr</w:t>
      </w:r>
      <w:r w:rsidR="008459E3">
        <w:t>. Nejdříve musíme zvolit atribut, podle kterého chceme filtrovat. V našem případě to může být například atribut zakázka.</w:t>
      </w:r>
    </w:p>
    <w:p w14:paraId="072973E6" w14:textId="174ACAB9" w:rsidR="008459E3" w:rsidRDefault="008459E3" w:rsidP="00820EB6">
      <w:pPr>
        <w:pStyle w:val="Odstavecseseznamem"/>
        <w:numPr>
          <w:ilvl w:val="0"/>
          <w:numId w:val="40"/>
        </w:numPr>
      </w:pPr>
      <w:r>
        <w:t xml:space="preserve">V otevřené nabídce musíme zadat dva parametry. Jeden je filtrovací kritérium, tedy zda daný atribut je/není/obsahuje/neobsahuje/je prázdný atp. Tuto volbu najdeme v pravém horním rohu nabídky. Následně do pole pod touto volbou vložíme hodnotu, podle které chceme filtrovat. V ukázkovém příkladu zvolíme například volbu Je </w:t>
      </w:r>
      <w:proofErr w:type="gramStart"/>
      <w:r>
        <w:t>- &gt;</w:t>
      </w:r>
      <w:proofErr w:type="gramEnd"/>
      <w:r>
        <w:t xml:space="preserve"> S-NSS, tímto se omezíme pouze na zakázku S-NSS.</w:t>
      </w:r>
    </w:p>
    <w:p w14:paraId="69096E35" w14:textId="064A6DC1" w:rsidR="008459E3" w:rsidRDefault="008459E3" w:rsidP="00820EB6">
      <w:pPr>
        <w:pStyle w:val="Odstavecseseznamem"/>
        <w:numPr>
          <w:ilvl w:val="0"/>
          <w:numId w:val="40"/>
        </w:numPr>
      </w:pPr>
      <w:r>
        <w:t>Následně můžeme využít i okna sumarizovat. Zde klikneme na tlačítko Vyberte metriku, kterou chcete vidět. Na výběr je hned několik možností, pro ukázku zvolíme možnost Průměr z. Metabase už nám sám nabídne, z jakých hodnot je možné průměr spočítat</w:t>
      </w:r>
      <w:r w:rsidR="006053AE">
        <w:t>,</w:t>
      </w:r>
      <w:r>
        <w:t xml:space="preserve"> a tak zvolíme nabídnutou možnost </w:t>
      </w:r>
      <w:proofErr w:type="spellStart"/>
      <w:r>
        <w:t>PocetVykazaneHodiny</w:t>
      </w:r>
      <w:proofErr w:type="spellEnd"/>
      <w:r>
        <w:t>.</w:t>
      </w:r>
    </w:p>
    <w:p w14:paraId="2B4FE217" w14:textId="376CBBF2" w:rsidR="008459E3" w:rsidRDefault="008459E3" w:rsidP="00820EB6">
      <w:pPr>
        <w:pStyle w:val="Odstavecseseznamem"/>
        <w:numPr>
          <w:ilvl w:val="0"/>
          <w:numId w:val="40"/>
        </w:numPr>
      </w:pPr>
      <w:r>
        <w:t xml:space="preserve">Nyní je dotaz </w:t>
      </w:r>
      <w:r w:rsidR="006053AE">
        <w:t>připraven a klikneme na tlačítko vizualizovat.</w:t>
      </w:r>
      <w:r w:rsidR="00067BA0">
        <w:t xml:space="preserve"> </w:t>
      </w:r>
    </w:p>
    <w:p w14:paraId="47384F7E" w14:textId="6C4A6425" w:rsidR="00820EB6" w:rsidRPr="003B5CC3" w:rsidRDefault="00BA7843" w:rsidP="003B5CC3">
      <w:pPr>
        <w:pStyle w:val="Odstavecseseznamem"/>
        <w:numPr>
          <w:ilvl w:val="0"/>
          <w:numId w:val="40"/>
        </w:numPr>
      </w:pPr>
      <w:r w:rsidRPr="005B42BA">
        <w:t>Dále po</w:t>
      </w:r>
      <w:r>
        <w:t xml:space="preserve">stupujeme </w:t>
      </w:r>
      <w:r w:rsidRPr="005B42BA">
        <w:t>stejnými kroky jako v případě filtrování</w:t>
      </w:r>
      <w:r>
        <w:t xml:space="preserve"> u jednoduché otázky</w:t>
      </w:r>
      <w:r w:rsidRPr="005B42BA">
        <w:t xml:space="preserve"> počínaje krokem 6</w:t>
      </w:r>
      <w:r w:rsidR="005D3D1A">
        <w:t xml:space="preserve"> (str.</w:t>
      </w:r>
      <w:proofErr w:type="gramStart"/>
      <w:r w:rsidR="005D3D1A">
        <w:t>7 - 5</w:t>
      </w:r>
      <w:proofErr w:type="gramEnd"/>
      <w:r w:rsidR="005D3D1A">
        <w:t>.1.1 Filtrování)</w:t>
      </w:r>
      <w:r w:rsidRPr="005B42BA">
        <w:t>.</w:t>
      </w:r>
    </w:p>
    <w:p w14:paraId="66BDE0F5" w14:textId="7732E885" w:rsidR="0075354F" w:rsidRDefault="0075354F" w:rsidP="0075354F">
      <w:pPr>
        <w:pStyle w:val="Nadpis2"/>
      </w:pPr>
      <w:bookmarkStart w:id="20" w:name="_Toc71019656"/>
      <w:r>
        <w:lastRenderedPageBreak/>
        <w:t>Nativní dotaz</w:t>
      </w:r>
      <w:bookmarkEnd w:id="20"/>
    </w:p>
    <w:p w14:paraId="0372D0B8" w14:textId="6CB019C2" w:rsidR="0075354F" w:rsidRDefault="009D5922" w:rsidP="009D5922">
      <w:pPr>
        <w:ind w:left="284"/>
      </w:pPr>
      <w:r>
        <w:t>Poslední možností, jak vytvářet sestavy v Metabase je volba Nativní dotaz. Ta umožňuje psát vlastní specifické dotazy. Tato možnost už je poměrně pokročilejší a je nutné znát syntaxe operací v jazyce, ve kterém běží naše databáze. V případě naší MongoDB je tak nutné psát dotazy v JSONu.</w:t>
      </w:r>
    </w:p>
    <w:p w14:paraId="28700658" w14:textId="39BE750F" w:rsidR="009D5922" w:rsidRDefault="00BA7843" w:rsidP="005D3D1A">
      <w:pPr>
        <w:ind w:left="252"/>
      </w:pPr>
      <w:r>
        <w:t xml:space="preserve">Jako první po rozkliknutí volby nativní dotaz, nás Metabase vyzve ke zvolení databáze. Nabídka se objeví v levém horním rohu. Pro ukázku zvolíme možnost Zaměstnanci-výkazy. Nyní je nutné zvolit ještě kolekci dat, nad kterou chceme dotaz provádět. V nabídce vedle volby databáze, klikneme na možnost Vyberte tabulku a zvolíme například tabulku </w:t>
      </w:r>
      <w:proofErr w:type="spellStart"/>
      <w:r>
        <w:t>Zamest</w:t>
      </w:r>
      <w:r w:rsidR="00DF3220">
        <w:t>n</w:t>
      </w:r>
      <w:r>
        <w:t>anci</w:t>
      </w:r>
      <w:proofErr w:type="spellEnd"/>
      <w:r>
        <w:t>.</w:t>
      </w:r>
    </w:p>
    <w:p w14:paraId="18A2239B" w14:textId="26693E54" w:rsidR="005D3D1A" w:rsidRDefault="005D3D1A" w:rsidP="005D3D1A">
      <w:pPr>
        <w:ind w:left="252"/>
      </w:pPr>
      <w:r>
        <w:t>Dále už zbývá jen napsat kód dotazu, níže je popsán jeden příklad</w:t>
      </w:r>
      <w:r w:rsidR="00B55CDF">
        <w:t xml:space="preserve"> takového kódu</w:t>
      </w:r>
      <w:r>
        <w:t xml:space="preserve"> a </w:t>
      </w:r>
      <w:r w:rsidR="00B55CDF">
        <w:t xml:space="preserve">dále Vás odkážeme na dokumentaci MongoDB, kde můžete nalézt velké množství dalších ukázkových příkladů. Více na odkazu: </w:t>
      </w:r>
      <w:r w:rsidR="00336606" w:rsidRPr="00336606">
        <w:t>https://docs.mongodb.com/manual/aggregation/</w:t>
      </w:r>
    </w:p>
    <w:p w14:paraId="79B410FC" w14:textId="6F28B795" w:rsidR="005D3D1A" w:rsidRDefault="005D3D1A" w:rsidP="005D3D1A">
      <w:pPr>
        <w:pStyle w:val="Nadpis2"/>
        <w:numPr>
          <w:ilvl w:val="2"/>
          <w:numId w:val="41"/>
        </w:numPr>
      </w:pPr>
      <w:r>
        <w:t xml:space="preserve"> </w:t>
      </w:r>
      <w:bookmarkStart w:id="21" w:name="_Toc71019657"/>
      <w:r>
        <w:t>Příklad kódu nativního dotazu</w:t>
      </w:r>
      <w:bookmarkEnd w:id="21"/>
    </w:p>
    <w:p w14:paraId="375B27A7" w14:textId="77777777" w:rsidR="00336606" w:rsidRDefault="00336606" w:rsidP="00336606">
      <w:pPr>
        <w:spacing w:after="0" w:line="240" w:lineRule="auto"/>
        <w:ind w:firstLine="708"/>
      </w:pPr>
      <w:proofErr w:type="spellStart"/>
      <w:proofErr w:type="gramStart"/>
      <w:r>
        <w:t>db.VykazyPrace.aggregate</w:t>
      </w:r>
      <w:proofErr w:type="spellEnd"/>
      <w:proofErr w:type="gramEnd"/>
      <w:r>
        <w:t>([{</w:t>
      </w:r>
    </w:p>
    <w:p w14:paraId="3F0CF28E" w14:textId="1D5E2F28" w:rsidR="00336606" w:rsidRDefault="00336606" w:rsidP="00336606">
      <w:pPr>
        <w:spacing w:after="0" w:line="240" w:lineRule="auto"/>
      </w:pPr>
      <w:r>
        <w:t xml:space="preserve">   </w:t>
      </w:r>
      <w:r>
        <w:tab/>
      </w:r>
      <w:r>
        <w:tab/>
      </w:r>
      <w:r>
        <w:t>$</w:t>
      </w:r>
      <w:proofErr w:type="spellStart"/>
      <w:r>
        <w:t>lookup</w:t>
      </w:r>
      <w:proofErr w:type="spellEnd"/>
      <w:r>
        <w:t>:</w:t>
      </w:r>
    </w:p>
    <w:p w14:paraId="6EC216F6" w14:textId="4BC53689" w:rsidR="00336606" w:rsidRDefault="00336606" w:rsidP="00336606">
      <w:pPr>
        <w:spacing w:after="0" w:line="240" w:lineRule="auto"/>
      </w:pPr>
      <w:r>
        <w:t xml:space="preserve">     </w:t>
      </w:r>
      <w:r>
        <w:tab/>
      </w:r>
      <w:r>
        <w:tab/>
      </w:r>
      <w:r>
        <w:tab/>
      </w:r>
      <w:r>
        <w:t>{</w:t>
      </w:r>
    </w:p>
    <w:p w14:paraId="26F7D25B" w14:textId="175F7AB3" w:rsidR="00336606" w:rsidRDefault="00336606" w:rsidP="00336606">
      <w:pPr>
        <w:spacing w:after="0" w:line="240" w:lineRule="auto"/>
      </w:pPr>
      <w:r>
        <w:t xml:space="preserve">      </w:t>
      </w:r>
      <w:r>
        <w:tab/>
      </w:r>
      <w:r>
        <w:tab/>
      </w:r>
      <w:r>
        <w:tab/>
      </w:r>
      <w:r>
        <w:t xml:space="preserve"> </w:t>
      </w:r>
      <w:proofErr w:type="spellStart"/>
      <w:r>
        <w:t>from</w:t>
      </w:r>
      <w:proofErr w:type="spellEnd"/>
      <w:r>
        <w:t>: "</w:t>
      </w:r>
      <w:proofErr w:type="spellStart"/>
      <w:r>
        <w:t>Zamestnanci</w:t>
      </w:r>
      <w:proofErr w:type="spellEnd"/>
      <w:r>
        <w:t>",</w:t>
      </w:r>
    </w:p>
    <w:p w14:paraId="0C4DB19F" w14:textId="73FFA581" w:rsidR="00336606" w:rsidRDefault="00336606" w:rsidP="00336606">
      <w:pPr>
        <w:spacing w:after="0" w:line="240" w:lineRule="auto"/>
      </w:pPr>
      <w:r>
        <w:t xml:space="preserve">      </w:t>
      </w:r>
      <w:r>
        <w:tab/>
      </w:r>
      <w:r>
        <w:tab/>
      </w:r>
      <w:r>
        <w:tab/>
      </w:r>
      <w:r>
        <w:t xml:space="preserve"> </w:t>
      </w:r>
      <w:proofErr w:type="spellStart"/>
      <w:r>
        <w:t>localField</w:t>
      </w:r>
      <w:proofErr w:type="spellEnd"/>
      <w:r>
        <w:t>: "OSOBNI_CISLO",</w:t>
      </w:r>
    </w:p>
    <w:p w14:paraId="1BA3DBF5" w14:textId="79726A8C" w:rsidR="00336606" w:rsidRDefault="00336606" w:rsidP="00336606">
      <w:pPr>
        <w:spacing w:after="0" w:line="240" w:lineRule="auto"/>
      </w:pPr>
      <w:r>
        <w:t xml:space="preserve">       </w:t>
      </w:r>
      <w:r>
        <w:tab/>
      </w:r>
      <w:r>
        <w:tab/>
      </w:r>
      <w:r>
        <w:tab/>
      </w:r>
      <w:proofErr w:type="spellStart"/>
      <w:r>
        <w:t>foreignField</w:t>
      </w:r>
      <w:proofErr w:type="spellEnd"/>
      <w:r>
        <w:t>: "ICP",</w:t>
      </w:r>
    </w:p>
    <w:p w14:paraId="783A0C82" w14:textId="1AC00C9D" w:rsidR="00336606" w:rsidRDefault="00336606" w:rsidP="00336606">
      <w:pPr>
        <w:spacing w:after="0" w:line="240" w:lineRule="auto"/>
      </w:pPr>
      <w:r>
        <w:t xml:space="preserve">       </w:t>
      </w:r>
      <w:r>
        <w:tab/>
      </w:r>
      <w:r>
        <w:tab/>
      </w:r>
      <w:r>
        <w:tab/>
      </w:r>
      <w:r>
        <w:t>as: "pracovnici"</w:t>
      </w:r>
    </w:p>
    <w:p w14:paraId="65FED481" w14:textId="5E810345" w:rsidR="00336606" w:rsidRDefault="00336606" w:rsidP="00336606">
      <w:pPr>
        <w:spacing w:after="0" w:line="240" w:lineRule="auto"/>
      </w:pPr>
      <w:r>
        <w:t xml:space="preserve">     </w:t>
      </w:r>
      <w:r>
        <w:tab/>
      </w:r>
      <w:r>
        <w:tab/>
      </w:r>
      <w:r>
        <w:tab/>
      </w:r>
      <w:r>
        <w:t>}</w:t>
      </w:r>
    </w:p>
    <w:p w14:paraId="2038DA4E" w14:textId="401BA59F" w:rsidR="00336606" w:rsidRDefault="00336606" w:rsidP="00336606">
      <w:pPr>
        <w:spacing w:after="0" w:line="240" w:lineRule="auto"/>
        <w:ind w:left="1416"/>
      </w:pPr>
      <w:r>
        <w:t xml:space="preserve">}, { </w:t>
      </w:r>
    </w:p>
    <w:p w14:paraId="4351041E" w14:textId="77777777" w:rsidR="00336606" w:rsidRDefault="00336606" w:rsidP="00336606">
      <w:pPr>
        <w:spacing w:after="0" w:line="240" w:lineRule="auto"/>
        <w:ind w:left="1416"/>
      </w:pPr>
      <w:r>
        <w:t>$</w:t>
      </w:r>
      <w:proofErr w:type="spellStart"/>
      <w:r>
        <w:t>group</w:t>
      </w:r>
      <w:proofErr w:type="spellEnd"/>
      <w:r>
        <w:t xml:space="preserve">: </w:t>
      </w:r>
    </w:p>
    <w:p w14:paraId="28B1D05F" w14:textId="77777777" w:rsidR="00336606" w:rsidRDefault="00336606" w:rsidP="00336606">
      <w:pPr>
        <w:spacing w:after="0" w:line="240" w:lineRule="auto"/>
        <w:ind w:left="1416" w:firstLine="708"/>
      </w:pPr>
      <w:r>
        <w:t xml:space="preserve">{ </w:t>
      </w:r>
    </w:p>
    <w:p w14:paraId="5F680A26" w14:textId="77777777" w:rsidR="00336606" w:rsidRDefault="00336606" w:rsidP="00336606">
      <w:pPr>
        <w:spacing w:after="0" w:line="240" w:lineRule="auto"/>
        <w:ind w:left="2124"/>
      </w:pPr>
      <w:r>
        <w:t>_id: "$</w:t>
      </w:r>
      <w:proofErr w:type="spellStart"/>
      <w:proofErr w:type="gramStart"/>
      <w:r>
        <w:t>pracovnici.STREDISKO</w:t>
      </w:r>
      <w:proofErr w:type="spellEnd"/>
      <w:proofErr w:type="gramEnd"/>
      <w:r>
        <w:t xml:space="preserve">", </w:t>
      </w:r>
    </w:p>
    <w:p w14:paraId="5FACE394" w14:textId="77777777" w:rsidR="00336606" w:rsidRDefault="00336606" w:rsidP="00336606">
      <w:pPr>
        <w:spacing w:after="0" w:line="240" w:lineRule="auto"/>
        <w:ind w:left="2124"/>
      </w:pPr>
      <w:r>
        <w:t>sum: {$sum: "$POCET_VYKAZANE_HODINY"}</w:t>
      </w:r>
    </w:p>
    <w:p w14:paraId="49FA8972" w14:textId="77777777" w:rsidR="00336606" w:rsidRDefault="00336606" w:rsidP="00336606">
      <w:pPr>
        <w:spacing w:after="0" w:line="240" w:lineRule="auto"/>
        <w:ind w:left="2124"/>
      </w:pPr>
      <w:r>
        <w:t>}</w:t>
      </w:r>
    </w:p>
    <w:p w14:paraId="3D31913E" w14:textId="77777777" w:rsidR="00B90BDF" w:rsidRDefault="00336606" w:rsidP="00336606">
      <w:pPr>
        <w:spacing w:after="0" w:line="240" w:lineRule="auto"/>
        <w:ind w:left="708" w:firstLine="708"/>
      </w:pPr>
      <w:r>
        <w:t>}</w:t>
      </w:r>
    </w:p>
    <w:p w14:paraId="0817BD0D" w14:textId="0C97F8D4" w:rsidR="00336606" w:rsidRDefault="00336606" w:rsidP="00B90BDF">
      <w:pPr>
        <w:spacing w:after="0" w:line="240" w:lineRule="auto"/>
        <w:ind w:firstLine="708"/>
      </w:pPr>
      <w:r>
        <w:t>])</w:t>
      </w:r>
    </w:p>
    <w:p w14:paraId="698F9DAE" w14:textId="77777777" w:rsidR="00552AEA" w:rsidRPr="00336606" w:rsidRDefault="00552AEA" w:rsidP="00552AEA">
      <w:pPr>
        <w:spacing w:after="0" w:line="240" w:lineRule="auto"/>
      </w:pPr>
    </w:p>
    <w:p w14:paraId="632FCB45" w14:textId="207C1735" w:rsidR="005D3D1A" w:rsidRDefault="00336606" w:rsidP="00552AEA">
      <w:pPr>
        <w:ind w:left="708"/>
      </w:pPr>
      <w:r>
        <w:t xml:space="preserve">Tento dotaz zajišťuje sumarizaci vykázaných hodin z výkazů práce, seskupených podle toho, z jakého střediska zaměstnanec, </w:t>
      </w:r>
      <w:proofErr w:type="gramStart"/>
      <w:r>
        <w:t>jež</w:t>
      </w:r>
      <w:proofErr w:type="gramEnd"/>
      <w:r>
        <w:t xml:space="preserve"> výkaz práce vytvořil, pochází.</w:t>
      </w:r>
    </w:p>
    <w:p w14:paraId="22A54D49" w14:textId="7FE2FD5F" w:rsidR="00552AEA" w:rsidRDefault="00336606" w:rsidP="00552AEA">
      <w:pPr>
        <w:spacing w:after="0"/>
        <w:ind w:left="252" w:firstLine="456"/>
      </w:pPr>
      <w:r>
        <w:t>1.</w:t>
      </w:r>
      <w:r w:rsidR="00552AEA">
        <w:tab/>
      </w:r>
      <w:r>
        <w:t xml:space="preserve">Vycházíme z kolekce </w:t>
      </w:r>
      <w:proofErr w:type="spellStart"/>
      <w:r>
        <w:t>VykazyPrace</w:t>
      </w:r>
      <w:proofErr w:type="spellEnd"/>
      <w:r w:rsidR="00552AEA">
        <w:t>.</w:t>
      </w:r>
    </w:p>
    <w:p w14:paraId="539318AE" w14:textId="498DAFAB" w:rsidR="00336606" w:rsidRDefault="00552AEA" w:rsidP="00552AEA">
      <w:pPr>
        <w:spacing w:after="0"/>
        <w:ind w:left="1416" w:hanging="708"/>
      </w:pPr>
      <w:r>
        <w:t>2.</w:t>
      </w:r>
      <w:r>
        <w:tab/>
        <w:t>V</w:t>
      </w:r>
      <w:r w:rsidR="00336606">
        <w:t xml:space="preserve">ytvoříme propojení s tabulkou </w:t>
      </w:r>
      <w:proofErr w:type="spellStart"/>
      <w:r w:rsidR="00336606">
        <w:t>Zamestnanci</w:t>
      </w:r>
      <w:proofErr w:type="spellEnd"/>
      <w:r w:rsidR="00336606">
        <w:t xml:space="preserve"> pomocí </w:t>
      </w:r>
      <w:proofErr w:type="spellStart"/>
      <w:r w:rsidR="00336606">
        <w:t>atrbitu</w:t>
      </w:r>
      <w:r>
        <w:t>tu</w:t>
      </w:r>
      <w:proofErr w:type="spellEnd"/>
      <w:r w:rsidR="00336606">
        <w:t xml:space="preserve"> OSOBNÍ_CISLO, který se v tabulce </w:t>
      </w:r>
      <w:proofErr w:type="spellStart"/>
      <w:r>
        <w:t>Zamestnanci</w:t>
      </w:r>
      <w:proofErr w:type="spellEnd"/>
      <w:r w:rsidR="00336606">
        <w:t xml:space="preserve"> jmenuje ICP</w:t>
      </w:r>
      <w:r>
        <w:t>.</w:t>
      </w:r>
    </w:p>
    <w:p w14:paraId="3E1C64A4" w14:textId="1D5BC855" w:rsidR="00552AEA" w:rsidRDefault="00552AEA" w:rsidP="00552AEA">
      <w:pPr>
        <w:spacing w:after="0"/>
        <w:ind w:left="708"/>
      </w:pPr>
      <w:r>
        <w:t>3.</w:t>
      </w:r>
      <w:r>
        <w:tab/>
        <w:t>Výsledek tohoto propojení označíme jako pracovnici.</w:t>
      </w:r>
    </w:p>
    <w:p w14:paraId="023B5C49" w14:textId="7CF0C291" w:rsidR="00A350D5" w:rsidRDefault="00552AEA" w:rsidP="00552AEA">
      <w:pPr>
        <w:spacing w:after="0"/>
        <w:ind w:left="1416" w:hanging="708"/>
      </w:pPr>
      <w:r>
        <w:t>4.</w:t>
      </w:r>
      <w:r>
        <w:tab/>
        <w:t>Nyní výsledek pracovnici seskupíme podle atributu STREDISKO, a ke každému středisku sečteme vykázané hodiny ze všech výkazů práce.</w:t>
      </w:r>
    </w:p>
    <w:p w14:paraId="6A638DC5" w14:textId="3B6540DE" w:rsidR="00C22F3B" w:rsidRDefault="00C22F3B" w:rsidP="00BA4B5E">
      <w:pPr>
        <w:pStyle w:val="Moto"/>
        <w:jc w:val="left"/>
      </w:pPr>
    </w:p>
    <w:p w14:paraId="367658CB" w14:textId="75393CE8" w:rsidR="00552AEA" w:rsidRDefault="00552AEA" w:rsidP="00BA4B5E">
      <w:pPr>
        <w:pStyle w:val="Moto"/>
        <w:jc w:val="left"/>
      </w:pPr>
    </w:p>
    <w:p w14:paraId="2FE29654" w14:textId="22ADECB5" w:rsidR="00552AEA" w:rsidRDefault="00552AEA" w:rsidP="00BA4B5E">
      <w:pPr>
        <w:pStyle w:val="Moto"/>
        <w:jc w:val="left"/>
      </w:pPr>
    </w:p>
    <w:p w14:paraId="055EAD94" w14:textId="1C35C7BB" w:rsidR="00552AEA" w:rsidRDefault="00552AEA" w:rsidP="00BA4B5E">
      <w:pPr>
        <w:pStyle w:val="Moto"/>
        <w:jc w:val="left"/>
      </w:pPr>
    </w:p>
    <w:p w14:paraId="563C16EA" w14:textId="5A4801DF" w:rsidR="00552AEA" w:rsidRDefault="00552AEA" w:rsidP="00BA4B5E">
      <w:pPr>
        <w:pStyle w:val="Moto"/>
        <w:jc w:val="left"/>
      </w:pPr>
    </w:p>
    <w:p w14:paraId="177CB350" w14:textId="25F7BBBC" w:rsidR="00552AEA" w:rsidRDefault="00552AEA" w:rsidP="00BA4B5E">
      <w:pPr>
        <w:pStyle w:val="Moto"/>
        <w:jc w:val="left"/>
      </w:pPr>
    </w:p>
    <w:p w14:paraId="2BE9F390" w14:textId="4931B41A" w:rsidR="00552AEA" w:rsidRDefault="00552AEA" w:rsidP="00BA4B5E">
      <w:pPr>
        <w:pStyle w:val="Moto"/>
        <w:jc w:val="left"/>
      </w:pPr>
    </w:p>
    <w:p w14:paraId="12D72CA7" w14:textId="63D8C906" w:rsidR="00552AEA" w:rsidRDefault="00552AEA" w:rsidP="00BA4B5E">
      <w:pPr>
        <w:pStyle w:val="Moto"/>
        <w:jc w:val="left"/>
      </w:pPr>
    </w:p>
    <w:p w14:paraId="0EA4DA87" w14:textId="65601D5F" w:rsidR="00552AEA" w:rsidRDefault="00552AEA" w:rsidP="00BA4B5E">
      <w:pPr>
        <w:pStyle w:val="Moto"/>
        <w:jc w:val="left"/>
      </w:pPr>
    </w:p>
    <w:p w14:paraId="3353A56C" w14:textId="77777777" w:rsidR="00552AEA" w:rsidRDefault="00552AEA" w:rsidP="00BA4B5E">
      <w:pPr>
        <w:pStyle w:val="Moto"/>
        <w:jc w:val="left"/>
      </w:pPr>
    </w:p>
    <w:p w14:paraId="5A25910C" w14:textId="72C92AC2" w:rsidR="00472797" w:rsidRPr="00472797" w:rsidRDefault="00472797" w:rsidP="00472797">
      <w:pPr>
        <w:pBdr>
          <w:top w:val="single" w:sz="4" w:space="1" w:color="auto"/>
        </w:pBdr>
        <w:spacing w:after="0" w:line="245" w:lineRule="auto"/>
        <w:jc w:val="center"/>
        <w:rPr>
          <w:b/>
          <w:color w:val="404040"/>
          <w:sz w:val="32"/>
        </w:rPr>
      </w:pPr>
      <w:r w:rsidRPr="00472797">
        <w:rPr>
          <w:b/>
          <w:color w:val="404040"/>
          <w:sz w:val="32"/>
        </w:rPr>
        <w:t>Auto</w:t>
      </w:r>
      <w:r w:rsidR="002021A7">
        <w:rPr>
          <w:b/>
          <w:color w:val="404040"/>
          <w:sz w:val="32"/>
        </w:rPr>
        <w:t>ři</w:t>
      </w:r>
      <w:r w:rsidRPr="00472797">
        <w:rPr>
          <w:b/>
          <w:color w:val="404040"/>
          <w:sz w:val="32"/>
        </w:rPr>
        <w:t>:</w:t>
      </w:r>
    </w:p>
    <w:p w14:paraId="6E3A71EB" w14:textId="7CC1220C" w:rsidR="00472797" w:rsidRPr="00472797" w:rsidRDefault="002021A7" w:rsidP="00472797">
      <w:pPr>
        <w:spacing w:after="0" w:line="245" w:lineRule="auto"/>
        <w:jc w:val="center"/>
        <w:rPr>
          <w:color w:val="404040"/>
          <w:sz w:val="28"/>
        </w:rPr>
      </w:pPr>
      <w:r>
        <w:rPr>
          <w:color w:val="404040"/>
          <w:sz w:val="28"/>
        </w:rPr>
        <w:t>Martin Beneš, Martin Otto</w:t>
      </w:r>
    </w:p>
    <w:p w14:paraId="1FDF1E17" w14:textId="2DF3BE86" w:rsidR="00472797" w:rsidRPr="00C22F3B" w:rsidRDefault="002021A7" w:rsidP="00C22F3B">
      <w:pPr>
        <w:pBdr>
          <w:bottom w:val="single" w:sz="4" w:space="1" w:color="auto"/>
        </w:pBdr>
        <w:spacing w:after="0" w:line="245" w:lineRule="auto"/>
        <w:jc w:val="center"/>
        <w:rPr>
          <w:color w:val="404040"/>
          <w:sz w:val="28"/>
        </w:rPr>
      </w:pPr>
      <w:r>
        <w:rPr>
          <w:color w:val="404040"/>
          <w:sz w:val="28"/>
        </w:rPr>
        <w:t>benesm91</w:t>
      </w:r>
      <w:r w:rsidRPr="002021A7">
        <w:rPr>
          <w:color w:val="404040"/>
          <w:sz w:val="28"/>
        </w:rPr>
        <w:t>@</w:t>
      </w:r>
      <w:r>
        <w:rPr>
          <w:color w:val="404040"/>
          <w:sz w:val="28"/>
        </w:rPr>
        <w:t>students.zcu.cz, ottoma</w:t>
      </w:r>
      <w:r w:rsidRPr="002021A7">
        <w:rPr>
          <w:color w:val="404040"/>
          <w:sz w:val="28"/>
        </w:rPr>
        <w:t>@</w:t>
      </w:r>
      <w:r>
        <w:rPr>
          <w:color w:val="404040"/>
          <w:sz w:val="28"/>
        </w:rPr>
        <w:t>students.zcu.cz</w:t>
      </w:r>
    </w:p>
    <w:sectPr w:rsidR="00472797" w:rsidRPr="00C22F3B" w:rsidSect="007F7E72">
      <w:headerReference w:type="default" r:id="rId8"/>
      <w:footerReference w:type="default" r:id="rId9"/>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27F75" w14:textId="77777777" w:rsidR="00030774" w:rsidRDefault="00030774" w:rsidP="00C90F42">
      <w:pPr>
        <w:spacing w:after="0" w:line="240" w:lineRule="auto"/>
      </w:pPr>
      <w:r>
        <w:separator/>
      </w:r>
    </w:p>
  </w:endnote>
  <w:endnote w:type="continuationSeparator" w:id="0">
    <w:p w14:paraId="63DE6966" w14:textId="77777777" w:rsidR="00030774" w:rsidRDefault="00030774" w:rsidP="00C90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Garamond">
    <w:panose1 w:val="020204040303010108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03FE4" w14:textId="77777777" w:rsidR="00BA7843" w:rsidRDefault="00BA7843" w:rsidP="00C90F42">
    <w:pPr>
      <w:pStyle w:val="Zpat"/>
      <w:jc w:val="center"/>
    </w:pPr>
    <w:r>
      <w:rPr>
        <w:noProof/>
        <w:lang w:eastAsia="cs-CZ"/>
      </w:rPr>
      <mc:AlternateContent>
        <mc:Choice Requires="wps">
          <w:drawing>
            <wp:anchor distT="0" distB="0" distL="114300" distR="114300" simplePos="0" relativeHeight="251657216" behindDoc="0" locked="0" layoutInCell="1" allowOverlap="1" wp14:anchorId="00C53E7E" wp14:editId="29FB18B4">
              <wp:simplePos x="0" y="0"/>
              <wp:positionH relativeFrom="column">
                <wp:posOffset>74295</wp:posOffset>
              </wp:positionH>
              <wp:positionV relativeFrom="paragraph">
                <wp:posOffset>-62865</wp:posOffset>
              </wp:positionV>
              <wp:extent cx="5901690" cy="0"/>
              <wp:effectExtent l="7620" t="13335" r="5715" b="5715"/>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1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F90A40" id="_x0000_t32" coordsize="21600,21600" o:spt="32" o:oned="t" path="m,l21600,21600e" filled="f">
              <v:path arrowok="t" fillok="f" o:connecttype="none"/>
              <o:lock v:ext="edit" shapetype="t"/>
            </v:shapetype>
            <v:shape id="AutoShape 1" o:spid="_x0000_s1026" type="#_x0000_t32" style="position:absolute;margin-left:5.85pt;margin-top:-4.95pt;width:464.7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"/>
          </w:pict>
        </mc:Fallback>
      </mc:AlternateContent>
    </w:r>
    <w:r>
      <w:fldChar w:fldCharType="begin"/>
    </w:r>
    <w:r>
      <w:instrText xml:space="preserve"> PAGE   \* MERGEFORMAT </w:instrText>
    </w:r>
    <w:r>
      <w:fldChar w:fldCharType="separate"/>
    </w:r>
    <w:r>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F460F" w14:textId="77777777" w:rsidR="00030774" w:rsidRDefault="00030774" w:rsidP="00C90F42">
      <w:pPr>
        <w:spacing w:after="0" w:line="240" w:lineRule="auto"/>
      </w:pPr>
      <w:r>
        <w:separator/>
      </w:r>
    </w:p>
  </w:footnote>
  <w:footnote w:type="continuationSeparator" w:id="0">
    <w:p w14:paraId="29C069BA" w14:textId="77777777" w:rsidR="00030774" w:rsidRDefault="00030774" w:rsidP="00C90F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F2569" w14:textId="39FC43F3" w:rsidR="00BA7843" w:rsidRPr="00C90F42" w:rsidRDefault="00BA7843">
    <w:pPr>
      <w:pStyle w:val="Zhlav"/>
      <w:rPr>
        <w:b/>
      </w:rPr>
    </w:pPr>
    <w:r>
      <w:rPr>
        <w:b/>
        <w:noProof/>
        <w:lang w:eastAsia="cs-CZ"/>
      </w:rPr>
      <mc:AlternateContent>
        <mc:Choice Requires="wps">
          <w:drawing>
            <wp:anchor distT="0" distB="0" distL="114300" distR="114300" simplePos="0" relativeHeight="251697664" behindDoc="0" locked="0" layoutInCell="1" allowOverlap="1" wp14:anchorId="4B808C17" wp14:editId="1D8B36E2">
              <wp:simplePos x="0" y="0"/>
              <wp:positionH relativeFrom="column">
                <wp:posOffset>-8890</wp:posOffset>
              </wp:positionH>
              <wp:positionV relativeFrom="paragraph">
                <wp:posOffset>239395</wp:posOffset>
              </wp:positionV>
              <wp:extent cx="5889625" cy="0"/>
              <wp:effectExtent l="10160" t="10795" r="5715" b="825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9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69908F" id="_x0000_t32" coordsize="21600,21600" o:spt="32" o:oned="t" path="m,l21600,21600e" filled="f">
              <v:path arrowok="t" fillok="f" o:connecttype="none"/>
              <o:lock v:ext="edit" shapetype="t"/>
            </v:shapetype>
            <v:shape id="AutoShape 2" o:spid="_x0000_s1026" type="#_x0000_t32" style="position:absolute;margin-left:-.7pt;margin-top:18.85pt;width:463.75pt;height:0;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"/>
          </w:pict>
        </mc:Fallback>
      </mc:AlternateContent>
    </w:r>
    <w:r w:rsidRPr="00C90F42">
      <w:rPr>
        <w:b/>
      </w:rPr>
      <w:t>Manuál –</w:t>
    </w:r>
    <w:r>
      <w:rPr>
        <w:b/>
      </w:rPr>
      <w:t xml:space="preserve"> Reporting na bázi NoSQL databází – Frontend</w:t>
    </w:r>
  </w:p>
  <w:p w14:paraId="3E8AE80A" w14:textId="77777777" w:rsidR="00BA7843" w:rsidRDefault="00BA7843">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BE1"/>
    <w:multiLevelType w:val="hybridMultilevel"/>
    <w:tmpl w:val="FD265AEA"/>
    <w:lvl w:ilvl="0" w:tplc="9C4C78CE">
      <w:start w:val="1"/>
      <w:numFmt w:val="decimal"/>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1" w15:restartNumberingAfterBreak="0">
    <w:nsid w:val="02261392"/>
    <w:multiLevelType w:val="multilevel"/>
    <w:tmpl w:val="0405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053B5F88"/>
    <w:multiLevelType w:val="multilevel"/>
    <w:tmpl w:val="50F2B7BC"/>
    <w:lvl w:ilvl="0">
      <w:start w:val="1"/>
      <w:numFmt w:val="decimal"/>
      <w:pStyle w:val="Nadpis1"/>
      <w:lvlText w:val="%1."/>
      <w:lvlJc w:val="left"/>
      <w:pPr>
        <w:ind w:left="360" w:hanging="360"/>
      </w:pPr>
    </w:lvl>
    <w:lvl w:ilvl="1">
      <w:start w:val="1"/>
      <w:numFmt w:val="decimal"/>
      <w:pStyle w:val="Nadpis2"/>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257281"/>
    <w:multiLevelType w:val="hybridMultilevel"/>
    <w:tmpl w:val="30DE43A2"/>
    <w:lvl w:ilvl="0" w:tplc="A880BC02">
      <w:start w:val="1"/>
      <w:numFmt w:val="bullet"/>
      <w:pStyle w:val="Zvyraznit-novinka"/>
      <w:lvlText w:val=""/>
      <w:lvlJc w:val="left"/>
      <w:pPr>
        <w:ind w:left="1060" w:hanging="360"/>
      </w:pPr>
      <w:rPr>
        <w:rFonts w:ascii="Wingdings" w:hAnsi="Wingdings"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4" w15:restartNumberingAfterBreak="0">
    <w:nsid w:val="17D57CF4"/>
    <w:multiLevelType w:val="hybridMultilevel"/>
    <w:tmpl w:val="9BDA94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F50703B"/>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260939"/>
    <w:multiLevelType w:val="hybridMultilevel"/>
    <w:tmpl w:val="24B6CE1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88A019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DC2C14"/>
    <w:multiLevelType w:val="multilevel"/>
    <w:tmpl w:val="90662C26"/>
    <w:lvl w:ilvl="0">
      <w:start w:val="4"/>
      <w:numFmt w:val="decimal"/>
      <w:lvlText w:val="%1"/>
      <w:lvlJc w:val="left"/>
      <w:pPr>
        <w:ind w:left="372" w:hanging="372"/>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38B7160E"/>
    <w:multiLevelType w:val="hybridMultilevel"/>
    <w:tmpl w:val="A1BAC4C2"/>
    <w:lvl w:ilvl="0" w:tplc="FB384C12">
      <w:start w:val="1"/>
      <w:numFmt w:val="decimal"/>
      <w:pStyle w:val="slovn"/>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42E63B87"/>
    <w:multiLevelType w:val="multilevel"/>
    <w:tmpl w:val="C756B7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69B70A1"/>
    <w:multiLevelType w:val="hybridMultilevel"/>
    <w:tmpl w:val="1E145150"/>
    <w:lvl w:ilvl="0" w:tplc="D3005794">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48F65232"/>
    <w:multiLevelType w:val="multilevel"/>
    <w:tmpl w:val="554A88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9DD59F6"/>
    <w:multiLevelType w:val="multilevel"/>
    <w:tmpl w:val="60C259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D6162F"/>
    <w:multiLevelType w:val="singleLevel"/>
    <w:tmpl w:val="1B6667C6"/>
    <w:lvl w:ilvl="0">
      <w:start w:val="1"/>
      <w:numFmt w:val="decimal"/>
      <w:lvlText w:val="%1."/>
      <w:legacy w:legacy="1" w:legacySpace="0" w:legacyIndent="360"/>
      <w:lvlJc w:val="left"/>
      <w:pPr>
        <w:ind w:left="720" w:hanging="360"/>
      </w:pPr>
      <w:rPr>
        <w:rFonts w:ascii="Tms Rmn" w:hAnsi="Tms Rmn" w:hint="default"/>
        <w:sz w:val="20"/>
      </w:rPr>
    </w:lvl>
  </w:abstractNum>
  <w:abstractNum w:abstractNumId="15" w15:restartNumberingAfterBreak="0">
    <w:nsid w:val="4EBA03F7"/>
    <w:multiLevelType w:val="hybridMultilevel"/>
    <w:tmpl w:val="B802B27E"/>
    <w:lvl w:ilvl="0" w:tplc="EE1E9CB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539A13F3"/>
    <w:multiLevelType w:val="hybridMultilevel"/>
    <w:tmpl w:val="0ABC308E"/>
    <w:lvl w:ilvl="0" w:tplc="74A0844A">
      <w:start w:val="1"/>
      <w:numFmt w:val="decimal"/>
      <w:pStyle w:val="slovntuen"/>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56D31DCC"/>
    <w:multiLevelType w:val="hybridMultilevel"/>
    <w:tmpl w:val="01568222"/>
    <w:lvl w:ilvl="0" w:tplc="8BE2CC6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5F447D26"/>
    <w:multiLevelType w:val="hybridMultilevel"/>
    <w:tmpl w:val="BCF6A3A4"/>
    <w:lvl w:ilvl="0" w:tplc="168413D2">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65E259C5"/>
    <w:multiLevelType w:val="hybridMultilevel"/>
    <w:tmpl w:val="25F6C816"/>
    <w:lvl w:ilvl="0" w:tplc="B11062AC">
      <w:start w:val="1"/>
      <w:numFmt w:val="bullet"/>
      <w:pStyle w:val="Odraky"/>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61E598E"/>
    <w:multiLevelType w:val="hybridMultilevel"/>
    <w:tmpl w:val="1A081BB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68C22DDC"/>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DA92DD6"/>
    <w:multiLevelType w:val="hybridMultilevel"/>
    <w:tmpl w:val="BA8C39A8"/>
    <w:lvl w:ilvl="0" w:tplc="53507590">
      <w:start w:val="1"/>
      <w:numFmt w:val="decimal"/>
      <w:lvlText w:val="%1."/>
      <w:lvlJc w:val="left"/>
      <w:pPr>
        <w:ind w:left="1437" w:hanging="360"/>
      </w:pPr>
      <w:rPr>
        <w:rFonts w:hint="default"/>
      </w:r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23" w15:restartNumberingAfterBreak="0">
    <w:nsid w:val="6E4D5935"/>
    <w:multiLevelType w:val="hybridMultilevel"/>
    <w:tmpl w:val="3446CEFA"/>
    <w:lvl w:ilvl="0" w:tplc="E528DC84">
      <w:start w:val="1"/>
      <w:numFmt w:val="decimal"/>
      <w:lvlText w:val="%1."/>
      <w:lvlJc w:val="left"/>
      <w:pPr>
        <w:ind w:left="1068" w:hanging="360"/>
      </w:pPr>
      <w:rPr>
        <w:rFonts w:hint="default"/>
        <w:i/>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24" w15:restartNumberingAfterBreak="0">
    <w:nsid w:val="711742FF"/>
    <w:multiLevelType w:val="hybridMultilevel"/>
    <w:tmpl w:val="F26A7582"/>
    <w:lvl w:ilvl="0" w:tplc="22382402">
      <w:start w:val="1"/>
      <w:numFmt w:val="decimal"/>
      <w:pStyle w:val="Styl1"/>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77653B4E"/>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5"/>
  </w:num>
  <w:num w:numId="3">
    <w:abstractNumId w:val="18"/>
  </w:num>
  <w:num w:numId="4">
    <w:abstractNumId w:val="13"/>
  </w:num>
  <w:num w:numId="5">
    <w:abstractNumId w:val="25"/>
  </w:num>
  <w:num w:numId="6">
    <w:abstractNumId w:val="7"/>
  </w:num>
  <w:num w:numId="7">
    <w:abstractNumId w:val="21"/>
  </w:num>
  <w:num w:numId="8">
    <w:abstractNumId w:val="1"/>
  </w:num>
  <w:num w:numId="9">
    <w:abstractNumId w:val="2"/>
  </w:num>
  <w:num w:numId="10">
    <w:abstractNumId w:val="10"/>
  </w:num>
  <w:num w:numId="11">
    <w:abstractNumId w:val="19"/>
  </w:num>
  <w:num w:numId="12">
    <w:abstractNumId w:val="11"/>
  </w:num>
  <w:num w:numId="13">
    <w:abstractNumId w:val="6"/>
  </w:num>
  <w:num w:numId="14">
    <w:abstractNumId w:val="15"/>
  </w:num>
  <w:num w:numId="15">
    <w:abstractNumId w:val="9"/>
  </w:num>
  <w:num w:numId="16">
    <w:abstractNumId w:val="17"/>
  </w:num>
  <w:num w:numId="17">
    <w:abstractNumId w:val="24"/>
  </w:num>
  <w:num w:numId="18">
    <w:abstractNumId w:val="22"/>
  </w:num>
  <w:num w:numId="19">
    <w:abstractNumId w:val="16"/>
  </w:num>
  <w:num w:numId="20">
    <w:abstractNumId w:val="14"/>
  </w:num>
  <w:num w:numId="21">
    <w:abstractNumId w:val="3"/>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2"/>
  </w:num>
  <w:num w:numId="32">
    <w:abstractNumId w:val="2"/>
  </w:num>
  <w:num w:numId="33">
    <w:abstractNumId w:val="2"/>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num>
  <w:num w:numId="36">
    <w:abstractNumId w:val="23"/>
  </w:num>
  <w:num w:numId="37">
    <w:abstractNumId w:val="2"/>
  </w:num>
  <w:num w:numId="38">
    <w:abstractNumId w:val="0"/>
  </w:num>
  <w:num w:numId="39">
    <w:abstractNumId w:val="20"/>
  </w:num>
  <w:num w:numId="40">
    <w:abstractNumId w:val="4"/>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768"/>
    <w:rsid w:val="000008F4"/>
    <w:rsid w:val="00000D33"/>
    <w:rsid w:val="00030774"/>
    <w:rsid w:val="00067BA0"/>
    <w:rsid w:val="000D03A2"/>
    <w:rsid w:val="000E757C"/>
    <w:rsid w:val="001035E4"/>
    <w:rsid w:val="00151C66"/>
    <w:rsid w:val="001567A2"/>
    <w:rsid w:val="00162787"/>
    <w:rsid w:val="001A1987"/>
    <w:rsid w:val="001C2B45"/>
    <w:rsid w:val="002021A7"/>
    <w:rsid w:val="00203D9D"/>
    <w:rsid w:val="00247B41"/>
    <w:rsid w:val="0028026D"/>
    <w:rsid w:val="002B5039"/>
    <w:rsid w:val="002E7B17"/>
    <w:rsid w:val="002F77A0"/>
    <w:rsid w:val="00336606"/>
    <w:rsid w:val="0035152E"/>
    <w:rsid w:val="00372EF4"/>
    <w:rsid w:val="00393C18"/>
    <w:rsid w:val="003B5CC3"/>
    <w:rsid w:val="003B7C23"/>
    <w:rsid w:val="003E6639"/>
    <w:rsid w:val="00406B6A"/>
    <w:rsid w:val="00450D4B"/>
    <w:rsid w:val="00460BBC"/>
    <w:rsid w:val="004675EE"/>
    <w:rsid w:val="00472797"/>
    <w:rsid w:val="004A4EDD"/>
    <w:rsid w:val="004D7AF0"/>
    <w:rsid w:val="004F0115"/>
    <w:rsid w:val="004F3BD3"/>
    <w:rsid w:val="00552AEA"/>
    <w:rsid w:val="00553985"/>
    <w:rsid w:val="005567A4"/>
    <w:rsid w:val="00565CC7"/>
    <w:rsid w:val="00573E16"/>
    <w:rsid w:val="005B42BA"/>
    <w:rsid w:val="005C7DFA"/>
    <w:rsid w:val="005D3D1A"/>
    <w:rsid w:val="005D7A47"/>
    <w:rsid w:val="005E09AF"/>
    <w:rsid w:val="006053AE"/>
    <w:rsid w:val="00620999"/>
    <w:rsid w:val="006833D2"/>
    <w:rsid w:val="006A318C"/>
    <w:rsid w:val="006B1F43"/>
    <w:rsid w:val="00736E54"/>
    <w:rsid w:val="00741ACB"/>
    <w:rsid w:val="0075354F"/>
    <w:rsid w:val="0076153B"/>
    <w:rsid w:val="007A1E62"/>
    <w:rsid w:val="007D6FEB"/>
    <w:rsid w:val="007F7E72"/>
    <w:rsid w:val="00820EB6"/>
    <w:rsid w:val="00821D0B"/>
    <w:rsid w:val="00830FE4"/>
    <w:rsid w:val="00836E72"/>
    <w:rsid w:val="00841BC4"/>
    <w:rsid w:val="008459E3"/>
    <w:rsid w:val="00851C92"/>
    <w:rsid w:val="0087690B"/>
    <w:rsid w:val="00876FE9"/>
    <w:rsid w:val="00897133"/>
    <w:rsid w:val="008B4038"/>
    <w:rsid w:val="008F368D"/>
    <w:rsid w:val="009027F7"/>
    <w:rsid w:val="00914976"/>
    <w:rsid w:val="009171F6"/>
    <w:rsid w:val="00926131"/>
    <w:rsid w:val="0097016C"/>
    <w:rsid w:val="0099400F"/>
    <w:rsid w:val="009A6F1A"/>
    <w:rsid w:val="009B7273"/>
    <w:rsid w:val="009D4484"/>
    <w:rsid w:val="009D5922"/>
    <w:rsid w:val="009F2820"/>
    <w:rsid w:val="009F63B9"/>
    <w:rsid w:val="00A350D5"/>
    <w:rsid w:val="00A44CE9"/>
    <w:rsid w:val="00A50D28"/>
    <w:rsid w:val="00A713C7"/>
    <w:rsid w:val="00A82C90"/>
    <w:rsid w:val="00AC7F77"/>
    <w:rsid w:val="00AE200C"/>
    <w:rsid w:val="00B04B92"/>
    <w:rsid w:val="00B16CE8"/>
    <w:rsid w:val="00B20710"/>
    <w:rsid w:val="00B226BA"/>
    <w:rsid w:val="00B523A5"/>
    <w:rsid w:val="00B55CDF"/>
    <w:rsid w:val="00B67FCA"/>
    <w:rsid w:val="00B777D9"/>
    <w:rsid w:val="00B90BDF"/>
    <w:rsid w:val="00BA4B5E"/>
    <w:rsid w:val="00BA5935"/>
    <w:rsid w:val="00BA7843"/>
    <w:rsid w:val="00C0041C"/>
    <w:rsid w:val="00C127B7"/>
    <w:rsid w:val="00C22F3B"/>
    <w:rsid w:val="00C31E90"/>
    <w:rsid w:val="00C321F3"/>
    <w:rsid w:val="00C90F42"/>
    <w:rsid w:val="00C94950"/>
    <w:rsid w:val="00C96E30"/>
    <w:rsid w:val="00CD35E9"/>
    <w:rsid w:val="00CE400B"/>
    <w:rsid w:val="00CE5924"/>
    <w:rsid w:val="00CE6DB1"/>
    <w:rsid w:val="00CE7B6B"/>
    <w:rsid w:val="00CF106A"/>
    <w:rsid w:val="00D221BA"/>
    <w:rsid w:val="00D542CB"/>
    <w:rsid w:val="00D6400D"/>
    <w:rsid w:val="00D70D1A"/>
    <w:rsid w:val="00D77FE1"/>
    <w:rsid w:val="00DA4768"/>
    <w:rsid w:val="00DF3220"/>
    <w:rsid w:val="00E36CD3"/>
    <w:rsid w:val="00E8504D"/>
    <w:rsid w:val="00ED059E"/>
    <w:rsid w:val="00EF2988"/>
    <w:rsid w:val="00F03F11"/>
    <w:rsid w:val="00F21AA0"/>
    <w:rsid w:val="00F31BF5"/>
    <w:rsid w:val="00F86655"/>
    <w:rsid w:val="00F96BFE"/>
    <w:rsid w:val="00FC69B6"/>
    <w:rsid w:val="00FE631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12D58"/>
  <w15:docId w15:val="{AD66A5C0-43BE-4B36-90E9-F6D6065DE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D77FE1"/>
    <w:pPr>
      <w:spacing w:after="200" w:line="276" w:lineRule="auto"/>
    </w:pPr>
    <w:rPr>
      <w:sz w:val="22"/>
      <w:szCs w:val="22"/>
      <w:lang w:eastAsia="en-US"/>
    </w:rPr>
  </w:style>
  <w:style w:type="paragraph" w:styleId="Nadpis1">
    <w:name w:val="heading 1"/>
    <w:basedOn w:val="Normln"/>
    <w:next w:val="Normln"/>
    <w:link w:val="Nadpis1Char"/>
    <w:uiPriority w:val="9"/>
    <w:qFormat/>
    <w:rsid w:val="001567A2"/>
    <w:pPr>
      <w:keepNext/>
      <w:pageBreakBefore/>
      <w:numPr>
        <w:numId w:val="37"/>
      </w:numPr>
      <w:spacing w:before="240" w:after="60"/>
      <w:outlineLvl w:val="0"/>
    </w:pPr>
    <w:rPr>
      <w:rFonts w:ascii="Cambria" w:eastAsia="Times New Roman" w:hAnsi="Cambria"/>
      <w:b/>
      <w:bCs/>
      <w:kern w:val="32"/>
      <w:sz w:val="32"/>
      <w:szCs w:val="32"/>
    </w:rPr>
  </w:style>
  <w:style w:type="paragraph" w:styleId="Nadpis2">
    <w:name w:val="heading 2"/>
    <w:basedOn w:val="Normln"/>
    <w:next w:val="Normln"/>
    <w:link w:val="Nadpis2Char"/>
    <w:uiPriority w:val="9"/>
    <w:unhideWhenUsed/>
    <w:qFormat/>
    <w:rsid w:val="00AE200C"/>
    <w:pPr>
      <w:keepNext/>
      <w:numPr>
        <w:ilvl w:val="1"/>
        <w:numId w:val="37"/>
      </w:numPr>
      <w:spacing w:before="240" w:after="60"/>
      <w:outlineLvl w:val="1"/>
    </w:pPr>
    <w:rPr>
      <w:rFonts w:ascii="Cambria" w:eastAsia="Times New Roman" w:hAnsi="Cambria"/>
      <w:b/>
      <w:bCs/>
      <w:i/>
      <w:iCs/>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uiPriority w:val="9"/>
    <w:rsid w:val="001567A2"/>
    <w:rPr>
      <w:rFonts w:ascii="Cambria" w:eastAsia="Times New Roman" w:hAnsi="Cambria"/>
      <w:b/>
      <w:bCs/>
      <w:kern w:val="32"/>
      <w:sz w:val="32"/>
      <w:szCs w:val="32"/>
      <w:lang w:eastAsia="en-US"/>
    </w:rPr>
  </w:style>
  <w:style w:type="character" w:customStyle="1" w:styleId="Nadpis2Char">
    <w:name w:val="Nadpis 2 Char"/>
    <w:link w:val="Nadpis2"/>
    <w:uiPriority w:val="9"/>
    <w:rsid w:val="00AE200C"/>
    <w:rPr>
      <w:rFonts w:ascii="Cambria" w:eastAsia="Times New Roman" w:hAnsi="Cambria"/>
      <w:b/>
      <w:bCs/>
      <w:i/>
      <w:iCs/>
      <w:sz w:val="28"/>
      <w:szCs w:val="28"/>
      <w:lang w:eastAsia="en-US"/>
    </w:rPr>
  </w:style>
  <w:style w:type="paragraph" w:customStyle="1" w:styleId="Moto">
    <w:name w:val="Moto"/>
    <w:basedOn w:val="Normln"/>
    <w:link w:val="MotoChar"/>
    <w:qFormat/>
    <w:rsid w:val="001567A2"/>
    <w:pPr>
      <w:spacing w:before="240" w:after="360"/>
      <w:jc w:val="center"/>
    </w:pPr>
    <w:rPr>
      <w:b/>
      <w:i/>
    </w:rPr>
  </w:style>
  <w:style w:type="paragraph" w:customStyle="1" w:styleId="Ikona">
    <w:name w:val="Ikona"/>
    <w:basedOn w:val="Normln"/>
    <w:next w:val="Bezmezer"/>
    <w:link w:val="IkonaChar"/>
    <w:rsid w:val="00AC7F77"/>
    <w:pPr>
      <w:framePr w:w="1701" w:hSpace="170" w:wrap="around" w:vAnchor="text" w:hAnchor="text" w:y="1"/>
      <w:shd w:val="pct25" w:color="auto" w:fill="auto"/>
      <w:spacing w:line="1440" w:lineRule="exact"/>
      <w:jc w:val="both"/>
    </w:pPr>
    <w:rPr>
      <w:rFonts w:ascii="Webdings" w:hAnsi="Webdings"/>
      <w:color w:val="FFFFFF"/>
      <w:sz w:val="144"/>
    </w:rPr>
  </w:style>
  <w:style w:type="character" w:customStyle="1" w:styleId="MotoChar">
    <w:name w:val="Moto Char"/>
    <w:link w:val="Moto"/>
    <w:rsid w:val="001567A2"/>
    <w:rPr>
      <w:b/>
      <w:i/>
      <w:sz w:val="22"/>
      <w:szCs w:val="22"/>
      <w:lang w:eastAsia="en-US"/>
    </w:rPr>
  </w:style>
  <w:style w:type="paragraph" w:customStyle="1" w:styleId="normalni-obtekani-presne">
    <w:name w:val="normalni-obtekani-presne"/>
    <w:basedOn w:val="Normln"/>
    <w:link w:val="normalni-obtekani-presneChar"/>
    <w:qFormat/>
    <w:rsid w:val="001A1987"/>
    <w:pPr>
      <w:jc w:val="both"/>
    </w:pPr>
  </w:style>
  <w:style w:type="character" w:customStyle="1" w:styleId="IkonaChar">
    <w:name w:val="Ikona Char"/>
    <w:link w:val="Ikona"/>
    <w:rsid w:val="00AC7F77"/>
    <w:rPr>
      <w:rFonts w:ascii="Webdings" w:hAnsi="Webdings"/>
      <w:color w:val="FFFFFF"/>
      <w:sz w:val="144"/>
      <w:szCs w:val="22"/>
      <w:shd w:val="pct25" w:color="auto" w:fill="auto"/>
      <w:lang w:eastAsia="en-US"/>
    </w:rPr>
  </w:style>
  <w:style w:type="paragraph" w:customStyle="1" w:styleId="3333">
    <w:name w:val="3333"/>
    <w:basedOn w:val="Normln"/>
    <w:link w:val="3333Char"/>
    <w:rsid w:val="00AC7F77"/>
    <w:pPr>
      <w:keepNext/>
      <w:framePr w:wrap="around" w:vAnchor="text" w:hAnchor="text"/>
      <w:spacing w:after="0" w:line="1526" w:lineRule="exact"/>
      <w:textAlignment w:val="baseline"/>
    </w:pPr>
    <w:rPr>
      <w:position w:val="-1"/>
      <w:sz w:val="185"/>
    </w:rPr>
  </w:style>
  <w:style w:type="character" w:customStyle="1" w:styleId="normalni-obtekani-presneChar">
    <w:name w:val="normalni-obtekani-presne Char"/>
    <w:link w:val="normalni-obtekani-presne"/>
    <w:rsid w:val="001A1987"/>
    <w:rPr>
      <w:sz w:val="22"/>
      <w:szCs w:val="22"/>
      <w:lang w:eastAsia="en-US"/>
    </w:rPr>
  </w:style>
  <w:style w:type="paragraph" w:styleId="Bezmezer">
    <w:name w:val="No Spacing"/>
    <w:link w:val="BezmezerChar"/>
    <w:uiPriority w:val="1"/>
    <w:qFormat/>
    <w:rsid w:val="00AC7F77"/>
    <w:rPr>
      <w:sz w:val="22"/>
      <w:szCs w:val="22"/>
      <w:lang w:eastAsia="en-US"/>
    </w:rPr>
  </w:style>
  <w:style w:type="paragraph" w:customStyle="1" w:styleId="Ikona-podklad">
    <w:name w:val="Ikona-podklad"/>
    <w:basedOn w:val="Normln"/>
    <w:qFormat/>
    <w:rsid w:val="00FC69B6"/>
    <w:pPr>
      <w:keepNext/>
      <w:framePr w:w="1418" w:hSpace="284" w:wrap="around" w:vAnchor="text" w:hAnchor="margin" w:y="1"/>
      <w:shd w:val="pct25" w:color="auto" w:fill="auto"/>
      <w:spacing w:after="0" w:line="240" w:lineRule="auto"/>
      <w:jc w:val="center"/>
      <w:textAlignment w:val="baseline"/>
    </w:pPr>
    <w:rPr>
      <w:rFonts w:ascii="Webdings" w:hAnsi="Webdings"/>
      <w:color w:val="FFFFFF"/>
      <w:position w:val="-1"/>
      <w:sz w:val="144"/>
    </w:rPr>
  </w:style>
  <w:style w:type="character" w:customStyle="1" w:styleId="3333Char">
    <w:name w:val="3333 Char"/>
    <w:link w:val="3333"/>
    <w:rsid w:val="00AC7F77"/>
    <w:rPr>
      <w:rFonts w:ascii="Webdings" w:hAnsi="Webdings"/>
      <w:color w:val="FFFFFF"/>
      <w:position w:val="-1"/>
      <w:sz w:val="185"/>
      <w:szCs w:val="22"/>
      <w:shd w:val="pct25" w:color="auto" w:fill="auto"/>
      <w:lang w:eastAsia="en-US"/>
    </w:rPr>
  </w:style>
  <w:style w:type="paragraph" w:styleId="Nadpisobsahu">
    <w:name w:val="TOC Heading"/>
    <w:basedOn w:val="Nadpis1"/>
    <w:next w:val="Normln"/>
    <w:uiPriority w:val="39"/>
    <w:semiHidden/>
    <w:unhideWhenUsed/>
    <w:qFormat/>
    <w:rsid w:val="005E09AF"/>
    <w:pPr>
      <w:keepLines/>
      <w:numPr>
        <w:numId w:val="0"/>
      </w:numPr>
      <w:spacing w:before="480" w:after="0"/>
      <w:outlineLvl w:val="9"/>
    </w:pPr>
    <w:rPr>
      <w:color w:val="365F91"/>
      <w:kern w:val="0"/>
      <w:sz w:val="28"/>
      <w:szCs w:val="28"/>
    </w:rPr>
  </w:style>
  <w:style w:type="paragraph" w:styleId="Obsah1">
    <w:name w:val="toc 1"/>
    <w:basedOn w:val="Normln"/>
    <w:next w:val="Normln"/>
    <w:autoRedefine/>
    <w:uiPriority w:val="39"/>
    <w:unhideWhenUsed/>
    <w:rsid w:val="005E09AF"/>
  </w:style>
  <w:style w:type="paragraph" w:styleId="Obsah2">
    <w:name w:val="toc 2"/>
    <w:basedOn w:val="Normln"/>
    <w:next w:val="Normln"/>
    <w:autoRedefine/>
    <w:uiPriority w:val="39"/>
    <w:unhideWhenUsed/>
    <w:rsid w:val="005E09AF"/>
    <w:pPr>
      <w:ind w:left="220"/>
    </w:pPr>
  </w:style>
  <w:style w:type="character" w:styleId="Hypertextovodkaz">
    <w:name w:val="Hyperlink"/>
    <w:uiPriority w:val="99"/>
    <w:unhideWhenUsed/>
    <w:rsid w:val="005E09AF"/>
    <w:rPr>
      <w:color w:val="0000FF"/>
      <w:u w:val="single"/>
    </w:rPr>
  </w:style>
  <w:style w:type="paragraph" w:customStyle="1" w:styleId="Odraky">
    <w:name w:val="Odražky"/>
    <w:basedOn w:val="Normln"/>
    <w:link w:val="OdrakyChar"/>
    <w:qFormat/>
    <w:rsid w:val="00736E54"/>
    <w:pPr>
      <w:numPr>
        <w:numId w:val="11"/>
      </w:numPr>
      <w:spacing w:before="60" w:after="120" w:line="264" w:lineRule="auto"/>
      <w:ind w:left="714" w:hanging="357"/>
    </w:pPr>
  </w:style>
  <w:style w:type="paragraph" w:customStyle="1" w:styleId="Odrkytun">
    <w:name w:val="Odrážky tučné"/>
    <w:basedOn w:val="Odraky"/>
    <w:link w:val="OdrkytunChar"/>
    <w:qFormat/>
    <w:rsid w:val="00736E54"/>
    <w:rPr>
      <w:b/>
    </w:rPr>
  </w:style>
  <w:style w:type="character" w:customStyle="1" w:styleId="OdrakyChar">
    <w:name w:val="Odražky Char"/>
    <w:link w:val="Odraky"/>
    <w:rsid w:val="00736E54"/>
    <w:rPr>
      <w:sz w:val="22"/>
      <w:szCs w:val="22"/>
      <w:lang w:eastAsia="en-US"/>
    </w:rPr>
  </w:style>
  <w:style w:type="paragraph" w:styleId="Zhlav">
    <w:name w:val="header"/>
    <w:basedOn w:val="Normln"/>
    <w:link w:val="ZhlavChar"/>
    <w:uiPriority w:val="99"/>
    <w:unhideWhenUsed/>
    <w:rsid w:val="00C90F42"/>
    <w:pPr>
      <w:tabs>
        <w:tab w:val="center" w:pos="4536"/>
        <w:tab w:val="right" w:pos="9072"/>
      </w:tabs>
    </w:pPr>
  </w:style>
  <w:style w:type="character" w:customStyle="1" w:styleId="OdrkytunChar">
    <w:name w:val="Odrážky tučné Char"/>
    <w:link w:val="Odrkytun"/>
    <w:rsid w:val="00736E54"/>
    <w:rPr>
      <w:b/>
      <w:sz w:val="22"/>
      <w:szCs w:val="22"/>
      <w:lang w:eastAsia="en-US"/>
    </w:rPr>
  </w:style>
  <w:style w:type="character" w:customStyle="1" w:styleId="ZhlavChar">
    <w:name w:val="Záhlaví Char"/>
    <w:link w:val="Zhlav"/>
    <w:uiPriority w:val="99"/>
    <w:rsid w:val="00C90F42"/>
    <w:rPr>
      <w:sz w:val="22"/>
      <w:szCs w:val="22"/>
      <w:lang w:eastAsia="en-US"/>
    </w:rPr>
  </w:style>
  <w:style w:type="paragraph" w:styleId="Zpat">
    <w:name w:val="footer"/>
    <w:basedOn w:val="Normln"/>
    <w:link w:val="ZpatChar"/>
    <w:uiPriority w:val="99"/>
    <w:unhideWhenUsed/>
    <w:rsid w:val="00C90F42"/>
    <w:pPr>
      <w:tabs>
        <w:tab w:val="center" w:pos="4536"/>
        <w:tab w:val="right" w:pos="9072"/>
      </w:tabs>
    </w:pPr>
  </w:style>
  <w:style w:type="character" w:customStyle="1" w:styleId="ZpatChar">
    <w:name w:val="Zápatí Char"/>
    <w:link w:val="Zpat"/>
    <w:uiPriority w:val="99"/>
    <w:rsid w:val="00C90F42"/>
    <w:rPr>
      <w:sz w:val="22"/>
      <w:szCs w:val="22"/>
      <w:lang w:eastAsia="en-US"/>
    </w:rPr>
  </w:style>
  <w:style w:type="paragraph" w:styleId="Textbubliny">
    <w:name w:val="Balloon Text"/>
    <w:basedOn w:val="Normln"/>
    <w:link w:val="TextbublinyChar"/>
    <w:uiPriority w:val="99"/>
    <w:semiHidden/>
    <w:unhideWhenUsed/>
    <w:rsid w:val="00C90F42"/>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C90F42"/>
    <w:rPr>
      <w:rFonts w:ascii="Tahoma" w:hAnsi="Tahoma" w:cs="Tahoma"/>
      <w:sz w:val="16"/>
      <w:szCs w:val="16"/>
      <w:lang w:eastAsia="en-US"/>
    </w:rPr>
  </w:style>
  <w:style w:type="character" w:customStyle="1" w:styleId="BezmezerChar">
    <w:name w:val="Bez mezer Char"/>
    <w:link w:val="Bezmezer"/>
    <w:uiPriority w:val="1"/>
    <w:rsid w:val="00C90F42"/>
    <w:rPr>
      <w:sz w:val="22"/>
      <w:szCs w:val="22"/>
      <w:lang w:val="cs-CZ" w:eastAsia="en-US" w:bidi="ar-SA"/>
    </w:rPr>
  </w:style>
  <w:style w:type="paragraph" w:customStyle="1" w:styleId="slovn">
    <w:name w:val="Číslování"/>
    <w:basedOn w:val="Normln"/>
    <w:link w:val="slovnChar"/>
    <w:rsid w:val="001035E4"/>
    <w:pPr>
      <w:numPr>
        <w:numId w:val="15"/>
      </w:numPr>
      <w:spacing w:after="60" w:line="252" w:lineRule="auto"/>
    </w:pPr>
  </w:style>
  <w:style w:type="paragraph" w:customStyle="1" w:styleId="slovntuen">
    <w:name w:val="číslování tučené"/>
    <w:basedOn w:val="Normln"/>
    <w:link w:val="slovntuenChar"/>
    <w:qFormat/>
    <w:rsid w:val="00FE6313"/>
    <w:pPr>
      <w:numPr>
        <w:numId w:val="19"/>
      </w:numPr>
    </w:pPr>
    <w:rPr>
      <w:b/>
    </w:rPr>
  </w:style>
  <w:style w:type="character" w:customStyle="1" w:styleId="slovnChar">
    <w:name w:val="Číslování Char"/>
    <w:link w:val="slovn"/>
    <w:rsid w:val="001035E4"/>
    <w:rPr>
      <w:sz w:val="22"/>
      <w:szCs w:val="22"/>
      <w:lang w:eastAsia="en-US"/>
    </w:rPr>
  </w:style>
  <w:style w:type="paragraph" w:customStyle="1" w:styleId="Styl1">
    <w:name w:val="Styl1"/>
    <w:basedOn w:val="Normln"/>
    <w:rsid w:val="00836E72"/>
    <w:pPr>
      <w:numPr>
        <w:numId w:val="17"/>
      </w:numPr>
    </w:pPr>
  </w:style>
  <w:style w:type="character" w:customStyle="1" w:styleId="slovntuenChar">
    <w:name w:val="číslování tučené Char"/>
    <w:link w:val="slovntuen"/>
    <w:rsid w:val="00FE6313"/>
    <w:rPr>
      <w:b/>
      <w:sz w:val="22"/>
      <w:szCs w:val="22"/>
      <w:lang w:eastAsia="en-US"/>
    </w:rPr>
  </w:style>
  <w:style w:type="paragraph" w:customStyle="1" w:styleId="Styl2">
    <w:name w:val="Styl2"/>
    <w:basedOn w:val="Normln"/>
    <w:qFormat/>
    <w:rsid w:val="00F96BFE"/>
    <w:pPr>
      <w:ind w:left="720"/>
    </w:pPr>
  </w:style>
  <w:style w:type="paragraph" w:customStyle="1" w:styleId="slovanseznam">
    <w:name w:val="číslovaný seznam"/>
    <w:basedOn w:val="Normln"/>
    <w:rsid w:val="00FE6313"/>
    <w:pPr>
      <w:jc w:val="both"/>
    </w:pPr>
  </w:style>
  <w:style w:type="paragraph" w:styleId="slovanseznam0">
    <w:name w:val="List Number"/>
    <w:basedOn w:val="Normln"/>
    <w:link w:val="slovanseznamChar"/>
    <w:rsid w:val="0099400F"/>
    <w:pPr>
      <w:spacing w:after="240" w:line="240" w:lineRule="auto"/>
      <w:ind w:left="720" w:right="360" w:hanging="360"/>
      <w:jc w:val="both"/>
    </w:pPr>
    <w:rPr>
      <w:rFonts w:ascii="Garamond" w:eastAsia="Times New Roman" w:hAnsi="Garamond"/>
      <w:spacing w:val="-5"/>
      <w:sz w:val="24"/>
      <w:szCs w:val="20"/>
      <w:lang w:val="en-US"/>
    </w:rPr>
  </w:style>
  <w:style w:type="paragraph" w:customStyle="1" w:styleId="Uvodntext1">
    <w:name w:val="Uvodní text 1"/>
    <w:basedOn w:val="Normln"/>
    <w:link w:val="Uvodntext1Char"/>
    <w:qFormat/>
    <w:rsid w:val="003B7C23"/>
    <w:pPr>
      <w:shd w:val="pct12" w:color="auto" w:fill="auto"/>
      <w:spacing w:before="720" w:after="720" w:line="1000" w:lineRule="exact"/>
      <w:ind w:left="113" w:right="113"/>
      <w:jc w:val="center"/>
    </w:pPr>
    <w:rPr>
      <w:b/>
      <w:color w:val="404040"/>
      <w:sz w:val="72"/>
    </w:rPr>
  </w:style>
  <w:style w:type="paragraph" w:customStyle="1" w:styleId="Zvyraznit-novinka">
    <w:name w:val="Zvyraznit - novinka"/>
    <w:basedOn w:val="Normln"/>
    <w:qFormat/>
    <w:rsid w:val="00620999"/>
    <w:pPr>
      <w:numPr>
        <w:numId w:val="21"/>
      </w:numPr>
      <w:pBdr>
        <w:top w:val="single" w:sz="4" w:space="1" w:color="A6A6A6"/>
        <w:left w:val="single" w:sz="4" w:space="4" w:color="A6A6A6"/>
        <w:bottom w:val="single" w:sz="4" w:space="1" w:color="A6A6A6"/>
        <w:right w:val="single" w:sz="4" w:space="4" w:color="A6A6A6"/>
      </w:pBdr>
      <w:shd w:val="pct20" w:color="auto" w:fill="auto"/>
      <w:spacing w:after="0"/>
      <w:ind w:left="1151" w:right="113" w:hanging="357"/>
    </w:pPr>
    <w:rPr>
      <w:b/>
      <w:sz w:val="24"/>
    </w:rPr>
  </w:style>
  <w:style w:type="character" w:customStyle="1" w:styleId="slovanseznamChar">
    <w:name w:val="Číslovaný seznam Char"/>
    <w:link w:val="slovanseznam0"/>
    <w:rsid w:val="0099400F"/>
    <w:rPr>
      <w:rFonts w:ascii="Garamond" w:eastAsia="Times New Roman" w:hAnsi="Garamond"/>
      <w:spacing w:val="-5"/>
      <w:sz w:val="24"/>
      <w:lang w:val="en-US" w:eastAsia="en-US"/>
    </w:rPr>
  </w:style>
  <w:style w:type="character" w:customStyle="1" w:styleId="Uvodntext1Char">
    <w:name w:val="Uvodní text 1 Char"/>
    <w:link w:val="Uvodntext1"/>
    <w:rsid w:val="003B7C23"/>
    <w:rPr>
      <w:b/>
      <w:color w:val="404040"/>
      <w:sz w:val="72"/>
      <w:szCs w:val="22"/>
      <w:shd w:val="pct12" w:color="auto" w:fill="auto"/>
      <w:lang w:eastAsia="en-US"/>
    </w:rPr>
  </w:style>
  <w:style w:type="paragraph" w:customStyle="1" w:styleId="ZvraznitnovinkaText">
    <w:name w:val="Zvýraznit novinka Text"/>
    <w:basedOn w:val="Zvyraznit-novinka"/>
    <w:qFormat/>
    <w:rsid w:val="003B7C23"/>
    <w:pPr>
      <w:numPr>
        <w:numId w:val="0"/>
      </w:numPr>
      <w:shd w:val="clear" w:color="auto" w:fill="auto"/>
      <w:ind w:left="794"/>
    </w:pPr>
    <w:rPr>
      <w:b w:val="0"/>
      <w:sz w:val="22"/>
    </w:rPr>
  </w:style>
  <w:style w:type="table" w:styleId="Mkatabulky">
    <w:name w:val="Table Grid"/>
    <w:basedOn w:val="Normlntabulka"/>
    <w:uiPriority w:val="59"/>
    <w:rsid w:val="009701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vodnslovo">
    <w:name w:val="Uvodní slovo"/>
    <w:basedOn w:val="Normln"/>
    <w:qFormat/>
    <w:rsid w:val="009A6F1A"/>
    <w:pPr>
      <w:jc w:val="center"/>
    </w:pPr>
    <w:rPr>
      <w:b/>
      <w:color w:val="404040"/>
      <w:sz w:val="72"/>
    </w:rPr>
  </w:style>
  <w:style w:type="paragraph" w:styleId="Titulek">
    <w:name w:val="caption"/>
    <w:basedOn w:val="Normln"/>
    <w:next w:val="Normln"/>
    <w:uiPriority w:val="35"/>
    <w:unhideWhenUsed/>
    <w:qFormat/>
    <w:rsid w:val="003E6639"/>
    <w:rPr>
      <w:b/>
      <w:bCs/>
      <w:sz w:val="20"/>
      <w:szCs w:val="20"/>
    </w:rPr>
  </w:style>
  <w:style w:type="paragraph" w:styleId="Seznamobrzk">
    <w:name w:val="table of figures"/>
    <w:basedOn w:val="Normln"/>
    <w:next w:val="Normln"/>
    <w:uiPriority w:val="99"/>
    <w:unhideWhenUsed/>
    <w:rsid w:val="00A713C7"/>
  </w:style>
  <w:style w:type="paragraph" w:styleId="Rejstk1">
    <w:name w:val="index 1"/>
    <w:basedOn w:val="Normln"/>
    <w:next w:val="Normln"/>
    <w:autoRedefine/>
    <w:uiPriority w:val="99"/>
    <w:semiHidden/>
    <w:unhideWhenUsed/>
    <w:rsid w:val="00472797"/>
    <w:pPr>
      <w:spacing w:after="0" w:line="240" w:lineRule="auto"/>
      <w:ind w:left="220" w:hanging="220"/>
    </w:pPr>
  </w:style>
  <w:style w:type="paragraph" w:styleId="Odstavecseseznamem">
    <w:name w:val="List Paragraph"/>
    <w:basedOn w:val="Normln"/>
    <w:uiPriority w:val="34"/>
    <w:qFormat/>
    <w:rsid w:val="00D64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588369">
      <w:bodyDiv w:val="1"/>
      <w:marLeft w:val="0"/>
      <w:marRight w:val="0"/>
      <w:marTop w:val="0"/>
      <w:marBottom w:val="0"/>
      <w:divBdr>
        <w:top w:val="none" w:sz="0" w:space="0" w:color="auto"/>
        <w:left w:val="none" w:sz="0" w:space="0" w:color="auto"/>
        <w:bottom w:val="none" w:sz="0" w:space="0" w:color="auto"/>
        <w:right w:val="none" w:sz="0" w:space="0" w:color="auto"/>
      </w:divBdr>
      <w:divsChild>
        <w:div w:id="370149847">
          <w:marLeft w:val="0"/>
          <w:marRight w:val="0"/>
          <w:marTop w:val="0"/>
          <w:marBottom w:val="0"/>
          <w:divBdr>
            <w:top w:val="none" w:sz="0" w:space="0" w:color="auto"/>
            <w:left w:val="none" w:sz="0" w:space="0" w:color="auto"/>
            <w:bottom w:val="none" w:sz="0" w:space="0" w:color="auto"/>
            <w:right w:val="none" w:sz="0" w:space="0" w:color="auto"/>
          </w:divBdr>
          <w:divsChild>
            <w:div w:id="155832102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e\Downloads\podklady-pro-sablonu-docx.dotx"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856BF8-F58B-4EBB-A563-96791DA39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podklady-pro-sablonu-docx</Template>
  <TotalTime>304</TotalTime>
  <Pages>10</Pages>
  <Words>2155</Words>
  <Characters>12720</Characters>
  <Application>Microsoft Office Word</Application>
  <DocSecurity>0</DocSecurity>
  <Lines>106</Lines>
  <Paragraphs>29</Paragraphs>
  <ScaleCrop>false</ScaleCrop>
  <HeadingPairs>
    <vt:vector size="2" baseType="variant">
      <vt:variant>
        <vt:lpstr>Název</vt:lpstr>
      </vt:variant>
      <vt:variant>
        <vt:i4>1</vt:i4>
      </vt:variant>
    </vt:vector>
  </HeadingPairs>
  <TitlesOfParts>
    <vt:vector size="1" baseType="lpstr">
      <vt:lpstr/>
    </vt:vector>
  </TitlesOfParts>
  <Company>VUES Brno s.r.o.</Company>
  <LinksUpToDate>false</LinksUpToDate>
  <CharactersWithSpaces>14846</CharactersWithSpaces>
  <SharedDoc>false</SharedDoc>
  <HLinks>
    <vt:vector size="72" baseType="variant">
      <vt:variant>
        <vt:i4>1441848</vt:i4>
      </vt:variant>
      <vt:variant>
        <vt:i4>68</vt:i4>
      </vt:variant>
      <vt:variant>
        <vt:i4>0</vt:i4>
      </vt:variant>
      <vt:variant>
        <vt:i4>5</vt:i4>
      </vt:variant>
      <vt:variant>
        <vt:lpwstr/>
      </vt:variant>
      <vt:variant>
        <vt:lpwstr>_Toc343080053</vt:lpwstr>
      </vt:variant>
      <vt:variant>
        <vt:i4>1441848</vt:i4>
      </vt:variant>
      <vt:variant>
        <vt:i4>62</vt:i4>
      </vt:variant>
      <vt:variant>
        <vt:i4>0</vt:i4>
      </vt:variant>
      <vt:variant>
        <vt:i4>5</vt:i4>
      </vt:variant>
      <vt:variant>
        <vt:lpwstr/>
      </vt:variant>
      <vt:variant>
        <vt:lpwstr>_Toc343080052</vt:lpwstr>
      </vt:variant>
      <vt:variant>
        <vt:i4>1441848</vt:i4>
      </vt:variant>
      <vt:variant>
        <vt:i4>56</vt:i4>
      </vt:variant>
      <vt:variant>
        <vt:i4>0</vt:i4>
      </vt:variant>
      <vt:variant>
        <vt:i4>5</vt:i4>
      </vt:variant>
      <vt:variant>
        <vt:lpwstr/>
      </vt:variant>
      <vt:variant>
        <vt:lpwstr>_Toc343080051</vt:lpwstr>
      </vt:variant>
      <vt:variant>
        <vt:i4>1441848</vt:i4>
      </vt:variant>
      <vt:variant>
        <vt:i4>50</vt:i4>
      </vt:variant>
      <vt:variant>
        <vt:i4>0</vt:i4>
      </vt:variant>
      <vt:variant>
        <vt:i4>5</vt:i4>
      </vt:variant>
      <vt:variant>
        <vt:lpwstr/>
      </vt:variant>
      <vt:variant>
        <vt:lpwstr>_Toc343080050</vt:lpwstr>
      </vt:variant>
      <vt:variant>
        <vt:i4>1507384</vt:i4>
      </vt:variant>
      <vt:variant>
        <vt:i4>44</vt:i4>
      </vt:variant>
      <vt:variant>
        <vt:i4>0</vt:i4>
      </vt:variant>
      <vt:variant>
        <vt:i4>5</vt:i4>
      </vt:variant>
      <vt:variant>
        <vt:lpwstr/>
      </vt:variant>
      <vt:variant>
        <vt:lpwstr>_Toc343080049</vt:lpwstr>
      </vt:variant>
      <vt:variant>
        <vt:i4>1507384</vt:i4>
      </vt:variant>
      <vt:variant>
        <vt:i4>38</vt:i4>
      </vt:variant>
      <vt:variant>
        <vt:i4>0</vt:i4>
      </vt:variant>
      <vt:variant>
        <vt:i4>5</vt:i4>
      </vt:variant>
      <vt:variant>
        <vt:lpwstr/>
      </vt:variant>
      <vt:variant>
        <vt:lpwstr>_Toc343080048</vt:lpwstr>
      </vt:variant>
      <vt:variant>
        <vt:i4>1507384</vt:i4>
      </vt:variant>
      <vt:variant>
        <vt:i4>32</vt:i4>
      </vt:variant>
      <vt:variant>
        <vt:i4>0</vt:i4>
      </vt:variant>
      <vt:variant>
        <vt:i4>5</vt:i4>
      </vt:variant>
      <vt:variant>
        <vt:lpwstr/>
      </vt:variant>
      <vt:variant>
        <vt:lpwstr>_Toc343080047</vt:lpwstr>
      </vt:variant>
      <vt:variant>
        <vt:i4>1507384</vt:i4>
      </vt:variant>
      <vt:variant>
        <vt:i4>26</vt:i4>
      </vt:variant>
      <vt:variant>
        <vt:i4>0</vt:i4>
      </vt:variant>
      <vt:variant>
        <vt:i4>5</vt:i4>
      </vt:variant>
      <vt:variant>
        <vt:lpwstr/>
      </vt:variant>
      <vt:variant>
        <vt:lpwstr>_Toc343080046</vt:lpwstr>
      </vt:variant>
      <vt:variant>
        <vt:i4>1507384</vt:i4>
      </vt:variant>
      <vt:variant>
        <vt:i4>20</vt:i4>
      </vt:variant>
      <vt:variant>
        <vt:i4>0</vt:i4>
      </vt:variant>
      <vt:variant>
        <vt:i4>5</vt:i4>
      </vt:variant>
      <vt:variant>
        <vt:lpwstr/>
      </vt:variant>
      <vt:variant>
        <vt:lpwstr>_Toc343080045</vt:lpwstr>
      </vt:variant>
      <vt:variant>
        <vt:i4>1507384</vt:i4>
      </vt:variant>
      <vt:variant>
        <vt:i4>14</vt:i4>
      </vt:variant>
      <vt:variant>
        <vt:i4>0</vt:i4>
      </vt:variant>
      <vt:variant>
        <vt:i4>5</vt:i4>
      </vt:variant>
      <vt:variant>
        <vt:lpwstr/>
      </vt:variant>
      <vt:variant>
        <vt:lpwstr>_Toc343080044</vt:lpwstr>
      </vt:variant>
      <vt:variant>
        <vt:i4>1507384</vt:i4>
      </vt:variant>
      <vt:variant>
        <vt:i4>8</vt:i4>
      </vt:variant>
      <vt:variant>
        <vt:i4>0</vt:i4>
      </vt:variant>
      <vt:variant>
        <vt:i4>5</vt:i4>
      </vt:variant>
      <vt:variant>
        <vt:lpwstr/>
      </vt:variant>
      <vt:variant>
        <vt:lpwstr>_Toc343080043</vt:lpwstr>
      </vt:variant>
      <vt:variant>
        <vt:i4>1507384</vt:i4>
      </vt:variant>
      <vt:variant>
        <vt:i4>2</vt:i4>
      </vt:variant>
      <vt:variant>
        <vt:i4>0</vt:i4>
      </vt:variant>
      <vt:variant>
        <vt:i4>5</vt:i4>
      </vt:variant>
      <vt:variant>
        <vt:lpwstr/>
      </vt:variant>
      <vt:variant>
        <vt:lpwstr>_Toc343080042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MBene</dc:creator>
  <cp:lastModifiedBy>Martin Benes</cp:lastModifiedBy>
  <cp:revision>46</cp:revision>
  <dcterms:created xsi:type="dcterms:W3CDTF">2021-05-03T18:27:00Z</dcterms:created>
  <dcterms:modified xsi:type="dcterms:W3CDTF">2021-05-04T09:20:00Z</dcterms:modified>
</cp:coreProperties>
</file>