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-portada" descr="Logotipo de Adeptify" title="Adeptif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ato" w:cs="Lato" w:eastAsia="Lato" w:hAnsi="Lato"/>
          <w:b/>
          <w:bCs/>
          <w:caps/>
          <w:color w:val="2F1C6A"/>
          <w:sz w:val="36"/>
          <w:szCs w:val="36"/>
        </w:rPr>
        <w:t xml:space="preserve">ADEPTIFY</w:t>
      </w:r>
    </w:p>
    <w:p>
      <w:pPr>
        <w:spacing w:after="100"/>
        <w:jc w:val="center"/>
      </w:pPr>
      <w:r>
        <w:rPr>
          <w:rFonts w:ascii="Lato" w:cs="Lato" w:eastAsia="Lato" w:hAnsi="Lato"/>
          <w:i/>
          <w:iCs/>
          <w:color w:val="673DE6"/>
          <w:sz w:val="20"/>
          <w:szCs w:val="20"/>
        </w:rPr>
        <w:t xml:space="preserve">Nos adaptamos a tu realidad. Como un camaleón digital, cada solución es única.</w:t>
      </w:r>
    </w:p>
    <w:p>
      <w:pPr>
        <w:pBdr>
          <w:bottom w:val="single" w:color="2F1C6A" w:sz="12" w:space="8"/>
        </w:pBdr>
        <w:spacing w:after="500"/>
      </w:pPr>
    </w:p>
    <w:p>
      <w:pPr>
        <w:spacing w:after="100" w:before="200"/>
        <w:jc w:val="center"/>
      </w:pPr>
      <w:r>
        <w:rPr>
          <w:rFonts w:ascii="Lato" w:cs="Lato" w:eastAsia="Lato" w:hAnsi="Lato"/>
          <w:b/>
          <w:bCs/>
          <w:color w:val="2F1C6A"/>
          <w:sz w:val="44"/>
          <w:szCs w:val="44"/>
        </w:rPr>
        <w:t xml:space="preserve">PROPUESTA DE SOLUCIONES DIGITALES</w:t>
      </w:r>
    </w:p>
    <w:p>
      <w:pPr>
        <w:spacing w:after="80"/>
        <w:jc w:val="center"/>
      </w:pPr>
      <w:r>
        <w:rPr>
          <w:rFonts w:ascii="Lato" w:cs="Lato" w:eastAsia="Lato" w:hAnsi="Lato"/>
          <w:b/>
          <w:bCs/>
          <w:color w:val="673DE6"/>
          <w:sz w:val="36"/>
          <w:szCs w:val="36"/>
        </w:rPr>
        <w:t xml:space="preserve">Y AUTOMATIZACIÓN DE PROCESOS</w:t>
      </w:r>
    </w:p>
    <w:p>
      <w:pPr>
        <w:spacing w:after="0" w:before="240"/>
      </w:pPr>
    </w:p>
    <w:p>
      <w:pPr>
        <w:pBdr>
          <w:bottom w:val="single" w:color="8C85FF" w:sz="4" w:space="4"/>
        </w:pBdr>
        <w:spacing w:after="300"/>
      </w:pPr>
    </w:p>
    <w:p>
      <w:pPr>
        <w:spacing w:after="60" w:before="200"/>
        <w:jc w:val="center"/>
      </w:pPr>
      <w:r>
        <w:rPr>
          <w:rFonts w:ascii="Lato" w:cs="Lato" w:eastAsia="Lato" w:hAnsi="Lato"/>
          <w:color w:val="666666"/>
          <w:sz w:val="22"/>
          <w:szCs w:val="22"/>
        </w:rPr>
        <w:t xml:space="preserve">Preparado para:</w:t>
      </w: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[Nombre del Cliente / Institución]</w:t>
      </w:r>
    </w:p>
    <w:p>
      <w:pPr>
        <w:spacing w:after="0" w:before="120"/>
      </w:pP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Referencia: [PROP-XXXX-XXXX]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Fecha: [DD/MM/AAAA]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Versión: [1.0]</w:t>
      </w:r>
    </w:p>
    <w:p>
      <w:pPr>
        <w:spacing w:after="0" w:before="480"/>
      </w:pPr>
    </w:p>
    <w:p>
      <w:pPr>
        <w:pBdr>
          <w:top w:val="single" w:color="2F1C6A" w:sz="12" w:space="8"/>
        </w:pBdr>
        <w:spacing w:before="200"/>
        <w:jc w:val="center"/>
      </w:pPr>
      <w:r>
        <w:rPr>
          <w:rFonts w:ascii="Lato" w:cs="Lato" w:eastAsia="Lato" w:hAnsi="Lato"/>
          <w:b/>
          <w:bCs/>
          <w:caps/>
          <w:color w:val="666666"/>
          <w:sz w:val="16"/>
          <w:szCs w:val="16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673DE6" w:sz="6" w:space="6"/>
        </w:pBdr>
        <w:spacing w:after="300" w:before="200"/>
      </w:pPr>
      <w:r>
        <w:rPr>
          <w:rFonts w:ascii="Lato" w:cs="Lato" w:eastAsia="Lato" w:hAnsi="Lato"/>
          <w:b/>
          <w:bCs/>
          <w:color w:val="2F1C6A"/>
          <w:sz w:val="36"/>
          <w:szCs w:val="36"/>
        </w:rPr>
        <w:t xml:space="preserve">ÍNDICE DE CONTENIDOS</w:t>
      </w:r>
    </w:p>
    <w:p>
      <w:pPr>
        <w:spacing w:after="0" w:before="120"/>
      </w:pP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4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Lato" w:cs="Lato" w:eastAsia="Lato" w:hAnsi="Lato"/>
          <w:i/>
          <w:iCs/>
          <w:color w:val="666666"/>
          <w:sz w:val="18"/>
          <w:szCs w:val="18"/>
        </w:rPr>
        <w:t xml:space="preserve">Este índice se actualiza automáticamente. Haga clic derecho y seleccione "Actualizar campo" para refrescar los números de página.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1. Resumen Ejecutivo</w:t>
      </w:r>
    </w:p>
    <w:p>
      <w:pPr>
        <w:pBdr>
          <w:bottom w:val="single" w:color="673DE6" w:sz="6" w:space="1"/>
        </w:pBdr>
        <w:spacing w:after="200" w:before="200"/>
      </w:pP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Adeptify presenta esta propuesta de soluciones digitales y automatización diseñada específicamente para [Cliente]. Este documento detalla nuestra visión estratégica, el análisis de la situación actual, la solución propuesta y el plan de implementación integral.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resumen de 2-3 párrafos describiendo: el desafío principal del cliente, la solución propuesta a alto nivel, los beneficios clave esperados y el retorno de inversión proyectado.]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Cliente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[Cliente]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Sector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[Empresarial / Educativo]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Alcance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[Alcance]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[Monto]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ROI proyectado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2. Contexto y Diagnóstico de Situación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2.1 Análisis del Entorno Actual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análisis del entorno: tendencias del mercado, marco regulatorio, presión competitiva, expectativas de usuarios/clientes.]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2.2 Diagnóstico de Procesos Actuales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Tras el análisis exhaustivo de los procesos operativos actuales, se han identificado las siguientes áreas de oportunidad para la optimización mediante soluciones digitales: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diagnóstico detallado: procesos manuales identificados, cuellos de botella, ineficiencias operativas, costes asociados al estado actual.]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2.3 Identificación de Necesidades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380"/>
        <w:gridCol w:w="26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Impacto Actual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[Necesidad 1]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[Impacto]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[Necesidad 2]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[Impacto]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[Necesidad 3]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[Impacto]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3. Solución Propuesta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3.1 Visión General de la Solución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La solución propuesta se articula en torno a una arquitectura modular que permite una implementación progresiva, minimizando el riesgo y maximizando el valor entregado en cada fase.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descripción de alto nivel de la solución: arquitectura general, componentes principales, tecnologías seleccionadas.]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3.2 Componentes de la Solución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3.2.1 Automatización de Procesos (RPA/BPM)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los procesos que se automatizarán, herramientas seleccionadas, flujos de trabajo diseñados y beneficios específicos.]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3.2.2 Plataforma Digital / Portal Web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[Describir la plataforma digital propuesta: funcionalidades clave, experiencia de usuario, integraciones.]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3.2.3 Integraciones y Conectividad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las integraciones necesarias con sistemas existentes: ERP, CRM, LMS, APIs de terceros.]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3.2.4 Inteligencia Artificial y Análisis de Datos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[Describir componentes de IA/ML: chatbots, análisis predictivo, dashboards de BI.]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3.3 Arquitectura Técnica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diagrama de arquitectura técnica y descripción de componentes.]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3.4 Diferenciadores de la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Valor para el Cliente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1]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para el Cliente]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2]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para el Cliente]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[Diferenciador 3]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[Valor para el Cliente]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4. Metodología de Implementación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4.1 Enfoque Metodológico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Nuestra metodología combina principios ágiles con la rigurosidad de marcos de gestión de proyectos probados, garantizando entregas iterativas con valor demostrable.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[Describir el marco metodológico: Agile/Scrum, Design Thinking, etc.]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4.2 Fases del Proyecto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1: Descubrimiento y Planificación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2: Diseño y Prototipado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3: Desarrollo e Integración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4: Pruebas y QA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5: Despliegue y Puesta en Marcha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Fase 6: Estabilización y Transferencia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[Duración: X semanas. Actividades y entregables.]</w:t>
      </w:r>
    </w:p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5. Cronograma de Ejecución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5.1 Planificación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Diseño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Pruebas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Despliegue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Estabilización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5.2 Hitos Clave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diagrama de Gantt o lista de hitos principales.]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6. Equipo de Proyecto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6.1 Estructura del Equipo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El equipo asignado está compuesto por profesionales con amplia experiencia en transformación digital, automatización de procesos y gestión del cambio.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Experiencia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Director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Arquitecto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UX/UI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QA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7. Propuesta Económica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7.1 Desglose de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Consultoría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Licencias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Soporte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7.2 Condiciones de Pago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esquema de pagos, hitos de facturación, condiciones.]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7.3 Análisis de Retorno de Inversión (ROI)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[Incluir proyección de ROI a 1, 2 y 3 años.]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8. Garantías y Niveles de Servicio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8.1 Garantía de la Solución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período de garantía, cobertura y exclusiones.]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8.2 Acuerdos de Nivel de Servicio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Tiempo Respuesta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Tiempo Resolución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9. Gestión de Riesgos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[R1]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[R2]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[R3]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10. Casos de Éxito y Referencias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10.1 Caso de Éxito: Sector Empresarial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caso de éxito sector empresarial.]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10.2 Caso de Éxito: Sector Educativo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[Insertar caso de éxito sector educativo.]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10.3 Certificaciones y Alianzas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[Listar certificaciones, partners y alianzas.]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11. Condiciones Generales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11.1 Validez de la Propuesta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[Período de validez de esta propuesta.]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11.2 Propiedad Intelectual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[Cláusula de propiedad intelectual.]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11.3 Confidencialidad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Ambas partes se comprometen a mantener la confidencialidad de toda la información intercambiada durante la ejecución del proyecto.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11.4 Supuestos y Exclusiones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[Detallar supuestos y exclusiones del alcance.]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12. Próximos Pasos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000"/>
        <w:gridCol w:w="2280"/>
        <w:gridCol w:w="23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[Acción]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[Acción]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[Acción]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[Acción]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[Responsable]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</w:tbl>
    <w:p>
      <w:pPr>
        <w:spacing w:after="0" w:before="36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after="0" w:before="240"/>
      </w:pP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ACEPTACIÓN DE LA PROPUESTA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POR ADEPTIFY</w:t>
            </w:r>
          </w:p>
        </w:tc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POR EL CLIENTE</w:t>
            </w:r>
          </w:p>
        </w:tc>
      </w:tr>
      <w:tr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Nombre y Firma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Cargo: [Cargo]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Fecha: ___/___/______</w:t>
            </w:r>
          </w:p>
        </w:tc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Nombre y Firma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Cargo: [Cargo]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Fecha: ___/___/______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CONFIDENCIAL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Página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CONFIDENCIAL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Página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Propuesta de Soluciones Digitales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Propuesta de Soluciones Digitales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Lato" w:cs="Lato" w:eastAsia="Lato" w:hAnsi="Lato"/>
      <w:b/>
      <w:bCs/>
      <w:color w:val="2F1C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Lato" w:cs="Lato" w:eastAsia="Lato" w:hAnsi="Lato"/>
      <w:b/>
      <w:bCs/>
      <w:color w:val="673DE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Lato" w:cs="Lato" w:eastAsia="Lato" w:hAnsi="Lato"/>
      <w:b/>
      <w:bCs/>
      <w:color w:val="8C85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a10c52d37a263baa8806cf33315e83e50c4d69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2026-03-01T19:13:34.348Z</dcterms:created>
  <dcterms:modified xsi:type="dcterms:W3CDTF">2026-03-01T19:13:34.348Z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