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sucodi1nzyet" w:id="0"/>
      <w:bookmarkEnd w:id="0"/>
      <w:r w:rsidDel="00000000" w:rsidR="00000000" w:rsidRPr="00000000">
        <w:rPr>
          <w:rtl w:val="0"/>
        </w:rPr>
        <w:t xml:space="preserve">Classifying Drag and Drop Interactions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xdarqcusaw9i" w:id="1"/>
      <w:bookmarkEnd w:id="1"/>
      <w:r w:rsidDel="00000000" w:rsidR="00000000" w:rsidRPr="00000000">
        <w:rPr>
          <w:rtl w:val="0"/>
        </w:rPr>
        <w:t xml:space="preserve">Classifications</w:t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bookmarkStart w:colFirst="0" w:colLast="0" w:name="_dfbcps1gyrdl" w:id="2"/>
      <w:bookmarkEnd w:id="2"/>
      <w:r w:rsidDel="00000000" w:rsidR="00000000" w:rsidRPr="00000000">
        <w:rPr>
          <w:rtl w:val="0"/>
        </w:rPr>
        <w:t xml:space="preserve">Simple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Categorization (Sorting but to different buckets where order may not matter?)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Match (2 columns) (similar to categorization?)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Sorting / Ordering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Sliders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contextualSpacing w:val="0"/>
        <w:rPr/>
      </w:pPr>
      <w:bookmarkStart w:colFirst="0" w:colLast="0" w:name="_qhc2i6ijhelr" w:id="3"/>
      <w:bookmarkEnd w:id="3"/>
      <w:r w:rsidDel="00000000" w:rsidR="00000000" w:rsidRPr="00000000">
        <w:rPr>
          <w:rtl w:val="0"/>
        </w:rPr>
        <w:t xml:space="preserve">Intermediate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Multi-select contiguous items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contextualSpacing w:val="0"/>
        <w:rPr/>
      </w:pPr>
      <w:bookmarkStart w:colFirst="0" w:colLast="0" w:name="_fpvktbb0zi4j" w:id="4"/>
      <w:bookmarkEnd w:id="4"/>
      <w:r w:rsidDel="00000000" w:rsidR="00000000" w:rsidRPr="00000000">
        <w:rPr>
          <w:rtl w:val="0"/>
        </w:rPr>
        <w:t xml:space="preserve">Complex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Multiple select non-contiguous items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Sliders - controlling something else that may be important (nonlinear)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Actions may be performed while being dragged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Or multiple paths - midi mercury example? Bruce W.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Simple cases with x number of items? Where x is greater than 10? 100? 1000?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Dragging in a 2D plane, where there might not be a destination or well defined source?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During Dragging you can pick up more items.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Here is the Link to the Google Spreadsheet</w:t>
      </w:r>
    </w:p>
    <w:p w:rsidR="00000000" w:rsidDel="00000000" w:rsidP="00000000" w:rsidRDefault="00000000" w:rsidRPr="00000000" w14:paraId="00000015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https://docs.google.com/spreadsheets/d/1GJ-CTczylYjjt-fWB7J8dea6sjm17E4sbkFWsa6dXxo/edit?usp=sharing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MIDI Mercury:</w:t>
      </w:r>
    </w:p>
    <w:p w:rsidR="00000000" w:rsidDel="00000000" w:rsidP="00000000" w:rsidRDefault="00000000" w:rsidRPr="00000000" w14:paraId="00000019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http://sonify.psych.gatech.edu/research/middiemercury/Middie_Mercury_Final_Video.m4v#t=2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http://sonify.psych.gatech.edu/research/gamesandsports/index.html</w:t>
        </w:r>
      </w:hyperlink>
      <w:r w:rsidDel="00000000" w:rsidR="00000000" w:rsidRPr="00000000">
        <w:rPr>
          <w:rtl w:val="0"/>
        </w:rPr>
        <w:t xml:space="preserve"> (scroll down)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Comments from Matt King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It seems to me that it would be very beneficial if the </w:t>
      </w:r>
      <w:hyperlink r:id="rId9">
        <w:r w:rsidDel="00000000" w:rsidR="00000000" w:rsidRPr="00000000">
          <w:rPr>
            <w:rFonts w:ascii="Calibri" w:cs="Calibri" w:eastAsia="Calibri" w:hAnsi="Calibri"/>
            <w:color w:val="954f72"/>
            <w:u w:val="single"/>
            <w:rtl w:val="0"/>
          </w:rPr>
          <w:t xml:space="preserve">analysis document</w:t>
        </w:r>
      </w:hyperlink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  were to also describe the cut/paste interaction and then compare the drag/drop and cut/paste metaphors. The section about choosing could then address when cut/paste is a sufficient keyboard alternative to drag/drop.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contextualSpacing w:val="0"/>
        <w:rPr/>
      </w:pPr>
      <w:bookmarkStart w:colFirst="0" w:colLast="0" w:name="_2ug8s36a01sa" w:id="5"/>
      <w:bookmarkEnd w:id="5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Categorization CSUN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https://benetech.github.io/Accessible-Interactives-Dev/Drag%20and%20Drop/Categorization/Categorization.html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Match CSUN</w:t>
      </w:r>
    </w:p>
    <w:p w:rsidR="00000000" w:rsidDel="00000000" w:rsidP="00000000" w:rsidRDefault="00000000" w:rsidRPr="00000000" w14:paraId="00000023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</w:t>
        </w:r>
      </w:hyperlink>
      <w:r w:rsidDel="00000000" w:rsidR="00000000" w:rsidRPr="00000000">
        <w:fldChar w:fldCharType="begin"/>
        <w:instrText xml:space="preserve"> HYPERLINK "https://benetech.github.io/Accessible-Interactives-Dev/Drag%20and%20Drop/Match/index.html"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fldChar w:fldCharType="end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//benetech.github.io/Accessible-Interactives-Dev/Drag%20and%20Drop/Match/index.html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Ordering CSUN</w:t>
      </w:r>
    </w:p>
    <w:p w:rsidR="00000000" w:rsidDel="00000000" w:rsidP="00000000" w:rsidRDefault="00000000" w:rsidRPr="00000000" w14:paraId="00000026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https://benetech.github.io/Accessible-Interactives-Dev/Drag%20and%20Drop/Ordering/index.html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Sorting CSUN</w:t>
      </w:r>
    </w:p>
    <w:p w:rsidR="00000000" w:rsidDel="00000000" w:rsidP="00000000" w:rsidRDefault="00000000" w:rsidRPr="00000000" w14:paraId="00000029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https://benetech.github.io/Accessible-Interactives-Dev/Drag%20and%20Drop/Sortable/sortable.html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Dragging in a 2D plane (Sorry, example not accessible):</w:t>
      </w:r>
    </w:p>
    <w:p w:rsidR="00000000" w:rsidDel="00000000" w:rsidP="00000000" w:rsidRDefault="00000000" w:rsidRPr="00000000" w14:paraId="0000002C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https://phet.colorado.edu/sims/html/gravity-and-orbits/latest/gravity-and-orbits_en.html?screens=1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Sorting in a grid (Example not accessible):</w:t>
      </w:r>
    </w:p>
    <w:p w:rsidR="00000000" w:rsidDel="00000000" w:rsidP="00000000" w:rsidRDefault="00000000" w:rsidRPr="00000000" w14:paraId="0000002E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https://phet.colorado.edu/sims/html/area-builder/latest/area-builder_en.html?screens=1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Example of multiple sliders:</w:t>
      </w:r>
    </w:p>
    <w:p w:rsidR="00000000" w:rsidDel="00000000" w:rsidP="00000000" w:rsidRDefault="00000000" w:rsidRPr="00000000" w14:paraId="00000031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http://www.colorado.edu/physics/phet/dev/html/resistance-in-a-wire/1.3.0-dev.13/resistance-in-a-wire_en.html?accessibility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Example of sorting items from 3 buckets into 3 destinations:</w:t>
      </w:r>
    </w:p>
    <w:p w:rsidR="00000000" w:rsidDel="00000000" w:rsidP="00000000" w:rsidRDefault="00000000" w:rsidRPr="00000000" w14:paraId="00000034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https://phet.colorado.edu/sims/html/build-an-atom/latest/build-an-atom_en.html?screens=1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Slider examples from the current draft of the ARIA authoring Practices:</w:t>
      </w:r>
    </w:p>
    <w:p w:rsidR="00000000" w:rsidDel="00000000" w:rsidP="00000000" w:rsidRDefault="00000000" w:rsidRPr="00000000" w14:paraId="00000038">
      <w:pPr>
        <w:contextualSpacing w:val="0"/>
        <w:rPr>
          <w:rFonts w:ascii="Calibri" w:cs="Calibri" w:eastAsia="Calibri" w:hAnsi="Calibri"/>
          <w:color w:val="954f72"/>
          <w:u w:val="single"/>
        </w:rPr>
      </w:pPr>
      <w:r w:rsidDel="00000000" w:rsidR="00000000" w:rsidRPr="00000000">
        <w:fldChar w:fldCharType="begin"/>
        <w:instrText xml:space="preserve"> HYPERLINK "http://w3c.github.io/aria-practices/#slider" </w:instrText>
        <w:fldChar w:fldCharType="separate"/>
      </w:r>
      <w:r w:rsidDel="00000000" w:rsidR="00000000" w:rsidRPr="00000000">
        <w:rPr>
          <w:rFonts w:ascii="Calibri" w:cs="Calibri" w:eastAsia="Calibri" w:hAnsi="Calibri"/>
          <w:color w:val="954f72"/>
          <w:u w:val="single"/>
          <w:rtl w:val="0"/>
        </w:rPr>
        <w:t xml:space="preserve">http://w3c.github.io/aria-practices/#slider</w:t>
      </w:r>
    </w:p>
    <w:p w:rsidR="00000000" w:rsidDel="00000000" w:rsidP="00000000" w:rsidRDefault="00000000" w:rsidRPr="00000000" w14:paraId="0000003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Interesting sorting example (described as “list reordering”):</w:t>
      </w:r>
    </w:p>
    <w:p w:rsidR="00000000" w:rsidDel="00000000" w:rsidP="00000000" w:rsidRDefault="00000000" w:rsidRPr="00000000" w14:paraId="0000003B">
      <w:pPr>
        <w:contextualSpacing w:val="0"/>
        <w:rPr/>
      </w:pPr>
      <w:hyperlink r:id="rId19">
        <w:r w:rsidDel="00000000" w:rsidR="00000000" w:rsidRPr="00000000">
          <w:rPr>
            <w:rFonts w:ascii="Calibri" w:cs="Calibri" w:eastAsia="Calibri" w:hAnsi="Calibri"/>
            <w:color w:val="954f72"/>
            <w:u w:val="single"/>
            <w:rtl w:val="0"/>
          </w:rPr>
          <w:t xml:space="preserve">https://build.fluidproject.org/infusion/demos/reorderer/listReorderer/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WeScheme Examples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Example of speed impacting drag interaction:</w:t>
      </w:r>
    </w:p>
    <w:p w:rsidR="00000000" w:rsidDel="00000000" w:rsidP="00000000" w:rsidRDefault="00000000" w:rsidRPr="00000000" w14:paraId="00000040">
      <w:pPr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http://www.colorado.edu/physics/phet/dev/html/friction/1.4.0-dev.2/friction_en.html?accessibility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Large number of drop targets:</w:t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https://phet.colorado.edu/sims/html/area-builder/latest/area-builder_en.html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colorado.edu/physics/phet/dev/html/friction/1.4.0-dev.2/friction_en.html?accessibility" TargetMode="External"/><Relationship Id="rId11" Type="http://schemas.openxmlformats.org/officeDocument/2006/relationships/hyperlink" Target="https://benetech.github.io/Accessible-Interactives-Dev/Drag%20and%20Drop/Match/index.html" TargetMode="External"/><Relationship Id="rId10" Type="http://schemas.openxmlformats.org/officeDocument/2006/relationships/hyperlink" Target="https://benetech.github.io/Accessible-Interactives-Dev/Drag%20and%20Drop/Categorization/Categorization.html" TargetMode="External"/><Relationship Id="rId21" Type="http://schemas.openxmlformats.org/officeDocument/2006/relationships/hyperlink" Target="https://phet.colorado.edu/sims/html/area-builder/latest/area-builder_en.html" TargetMode="External"/><Relationship Id="rId13" Type="http://schemas.openxmlformats.org/officeDocument/2006/relationships/hyperlink" Target="https://benetech.github.io/Accessible-Interactives-Dev/Drag%20and%20Drop/Ordering/index.html" TargetMode="External"/><Relationship Id="rId12" Type="http://schemas.openxmlformats.org/officeDocument/2006/relationships/hyperlink" Target="https://benetech.github.io/Accessible-Interactives-Dev/Drag%20and%20Drop/Match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enetech/DiagramDevelopers-DragAndDrop/wiki/DragAndDrop-Analysis" TargetMode="External"/><Relationship Id="rId15" Type="http://schemas.openxmlformats.org/officeDocument/2006/relationships/hyperlink" Target="https://phet.colorado.edu/sims/html/gravity-and-orbits/latest/gravity-and-orbits_en.html?screens=1" TargetMode="External"/><Relationship Id="rId14" Type="http://schemas.openxmlformats.org/officeDocument/2006/relationships/hyperlink" Target="https://benetech.github.io/Accessible-Interactives-Dev/Drag%20and%20Drop/Sortable/sortable.html" TargetMode="External"/><Relationship Id="rId17" Type="http://schemas.openxmlformats.org/officeDocument/2006/relationships/hyperlink" Target="http://www.colorado.edu/physics/phet/dev/html/resistance-in-a-wire/1.3.0-dev.13/resistance-in-a-wire_en.html?accessibility" TargetMode="External"/><Relationship Id="rId16" Type="http://schemas.openxmlformats.org/officeDocument/2006/relationships/hyperlink" Target="https://phet.colorado.edu/sims/html/area-builder/latest/area-builder_en.html?screens=1" TargetMode="External"/><Relationship Id="rId5" Type="http://schemas.openxmlformats.org/officeDocument/2006/relationships/styles" Target="styles.xml"/><Relationship Id="rId19" Type="http://schemas.openxmlformats.org/officeDocument/2006/relationships/hyperlink" Target="https://build.fluidproject.org/infusion/demos/reorderer/listReorderer/" TargetMode="External"/><Relationship Id="rId6" Type="http://schemas.openxmlformats.org/officeDocument/2006/relationships/hyperlink" Target="https://docs.google.com/spreadsheets/d/1GJ-CTczylYjjt-fWB7J8dea6sjm17E4sbkFWsa6dXxo/edit?usp=sharing" TargetMode="External"/><Relationship Id="rId18" Type="http://schemas.openxmlformats.org/officeDocument/2006/relationships/hyperlink" Target="https://phet.colorado.edu/sims/html/build-an-atom/latest/build-an-atom_en.html?screens=1" TargetMode="External"/><Relationship Id="rId7" Type="http://schemas.openxmlformats.org/officeDocument/2006/relationships/hyperlink" Target="http://sonify.psych.gatech.edu/research/middiemercury/Middie_Mercury_Final_Video.m4v#t=2" TargetMode="External"/><Relationship Id="rId8" Type="http://schemas.openxmlformats.org/officeDocument/2006/relationships/hyperlink" Target="http://sonify.psych.gatech.edu/research/gamesandsport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