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2E6D" w14:textId="77777777" w:rsidR="00AE4BCD" w:rsidRDefault="00AE4BCD" w:rsidP="00AE4BCD">
      <w:pPr>
        <w:pStyle w:val="Heading1"/>
      </w:pPr>
      <w:r>
        <w:t>Datsun Roadster Project</w:t>
      </w:r>
    </w:p>
    <w:p w14:paraId="0484F52D" w14:textId="77777777" w:rsidR="00AE4BCD" w:rsidRDefault="00AE4BCD" w:rsidP="00AE4BCD">
      <w:pPr>
        <w:ind w:firstLine="720"/>
      </w:pPr>
      <w:r>
        <w:t>Sometime in the early nineties, my dad brought home a 1968 Datsun Roadster and parked it in our backyard. There it sat for 30 years until he and I dug it out during my sophomore year of high school with plans of a full restoration. My goal at the time was to drive my girlfriend to senior prom in it. When we first dug it out, it needed extensive mechanical work, hundreds of hours of body work, completely new wiring, and a full interior restoration. Among one of the big jobs was designing and manufacturing a custom dashboard from scratch.</w:t>
      </w:r>
    </w:p>
    <w:p w14:paraId="7BBE7033" w14:textId="77777777" w:rsidR="00AE4BCD" w:rsidRDefault="00AE4BCD" w:rsidP="00AE4BCD">
      <w:pPr>
        <w:ind w:firstLine="720"/>
        <w:rPr>
          <w:noProof/>
        </w:rPr>
      </w:pPr>
      <w:r>
        <w:t>The 1968 Roadster came with a vinyl-covered foam padded dashboard. It was ugly and did not at all match the style of the rest of the car. Throughout the span of the Roadster’s production, the design of the car never drastically changed – except for the dashboard that came in the 1968 model year. We decided that rather than restoring the stock molded padded dash, we would rather swap in a flat dash from the earlier model cars.</w:t>
      </w:r>
      <w:r w:rsidRPr="00A84239">
        <w:rPr>
          <w:noProof/>
        </w:rPr>
        <w:t xml:space="preserve"> </w:t>
      </w:r>
    </w:p>
    <w:p w14:paraId="53E33EDA" w14:textId="77777777" w:rsidR="00AE4BCD" w:rsidRDefault="00AE4BCD" w:rsidP="00AE4BCD">
      <w:pPr>
        <w:rPr>
          <w:noProof/>
        </w:rPr>
      </w:pPr>
      <w:r>
        <w:rPr>
          <w:noProof/>
        </w:rPr>
        <w:br w:type="page"/>
      </w:r>
    </w:p>
    <w:p w14:paraId="4FEF0171" w14:textId="77777777" w:rsidR="00AE4BCD" w:rsidRDefault="00AE4BCD" w:rsidP="00AE4BCD">
      <w:pPr>
        <w:jc w:val="center"/>
        <w:rPr>
          <w:b/>
          <w:bCs/>
        </w:rPr>
      </w:pPr>
      <w:r>
        <w:rPr>
          <w:noProof/>
        </w:rPr>
        <w:lastRenderedPageBreak/>
        <w:drawing>
          <wp:inline distT="0" distB="0" distL="0" distR="0" wp14:anchorId="159851B2" wp14:editId="0F82DA2E">
            <wp:extent cx="5186477" cy="3455989"/>
            <wp:effectExtent l="0" t="0" r="0" b="0"/>
            <wp:docPr id="103025771" name="Picture 1" descr="1968 Datsun 1600 Roadster - Sports Car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68 Datsun 1600 Roadster - Sports Car Marke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93058" cy="3460374"/>
                    </a:xfrm>
                    <a:prstGeom prst="rect">
                      <a:avLst/>
                    </a:prstGeom>
                    <a:noFill/>
                    <a:ln>
                      <a:noFill/>
                    </a:ln>
                  </pic:spPr>
                </pic:pic>
              </a:graphicData>
            </a:graphic>
          </wp:inline>
        </w:drawing>
      </w:r>
    </w:p>
    <w:p w14:paraId="1F173A7F" w14:textId="77777777" w:rsidR="00AE4BCD" w:rsidRPr="00D8773A" w:rsidRDefault="00AE4BCD" w:rsidP="00AE4BCD">
      <w:pPr>
        <w:jc w:val="center"/>
        <w:rPr>
          <w:b/>
          <w:bCs/>
        </w:rPr>
      </w:pPr>
      <w:r w:rsidRPr="00D8773A">
        <w:rPr>
          <w:b/>
          <w:bCs/>
        </w:rPr>
        <w:t>1968 Datsun Roadster Dashboard</w:t>
      </w:r>
    </w:p>
    <w:p w14:paraId="592BE9EF" w14:textId="77777777" w:rsidR="00AE4BCD" w:rsidRDefault="00AE4BCD" w:rsidP="00AE4BCD">
      <w:pPr>
        <w:jc w:val="center"/>
      </w:pPr>
      <w:r>
        <w:t xml:space="preserve">(source: </w:t>
      </w:r>
      <w:r w:rsidRPr="00D8773A">
        <w:t>https://www.sportscarmarket.com/profile/1968-datsun-1600-roadster</w:t>
      </w:r>
      <w:r>
        <w:t>)</w:t>
      </w:r>
    </w:p>
    <w:p w14:paraId="04BA60D3" w14:textId="77777777" w:rsidR="00AE4BCD" w:rsidRDefault="00AE4BCD" w:rsidP="00AE4BCD"/>
    <w:p w14:paraId="7D2140D0" w14:textId="77777777" w:rsidR="00AE4BCD" w:rsidRDefault="00AE4BCD" w:rsidP="00AE4BCD">
      <w:r>
        <w:tab/>
        <w:t>I did a lot of research on flat dash conversions for our car and found it to be an involved process. It requires creating new brackets, lengthening wires, and cutting and welding of the dash, among others. All of this comes only after forking out hundreds of dollars for a used and rusted out original flat dash. We therefore decided not to do a flat dash swap and opted to spend several times as much time and money developing our own lookalike kit. That way anyone in the same situation as we were could easily swap our kit into their late model cars.</w:t>
      </w:r>
    </w:p>
    <w:p w14:paraId="7FC0544F" w14:textId="77777777" w:rsidR="00AE4BCD" w:rsidRDefault="00AE4BCD" w:rsidP="00AE4BCD">
      <w:pPr>
        <w:jc w:val="center"/>
      </w:pPr>
      <w:r>
        <w:rPr>
          <w:noProof/>
        </w:rPr>
        <w:lastRenderedPageBreak/>
        <w:drawing>
          <wp:inline distT="0" distB="0" distL="0" distR="0" wp14:anchorId="29F8D940" wp14:editId="4AB32B1D">
            <wp:extent cx="5186477" cy="3448231"/>
            <wp:effectExtent l="0" t="0" r="0" b="0"/>
            <wp:docPr id="172697331" name="Picture 2" descr="A Datsun 1600 Fairlady Imported by a US Soldier in 1967 - eBay Moto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atsun 1600 Fairlady Imported by a US Soldier in 1967 - eBay Motors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7279" cy="3455413"/>
                    </a:xfrm>
                    <a:prstGeom prst="rect">
                      <a:avLst/>
                    </a:prstGeom>
                    <a:noFill/>
                    <a:ln>
                      <a:noFill/>
                    </a:ln>
                  </pic:spPr>
                </pic:pic>
              </a:graphicData>
            </a:graphic>
          </wp:inline>
        </w:drawing>
      </w:r>
    </w:p>
    <w:p w14:paraId="106F5882" w14:textId="77777777" w:rsidR="00AE4BCD" w:rsidRDefault="00AE4BCD" w:rsidP="00AE4BCD">
      <w:pPr>
        <w:jc w:val="center"/>
        <w:rPr>
          <w:b/>
          <w:bCs/>
        </w:rPr>
      </w:pPr>
      <w:r>
        <w:rPr>
          <w:b/>
          <w:bCs/>
        </w:rPr>
        <w:t>1967 Datsun Roadster Dashboard</w:t>
      </w:r>
    </w:p>
    <w:p w14:paraId="1AA325CE" w14:textId="77777777" w:rsidR="00AE4BCD" w:rsidRPr="00F83808" w:rsidRDefault="00AE4BCD" w:rsidP="00AE4BCD">
      <w:pPr>
        <w:jc w:val="center"/>
      </w:pPr>
      <w:r>
        <w:t xml:space="preserve">(Source: </w:t>
      </w:r>
      <w:r w:rsidRPr="00F83808">
        <w:t>https://www.ebay.com/motors/blog/a-datsun-1600-fairlady-imported-by-a-us-soldier-in-1967/</w:t>
      </w:r>
      <w:r>
        <w:t>)</w:t>
      </w:r>
    </w:p>
    <w:p w14:paraId="7FEE1A9C" w14:textId="77777777" w:rsidR="00AE4BCD" w:rsidRDefault="00AE4BCD" w:rsidP="00AE4BCD">
      <w:r>
        <w:tab/>
        <w:t xml:space="preserve">We started by buying a rotting dash out of a 1966 Roadster, along with a 3D scanner to digitize it. We decided on a budget </w:t>
      </w:r>
      <w:proofErr w:type="spellStart"/>
      <w:r>
        <w:t>Revopoint</w:t>
      </w:r>
      <w:proofErr w:type="spellEnd"/>
      <w:r>
        <w:t xml:space="preserve"> Pop 2 3D scanner, and I used Fusion 360 to reverse engineer the scan data from the original flat dash. This was the first time I’d ever had to do this, and it was made especially challenging due to it being an organic shape with compound curved features. After lots of trial and error, I was very happy with the result.</w:t>
      </w:r>
    </w:p>
    <w:p w14:paraId="6C7FDD83" w14:textId="77777777" w:rsidR="00AE4BCD" w:rsidRDefault="00AE4BCD" w:rsidP="00AE4BCD">
      <w:r w:rsidRPr="0058134A">
        <w:drawing>
          <wp:inline distT="0" distB="0" distL="0" distR="0" wp14:anchorId="5689E095" wp14:editId="0279A74C">
            <wp:extent cx="5943600" cy="1802765"/>
            <wp:effectExtent l="0" t="0" r="0" b="6985"/>
            <wp:docPr id="11602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1216" name=""/>
                    <pic:cNvPicPr/>
                  </pic:nvPicPr>
                  <pic:blipFill>
                    <a:blip r:embed="rId6"/>
                    <a:stretch>
                      <a:fillRect/>
                    </a:stretch>
                  </pic:blipFill>
                  <pic:spPr>
                    <a:xfrm>
                      <a:off x="0" y="0"/>
                      <a:ext cx="5943600" cy="1802765"/>
                    </a:xfrm>
                    <a:prstGeom prst="rect">
                      <a:avLst/>
                    </a:prstGeom>
                  </pic:spPr>
                </pic:pic>
              </a:graphicData>
            </a:graphic>
          </wp:inline>
        </w:drawing>
      </w:r>
    </w:p>
    <w:p w14:paraId="0061DAC3" w14:textId="77777777" w:rsidR="00AE4BCD" w:rsidRPr="0058134A" w:rsidRDefault="00AE4BCD" w:rsidP="00AE4BCD">
      <w:pPr>
        <w:jc w:val="center"/>
        <w:rPr>
          <w:b/>
          <w:bCs/>
        </w:rPr>
      </w:pPr>
      <w:r>
        <w:rPr>
          <w:b/>
          <w:bCs/>
        </w:rPr>
        <w:t>Dashboard 3D Scan</w:t>
      </w:r>
    </w:p>
    <w:p w14:paraId="45121B2B" w14:textId="77777777" w:rsidR="00AE4BCD" w:rsidRDefault="00AE4BCD" w:rsidP="00AE4BCD">
      <w:pPr>
        <w:jc w:val="center"/>
      </w:pPr>
      <w:r>
        <w:rPr>
          <w:noProof/>
        </w:rPr>
        <w:lastRenderedPageBreak/>
        <w:drawing>
          <wp:inline distT="0" distB="0" distL="0" distR="0" wp14:anchorId="1013C90F" wp14:editId="6214EBA3">
            <wp:extent cx="5943600" cy="1981200"/>
            <wp:effectExtent l="0" t="0" r="0" b="0"/>
            <wp:docPr id="146881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62A92087" w14:textId="77777777" w:rsidR="00AE4BCD" w:rsidRPr="002A5F69" w:rsidRDefault="00AE4BCD" w:rsidP="00AE4BCD">
      <w:pPr>
        <w:jc w:val="center"/>
        <w:rPr>
          <w:b/>
          <w:bCs/>
        </w:rPr>
      </w:pPr>
      <w:r>
        <w:rPr>
          <w:b/>
          <w:bCs/>
        </w:rPr>
        <w:t>Rendering of my Dashboard CAD Model</w:t>
      </w:r>
    </w:p>
    <w:p w14:paraId="0D51D674" w14:textId="77777777" w:rsidR="00AE4BCD" w:rsidRDefault="00AE4BCD" w:rsidP="00AE4BCD">
      <w:r>
        <w:tab/>
        <w:t xml:space="preserve">This project coincided with me starting my first semester of college and gaining access to a large CNC router in the </w:t>
      </w:r>
      <w:proofErr w:type="gramStart"/>
      <w:r>
        <w:t>schools</w:t>
      </w:r>
      <w:proofErr w:type="gramEnd"/>
      <w:r>
        <w:t xml:space="preserve"> makerspace, which I eventually used to machine all the molds for the project. I had no idea how to use it at first though. I initially practiced the CAM software by making little trinkets like a checkers board and decorative wood boxes. After too many trial runs to count, I finally had the confidence to start cutting into my large foam layup.</w:t>
      </w:r>
    </w:p>
    <w:p w14:paraId="179CD9D7" w14:textId="77777777" w:rsidR="00AE4BCD" w:rsidRDefault="00AE4BCD" w:rsidP="00AE4BCD">
      <w:pPr>
        <w:jc w:val="center"/>
      </w:pPr>
      <w:r>
        <w:t xml:space="preserve">(insert </w:t>
      </w:r>
      <w:r w:rsidRPr="001279ED">
        <w:t>pictures (2).mp4</w:t>
      </w:r>
      <w:r>
        <w:t xml:space="preserve"> here)</w:t>
      </w:r>
    </w:p>
    <w:p w14:paraId="775DBB55" w14:textId="77777777" w:rsidR="00AE4BCD" w:rsidRDefault="00AE4BCD" w:rsidP="00AE4BCD">
      <w:pPr>
        <w:jc w:val="center"/>
        <w:rPr>
          <w:b/>
          <w:bCs/>
        </w:rPr>
      </w:pPr>
      <w:r>
        <w:rPr>
          <w:b/>
          <w:bCs/>
        </w:rPr>
        <w:t>Video of the Mold Being Machined</w:t>
      </w:r>
      <w:r>
        <w:rPr>
          <w:b/>
          <w:bCs/>
          <w:noProof/>
        </w:rPr>
        <w:drawing>
          <wp:inline distT="0" distB="0" distL="0" distR="0" wp14:anchorId="57A0BCFB" wp14:editId="4C7ED12F">
            <wp:extent cx="5947410" cy="2677160"/>
            <wp:effectExtent l="0" t="0" r="0" b="8890"/>
            <wp:docPr id="143502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410" cy="2677160"/>
                    </a:xfrm>
                    <a:prstGeom prst="rect">
                      <a:avLst/>
                    </a:prstGeom>
                    <a:noFill/>
                    <a:ln>
                      <a:noFill/>
                    </a:ln>
                  </pic:spPr>
                </pic:pic>
              </a:graphicData>
            </a:graphic>
          </wp:inline>
        </w:drawing>
      </w:r>
    </w:p>
    <w:p w14:paraId="61E8AEDA" w14:textId="77777777" w:rsidR="00AE4BCD" w:rsidRPr="003470E7" w:rsidRDefault="00AE4BCD" w:rsidP="00AE4BCD">
      <w:pPr>
        <w:jc w:val="center"/>
        <w:rPr>
          <w:b/>
          <w:bCs/>
        </w:rPr>
      </w:pPr>
      <w:r>
        <w:rPr>
          <w:b/>
          <w:bCs/>
        </w:rPr>
        <w:t>The Finished Foam Mold</w:t>
      </w:r>
    </w:p>
    <w:p w14:paraId="3688CE84" w14:textId="77777777" w:rsidR="00AE4BCD" w:rsidRDefault="00AE4BCD" w:rsidP="00AE4BCD">
      <w:r>
        <w:tab/>
        <w:t xml:space="preserve">Everything ran smoothly for my first full-size attempt, albeit I could have cut the machining time in half. The real issue came when we then prepared the mold for </w:t>
      </w:r>
      <w:proofErr w:type="spellStart"/>
      <w:r>
        <w:t>fiberglassing</w:t>
      </w:r>
      <w:proofErr w:type="spellEnd"/>
      <w:r>
        <w:t xml:space="preserve">. I drove home one weekend to work on the car with my dad, excited to make the fiberglass dash from the new mold. However, the spray-on mold release we used began to dissolve the foam on </w:t>
      </w:r>
      <w:r>
        <w:lastRenderedPageBreak/>
        <w:t>contact, leaving it completely unusable. I arrived back at school that Sunday and immediately went back to the makerspace to machine a new mold out of MDF.</w:t>
      </w:r>
    </w:p>
    <w:p w14:paraId="39677851" w14:textId="77777777" w:rsidR="00AE4BCD" w:rsidRDefault="00AE4BCD" w:rsidP="00AE4BCD">
      <w:r>
        <w:rPr>
          <w:noProof/>
        </w:rPr>
        <w:drawing>
          <wp:inline distT="0" distB="0" distL="0" distR="0" wp14:anchorId="382BD669" wp14:editId="04CD47ED">
            <wp:extent cx="5930900" cy="4451350"/>
            <wp:effectExtent l="0" t="0" r="0" b="6350"/>
            <wp:docPr id="1170350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900" cy="4451350"/>
                    </a:xfrm>
                    <a:prstGeom prst="rect">
                      <a:avLst/>
                    </a:prstGeom>
                    <a:noFill/>
                    <a:ln>
                      <a:noFill/>
                    </a:ln>
                  </pic:spPr>
                </pic:pic>
              </a:graphicData>
            </a:graphic>
          </wp:inline>
        </w:drawing>
      </w:r>
    </w:p>
    <w:p w14:paraId="517F9783" w14:textId="77777777" w:rsidR="00AE4BCD" w:rsidRDefault="00AE4BCD" w:rsidP="00AE4BCD">
      <w:pPr>
        <w:jc w:val="center"/>
        <w:rPr>
          <w:b/>
          <w:bCs/>
        </w:rPr>
      </w:pPr>
      <w:r>
        <w:rPr>
          <w:b/>
          <w:bCs/>
        </w:rPr>
        <w:t>MDF Mold for the Dashboard Cap</w:t>
      </w:r>
    </w:p>
    <w:p w14:paraId="26E45F7F" w14:textId="77777777" w:rsidR="00AE4BCD" w:rsidRDefault="00AE4BCD" w:rsidP="00AE4BCD">
      <w:r>
        <w:tab/>
        <w:t>Next, I moved on to machining the mold for the face of the dashboard which was a slightly more difficult process. The vertical travel of the machine is only six inches and the mold itself is four inches tall. Coupled with an endmill with three inches of stick-out, this meant I had to machine the mold in two parts. After gluing the two pieces together, this too came out very nice.</w:t>
      </w:r>
    </w:p>
    <w:p w14:paraId="22305BFD" w14:textId="77777777" w:rsidR="00AE4BCD" w:rsidRDefault="00AE4BCD" w:rsidP="00AE4BCD">
      <w:pPr>
        <w:jc w:val="center"/>
      </w:pPr>
      <w:r>
        <w:rPr>
          <w:noProof/>
        </w:rPr>
        <w:lastRenderedPageBreak/>
        <w:drawing>
          <wp:inline distT="0" distB="0" distL="0" distR="0" wp14:anchorId="524CF10A" wp14:editId="6CC7F156">
            <wp:extent cx="5930900" cy="4451350"/>
            <wp:effectExtent l="0" t="0" r="0" b="6350"/>
            <wp:docPr id="1929788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900" cy="4451350"/>
                    </a:xfrm>
                    <a:prstGeom prst="rect">
                      <a:avLst/>
                    </a:prstGeom>
                    <a:noFill/>
                    <a:ln>
                      <a:noFill/>
                    </a:ln>
                  </pic:spPr>
                </pic:pic>
              </a:graphicData>
            </a:graphic>
          </wp:inline>
        </w:drawing>
      </w:r>
    </w:p>
    <w:p w14:paraId="3445AC03" w14:textId="77777777" w:rsidR="00AE4BCD" w:rsidRDefault="00AE4BCD" w:rsidP="00AE4BCD">
      <w:pPr>
        <w:jc w:val="center"/>
        <w:rPr>
          <w:b/>
          <w:bCs/>
        </w:rPr>
      </w:pPr>
      <w:r>
        <w:rPr>
          <w:b/>
          <w:bCs/>
        </w:rPr>
        <w:t>MDF Mold for the Dashboard Face</w:t>
      </w:r>
    </w:p>
    <w:p w14:paraId="6FE4C448" w14:textId="77777777" w:rsidR="00AE4BCD" w:rsidRDefault="00AE4BCD" w:rsidP="00AE4BCD">
      <w:r>
        <w:tab/>
        <w:t>We opted to drop the molds off at a fiberglass shop in downtown phoenix to have them professionally lay up the parts and gel-coat them. However, the dashboard still needed lots of work to make it look more finished. We decided to go with a brushed aluminum cover to go on the dash face which we ordered from a metal laser cutting shop. We then wrapped the dashboard cap in foam and then in vinyl. This gave it a professional look and feel, complete with a little bit of padding just like the original had.</w:t>
      </w:r>
    </w:p>
    <w:p w14:paraId="364AEC27" w14:textId="77777777" w:rsidR="00AE4BCD" w:rsidRDefault="00AE4BCD" w:rsidP="00AE4BCD">
      <w:pPr>
        <w:jc w:val="center"/>
      </w:pPr>
      <w:r>
        <w:rPr>
          <w:noProof/>
        </w:rPr>
        <w:lastRenderedPageBreak/>
        <w:drawing>
          <wp:inline distT="0" distB="0" distL="0" distR="0" wp14:anchorId="4D824EE0" wp14:editId="1B18D11A">
            <wp:extent cx="5930900" cy="4451350"/>
            <wp:effectExtent l="0" t="0" r="0" b="6350"/>
            <wp:docPr id="2017148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4451350"/>
                    </a:xfrm>
                    <a:prstGeom prst="rect">
                      <a:avLst/>
                    </a:prstGeom>
                    <a:noFill/>
                    <a:ln>
                      <a:noFill/>
                    </a:ln>
                  </pic:spPr>
                </pic:pic>
              </a:graphicData>
            </a:graphic>
          </wp:inline>
        </w:drawing>
      </w:r>
    </w:p>
    <w:p w14:paraId="73526084" w14:textId="77777777" w:rsidR="00AE4BCD" w:rsidRPr="00C75578" w:rsidRDefault="00AE4BCD" w:rsidP="00AE4BCD">
      <w:pPr>
        <w:jc w:val="center"/>
        <w:rPr>
          <w:b/>
          <w:bCs/>
        </w:rPr>
      </w:pPr>
      <w:r>
        <w:rPr>
          <w:b/>
          <w:bCs/>
        </w:rPr>
        <w:t>Fiberglass Dash Mockup in the Car</w:t>
      </w:r>
    </w:p>
    <w:p w14:paraId="3A4DABAE" w14:textId="77777777" w:rsidR="00AE4BCD" w:rsidRDefault="00AE4BCD" w:rsidP="00AE4BCD">
      <w:r>
        <w:tab/>
        <w:t>While the dash still needs some finishing touches, it is very nearly done and has been one of my favorite projects to date. It was rewarding to mount it in the car and be one step closer to driving it, albeit nearly four years late to make my high school senior prom.</w:t>
      </w:r>
    </w:p>
    <w:p w14:paraId="50BFF246" w14:textId="77777777" w:rsidR="00AE4BCD" w:rsidRDefault="00AE4BCD" w:rsidP="00AE4BCD">
      <w:pPr>
        <w:jc w:val="center"/>
      </w:pPr>
      <w:r>
        <w:rPr>
          <w:noProof/>
        </w:rPr>
        <w:lastRenderedPageBreak/>
        <w:drawing>
          <wp:inline distT="0" distB="0" distL="0" distR="0" wp14:anchorId="221A913D" wp14:editId="70428CE0">
            <wp:extent cx="5991225" cy="2223770"/>
            <wp:effectExtent l="0" t="0" r="9525" b="5080"/>
            <wp:docPr id="152282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1225" cy="2223770"/>
                    </a:xfrm>
                    <a:prstGeom prst="rect">
                      <a:avLst/>
                    </a:prstGeom>
                    <a:noFill/>
                    <a:ln>
                      <a:noFill/>
                    </a:ln>
                  </pic:spPr>
                </pic:pic>
              </a:graphicData>
            </a:graphic>
          </wp:inline>
        </w:drawing>
      </w:r>
      <w:r>
        <w:rPr>
          <w:noProof/>
        </w:rPr>
        <w:drawing>
          <wp:inline distT="0" distB="0" distL="0" distR="0" wp14:anchorId="442364A9" wp14:editId="1CD987D4">
            <wp:extent cx="5932805" cy="2202180"/>
            <wp:effectExtent l="0" t="0" r="0" b="7620"/>
            <wp:docPr id="192485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2202180"/>
                    </a:xfrm>
                    <a:prstGeom prst="rect">
                      <a:avLst/>
                    </a:prstGeom>
                    <a:noFill/>
                    <a:ln>
                      <a:noFill/>
                    </a:ln>
                  </pic:spPr>
                </pic:pic>
              </a:graphicData>
            </a:graphic>
          </wp:inline>
        </w:drawing>
      </w:r>
    </w:p>
    <w:p w14:paraId="760EDAC1" w14:textId="6EBE4CE1" w:rsidR="00C025B3" w:rsidRDefault="00AE4BCD" w:rsidP="00AE4BCD">
      <w:pPr>
        <w:jc w:val="center"/>
      </w:pPr>
      <w:r w:rsidRPr="00A61FDA">
        <w:rPr>
          <w:b/>
          <w:bCs/>
        </w:rPr>
        <w:t>(Nearly) Finished Dashboard</w:t>
      </w:r>
    </w:p>
    <w:sectPr w:rsidR="00C0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CD"/>
    <w:rsid w:val="00246DEE"/>
    <w:rsid w:val="00281EE9"/>
    <w:rsid w:val="00316E0D"/>
    <w:rsid w:val="004F093F"/>
    <w:rsid w:val="00684F1D"/>
    <w:rsid w:val="00702FEA"/>
    <w:rsid w:val="00762B27"/>
    <w:rsid w:val="00AE4BCD"/>
    <w:rsid w:val="00BB6C66"/>
    <w:rsid w:val="00BE294F"/>
    <w:rsid w:val="00C025B3"/>
    <w:rsid w:val="00F7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5951A"/>
  <w15:chartTrackingRefBased/>
  <w15:docId w15:val="{D424B274-974E-4A75-AE8D-BC32301B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BCD"/>
  </w:style>
  <w:style w:type="paragraph" w:styleId="Heading1">
    <w:name w:val="heading 1"/>
    <w:basedOn w:val="Normal"/>
    <w:next w:val="Normal"/>
    <w:link w:val="Heading1Char"/>
    <w:uiPriority w:val="9"/>
    <w:qFormat/>
    <w:rsid w:val="00AE4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B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B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B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B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B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B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B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CD"/>
    <w:rPr>
      <w:rFonts w:eastAsiaTheme="majorEastAsia" w:cstheme="majorBidi"/>
      <w:color w:val="272727" w:themeColor="text1" w:themeTint="D8"/>
    </w:rPr>
  </w:style>
  <w:style w:type="paragraph" w:styleId="Title">
    <w:name w:val="Title"/>
    <w:basedOn w:val="Normal"/>
    <w:next w:val="Normal"/>
    <w:link w:val="TitleChar"/>
    <w:uiPriority w:val="10"/>
    <w:qFormat/>
    <w:rsid w:val="00AE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CD"/>
    <w:pPr>
      <w:spacing w:before="160"/>
      <w:jc w:val="center"/>
    </w:pPr>
    <w:rPr>
      <w:i/>
      <w:iCs/>
      <w:color w:val="404040" w:themeColor="text1" w:themeTint="BF"/>
    </w:rPr>
  </w:style>
  <w:style w:type="character" w:customStyle="1" w:styleId="QuoteChar">
    <w:name w:val="Quote Char"/>
    <w:basedOn w:val="DefaultParagraphFont"/>
    <w:link w:val="Quote"/>
    <w:uiPriority w:val="29"/>
    <w:rsid w:val="00AE4BCD"/>
    <w:rPr>
      <w:i/>
      <w:iCs/>
      <w:color w:val="404040" w:themeColor="text1" w:themeTint="BF"/>
    </w:rPr>
  </w:style>
  <w:style w:type="paragraph" w:styleId="ListParagraph">
    <w:name w:val="List Paragraph"/>
    <w:basedOn w:val="Normal"/>
    <w:uiPriority w:val="34"/>
    <w:qFormat/>
    <w:rsid w:val="00AE4BCD"/>
    <w:pPr>
      <w:ind w:left="720"/>
      <w:contextualSpacing/>
    </w:pPr>
  </w:style>
  <w:style w:type="character" w:styleId="IntenseEmphasis">
    <w:name w:val="Intense Emphasis"/>
    <w:basedOn w:val="DefaultParagraphFont"/>
    <w:uiPriority w:val="21"/>
    <w:qFormat/>
    <w:rsid w:val="00AE4BCD"/>
    <w:rPr>
      <w:i/>
      <w:iCs/>
      <w:color w:val="2F5496" w:themeColor="accent1" w:themeShade="BF"/>
    </w:rPr>
  </w:style>
  <w:style w:type="paragraph" w:styleId="IntenseQuote">
    <w:name w:val="Intense Quote"/>
    <w:basedOn w:val="Normal"/>
    <w:next w:val="Normal"/>
    <w:link w:val="IntenseQuoteChar"/>
    <w:uiPriority w:val="30"/>
    <w:qFormat/>
    <w:rsid w:val="00AE4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BCD"/>
    <w:rPr>
      <w:i/>
      <w:iCs/>
      <w:color w:val="2F5496" w:themeColor="accent1" w:themeShade="BF"/>
    </w:rPr>
  </w:style>
  <w:style w:type="character" w:styleId="IntenseReference">
    <w:name w:val="Intense Reference"/>
    <w:basedOn w:val="DefaultParagraphFont"/>
    <w:uiPriority w:val="32"/>
    <w:qFormat/>
    <w:rsid w:val="00AE4B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Ben C.</dc:creator>
  <cp:keywords/>
  <dc:description/>
  <cp:lastModifiedBy>Freeman, Ben C.</cp:lastModifiedBy>
  <cp:revision>1</cp:revision>
  <dcterms:created xsi:type="dcterms:W3CDTF">2025-10-01T01:34:00Z</dcterms:created>
  <dcterms:modified xsi:type="dcterms:W3CDTF">2025-10-01T01:46:00Z</dcterms:modified>
</cp:coreProperties>
</file>