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B147" w14:textId="0A0F032B" w:rsidR="005F137A" w:rsidRDefault="005F137A" w:rsidP="005F137A">
      <w:pPr>
        <w:pStyle w:val="Heading1"/>
      </w:pPr>
      <w:r>
        <w:t>Senior Capstone Project: Preview</w:t>
      </w:r>
    </w:p>
    <w:p w14:paraId="7F7AE8A6" w14:textId="087EA48A" w:rsidR="005F137A" w:rsidRDefault="005F137A" w:rsidP="005F137A">
      <w:r>
        <w:tab/>
        <w:t>As part of the school curriculum for engineering students at Embry-Riddle, all seniors in the program must complete a Capstone project. These projects are two semesters long and consist of preliminary design and detailed design. As an undergraduate student, they are an excellent way to tackle real-world engineering problems in a way that resembles what soon-to-be graduates will experience in industry. Capstone projects are completed in groups ranging anywhere from 5 to 15 students.</w:t>
      </w:r>
    </w:p>
    <w:p w14:paraId="2268D7EF" w14:textId="6BCCB2F9" w:rsidR="005F137A" w:rsidRDefault="005F137A" w:rsidP="005F137A">
      <w:r>
        <w:tab/>
        <w:t>During the preliminary design phase, students are tasked with developing project requirements, performing trade studies, and delivering design reviews to name a few</w:t>
      </w:r>
      <w:r w:rsidR="00846091">
        <w:t xml:space="preserve"> of the many </w:t>
      </w:r>
      <w:r w:rsidR="00AF22D0">
        <w:t>steps in the design process</w:t>
      </w:r>
      <w:r>
        <w:t>. Although some teams must come up with their own ideas for capstone projects, my team was fortunate enough to receive a sponsorship from Honeywell</w:t>
      </w:r>
      <w:r w:rsidR="00AF22D0">
        <w:t xml:space="preserve"> Aerospace</w:t>
      </w:r>
      <w:r>
        <w:t xml:space="preserve">. </w:t>
      </w:r>
      <w:r w:rsidR="006E2A5D">
        <w:t xml:space="preserve">They approached us with </w:t>
      </w:r>
      <w:r w:rsidR="00382F95">
        <w:t xml:space="preserve">a proposal to </w:t>
      </w:r>
      <w:r w:rsidR="00382F95">
        <w:t>creat</w:t>
      </w:r>
      <w:r w:rsidR="00382F95">
        <w:t>e</w:t>
      </w:r>
      <w:r w:rsidR="00382F95">
        <w:t xml:space="preserve"> </w:t>
      </w:r>
      <w:r w:rsidR="008A2552">
        <w:t xml:space="preserve">a test rig so that the lifespan of a foil bearing </w:t>
      </w:r>
      <w:r w:rsidR="00046AEB">
        <w:t xml:space="preserve">used </w:t>
      </w:r>
      <w:r w:rsidR="008A2552">
        <w:t xml:space="preserve">in a </w:t>
      </w:r>
      <w:r w:rsidR="00046AEB">
        <w:t xml:space="preserve">gas turbine engine </w:t>
      </w:r>
      <w:r w:rsidR="008A2552">
        <w:t>can be estimated</w:t>
      </w:r>
      <w:r w:rsidR="00046AEB">
        <w:t>.</w:t>
      </w:r>
    </w:p>
    <w:p w14:paraId="21686E6E" w14:textId="77777777" w:rsidR="008F6DC6" w:rsidRDefault="005E3B99" w:rsidP="005F137A">
      <w:r>
        <w:tab/>
        <w:t xml:space="preserve">To give some basic background on the project, foil bearings are contactless </w:t>
      </w:r>
      <w:r w:rsidR="00B259BF">
        <w:t xml:space="preserve">while spinning, and rely on a </w:t>
      </w:r>
      <w:r w:rsidR="000E754B">
        <w:t>thin film</w:t>
      </w:r>
      <w:r w:rsidR="00B259BF">
        <w:t xml:space="preserve"> of high</w:t>
      </w:r>
      <w:r w:rsidR="009075BD">
        <w:t>-</w:t>
      </w:r>
      <w:r w:rsidR="00B259BF">
        <w:t>pressure air to keep the shaft suspended</w:t>
      </w:r>
      <w:r w:rsidR="000E754B">
        <w:t xml:space="preserve"> and constrained.</w:t>
      </w:r>
      <w:r w:rsidR="009075BD">
        <w:t xml:space="preserve"> </w:t>
      </w:r>
      <w:r w:rsidR="00574374">
        <w:t>Surrounding the shaft</w:t>
      </w:r>
      <w:r w:rsidR="00B762FE">
        <w:t xml:space="preserve"> is a series of foils, which are thin metal sheets bent into various shapes depending on the application.</w:t>
      </w:r>
      <w:r w:rsidR="007945B0">
        <w:t xml:space="preserve"> </w:t>
      </w:r>
      <w:r w:rsidR="009075BD">
        <w:t>Given ingestion of small</w:t>
      </w:r>
      <w:r w:rsidR="00627FC6">
        <w:t>, high velocity</w:t>
      </w:r>
      <w:r w:rsidR="009075BD">
        <w:t xml:space="preserve"> particles over time, </w:t>
      </w:r>
      <w:r w:rsidR="00574374">
        <w:t>the</w:t>
      </w:r>
      <w:r w:rsidR="007945B0">
        <w:t>se foils are subjected to wear due</w:t>
      </w:r>
      <w:r w:rsidR="00627FC6">
        <w:t xml:space="preserve"> to</w:t>
      </w:r>
      <w:r w:rsidR="007945B0">
        <w:t xml:space="preserve"> </w:t>
      </w:r>
      <w:r w:rsidR="0041355C">
        <w:t>abrasion.</w:t>
      </w:r>
      <w:r w:rsidR="00755777">
        <w:t xml:space="preserve"> </w:t>
      </w:r>
      <w:r w:rsidR="00627FC6">
        <w:t xml:space="preserve">Hence the need to </w:t>
      </w:r>
      <w:r w:rsidR="008F6DC6">
        <w:t>determine the engine runtime before these bearings need to be repaired or replaced.</w:t>
      </w:r>
    </w:p>
    <w:p w14:paraId="11686C73" w14:textId="125698B7" w:rsidR="005E3B99" w:rsidRDefault="00EE6CE9" w:rsidP="00EE6CE9">
      <w:pPr>
        <w:jc w:val="center"/>
      </w:pPr>
      <w:r w:rsidRPr="00EE6CE9">
        <w:lastRenderedPageBreak/>
        <w:drawing>
          <wp:inline distT="0" distB="0" distL="0" distR="0" wp14:anchorId="0A0E7B6A" wp14:editId="353D78F8">
            <wp:extent cx="5113325" cy="3601631"/>
            <wp:effectExtent l="0" t="0" r="0" b="0"/>
            <wp:docPr id="2500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0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974" cy="36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8696" w14:textId="6222979B" w:rsidR="00562389" w:rsidRPr="00562389" w:rsidRDefault="00562389" w:rsidP="00EE6CE9">
      <w:pPr>
        <w:jc w:val="center"/>
        <w:rPr>
          <w:b/>
          <w:bCs/>
        </w:rPr>
      </w:pPr>
      <w:r>
        <w:rPr>
          <w:b/>
          <w:bCs/>
        </w:rPr>
        <w:t>Diagram of a Basic Foil Bearing</w:t>
      </w:r>
    </w:p>
    <w:p w14:paraId="2971A53B" w14:textId="51E26CC2" w:rsidR="00EE6CE9" w:rsidRPr="00562389" w:rsidRDefault="00562389" w:rsidP="00EE6CE9">
      <w:pPr>
        <w:jc w:val="center"/>
      </w:pPr>
      <w:r>
        <w:t>(</w:t>
      </w:r>
      <w:r w:rsidR="00EE6CE9" w:rsidRPr="00562389">
        <w:t xml:space="preserve">Source: </w:t>
      </w:r>
      <w:r w:rsidR="006417CA" w:rsidRPr="00562389">
        <w:t>ntrs.nasa.gov/api/citations/20050160253/downloads/20050160253.pdf</w:t>
      </w:r>
      <w:r>
        <w:t>)</w:t>
      </w:r>
    </w:p>
    <w:p w14:paraId="6CF37AD5" w14:textId="57FC6BC1" w:rsidR="005F137A" w:rsidRDefault="005F137A" w:rsidP="005F137A">
      <w:r>
        <w:tab/>
        <w:t xml:space="preserve">We were given a document from Honeywell detailing the “why” of this test rig and giving basic requirements. Throughout the course of our meetings with our </w:t>
      </w:r>
      <w:r w:rsidR="00547BAC">
        <w:t>engineer</w:t>
      </w:r>
      <w:r w:rsidR="00A44460">
        <w:t>ing</w:t>
      </w:r>
      <w:r w:rsidR="00547BAC">
        <w:t xml:space="preserve"> </w:t>
      </w:r>
      <w:r>
        <w:t>contact</w:t>
      </w:r>
      <w:r w:rsidR="00547BAC">
        <w:t xml:space="preserve"> at Honeywell, we have ascertained more about what the company requires of the machine and have developed a comprehensive set of high-level stakeholder requirements for the project.</w:t>
      </w:r>
    </w:p>
    <w:p w14:paraId="543E164C" w14:textId="381E34B1" w:rsidR="00547BAC" w:rsidRDefault="00547BAC" w:rsidP="005F137A">
      <w:r>
        <w:tab/>
        <w:t xml:space="preserve">Given </w:t>
      </w:r>
      <w:r w:rsidR="009F7D73">
        <w:t>Honeywell’s</w:t>
      </w:r>
      <w:r>
        <w:t xml:space="preserve"> needs, we created a</w:t>
      </w:r>
      <w:r w:rsidR="009E14E7">
        <w:t xml:space="preserve"> </w:t>
      </w:r>
      <w:r>
        <w:t>block diagram of the system</w:t>
      </w:r>
      <w:r w:rsidR="009E14E7">
        <w:t xml:space="preserve"> which included the main subsystems and </w:t>
      </w:r>
      <w:r w:rsidR="004951BE">
        <w:t>how each of them interface with each other</w:t>
      </w:r>
      <w:r>
        <w:t xml:space="preserve">. This includes basic high-level components and connections. I then created several mathematical models in </w:t>
      </w:r>
      <w:proofErr w:type="spellStart"/>
      <w:r>
        <w:t>Matlab</w:t>
      </w:r>
      <w:proofErr w:type="spellEnd"/>
      <w:r>
        <w:t xml:space="preserve"> to validate whether our initial layout </w:t>
      </w:r>
      <w:r w:rsidR="00530DE2">
        <w:t xml:space="preserve">and assumptions </w:t>
      </w:r>
      <w:r>
        <w:t>would work. These include parameters like power required to heat the in</w:t>
      </w:r>
      <w:r w:rsidR="00530DE2">
        <w:t>let</w:t>
      </w:r>
      <w:r>
        <w:t xml:space="preserve"> air, torque required to maintain our target speed, and so on. We use the outcomes of these models to size components and refine our system architecture.</w:t>
      </w:r>
    </w:p>
    <w:p w14:paraId="5B9A57F1" w14:textId="2883BC8B" w:rsidR="00547BAC" w:rsidRDefault="00547BAC" w:rsidP="005F137A">
      <w:r>
        <w:tab/>
        <w:t xml:space="preserve">With a basic system layout established, we are now moving on to conducting trade studies on various components required for the </w:t>
      </w:r>
      <w:r w:rsidR="00F07C67">
        <w:t>project</w:t>
      </w:r>
      <w:r>
        <w:t xml:space="preserve">. These include components like seals, motors, heaters, various controllers, and much more! The goal of these trade studies is to </w:t>
      </w:r>
      <w:r w:rsidR="00D216C0">
        <w:t xml:space="preserve">further refine our system based on several criteria including cost, safety, reliability, and ability to meet </w:t>
      </w:r>
      <w:r w:rsidR="00331E1F">
        <w:t>project</w:t>
      </w:r>
      <w:r w:rsidR="00D216C0">
        <w:t xml:space="preserve"> requirements.</w:t>
      </w:r>
    </w:p>
    <w:p w14:paraId="052AAB03" w14:textId="7BED76D6" w:rsidR="00547BAC" w:rsidRPr="005F137A" w:rsidRDefault="00547BAC" w:rsidP="005F137A">
      <w:r>
        <w:lastRenderedPageBreak/>
        <w:tab/>
        <w:t>While I wish I could talk more about what makes this project so awesome, I appreciate you for taking the time to read a little bit about my Capstone project and be sure to check back for future updates!</w:t>
      </w:r>
    </w:p>
    <w:sectPr w:rsidR="00547BAC" w:rsidRPr="005F1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7A"/>
    <w:rsid w:val="00046AEB"/>
    <w:rsid w:val="000E754B"/>
    <w:rsid w:val="00331E1F"/>
    <w:rsid w:val="00382F95"/>
    <w:rsid w:val="0041355C"/>
    <w:rsid w:val="004951BE"/>
    <w:rsid w:val="00530DE2"/>
    <w:rsid w:val="00547BAC"/>
    <w:rsid w:val="00562389"/>
    <w:rsid w:val="00574374"/>
    <w:rsid w:val="005E3B99"/>
    <w:rsid w:val="005F137A"/>
    <w:rsid w:val="00627FC6"/>
    <w:rsid w:val="006417CA"/>
    <w:rsid w:val="006E2A5D"/>
    <w:rsid w:val="00755777"/>
    <w:rsid w:val="00762B27"/>
    <w:rsid w:val="007945B0"/>
    <w:rsid w:val="00846091"/>
    <w:rsid w:val="008A2552"/>
    <w:rsid w:val="008F6DC6"/>
    <w:rsid w:val="009075BD"/>
    <w:rsid w:val="009E14E7"/>
    <w:rsid w:val="009F7D73"/>
    <w:rsid w:val="00A44460"/>
    <w:rsid w:val="00A712AE"/>
    <w:rsid w:val="00AF22D0"/>
    <w:rsid w:val="00B259BF"/>
    <w:rsid w:val="00B762FE"/>
    <w:rsid w:val="00BF74E3"/>
    <w:rsid w:val="00C14711"/>
    <w:rsid w:val="00D216C0"/>
    <w:rsid w:val="00E33EEF"/>
    <w:rsid w:val="00EE6CE9"/>
    <w:rsid w:val="00F0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45B4"/>
  <w15:chartTrackingRefBased/>
  <w15:docId w15:val="{76F7FE7C-92C2-41F8-B763-5C40CD41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b00e80-9ac1-4816-be6e-9c465fcc8f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5C8B11DA5DA947B778B1903E30483B" ma:contentTypeVersion="15" ma:contentTypeDescription="Create a new document." ma:contentTypeScope="" ma:versionID="764d24e01c7741ced54ddae41668948b">
  <xsd:schema xmlns:xsd="http://www.w3.org/2001/XMLSchema" xmlns:xs="http://www.w3.org/2001/XMLSchema" xmlns:p="http://schemas.microsoft.com/office/2006/metadata/properties" xmlns:ns3="5c05a085-fb7f-4527-8720-79fe7a92e28e" xmlns:ns4="36b00e80-9ac1-4816-be6e-9c465fcc8f1f" targetNamespace="http://schemas.microsoft.com/office/2006/metadata/properties" ma:root="true" ma:fieldsID="1df44e1600b4bd8c19d4f00a817a5132" ns3:_="" ns4:_="">
    <xsd:import namespace="5c05a085-fb7f-4527-8720-79fe7a92e28e"/>
    <xsd:import namespace="36b00e80-9ac1-4816-be6e-9c465fcc8f1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5a085-fb7f-4527-8720-79fe7a92e2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b00e80-9ac1-4816-be6e-9c465fcc8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DCA5BC-4F1A-4CFD-885E-CEBAE0F83BBC}">
  <ds:schemaRefs>
    <ds:schemaRef ds:uri="5c05a085-fb7f-4527-8720-79fe7a92e28e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36b00e80-9ac1-4816-be6e-9c465fcc8f1f"/>
  </ds:schemaRefs>
</ds:datastoreItem>
</file>

<file path=customXml/itemProps2.xml><?xml version="1.0" encoding="utf-8"?>
<ds:datastoreItem xmlns:ds="http://schemas.openxmlformats.org/officeDocument/2006/customXml" ds:itemID="{EBF290E0-3904-4EC3-822E-7EDFE4946A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A05FA8-798D-4526-931F-95B6ADE12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05a085-fb7f-4527-8720-79fe7a92e28e"/>
    <ds:schemaRef ds:uri="36b00e80-9ac1-4816-be6e-9c465fcc8f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Freeman, Ben C.</dc:creator>
  <cp:keywords/>
  <dc:description/>
  <cp:lastModifiedBy>Freeman, Ben C.</cp:lastModifiedBy>
  <cp:revision>2</cp:revision>
  <dcterms:created xsi:type="dcterms:W3CDTF">2025-10-01T00:58:00Z</dcterms:created>
  <dcterms:modified xsi:type="dcterms:W3CDTF">2025-10-01T00:58:00Z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0x0101004E5C8B11DA5DA947B778B1903E30483B</vt:lpwstr>
  </property>
</Properties>
</file>