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Service Architect</w:t>
      </w:r>
    </w:p>
    <w:p>
      <w:pPr>
        <w:pStyle w:val="BodyText"/>
      </w:pPr>
      <w:r>
        <w:br w:type="textWrapping"/>
      </w:r>
      <w:r>
        <w:br w:type="textWrapping"/>
      </w:r>
    </w:p>
    <w:p>
      <w:pPr>
        <w:pStyle w:val="BodyText"/>
      </w:pPr>
      <w:r>
        <w:br w:type="textWrapping"/>
      </w:r>
      <w:r>
        <w:br w:type="textWrapping"/>
      </w:r>
      <w:r>
        <w:br w:type="textWrapping"/>
      </w:r>
    </w:p>
    <w:p>
      <w:pPr>
        <w:pStyle w:val="BodyText"/>
      </w:pPr>
      <w:r>
        <w:t xml:space="preserve">An experienced developer who’s done a little bit of everything. I’ve worked on the frontend, the backend, deployed servers, spun up AWS stacks, and even started a company. I’m looking for roles with interesting problems, doing meaningful work, preferably with a remote working environment.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10,291,409 Storing, migrating, and controlling access to electronic documents during electronic document signing processes</w:t>
      </w:r>
      <w:r>
        <w:br w:type="textWrapping"/>
      </w:r>
      <w:r>
        <w:t xml:space="preserve">10,250,393 Automatic E-signatures in response to conditions and/or events</w:t>
      </w:r>
      <w:r>
        <w:br w:type="textWrapping"/>
      </w:r>
      <w:r>
        <w:t xml:space="preserve">10,032,133 Automatically identifying authorized signatories from an organization for executing an electronic document</w:t>
      </w:r>
      <w:r>
        <w:br w:type="textWrapping"/>
      </w:r>
      <w:r>
        <w:t xml:space="preserve">10,026,109 Linking contracts to deliverable items</w:t>
      </w:r>
      <w:r>
        <w:br w:type="textWrapping"/>
      </w:r>
      <w:r>
        <w:t xml:space="preserve">9,984,242 Attestation for electronic signatures</w:t>
      </w:r>
      <w:r>
        <w:br w:type="textWrapping"/>
      </w:r>
      <w:r>
        <w:t xml:space="preserve">9,942,396 Document distribution and interaction</w:t>
      </w:r>
      <w:r>
        <w:br w:type="textWrapping"/>
      </w:r>
      <w:r>
        <w:t xml:space="preserve">9,842,201 Privacy preserving electronic document signature service</w:t>
      </w:r>
      <w:r>
        <w:br w:type="textWrapping"/>
      </w:r>
      <w:r>
        <w:t xml:space="preserve">9,760,960 Automatically modifying electronic agreements for execution</w:t>
      </w:r>
      <w:r>
        <w:br w:type="textWrapping"/>
      </w:r>
      <w:r>
        <w:t xml:space="preserve">9,692,601 Automatically preventing unauthorized signatories from executing electronic documents for organizations</w:t>
      </w:r>
      <w:r>
        <w:br w:type="textWrapping"/>
      </w:r>
      <w:r>
        <w:t xml:space="preserve">9,646,355 Use of near field communication devices as proof of identity during electronic signature process</w:t>
      </w:r>
      <w:r>
        <w:br w:type="textWrapping"/>
      </w:r>
      <w:r>
        <w:t xml:space="preserve">9,614,681 Private electronic signature service for electronic documents</w:t>
      </w:r>
      <w:r>
        <w:br w:type="textWrapping"/>
      </w:r>
      <w:r>
        <w:t xml:space="preserve">9,544,149 Automatic E-signatures in response to conditions and/or events</w:t>
      </w:r>
      <w:r>
        <w:br w:type="textWrapping"/>
      </w:r>
      <w:r>
        <w:t xml:space="preserve">9,531,545 Tracking and notification of fulfillment events</w:t>
      </w:r>
      <w:r>
        <w:br w:type="textWrapping"/>
      </w:r>
      <w:r>
        <w:t xml:space="preserve">9,521,001 Privacy preserving electronic document signature service</w:t>
      </w:r>
      <w:r>
        <w:br w:type="textWrapping"/>
      </w:r>
      <w:r>
        <w:t xml:space="preserve">9,411,971 Automatically preventing unauthorized signatories from executing electronic documents for organizations</w:t>
      </w:r>
      <w:r>
        <w:br w:type="textWrapping"/>
      </w:r>
      <w:r>
        <w:t xml:space="preserve">9,323,937 Methods and systems for establishing and enforcing document visibility rights with an electronic signature service</w:t>
      </w:r>
      <w:r>
        <w:br w:type="textWrapping"/>
      </w:r>
      <w:r>
        <w:t xml:space="preserve">8,844,055 Methods and systems for establishing and enforcing document visibility rights with an electronic signature service</w:t>
      </w:r>
      <w:r>
        <w:br w:type="textWrapping"/>
      </w:r>
      <w:r>
        <w:t xml:space="preserve">Ham Radio - KJ6KZW Amateur Extra</w:t>
      </w:r>
      <w:r>
        <w:br w:type="textWrapping"/>
      </w:r>
      <w:r>
        <w:t xml:space="preserve">Aviation - PPL ASEL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0311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2020-05-02T01:33:33Z</dcterms:created>
  <dcterms:modified xsi:type="dcterms:W3CDTF">2020-05-02T01:33:33Z</dcterms:modified>
</cp:coreProperties>
</file>