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57111" w14:textId="70067FF1" w:rsidR="004F00DF" w:rsidRPr="00B5433F" w:rsidRDefault="004F00DF" w:rsidP="008356F2">
      <w:pPr>
        <w:pStyle w:val="Title"/>
      </w:pPr>
      <w:r w:rsidRPr="00B5433F">
        <w:t xml:space="preserve">ACE - Contrôle de mission et ordinateur </w:t>
      </w:r>
      <w:r w:rsidR="008356F2" w:rsidRPr="00B5433F">
        <w:t>à</w:t>
      </w:r>
      <w:r w:rsidRPr="00B5433F">
        <w:t xml:space="preserve"> bord </w:t>
      </w:r>
    </w:p>
    <w:p w14:paraId="021B8522" w14:textId="2C20736A" w:rsidR="00594F26" w:rsidRPr="00B5433F" w:rsidRDefault="004F00DF" w:rsidP="008356F2">
      <w:pPr>
        <w:pStyle w:val="Subtitle"/>
      </w:pPr>
      <w:r w:rsidRPr="00B5433F">
        <w:t>Manuel sommaire résumé et référence pour la version 1.1</w:t>
      </w:r>
    </w:p>
    <w:sdt>
      <w:sdtPr>
        <w:rPr>
          <w:rFonts w:asciiTheme="minorHAnsi" w:eastAsiaTheme="minorHAnsi" w:hAnsiTheme="minorHAnsi" w:cstheme="minorBidi"/>
          <w:color w:val="auto"/>
          <w:sz w:val="22"/>
          <w:szCs w:val="22"/>
          <w:lang w:val="fr-CA"/>
        </w:rPr>
        <w:id w:val="1241992998"/>
        <w:docPartObj>
          <w:docPartGallery w:val="Table of Contents"/>
          <w:docPartUnique/>
        </w:docPartObj>
      </w:sdtPr>
      <w:sdtEndPr>
        <w:rPr>
          <w:b/>
          <w:bCs/>
          <w:noProof/>
        </w:rPr>
      </w:sdtEndPr>
      <w:sdtContent>
        <w:p w14:paraId="5101FD3B" w14:textId="745B8CB4" w:rsidR="00AF58DA" w:rsidRPr="00B5433F" w:rsidRDefault="00AF58DA">
          <w:pPr>
            <w:pStyle w:val="TOCHeading"/>
            <w:rPr>
              <w:lang w:val="fr-CA"/>
            </w:rPr>
          </w:pPr>
          <w:r w:rsidRPr="00B5433F">
            <w:rPr>
              <w:lang w:val="fr-CA"/>
            </w:rPr>
            <w:t>Contents</w:t>
          </w:r>
        </w:p>
        <w:p w14:paraId="75951BF8" w14:textId="54707650" w:rsidR="00D16690" w:rsidRDefault="00AF58DA">
          <w:pPr>
            <w:pStyle w:val="TOC1"/>
            <w:tabs>
              <w:tab w:val="right" w:leader="dot" w:pos="9350"/>
            </w:tabs>
            <w:rPr>
              <w:rFonts w:eastAsiaTheme="minorEastAsia"/>
              <w:noProof/>
              <w:lang w:val="en-CA" w:eastAsia="en-CA"/>
            </w:rPr>
          </w:pPr>
          <w:r w:rsidRPr="00B5433F">
            <w:fldChar w:fldCharType="begin"/>
          </w:r>
          <w:r w:rsidRPr="00B5433F">
            <w:instrText xml:space="preserve"> TOC \o "1-3" \h \z \u </w:instrText>
          </w:r>
          <w:r w:rsidRPr="00B5433F">
            <w:fldChar w:fldCharType="separate"/>
          </w:r>
          <w:hyperlink w:anchor="_Toc99957457" w:history="1">
            <w:r w:rsidR="00D16690" w:rsidRPr="008746E1">
              <w:rPr>
                <w:rStyle w:val="Hyperlink"/>
                <w:noProof/>
              </w:rPr>
              <w:t>Guide de démarrage rapide du contrôle de mission ACE</w:t>
            </w:r>
            <w:r w:rsidR="00D16690">
              <w:rPr>
                <w:noProof/>
                <w:webHidden/>
              </w:rPr>
              <w:tab/>
            </w:r>
            <w:r w:rsidR="00D16690">
              <w:rPr>
                <w:noProof/>
                <w:webHidden/>
              </w:rPr>
              <w:fldChar w:fldCharType="begin"/>
            </w:r>
            <w:r w:rsidR="00D16690">
              <w:rPr>
                <w:noProof/>
                <w:webHidden/>
              </w:rPr>
              <w:instrText xml:space="preserve"> PAGEREF _Toc99957457 \h </w:instrText>
            </w:r>
            <w:r w:rsidR="00D16690">
              <w:rPr>
                <w:noProof/>
                <w:webHidden/>
              </w:rPr>
            </w:r>
            <w:r w:rsidR="00D16690">
              <w:rPr>
                <w:noProof/>
                <w:webHidden/>
              </w:rPr>
              <w:fldChar w:fldCharType="separate"/>
            </w:r>
            <w:r w:rsidR="00D16690">
              <w:rPr>
                <w:noProof/>
                <w:webHidden/>
              </w:rPr>
              <w:t>2</w:t>
            </w:r>
            <w:r w:rsidR="00D16690">
              <w:rPr>
                <w:noProof/>
                <w:webHidden/>
              </w:rPr>
              <w:fldChar w:fldCharType="end"/>
            </w:r>
          </w:hyperlink>
        </w:p>
        <w:p w14:paraId="745EDEEB" w14:textId="75C96056" w:rsidR="00D16690" w:rsidRDefault="00D16690">
          <w:pPr>
            <w:pStyle w:val="TOC2"/>
            <w:tabs>
              <w:tab w:val="right" w:leader="dot" w:pos="9350"/>
            </w:tabs>
            <w:rPr>
              <w:rFonts w:eastAsiaTheme="minorEastAsia"/>
              <w:noProof/>
              <w:lang w:val="en-CA" w:eastAsia="en-CA"/>
            </w:rPr>
          </w:pPr>
          <w:hyperlink w:anchor="_Toc99957458" w:history="1">
            <w:r w:rsidRPr="008746E1">
              <w:rPr>
                <w:rStyle w:val="Hyperlink"/>
                <w:noProof/>
              </w:rPr>
              <w:t>Connexion à l'ordinateur de bord et planification de la mission</w:t>
            </w:r>
            <w:r>
              <w:rPr>
                <w:noProof/>
                <w:webHidden/>
              </w:rPr>
              <w:tab/>
            </w:r>
            <w:r>
              <w:rPr>
                <w:noProof/>
                <w:webHidden/>
              </w:rPr>
              <w:fldChar w:fldCharType="begin"/>
            </w:r>
            <w:r>
              <w:rPr>
                <w:noProof/>
                <w:webHidden/>
              </w:rPr>
              <w:instrText xml:space="preserve"> PAGEREF _Toc99957458 \h </w:instrText>
            </w:r>
            <w:r>
              <w:rPr>
                <w:noProof/>
                <w:webHidden/>
              </w:rPr>
            </w:r>
            <w:r>
              <w:rPr>
                <w:noProof/>
                <w:webHidden/>
              </w:rPr>
              <w:fldChar w:fldCharType="separate"/>
            </w:r>
            <w:r>
              <w:rPr>
                <w:noProof/>
                <w:webHidden/>
              </w:rPr>
              <w:t>2</w:t>
            </w:r>
            <w:r>
              <w:rPr>
                <w:noProof/>
                <w:webHidden/>
              </w:rPr>
              <w:fldChar w:fldCharType="end"/>
            </w:r>
          </w:hyperlink>
        </w:p>
        <w:p w14:paraId="769AD7E0" w14:textId="110B54F4" w:rsidR="00D16690" w:rsidRDefault="00D16690">
          <w:pPr>
            <w:pStyle w:val="TOC2"/>
            <w:tabs>
              <w:tab w:val="right" w:leader="dot" w:pos="9350"/>
            </w:tabs>
            <w:rPr>
              <w:rFonts w:eastAsiaTheme="minorEastAsia"/>
              <w:noProof/>
              <w:lang w:val="en-CA" w:eastAsia="en-CA"/>
            </w:rPr>
          </w:pPr>
          <w:hyperlink w:anchor="_Toc99957459" w:history="1">
            <w:r w:rsidRPr="008746E1">
              <w:rPr>
                <w:rStyle w:val="Hyperlink"/>
                <w:noProof/>
              </w:rPr>
              <w:t>Avant chaque vol</w:t>
            </w:r>
            <w:r>
              <w:rPr>
                <w:noProof/>
                <w:webHidden/>
              </w:rPr>
              <w:tab/>
            </w:r>
            <w:r>
              <w:rPr>
                <w:noProof/>
                <w:webHidden/>
              </w:rPr>
              <w:fldChar w:fldCharType="begin"/>
            </w:r>
            <w:r>
              <w:rPr>
                <w:noProof/>
                <w:webHidden/>
              </w:rPr>
              <w:instrText xml:space="preserve"> PAGEREF _Toc99957459 \h </w:instrText>
            </w:r>
            <w:r>
              <w:rPr>
                <w:noProof/>
                <w:webHidden/>
              </w:rPr>
            </w:r>
            <w:r>
              <w:rPr>
                <w:noProof/>
                <w:webHidden/>
              </w:rPr>
              <w:fldChar w:fldCharType="separate"/>
            </w:r>
            <w:r>
              <w:rPr>
                <w:noProof/>
                <w:webHidden/>
              </w:rPr>
              <w:t>3</w:t>
            </w:r>
            <w:r>
              <w:rPr>
                <w:noProof/>
                <w:webHidden/>
              </w:rPr>
              <w:fldChar w:fldCharType="end"/>
            </w:r>
          </w:hyperlink>
        </w:p>
        <w:p w14:paraId="2D58ABFB" w14:textId="08BC1AD6" w:rsidR="00D16690" w:rsidRDefault="00D16690">
          <w:pPr>
            <w:pStyle w:val="TOC2"/>
            <w:tabs>
              <w:tab w:val="right" w:leader="dot" w:pos="9350"/>
            </w:tabs>
            <w:rPr>
              <w:rFonts w:eastAsiaTheme="minorEastAsia"/>
              <w:noProof/>
              <w:lang w:val="en-CA" w:eastAsia="en-CA"/>
            </w:rPr>
          </w:pPr>
          <w:hyperlink w:anchor="_Toc99957460" w:history="1">
            <w:r w:rsidRPr="008746E1">
              <w:rPr>
                <w:rStyle w:val="Hyperlink"/>
                <w:noProof/>
              </w:rPr>
              <w:t>Pendant le vol</w:t>
            </w:r>
            <w:r>
              <w:rPr>
                <w:noProof/>
                <w:webHidden/>
              </w:rPr>
              <w:tab/>
            </w:r>
            <w:r>
              <w:rPr>
                <w:noProof/>
                <w:webHidden/>
              </w:rPr>
              <w:fldChar w:fldCharType="begin"/>
            </w:r>
            <w:r>
              <w:rPr>
                <w:noProof/>
                <w:webHidden/>
              </w:rPr>
              <w:instrText xml:space="preserve"> PAGEREF _Toc99957460 \h </w:instrText>
            </w:r>
            <w:r>
              <w:rPr>
                <w:noProof/>
                <w:webHidden/>
              </w:rPr>
            </w:r>
            <w:r>
              <w:rPr>
                <w:noProof/>
                <w:webHidden/>
              </w:rPr>
              <w:fldChar w:fldCharType="separate"/>
            </w:r>
            <w:r>
              <w:rPr>
                <w:noProof/>
                <w:webHidden/>
              </w:rPr>
              <w:t>3</w:t>
            </w:r>
            <w:r>
              <w:rPr>
                <w:noProof/>
                <w:webHidden/>
              </w:rPr>
              <w:fldChar w:fldCharType="end"/>
            </w:r>
          </w:hyperlink>
        </w:p>
        <w:p w14:paraId="3DCA7C8C" w14:textId="346548A6" w:rsidR="00D16690" w:rsidRDefault="00D16690">
          <w:pPr>
            <w:pStyle w:val="TOC3"/>
            <w:tabs>
              <w:tab w:val="right" w:leader="dot" w:pos="9350"/>
            </w:tabs>
            <w:rPr>
              <w:rFonts w:eastAsiaTheme="minorEastAsia"/>
              <w:noProof/>
              <w:lang w:val="en-CA" w:eastAsia="en-CA"/>
            </w:rPr>
          </w:pPr>
          <w:hyperlink w:anchor="_Toc99957461" w:history="1">
            <w:r w:rsidRPr="008746E1">
              <w:rPr>
                <w:rStyle w:val="Hyperlink"/>
                <w:noProof/>
              </w:rPr>
              <w:t>Failsafes</w:t>
            </w:r>
            <w:r>
              <w:rPr>
                <w:noProof/>
                <w:webHidden/>
              </w:rPr>
              <w:tab/>
            </w:r>
            <w:r>
              <w:rPr>
                <w:noProof/>
                <w:webHidden/>
              </w:rPr>
              <w:fldChar w:fldCharType="begin"/>
            </w:r>
            <w:r>
              <w:rPr>
                <w:noProof/>
                <w:webHidden/>
              </w:rPr>
              <w:instrText xml:space="preserve"> PAGEREF _Toc99957461 \h </w:instrText>
            </w:r>
            <w:r>
              <w:rPr>
                <w:noProof/>
                <w:webHidden/>
              </w:rPr>
            </w:r>
            <w:r>
              <w:rPr>
                <w:noProof/>
                <w:webHidden/>
              </w:rPr>
              <w:fldChar w:fldCharType="separate"/>
            </w:r>
            <w:r>
              <w:rPr>
                <w:noProof/>
                <w:webHidden/>
              </w:rPr>
              <w:t>3</w:t>
            </w:r>
            <w:r>
              <w:rPr>
                <w:noProof/>
                <w:webHidden/>
              </w:rPr>
              <w:fldChar w:fldCharType="end"/>
            </w:r>
          </w:hyperlink>
        </w:p>
        <w:p w14:paraId="1C18E1D3" w14:textId="31A86AF9" w:rsidR="00D16690" w:rsidRDefault="00D16690">
          <w:pPr>
            <w:pStyle w:val="TOC1"/>
            <w:tabs>
              <w:tab w:val="right" w:leader="dot" w:pos="9350"/>
            </w:tabs>
            <w:rPr>
              <w:rFonts w:eastAsiaTheme="minorEastAsia"/>
              <w:noProof/>
              <w:lang w:val="en-CA" w:eastAsia="en-CA"/>
            </w:rPr>
          </w:pPr>
          <w:hyperlink w:anchor="_Toc99957462" w:history="1">
            <w:r w:rsidRPr="008746E1">
              <w:rPr>
                <w:rStyle w:val="Hyperlink"/>
                <w:noProof/>
              </w:rPr>
              <w:t>Opérations avancées de l'ordinateur de bord</w:t>
            </w:r>
            <w:r>
              <w:rPr>
                <w:noProof/>
                <w:webHidden/>
              </w:rPr>
              <w:tab/>
            </w:r>
            <w:r>
              <w:rPr>
                <w:noProof/>
                <w:webHidden/>
              </w:rPr>
              <w:fldChar w:fldCharType="begin"/>
            </w:r>
            <w:r>
              <w:rPr>
                <w:noProof/>
                <w:webHidden/>
              </w:rPr>
              <w:instrText xml:space="preserve"> PAGEREF _Toc99957462 \h </w:instrText>
            </w:r>
            <w:r>
              <w:rPr>
                <w:noProof/>
                <w:webHidden/>
              </w:rPr>
            </w:r>
            <w:r>
              <w:rPr>
                <w:noProof/>
                <w:webHidden/>
              </w:rPr>
              <w:fldChar w:fldCharType="separate"/>
            </w:r>
            <w:r>
              <w:rPr>
                <w:noProof/>
                <w:webHidden/>
              </w:rPr>
              <w:t>4</w:t>
            </w:r>
            <w:r>
              <w:rPr>
                <w:noProof/>
                <w:webHidden/>
              </w:rPr>
              <w:fldChar w:fldCharType="end"/>
            </w:r>
          </w:hyperlink>
        </w:p>
        <w:p w14:paraId="019C22C3" w14:textId="5FEEF533" w:rsidR="00D16690" w:rsidRDefault="00D16690">
          <w:pPr>
            <w:pStyle w:val="TOC2"/>
            <w:tabs>
              <w:tab w:val="right" w:leader="dot" w:pos="9350"/>
            </w:tabs>
            <w:rPr>
              <w:rFonts w:eastAsiaTheme="minorEastAsia"/>
              <w:noProof/>
              <w:lang w:val="en-CA" w:eastAsia="en-CA"/>
            </w:rPr>
          </w:pPr>
          <w:hyperlink w:anchor="_Toc99957463" w:history="1">
            <w:r w:rsidRPr="008746E1">
              <w:rPr>
                <w:rStyle w:val="Hyperlink"/>
                <w:noProof/>
              </w:rPr>
              <w:t>Accès à la ligne de commande avec un clavier et un moniteur</w:t>
            </w:r>
            <w:r>
              <w:rPr>
                <w:noProof/>
                <w:webHidden/>
              </w:rPr>
              <w:tab/>
            </w:r>
            <w:r>
              <w:rPr>
                <w:noProof/>
                <w:webHidden/>
              </w:rPr>
              <w:fldChar w:fldCharType="begin"/>
            </w:r>
            <w:r>
              <w:rPr>
                <w:noProof/>
                <w:webHidden/>
              </w:rPr>
              <w:instrText xml:space="preserve"> PAGEREF _Toc99957463 \h </w:instrText>
            </w:r>
            <w:r>
              <w:rPr>
                <w:noProof/>
                <w:webHidden/>
              </w:rPr>
            </w:r>
            <w:r>
              <w:rPr>
                <w:noProof/>
                <w:webHidden/>
              </w:rPr>
              <w:fldChar w:fldCharType="separate"/>
            </w:r>
            <w:r>
              <w:rPr>
                <w:noProof/>
                <w:webHidden/>
              </w:rPr>
              <w:t>4</w:t>
            </w:r>
            <w:r>
              <w:rPr>
                <w:noProof/>
                <w:webHidden/>
              </w:rPr>
              <w:fldChar w:fldCharType="end"/>
            </w:r>
          </w:hyperlink>
        </w:p>
        <w:p w14:paraId="5DEE54C6" w14:textId="26D0F8C9" w:rsidR="00D16690" w:rsidRDefault="00D16690">
          <w:pPr>
            <w:pStyle w:val="TOC2"/>
            <w:tabs>
              <w:tab w:val="right" w:leader="dot" w:pos="9350"/>
            </w:tabs>
            <w:rPr>
              <w:rFonts w:eastAsiaTheme="minorEastAsia"/>
              <w:noProof/>
              <w:lang w:val="en-CA" w:eastAsia="en-CA"/>
            </w:rPr>
          </w:pPr>
          <w:hyperlink w:anchor="_Toc99957464" w:history="1">
            <w:r w:rsidRPr="008746E1">
              <w:rPr>
                <w:rStyle w:val="Hyperlink"/>
                <w:noProof/>
              </w:rPr>
              <w:t>Accès à la ligne de commande avec PuTTY</w:t>
            </w:r>
            <w:r>
              <w:rPr>
                <w:noProof/>
                <w:webHidden/>
              </w:rPr>
              <w:tab/>
            </w:r>
            <w:r>
              <w:rPr>
                <w:noProof/>
                <w:webHidden/>
              </w:rPr>
              <w:fldChar w:fldCharType="begin"/>
            </w:r>
            <w:r>
              <w:rPr>
                <w:noProof/>
                <w:webHidden/>
              </w:rPr>
              <w:instrText xml:space="preserve"> PAGEREF _Toc99957464 \h </w:instrText>
            </w:r>
            <w:r>
              <w:rPr>
                <w:noProof/>
                <w:webHidden/>
              </w:rPr>
            </w:r>
            <w:r>
              <w:rPr>
                <w:noProof/>
                <w:webHidden/>
              </w:rPr>
              <w:fldChar w:fldCharType="separate"/>
            </w:r>
            <w:r>
              <w:rPr>
                <w:noProof/>
                <w:webHidden/>
              </w:rPr>
              <w:t>4</w:t>
            </w:r>
            <w:r>
              <w:rPr>
                <w:noProof/>
                <w:webHidden/>
              </w:rPr>
              <w:fldChar w:fldCharType="end"/>
            </w:r>
          </w:hyperlink>
        </w:p>
        <w:p w14:paraId="1B372A24" w14:textId="1F2C3CD3" w:rsidR="00D16690" w:rsidRDefault="00D16690">
          <w:pPr>
            <w:pStyle w:val="TOC2"/>
            <w:tabs>
              <w:tab w:val="right" w:leader="dot" w:pos="9350"/>
            </w:tabs>
            <w:rPr>
              <w:rFonts w:eastAsiaTheme="minorEastAsia"/>
              <w:noProof/>
              <w:lang w:val="en-CA" w:eastAsia="en-CA"/>
            </w:rPr>
          </w:pPr>
          <w:hyperlink w:anchor="_Toc99957465" w:history="1">
            <w:r w:rsidRPr="008746E1">
              <w:rPr>
                <w:rStyle w:val="Hyperlink"/>
                <w:noProof/>
              </w:rPr>
              <w:t>Référence de la ligne de commande de l'ordinateur de bord</w:t>
            </w:r>
            <w:r>
              <w:rPr>
                <w:noProof/>
                <w:webHidden/>
              </w:rPr>
              <w:tab/>
            </w:r>
            <w:r>
              <w:rPr>
                <w:noProof/>
                <w:webHidden/>
              </w:rPr>
              <w:fldChar w:fldCharType="begin"/>
            </w:r>
            <w:r>
              <w:rPr>
                <w:noProof/>
                <w:webHidden/>
              </w:rPr>
              <w:instrText xml:space="preserve"> PAGEREF _Toc99957465 \h </w:instrText>
            </w:r>
            <w:r>
              <w:rPr>
                <w:noProof/>
                <w:webHidden/>
              </w:rPr>
            </w:r>
            <w:r>
              <w:rPr>
                <w:noProof/>
                <w:webHidden/>
              </w:rPr>
              <w:fldChar w:fldCharType="separate"/>
            </w:r>
            <w:r>
              <w:rPr>
                <w:noProof/>
                <w:webHidden/>
              </w:rPr>
              <w:t>5</w:t>
            </w:r>
            <w:r>
              <w:rPr>
                <w:noProof/>
                <w:webHidden/>
              </w:rPr>
              <w:fldChar w:fldCharType="end"/>
            </w:r>
          </w:hyperlink>
        </w:p>
        <w:p w14:paraId="2E586FD6" w14:textId="733E84D0" w:rsidR="00D16690" w:rsidRDefault="00D16690">
          <w:pPr>
            <w:pStyle w:val="TOC2"/>
            <w:tabs>
              <w:tab w:val="right" w:leader="dot" w:pos="9350"/>
            </w:tabs>
            <w:rPr>
              <w:rFonts w:eastAsiaTheme="minorEastAsia"/>
              <w:noProof/>
              <w:lang w:val="en-CA" w:eastAsia="en-CA"/>
            </w:rPr>
          </w:pPr>
          <w:hyperlink w:anchor="_Toc99957466" w:history="1">
            <w:r w:rsidRPr="008746E1">
              <w:rPr>
                <w:rStyle w:val="Hyperlink"/>
                <w:noProof/>
              </w:rPr>
              <w:t>Accéder aux transferts de fichiers avec WinSCP</w:t>
            </w:r>
            <w:r>
              <w:rPr>
                <w:noProof/>
                <w:webHidden/>
              </w:rPr>
              <w:tab/>
            </w:r>
            <w:r>
              <w:rPr>
                <w:noProof/>
                <w:webHidden/>
              </w:rPr>
              <w:fldChar w:fldCharType="begin"/>
            </w:r>
            <w:r>
              <w:rPr>
                <w:noProof/>
                <w:webHidden/>
              </w:rPr>
              <w:instrText xml:space="preserve"> PAGEREF _Toc99957466 \h </w:instrText>
            </w:r>
            <w:r>
              <w:rPr>
                <w:noProof/>
                <w:webHidden/>
              </w:rPr>
            </w:r>
            <w:r>
              <w:rPr>
                <w:noProof/>
                <w:webHidden/>
              </w:rPr>
              <w:fldChar w:fldCharType="separate"/>
            </w:r>
            <w:r>
              <w:rPr>
                <w:noProof/>
                <w:webHidden/>
              </w:rPr>
              <w:t>5</w:t>
            </w:r>
            <w:r>
              <w:rPr>
                <w:noProof/>
                <w:webHidden/>
              </w:rPr>
              <w:fldChar w:fldCharType="end"/>
            </w:r>
          </w:hyperlink>
        </w:p>
        <w:p w14:paraId="11C72688" w14:textId="351C89D4" w:rsidR="00D16690" w:rsidRDefault="00D16690">
          <w:pPr>
            <w:pStyle w:val="TOC2"/>
            <w:tabs>
              <w:tab w:val="right" w:leader="dot" w:pos="9350"/>
            </w:tabs>
            <w:rPr>
              <w:rFonts w:eastAsiaTheme="minorEastAsia"/>
              <w:noProof/>
              <w:lang w:val="en-CA" w:eastAsia="en-CA"/>
            </w:rPr>
          </w:pPr>
          <w:hyperlink w:anchor="_Toc99957467" w:history="1">
            <w:r w:rsidRPr="008746E1">
              <w:rPr>
                <w:rStyle w:val="Hyperlink"/>
                <w:noProof/>
              </w:rPr>
              <w:t>Récupération des journaux de l'ordinateur de bord</w:t>
            </w:r>
            <w:r>
              <w:rPr>
                <w:noProof/>
                <w:webHidden/>
              </w:rPr>
              <w:tab/>
            </w:r>
            <w:r>
              <w:rPr>
                <w:noProof/>
                <w:webHidden/>
              </w:rPr>
              <w:fldChar w:fldCharType="begin"/>
            </w:r>
            <w:r>
              <w:rPr>
                <w:noProof/>
                <w:webHidden/>
              </w:rPr>
              <w:instrText xml:space="preserve"> PAGEREF _Toc99957467 \h </w:instrText>
            </w:r>
            <w:r>
              <w:rPr>
                <w:noProof/>
                <w:webHidden/>
              </w:rPr>
            </w:r>
            <w:r>
              <w:rPr>
                <w:noProof/>
                <w:webHidden/>
              </w:rPr>
              <w:fldChar w:fldCharType="separate"/>
            </w:r>
            <w:r>
              <w:rPr>
                <w:noProof/>
                <w:webHidden/>
              </w:rPr>
              <w:t>6</w:t>
            </w:r>
            <w:r>
              <w:rPr>
                <w:noProof/>
                <w:webHidden/>
              </w:rPr>
              <w:fldChar w:fldCharType="end"/>
            </w:r>
          </w:hyperlink>
        </w:p>
        <w:p w14:paraId="201DF551" w14:textId="4EE3B4EA" w:rsidR="00D16690" w:rsidRDefault="00D16690">
          <w:pPr>
            <w:pStyle w:val="TOC1"/>
            <w:tabs>
              <w:tab w:val="right" w:leader="dot" w:pos="9350"/>
            </w:tabs>
            <w:rPr>
              <w:rFonts w:eastAsiaTheme="minorEastAsia"/>
              <w:noProof/>
              <w:lang w:val="en-CA" w:eastAsia="en-CA"/>
            </w:rPr>
          </w:pPr>
          <w:hyperlink w:anchor="_Toc99957468" w:history="1">
            <w:r w:rsidRPr="008746E1">
              <w:rPr>
                <w:rStyle w:val="Hyperlink"/>
                <w:noProof/>
              </w:rPr>
              <w:t>Référence de configuration de l'ordinateur à bord</w:t>
            </w:r>
            <w:r>
              <w:rPr>
                <w:noProof/>
                <w:webHidden/>
              </w:rPr>
              <w:tab/>
            </w:r>
            <w:r>
              <w:rPr>
                <w:noProof/>
                <w:webHidden/>
              </w:rPr>
              <w:fldChar w:fldCharType="begin"/>
            </w:r>
            <w:r>
              <w:rPr>
                <w:noProof/>
                <w:webHidden/>
              </w:rPr>
              <w:instrText xml:space="preserve"> PAGEREF _Toc99957468 \h </w:instrText>
            </w:r>
            <w:r>
              <w:rPr>
                <w:noProof/>
                <w:webHidden/>
              </w:rPr>
            </w:r>
            <w:r>
              <w:rPr>
                <w:noProof/>
                <w:webHidden/>
              </w:rPr>
              <w:fldChar w:fldCharType="separate"/>
            </w:r>
            <w:r>
              <w:rPr>
                <w:noProof/>
                <w:webHidden/>
              </w:rPr>
              <w:t>7</w:t>
            </w:r>
            <w:r>
              <w:rPr>
                <w:noProof/>
                <w:webHidden/>
              </w:rPr>
              <w:fldChar w:fldCharType="end"/>
            </w:r>
          </w:hyperlink>
        </w:p>
        <w:p w14:paraId="545CA091" w14:textId="3858E9F6" w:rsidR="00AF58DA" w:rsidRPr="00B5433F" w:rsidRDefault="00AF58DA">
          <w:r w:rsidRPr="00B5433F">
            <w:rPr>
              <w:b/>
              <w:bCs/>
              <w:noProof/>
            </w:rPr>
            <w:fldChar w:fldCharType="end"/>
          </w:r>
        </w:p>
      </w:sdtContent>
    </w:sdt>
    <w:p w14:paraId="73F86692" w14:textId="3D25F538" w:rsidR="00AF58DA" w:rsidRPr="00B5433F" w:rsidRDefault="00AF58DA">
      <w:r w:rsidRPr="00B5433F">
        <w:br w:type="page"/>
      </w:r>
    </w:p>
    <w:p w14:paraId="76093F58" w14:textId="77777777" w:rsidR="00EB17BE" w:rsidRPr="00B5433F" w:rsidRDefault="00EB17BE" w:rsidP="00EB17BE">
      <w:pPr>
        <w:pStyle w:val="Heading1"/>
      </w:pPr>
      <w:bookmarkStart w:id="0" w:name="_Toc99957457"/>
      <w:r w:rsidRPr="00B5433F">
        <w:lastRenderedPageBreak/>
        <w:t>Guide de démarrage rapide du contrôle de mission ACE</w:t>
      </w:r>
      <w:bookmarkEnd w:id="0"/>
    </w:p>
    <w:p w14:paraId="5BCFF712" w14:textId="77777777" w:rsidR="00EB17BE" w:rsidRPr="00B5433F" w:rsidRDefault="00EB17BE" w:rsidP="009C3BEA">
      <w:pPr>
        <w:pStyle w:val="Heading2"/>
      </w:pPr>
      <w:bookmarkStart w:id="1" w:name="_Toc99957458"/>
      <w:r w:rsidRPr="00B5433F">
        <w:t>Connexion à l'ordinateur de bord et planification de la mission</w:t>
      </w:r>
      <w:bookmarkEnd w:id="1"/>
    </w:p>
    <w:p w14:paraId="54466127" w14:textId="2B21D65F" w:rsidR="00EB17BE" w:rsidRPr="00B5433F" w:rsidRDefault="00EB17BE" w:rsidP="009C3BEA">
      <w:pPr>
        <w:ind w:left="708" w:hanging="708"/>
      </w:pPr>
      <w:r w:rsidRPr="00B5433F">
        <w:t>1.</w:t>
      </w:r>
      <w:r w:rsidRPr="00B5433F">
        <w:tab/>
        <w:t xml:space="preserve">Sous </w:t>
      </w:r>
      <w:r w:rsidRPr="00B5433F">
        <w:rPr>
          <w:b/>
          <w:bCs/>
        </w:rPr>
        <w:t>Ordinateur de bord et connexion au drone</w:t>
      </w:r>
      <w:r w:rsidRPr="00B5433F">
        <w:t xml:space="preserve">, saisissez l'adresse IP de l'ordinateur </w:t>
      </w:r>
      <w:r w:rsidR="00C10BA1" w:rsidRPr="00B5433F">
        <w:t>à</w:t>
      </w:r>
      <w:r w:rsidRPr="00B5433F">
        <w:t xml:space="preserve"> bord, appuyez sur Appliquer, puis basculez sur </w:t>
      </w:r>
      <w:r w:rsidRPr="00B5433F">
        <w:rPr>
          <w:b/>
          <w:bCs/>
        </w:rPr>
        <w:t xml:space="preserve">Connecter à l'ordinateur </w:t>
      </w:r>
      <w:r w:rsidR="00C10BA1" w:rsidRPr="00B5433F">
        <w:rPr>
          <w:b/>
          <w:bCs/>
        </w:rPr>
        <w:t>à</w:t>
      </w:r>
      <w:r w:rsidRPr="00B5433F">
        <w:rPr>
          <w:b/>
          <w:bCs/>
        </w:rPr>
        <w:t xml:space="preserve"> bord ACE</w:t>
      </w:r>
      <w:r w:rsidRPr="00B5433F">
        <w:t>.</w:t>
      </w:r>
    </w:p>
    <w:p w14:paraId="2B09F96C" w14:textId="2B2F10FE" w:rsidR="00EB17BE" w:rsidRPr="00B5433F" w:rsidRDefault="00C10BA1" w:rsidP="00C10BA1">
      <w:pPr>
        <w:jc w:val="center"/>
      </w:pPr>
      <w:r w:rsidRPr="00B5433F">
        <w:rPr>
          <w:noProof/>
        </w:rPr>
        <w:drawing>
          <wp:inline distT="0" distB="0" distL="0" distR="0" wp14:anchorId="634A4E3A" wp14:editId="34A7FA03">
            <wp:extent cx="5114925" cy="14143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a:stretch>
                      <a:fillRect/>
                    </a:stretch>
                  </pic:blipFill>
                  <pic:spPr>
                    <a:xfrm>
                      <a:off x="0" y="0"/>
                      <a:ext cx="5120795" cy="1415923"/>
                    </a:xfrm>
                    <a:prstGeom prst="rect">
                      <a:avLst/>
                    </a:prstGeom>
                  </pic:spPr>
                </pic:pic>
              </a:graphicData>
            </a:graphic>
          </wp:inline>
        </w:drawing>
      </w:r>
    </w:p>
    <w:p w14:paraId="38B27F6C" w14:textId="77777777" w:rsidR="00EB17BE" w:rsidRPr="00B5433F" w:rsidRDefault="00EB17BE" w:rsidP="00EB17BE">
      <w:r w:rsidRPr="00B5433F">
        <w:t>2.</w:t>
      </w:r>
      <w:r w:rsidRPr="00B5433F">
        <w:tab/>
        <w:t xml:space="preserve">Si le drone est allumé et n'est pas déjà connecté, appuyez sur </w:t>
      </w:r>
      <w:r w:rsidRPr="00B5433F">
        <w:rPr>
          <w:b/>
          <w:bCs/>
        </w:rPr>
        <w:t>Connecter le drone</w:t>
      </w:r>
      <w:r w:rsidRPr="00B5433F">
        <w:t>.</w:t>
      </w:r>
    </w:p>
    <w:p w14:paraId="32CF2E3F" w14:textId="1C6E3284" w:rsidR="00EB17BE" w:rsidRPr="00B5433F" w:rsidRDefault="00EB17BE" w:rsidP="00EB17BE">
      <w:r w:rsidRPr="00B5433F">
        <w:t>3.</w:t>
      </w:r>
      <w:r w:rsidRPr="00B5433F">
        <w:tab/>
        <w:t xml:space="preserve">Dans </w:t>
      </w:r>
      <w:r w:rsidRPr="00B5433F">
        <w:rPr>
          <w:b/>
          <w:bCs/>
        </w:rPr>
        <w:t>UgCS</w:t>
      </w:r>
      <w:r w:rsidRPr="00B5433F">
        <w:t xml:space="preserve">, préparez votre zone de traitement et votre itinéraire. ACE utilise à la fois la route de balayage de zone </w:t>
      </w:r>
      <w:r w:rsidR="00FC3860" w:rsidRPr="00B5433F">
        <w:t>(</w:t>
      </w:r>
      <w:r w:rsidR="00FC3860" w:rsidRPr="00B5433F">
        <w:rPr>
          <w:b/>
          <w:bCs/>
        </w:rPr>
        <w:t>Area Scan Route</w:t>
      </w:r>
      <w:r w:rsidR="00FC3860" w:rsidRPr="00B5433F">
        <w:t xml:space="preserve">) </w:t>
      </w:r>
      <w:r w:rsidRPr="00B5433F">
        <w:t>et la route de points de passage</w:t>
      </w:r>
      <w:r w:rsidR="00FC3860" w:rsidRPr="00B5433F">
        <w:t xml:space="preserve"> (</w:t>
      </w:r>
      <w:r w:rsidR="00FC3860" w:rsidRPr="00B5433F">
        <w:rPr>
          <w:b/>
          <w:bCs/>
        </w:rPr>
        <w:t>Waypoint Route</w:t>
      </w:r>
      <w:r w:rsidR="00FC3860" w:rsidRPr="00B5433F">
        <w:t>)</w:t>
      </w:r>
      <w:r w:rsidRPr="00B5433F">
        <w:t xml:space="preserve"> pour déterminer où effectuer le traitement.</w:t>
      </w:r>
    </w:p>
    <w:p w14:paraId="512E02D3" w14:textId="469ABD7A" w:rsidR="00EB17BE" w:rsidRPr="00B5433F" w:rsidRDefault="00EB17BE" w:rsidP="00EB17BE">
      <w:r w:rsidRPr="00B5433F">
        <w:t>4.</w:t>
      </w:r>
      <w:r w:rsidRPr="00B5433F">
        <w:tab/>
        <w:t xml:space="preserve">Sous </w:t>
      </w:r>
      <w:r w:rsidRPr="00B5433F">
        <w:rPr>
          <w:b/>
          <w:bCs/>
        </w:rPr>
        <w:t>Planificateur de mission</w:t>
      </w:r>
      <w:r w:rsidRPr="00B5433F">
        <w:t>, vous devriez voir tous vos scans de zone</w:t>
      </w:r>
      <w:r w:rsidR="00FC3860" w:rsidRPr="00B5433F">
        <w:t xml:space="preserve"> (</w:t>
      </w:r>
      <w:r w:rsidR="00FC3860" w:rsidRPr="00B5433F">
        <w:rPr>
          <w:b/>
          <w:bCs/>
        </w:rPr>
        <w:t>Are</w:t>
      </w:r>
      <w:r w:rsidR="00627E18" w:rsidRPr="00B5433F">
        <w:rPr>
          <w:b/>
          <w:bCs/>
        </w:rPr>
        <w:t>a Scans</w:t>
      </w:r>
      <w:r w:rsidR="00627E18" w:rsidRPr="00B5433F">
        <w:t>)</w:t>
      </w:r>
      <w:r w:rsidRPr="00B5433F">
        <w:t xml:space="preserve"> provenant d'UgCS. Ils seront mis à jour par UgCS toutes les quelques secondes. Activez la zone que vous allez traiter en cochant la case </w:t>
      </w:r>
      <w:r w:rsidRPr="00B5433F">
        <w:rPr>
          <w:b/>
          <w:bCs/>
        </w:rPr>
        <w:t>Activé</w:t>
      </w:r>
      <w:r w:rsidRPr="00B5433F">
        <w:t>.</w:t>
      </w:r>
    </w:p>
    <w:p w14:paraId="6D2F2D9E" w14:textId="77777777" w:rsidR="00EB17BE" w:rsidRPr="00B5433F" w:rsidRDefault="00EB17BE" w:rsidP="00EB17BE">
      <w:pPr>
        <w:rPr>
          <w:i/>
          <w:iCs/>
        </w:rPr>
      </w:pPr>
      <w:r w:rsidRPr="00B5433F">
        <w:rPr>
          <w:i/>
          <w:iCs/>
        </w:rPr>
        <w:t xml:space="preserve">Remarque : si vous voyez les scans de zone d'une autre mission, vous pouvez appuyer sur </w:t>
      </w:r>
      <w:r w:rsidRPr="00B5433F">
        <w:rPr>
          <w:b/>
          <w:bCs/>
          <w:i/>
          <w:iCs/>
        </w:rPr>
        <w:t>Rafraîchir</w:t>
      </w:r>
      <w:r w:rsidRPr="00B5433F">
        <w:rPr>
          <w:i/>
          <w:iCs/>
        </w:rPr>
        <w:t xml:space="preserve"> la </w:t>
      </w:r>
      <w:r w:rsidRPr="00B5433F">
        <w:rPr>
          <w:b/>
          <w:bCs/>
          <w:i/>
          <w:iCs/>
        </w:rPr>
        <w:t>mission UgCS</w:t>
      </w:r>
      <w:r w:rsidRPr="00B5433F">
        <w:rPr>
          <w:i/>
          <w:iCs/>
        </w:rPr>
        <w:t xml:space="preserve"> pour sélectionner automatiquement la mission avec les changements les plus récents.</w:t>
      </w:r>
    </w:p>
    <w:p w14:paraId="45F605DA" w14:textId="77777777" w:rsidR="00EB17BE" w:rsidRPr="00B5433F" w:rsidRDefault="00EB17BE" w:rsidP="00EB17BE">
      <w:r w:rsidRPr="00B5433F">
        <w:t>5.</w:t>
      </w:r>
      <w:r w:rsidRPr="00B5433F">
        <w:tab/>
        <w:t xml:space="preserve">Dans la colonne </w:t>
      </w:r>
      <w:r w:rsidRPr="00B5433F">
        <w:rPr>
          <w:b/>
          <w:bCs/>
        </w:rPr>
        <w:t>Waypoint Route</w:t>
      </w:r>
      <w:r w:rsidRPr="00B5433F">
        <w:t>, utilisez la case pour sélectionner la route que vous allez télécharger vers le drone.</w:t>
      </w:r>
    </w:p>
    <w:p w14:paraId="0A4B54FD" w14:textId="77777777" w:rsidR="00EB17BE" w:rsidRPr="00B5433F" w:rsidRDefault="00EB17BE" w:rsidP="00EB17BE">
      <w:r w:rsidRPr="00B5433F">
        <w:t>6.</w:t>
      </w:r>
      <w:r w:rsidRPr="00B5433F">
        <w:tab/>
        <w:t xml:space="preserve">Assurez-vous que le symbole de départ se trouve au bon endroit sur la carte. Par défaut, il commencera à la première entrée dans la zone de traitement. Vous pouvez régler le départ sur un point de passage spécifique en sélectionnant le mode de départ du traitement </w:t>
      </w:r>
      <w:proofErr w:type="spellStart"/>
      <w:r w:rsidRPr="00B5433F">
        <w:rPr>
          <w:b/>
          <w:bCs/>
        </w:rPr>
        <w:t>Selected</w:t>
      </w:r>
      <w:proofErr w:type="spellEnd"/>
      <w:r w:rsidRPr="00B5433F">
        <w:rPr>
          <w:b/>
          <w:bCs/>
        </w:rPr>
        <w:t xml:space="preserve"> </w:t>
      </w:r>
      <w:proofErr w:type="spellStart"/>
      <w:r w:rsidRPr="00B5433F">
        <w:rPr>
          <w:b/>
          <w:bCs/>
        </w:rPr>
        <w:t>Waypoint</w:t>
      </w:r>
      <w:proofErr w:type="spellEnd"/>
      <w:r w:rsidRPr="00B5433F">
        <w:t>.</w:t>
      </w:r>
    </w:p>
    <w:p w14:paraId="743D4998" w14:textId="2DFDF9CD" w:rsidR="008356F2" w:rsidRPr="00B5433F" w:rsidRDefault="00EB17BE" w:rsidP="00EB17BE">
      <w:pPr>
        <w:rPr>
          <w:i/>
          <w:iCs/>
        </w:rPr>
      </w:pPr>
      <w:r w:rsidRPr="00B5433F">
        <w:rPr>
          <w:i/>
          <w:iCs/>
        </w:rPr>
        <w:t>Remarque : l'outil cartographique est fourni par Microsoft et est connu pour se figer de manière aléatoire. Si votre carte se fige, utilisez le bouton de rechargement en haut à droite.</w:t>
      </w:r>
    </w:p>
    <w:p w14:paraId="0365061E" w14:textId="63894FF0" w:rsidR="001D68CC" w:rsidRPr="00B5433F" w:rsidRDefault="001D68CC" w:rsidP="001D68CC">
      <w:pPr>
        <w:jc w:val="center"/>
      </w:pPr>
      <w:r w:rsidRPr="00B5433F">
        <w:rPr>
          <w:noProof/>
        </w:rPr>
        <w:drawing>
          <wp:inline distT="0" distB="0" distL="0" distR="0" wp14:anchorId="36D6BC70" wp14:editId="7D16FD32">
            <wp:extent cx="4761679" cy="2062843"/>
            <wp:effectExtent l="0" t="0" r="127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stretch>
                      <a:fillRect/>
                    </a:stretch>
                  </pic:blipFill>
                  <pic:spPr>
                    <a:xfrm>
                      <a:off x="0" y="0"/>
                      <a:ext cx="4802301" cy="2080441"/>
                    </a:xfrm>
                    <a:prstGeom prst="rect">
                      <a:avLst/>
                    </a:prstGeom>
                  </pic:spPr>
                </pic:pic>
              </a:graphicData>
            </a:graphic>
          </wp:inline>
        </w:drawing>
      </w:r>
    </w:p>
    <w:p w14:paraId="186355E9" w14:textId="77777777" w:rsidR="0015328A" w:rsidRPr="00B5433F" w:rsidRDefault="0015328A" w:rsidP="002F5910">
      <w:pPr>
        <w:pStyle w:val="Heading2"/>
      </w:pPr>
      <w:bookmarkStart w:id="2" w:name="_Toc99957459"/>
      <w:r w:rsidRPr="00B5433F">
        <w:lastRenderedPageBreak/>
        <w:t>Avant chaque vol</w:t>
      </w:r>
      <w:bookmarkEnd w:id="2"/>
    </w:p>
    <w:p w14:paraId="35E38C02" w14:textId="77777777" w:rsidR="0015328A" w:rsidRPr="00B5433F" w:rsidRDefault="0015328A" w:rsidP="0015328A">
      <w:r w:rsidRPr="00B5433F">
        <w:t>Vous devez vérifier deux choses avant chaque vol.</w:t>
      </w:r>
    </w:p>
    <w:p w14:paraId="757F03B0" w14:textId="77777777" w:rsidR="0015328A" w:rsidRPr="00B5433F" w:rsidRDefault="0015328A" w:rsidP="0015328A">
      <w:r w:rsidRPr="00B5433F">
        <w:t>1.</w:t>
      </w:r>
      <w:r w:rsidRPr="00B5433F">
        <w:tab/>
        <w:t xml:space="preserve">Le statut du drone dans le panneau de gauche indique : </w:t>
      </w:r>
      <w:r w:rsidRPr="00B5433F">
        <w:rPr>
          <w:b/>
          <w:bCs/>
        </w:rPr>
        <w:t>Prêt pour le décollage</w:t>
      </w:r>
      <w:r w:rsidRPr="00B5433F">
        <w:t xml:space="preserve"> et </w:t>
      </w:r>
      <w:r w:rsidRPr="00B5433F">
        <w:rPr>
          <w:b/>
          <w:bCs/>
          <w:color w:val="538135" w:themeColor="accent6" w:themeShade="BF"/>
        </w:rPr>
        <w:t>Synchronisé</w:t>
      </w:r>
      <w:r w:rsidRPr="00B5433F">
        <w:t>.</w:t>
      </w:r>
    </w:p>
    <w:p w14:paraId="24BD6469" w14:textId="4A73D923" w:rsidR="0015328A" w:rsidRPr="00B5433F" w:rsidRDefault="0015328A" w:rsidP="0015328A">
      <w:r w:rsidRPr="00B5433F">
        <w:t>2.</w:t>
      </w:r>
      <w:r w:rsidRPr="00B5433F">
        <w:tab/>
        <w:t>Le symbole de démarrage</w:t>
      </w:r>
      <w:r w:rsidR="005D55D2" w:rsidRPr="00B5433F">
        <w:t xml:space="preserve"> </w:t>
      </w:r>
      <w:r w:rsidR="005D55D2" w:rsidRPr="00B5433F">
        <w:rPr>
          <w:noProof/>
        </w:rPr>
        <w:drawing>
          <wp:inline distT="0" distB="0" distL="0" distR="0" wp14:anchorId="54A56A76" wp14:editId="68F20AB4">
            <wp:extent cx="276225" cy="257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 cy="257175"/>
                    </a:xfrm>
                    <a:prstGeom prst="rect">
                      <a:avLst/>
                    </a:prstGeom>
                  </pic:spPr>
                </pic:pic>
              </a:graphicData>
            </a:graphic>
          </wp:inline>
        </w:drawing>
      </w:r>
      <w:r w:rsidRPr="00B5433F">
        <w:t xml:space="preserve"> est au bon endroit.</w:t>
      </w:r>
    </w:p>
    <w:p w14:paraId="25CC8E98" w14:textId="500EE77C" w:rsidR="001D68CC" w:rsidRPr="00B5433F" w:rsidRDefault="0015328A" w:rsidP="0015328A">
      <w:pPr>
        <w:rPr>
          <w:b/>
          <w:bCs/>
          <w:u w:val="single"/>
        </w:rPr>
      </w:pPr>
      <w:r w:rsidRPr="00B5433F">
        <w:rPr>
          <w:b/>
          <w:bCs/>
          <w:u w:val="single"/>
        </w:rPr>
        <w:t>Si vous ne vérifiez pas ces deux éléments, la charge utile peut ne jamais s'activer ou s'activer au mauvais endroit.</w:t>
      </w:r>
    </w:p>
    <w:p w14:paraId="66D36353" w14:textId="77777777" w:rsidR="003A4543" w:rsidRPr="00B5433F" w:rsidRDefault="003A4543" w:rsidP="0015328A">
      <w:pPr>
        <w:rPr>
          <w:b/>
          <w:bCs/>
          <w:u w:val="single"/>
        </w:rPr>
      </w:pPr>
    </w:p>
    <w:p w14:paraId="7DB76D55" w14:textId="77777777" w:rsidR="00634CF8" w:rsidRPr="00B5433F" w:rsidRDefault="00634CF8" w:rsidP="003A4543">
      <w:pPr>
        <w:pStyle w:val="Heading2"/>
      </w:pPr>
      <w:bookmarkStart w:id="3" w:name="_Toc99957460"/>
      <w:r w:rsidRPr="00B5433F">
        <w:t>Pendant le vol</w:t>
      </w:r>
      <w:bookmarkEnd w:id="3"/>
    </w:p>
    <w:p w14:paraId="00EA4F7E" w14:textId="1BB6700B" w:rsidR="00634CF8" w:rsidRPr="00B5433F" w:rsidRDefault="00634CF8" w:rsidP="00634CF8">
      <w:r w:rsidRPr="00B5433F">
        <w:t xml:space="preserve">Dans des conditions normales, une fois que la charge utile a dépassé la durée de traitement, ACE lance un retour </w:t>
      </w:r>
      <w:r w:rsidR="003A4543" w:rsidRPr="00B5433F">
        <w:t>à la maison</w:t>
      </w:r>
      <w:r w:rsidRPr="00B5433F">
        <w:t>. À ce stade, vous pouvez prendre le contrôle manuel du drone.</w:t>
      </w:r>
    </w:p>
    <w:p w14:paraId="37F840C2" w14:textId="77777777" w:rsidR="00634CF8" w:rsidRPr="00B5433F" w:rsidRDefault="00634CF8" w:rsidP="00634CF8">
      <w:r w:rsidRPr="00B5433F">
        <w:t xml:space="preserve">Une fois que le drone entre en mode </w:t>
      </w:r>
      <w:r w:rsidRPr="00B5433F">
        <w:rPr>
          <w:b/>
          <w:bCs/>
        </w:rPr>
        <w:t>Auto</w:t>
      </w:r>
      <w:r w:rsidRPr="00B5433F">
        <w:t xml:space="preserve">, ACE verrouille les modifications et fait passer l'étape à </w:t>
      </w:r>
      <w:proofErr w:type="spellStart"/>
      <w:r w:rsidRPr="00B5433F">
        <w:rPr>
          <w:b/>
          <w:bCs/>
        </w:rPr>
        <w:t>Enroute</w:t>
      </w:r>
      <w:proofErr w:type="spellEnd"/>
      <w:r w:rsidRPr="00B5433F">
        <w:t xml:space="preserve">. Les changements peuvent être déverrouillés depuis le contrôle de mission ou en remettant le drone en </w:t>
      </w:r>
      <w:r w:rsidRPr="00B5433F">
        <w:rPr>
          <w:b/>
          <w:bCs/>
        </w:rPr>
        <w:t>mode manuel</w:t>
      </w:r>
      <w:r w:rsidRPr="00B5433F">
        <w:t>.</w:t>
      </w:r>
    </w:p>
    <w:p w14:paraId="4B7258BA" w14:textId="13E8F6DD" w:rsidR="001D6610" w:rsidRPr="00B5433F" w:rsidRDefault="00634CF8" w:rsidP="001D6610">
      <w:pPr>
        <w:pStyle w:val="Heading3"/>
      </w:pPr>
      <w:bookmarkStart w:id="4" w:name="_Toc99957461"/>
      <w:r w:rsidRPr="00B5433F">
        <w:t>Failsafes</w:t>
      </w:r>
      <w:bookmarkEnd w:id="4"/>
    </w:p>
    <w:p w14:paraId="37634667" w14:textId="26A86CA6" w:rsidR="002F5D2B" w:rsidRPr="00B5433F" w:rsidRDefault="001D6610" w:rsidP="001D6610">
      <w:pPr>
        <w:ind w:left="708"/>
      </w:pPr>
      <w:r w:rsidRPr="00B5433F">
        <w:t xml:space="preserve">- </w:t>
      </w:r>
      <w:r w:rsidR="00634CF8" w:rsidRPr="00B5433F">
        <w:t>Si, à un moment quelconque du vol, l'ordinateur de bord détecte que quelque chose ne fonctionne pas correctement, il peut déclencher un retour anticipé au domicile.</w:t>
      </w:r>
    </w:p>
    <w:p w14:paraId="2B211CCA" w14:textId="77777777" w:rsidR="00634CF8" w:rsidRPr="00B5433F" w:rsidRDefault="00634CF8" w:rsidP="001D6610">
      <w:pPr>
        <w:ind w:left="708"/>
      </w:pPr>
      <w:r w:rsidRPr="00B5433F">
        <w:t>- Si l'ordinateur de bord perd la connexion avec le drone, il ne sera pas en mesure de déclencher un retour au domicile. Si la charge utile est pilotée par l'ordinateur de bord (M600 uniquement), il arrêtera la charge utile dans cette situation.</w:t>
      </w:r>
    </w:p>
    <w:p w14:paraId="305A3352" w14:textId="77777777" w:rsidR="00634CF8" w:rsidRPr="00B5433F" w:rsidRDefault="00634CF8" w:rsidP="001D6610">
      <w:pPr>
        <w:ind w:left="708"/>
      </w:pPr>
      <w:r w:rsidRPr="00B5433F">
        <w:t xml:space="preserve">- À tout moment, le pilote peut prendre le contrôle du drone, ce qui arrêtera la mission. A partir de là, la mission peut encore être reprise en repassant en </w:t>
      </w:r>
      <w:r w:rsidRPr="00B5433F">
        <w:rPr>
          <w:b/>
          <w:bCs/>
        </w:rPr>
        <w:t>mode Auto</w:t>
      </w:r>
      <w:r w:rsidRPr="00B5433F">
        <w:t>, ou le drone peut être ramené à la maison.</w:t>
      </w:r>
    </w:p>
    <w:p w14:paraId="4AA5E7D1" w14:textId="6B227D31" w:rsidR="000B7262" w:rsidRPr="00B5433F" w:rsidRDefault="00634CF8" w:rsidP="001D6610">
      <w:pPr>
        <w:ind w:left="708"/>
      </w:pPr>
      <w:r w:rsidRPr="00B5433F">
        <w:t xml:space="preserve">- Si l'ordinateur de bord est connecté à Mission Control, vous pouvez utiliser les fonctions </w:t>
      </w:r>
      <w:r w:rsidRPr="00B5433F">
        <w:rPr>
          <w:b/>
          <w:bCs/>
        </w:rPr>
        <w:t xml:space="preserve">Restart </w:t>
      </w:r>
      <w:proofErr w:type="spellStart"/>
      <w:r w:rsidRPr="00B5433F">
        <w:rPr>
          <w:b/>
          <w:bCs/>
        </w:rPr>
        <w:t>Director</w:t>
      </w:r>
      <w:proofErr w:type="spellEnd"/>
      <w:r w:rsidRPr="00B5433F">
        <w:t xml:space="preserve"> ou </w:t>
      </w:r>
      <w:r w:rsidRPr="00B5433F">
        <w:rPr>
          <w:b/>
          <w:bCs/>
        </w:rPr>
        <w:t>Force Stop Payload</w:t>
      </w:r>
      <w:r w:rsidRPr="00B5433F">
        <w:t xml:space="preserve"> (</w:t>
      </w:r>
      <w:r w:rsidRPr="00B5433F">
        <w:rPr>
          <w:i/>
          <w:iCs/>
        </w:rPr>
        <w:t>M600 uniquement</w:t>
      </w:r>
      <w:r w:rsidRPr="00B5433F">
        <w:t xml:space="preserve">) sous </w:t>
      </w:r>
      <w:proofErr w:type="spellStart"/>
      <w:r w:rsidRPr="00B5433F">
        <w:rPr>
          <w:b/>
          <w:bCs/>
        </w:rPr>
        <w:t>Onboard</w:t>
      </w:r>
      <w:proofErr w:type="spellEnd"/>
      <w:r w:rsidRPr="00B5433F">
        <w:rPr>
          <w:b/>
          <w:bCs/>
        </w:rPr>
        <w:t xml:space="preserve"> Computer Controls</w:t>
      </w:r>
      <w:r w:rsidRPr="00B5433F">
        <w:t xml:space="preserve"> en réponse à un comportement inattendu.</w:t>
      </w:r>
    </w:p>
    <w:p w14:paraId="2529B89D" w14:textId="77777777" w:rsidR="000B7262" w:rsidRPr="00B5433F" w:rsidRDefault="000B7262">
      <w:r w:rsidRPr="00B5433F">
        <w:br w:type="page"/>
      </w:r>
    </w:p>
    <w:p w14:paraId="07EF98D3" w14:textId="77777777" w:rsidR="000B7262" w:rsidRPr="00B5433F" w:rsidRDefault="000B7262" w:rsidP="0072516B">
      <w:pPr>
        <w:pStyle w:val="Heading1"/>
      </w:pPr>
      <w:bookmarkStart w:id="5" w:name="_Toc99957462"/>
      <w:r w:rsidRPr="00B5433F">
        <w:lastRenderedPageBreak/>
        <w:t>Opérations avancées de l'ordinateur de bord</w:t>
      </w:r>
      <w:bookmarkEnd w:id="5"/>
    </w:p>
    <w:p w14:paraId="0DC693B9" w14:textId="77777777" w:rsidR="000B7262" w:rsidRPr="00B5433F" w:rsidRDefault="000B7262" w:rsidP="009B49E1">
      <w:pPr>
        <w:pStyle w:val="Heading2"/>
      </w:pPr>
      <w:bookmarkStart w:id="6" w:name="_Toc99957463"/>
      <w:r w:rsidRPr="00B5433F">
        <w:t>Accès à la ligne de commande avec un clavier et un moniteur</w:t>
      </w:r>
      <w:bookmarkEnd w:id="6"/>
    </w:p>
    <w:p w14:paraId="161DD51C" w14:textId="701C633F" w:rsidR="000B7262" w:rsidRPr="00B5433F" w:rsidRDefault="000B7262" w:rsidP="0072516B">
      <w:r w:rsidRPr="00B5433F">
        <w:t xml:space="preserve">En connectant un clavier USB et un moniteur externe à l'ordinateur </w:t>
      </w:r>
      <w:r w:rsidR="009B49E1" w:rsidRPr="00B5433F">
        <w:t>à</w:t>
      </w:r>
      <w:r w:rsidRPr="00B5433F">
        <w:t xml:space="preserve"> bord, vous pouvez accéder simplement à la ligne de commande.</w:t>
      </w:r>
    </w:p>
    <w:p w14:paraId="11854FCB" w14:textId="77777777" w:rsidR="000B7262" w:rsidRPr="00B5433F" w:rsidRDefault="000B7262" w:rsidP="00451BB1">
      <w:pPr>
        <w:ind w:left="709" w:hanging="425"/>
      </w:pPr>
      <w:r w:rsidRPr="00B5433F">
        <w:t>1.</w:t>
      </w:r>
      <w:r w:rsidRPr="00B5433F">
        <w:tab/>
        <w:t>Connectez le clavier et l'écran à l'ordinateur de bord, puis mettez-le sous tension. Vous devriez immédiatement voir l'ordinateur de bord écrire des informations au démarrage.</w:t>
      </w:r>
    </w:p>
    <w:p w14:paraId="4252D033" w14:textId="77777777" w:rsidR="000B7262" w:rsidRPr="00B5433F" w:rsidRDefault="000B7262" w:rsidP="00451BB1">
      <w:pPr>
        <w:ind w:left="708" w:hanging="424"/>
      </w:pPr>
      <w:r w:rsidRPr="00B5433F">
        <w:t>2.</w:t>
      </w:r>
      <w:r w:rsidRPr="00B5433F">
        <w:tab/>
        <w:t>Après quelques secondes, l'ordinateur de bord vous demandera de saisir un nom d'utilisateur, puis un mot de passe. Le nom d'utilisateur est "</w:t>
      </w:r>
      <w:r w:rsidRPr="00B5433F">
        <w:rPr>
          <w:b/>
          <w:bCs/>
        </w:rPr>
        <w:t>pi</w:t>
      </w:r>
      <w:r w:rsidRPr="00B5433F">
        <w:t>", et le mot de passe est "</w:t>
      </w:r>
      <w:proofErr w:type="spellStart"/>
      <w:r w:rsidRPr="00B5433F">
        <w:rPr>
          <w:b/>
          <w:bCs/>
        </w:rPr>
        <w:t>gdgDRONE</w:t>
      </w:r>
      <w:proofErr w:type="spellEnd"/>
      <w:r w:rsidRPr="00B5433F">
        <w:rPr>
          <w:b/>
          <w:bCs/>
        </w:rPr>
        <w:t>$</w:t>
      </w:r>
      <w:r w:rsidRPr="00B5433F">
        <w:t>". Le mot de passe est masqué lorsque vous le tapez.</w:t>
      </w:r>
    </w:p>
    <w:p w14:paraId="7E0A09DE" w14:textId="77777777" w:rsidR="000B7262" w:rsidRPr="00B5433F" w:rsidRDefault="000B7262" w:rsidP="00451BB1">
      <w:pPr>
        <w:ind w:firstLine="284"/>
      </w:pPr>
      <w:r w:rsidRPr="00B5433F">
        <w:t>3.</w:t>
      </w:r>
      <w:r w:rsidRPr="00B5433F">
        <w:tab/>
        <w:t>Après avoir saisi le mot de passe, vous aurez accès à la ligne de commande.</w:t>
      </w:r>
    </w:p>
    <w:p w14:paraId="62298594" w14:textId="77777777" w:rsidR="000B7262" w:rsidRPr="00B5433F" w:rsidRDefault="000B7262" w:rsidP="0095326E">
      <w:pPr>
        <w:pStyle w:val="Heading2"/>
      </w:pPr>
      <w:bookmarkStart w:id="7" w:name="_Toc99957464"/>
      <w:r w:rsidRPr="00B5433F">
        <w:t>Accès à la ligne de commande avec PuTTY</w:t>
      </w:r>
      <w:bookmarkEnd w:id="7"/>
    </w:p>
    <w:p w14:paraId="6DF66963" w14:textId="77777777" w:rsidR="000B7262" w:rsidRPr="00B5433F" w:rsidRDefault="000B7262" w:rsidP="0072516B">
      <w:r w:rsidRPr="00B5433F">
        <w:t>En utilisant le programme "PuTTY", vous pouvez accéder à l'interface de ligne de commande de l'ordinateur de bord sans connecter aucun câble.</w:t>
      </w:r>
    </w:p>
    <w:p w14:paraId="2135E703" w14:textId="4AB262B1" w:rsidR="000B7262" w:rsidRPr="00B5433F" w:rsidRDefault="000B7262" w:rsidP="0095326E">
      <w:pPr>
        <w:ind w:left="708" w:hanging="424"/>
      </w:pPr>
      <w:r w:rsidRPr="00B5433F">
        <w:t>1.</w:t>
      </w:r>
      <w:r w:rsidRPr="00B5433F">
        <w:tab/>
        <w:t xml:space="preserve">S'il n'est pas déjà installé, téléchargez la dernière version de PuTTY à partir d'ici : </w:t>
      </w:r>
      <w:hyperlink r:id="rId11" w:history="1">
        <w:r w:rsidR="0095326E" w:rsidRPr="00B5433F">
          <w:rPr>
            <w:rStyle w:val="Hyperlink"/>
          </w:rPr>
          <w:t>https://www.chiark.greenend.org.uk/~sgtatham/putty/latest.html</w:t>
        </w:r>
      </w:hyperlink>
      <w:r w:rsidR="0095326E" w:rsidRPr="00B5433F">
        <w:t xml:space="preserve"> </w:t>
      </w:r>
    </w:p>
    <w:p w14:paraId="2BEC353C" w14:textId="77777777" w:rsidR="000B7262" w:rsidRPr="00B5433F" w:rsidRDefault="000B7262" w:rsidP="0095326E">
      <w:pPr>
        <w:ind w:left="708" w:hanging="424"/>
      </w:pPr>
      <w:r w:rsidRPr="00B5433F">
        <w:t>2.</w:t>
      </w:r>
      <w:r w:rsidRPr="00B5433F">
        <w:tab/>
        <w:t>Assurez-vous que l'ordinateur de bord est sous tension et connecté au même réseau WiFi que votre ordinateur. Si l'ordinateur de bord ne connaît pas de réseau WiFi à proximité, vous pouvez créer un hotspot WiFi nommé "</w:t>
      </w:r>
      <w:r w:rsidRPr="00B5433F">
        <w:rPr>
          <w:b/>
          <w:bCs/>
        </w:rPr>
        <w:t>gdg-hotspot</w:t>
      </w:r>
      <w:r w:rsidRPr="00B5433F">
        <w:t>" avec le mot de passe "</w:t>
      </w:r>
      <w:r w:rsidRPr="00B5433F">
        <w:rPr>
          <w:b/>
          <w:bCs/>
        </w:rPr>
        <w:t>gdg12345</w:t>
      </w:r>
      <w:r w:rsidRPr="00B5433F">
        <w:t>". L'ordinateur de bord se connectera en priorité à ce réseau s'il est disponible.</w:t>
      </w:r>
    </w:p>
    <w:p w14:paraId="1FC2FBCA" w14:textId="7416B5B8" w:rsidR="000B7262" w:rsidRPr="00B5433F" w:rsidRDefault="000B7262" w:rsidP="008B3F7D">
      <w:pPr>
        <w:ind w:left="708" w:hanging="424"/>
      </w:pPr>
      <w:r w:rsidRPr="00B5433F">
        <w:t>3.</w:t>
      </w:r>
      <w:r w:rsidRPr="00B5433F">
        <w:tab/>
        <w:t>Trouvez l'adresse IP de l'ordinateur de bord. Il s'agit de quatre chiffres séparés par des points (ex. 192.168.1.20). Si vous avez configuré un hotspot WiFi, vous pouvez trouver l'adresse IP des appareils connectés dans les préférences du hotspot WiFi de votre téléphone. Vous pouvez également essayer la fonction de recherche dans ACE Mission Control ou essayer de vous connecter au routeur sans fil depuis votre navigateur Web pour trouver les appareils connectés.</w:t>
      </w:r>
    </w:p>
    <w:p w14:paraId="164248AE" w14:textId="264638B3" w:rsidR="000B7262" w:rsidRPr="00B5433F" w:rsidRDefault="0072516B" w:rsidP="000820A6">
      <w:pPr>
        <w:ind w:left="708" w:hanging="424"/>
      </w:pPr>
      <w:r w:rsidRPr="00B5433F">
        <w:rPr>
          <w:noProof/>
        </w:rPr>
        <w:drawing>
          <wp:anchor distT="0" distB="0" distL="114300" distR="114300" simplePos="0" relativeHeight="251659264" behindDoc="0" locked="0" layoutInCell="1" allowOverlap="1" wp14:anchorId="19FA51FE" wp14:editId="64B7FF22">
            <wp:simplePos x="0" y="0"/>
            <wp:positionH relativeFrom="margin">
              <wp:align>right</wp:align>
            </wp:positionH>
            <wp:positionV relativeFrom="margin">
              <wp:align>bottom</wp:align>
            </wp:positionV>
            <wp:extent cx="2707005" cy="2628900"/>
            <wp:effectExtent l="0" t="0" r="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07005" cy="2628900"/>
                    </a:xfrm>
                    <a:prstGeom prst="rect">
                      <a:avLst/>
                    </a:prstGeom>
                  </pic:spPr>
                </pic:pic>
              </a:graphicData>
            </a:graphic>
            <wp14:sizeRelH relativeFrom="margin">
              <wp14:pctWidth>0</wp14:pctWidth>
            </wp14:sizeRelH>
            <wp14:sizeRelV relativeFrom="margin">
              <wp14:pctHeight>0</wp14:pctHeight>
            </wp14:sizeRelV>
          </wp:anchor>
        </w:drawing>
      </w:r>
      <w:r w:rsidR="000B7262" w:rsidRPr="00B5433F">
        <w:t>4.</w:t>
      </w:r>
      <w:r w:rsidR="000B7262" w:rsidRPr="00B5433F">
        <w:tab/>
        <w:t xml:space="preserve">Dans PuTTY, saisissez l'adresse IP de l'ordinateur de bord et sélectionnez Type de connexion </w:t>
      </w:r>
      <w:r w:rsidR="000B7262" w:rsidRPr="00B5433F">
        <w:rPr>
          <w:b/>
          <w:bCs/>
        </w:rPr>
        <w:t>SSH</w:t>
      </w:r>
      <w:r w:rsidR="000B7262" w:rsidRPr="00B5433F">
        <w:t>. Appuyez sur Ouvrir.</w:t>
      </w:r>
    </w:p>
    <w:p w14:paraId="07EAFBF4" w14:textId="0F054A2A" w:rsidR="000B7262" w:rsidRPr="00B5433F" w:rsidRDefault="000B7262" w:rsidP="000820A6">
      <w:pPr>
        <w:ind w:left="708" w:hanging="424"/>
      </w:pPr>
      <w:r w:rsidRPr="00B5433F">
        <w:t>5.</w:t>
      </w:r>
      <w:r w:rsidRPr="00B5433F">
        <w:tab/>
        <w:t>Si vous êtes invité à faire confiance à un certificat ou à une clé de sécurité, appuyez sur Oui.</w:t>
      </w:r>
    </w:p>
    <w:p w14:paraId="5CD070B8" w14:textId="11A2C3AC" w:rsidR="000B7262" w:rsidRPr="00B5433F" w:rsidRDefault="000B7262" w:rsidP="000820A6">
      <w:pPr>
        <w:ind w:left="708" w:hanging="424"/>
      </w:pPr>
      <w:r w:rsidRPr="00B5433F">
        <w:t>6.</w:t>
      </w:r>
      <w:r w:rsidRPr="00B5433F">
        <w:tab/>
        <w:t>Une fenêtre de ligne de commande devrait s'ouvrir, vous invitant à saisir un nom d'utilisateur, puis un mot de passe. Le nom d'utilisateur est "</w:t>
      </w:r>
      <w:r w:rsidRPr="00B5433F">
        <w:rPr>
          <w:b/>
          <w:bCs/>
        </w:rPr>
        <w:t>pi</w:t>
      </w:r>
      <w:r w:rsidRPr="00B5433F">
        <w:t>", et le mot de passe est "</w:t>
      </w:r>
      <w:proofErr w:type="spellStart"/>
      <w:r w:rsidRPr="00B5433F">
        <w:rPr>
          <w:b/>
          <w:bCs/>
        </w:rPr>
        <w:t>gdgDRONE</w:t>
      </w:r>
      <w:proofErr w:type="spellEnd"/>
      <w:r w:rsidRPr="00B5433F">
        <w:rPr>
          <w:b/>
          <w:bCs/>
        </w:rPr>
        <w:t>$</w:t>
      </w:r>
      <w:r w:rsidRPr="00B5433F">
        <w:t>". Le mot de passe sera caché au fur et à mesure que vous le tapez.</w:t>
      </w:r>
    </w:p>
    <w:p w14:paraId="43811BB5" w14:textId="6ABB1DE0" w:rsidR="000B7262" w:rsidRPr="00B5433F" w:rsidRDefault="000B7262" w:rsidP="000820A6">
      <w:pPr>
        <w:ind w:left="708" w:hanging="424"/>
      </w:pPr>
      <w:r w:rsidRPr="00B5433F">
        <w:t>7.</w:t>
      </w:r>
      <w:r w:rsidRPr="00B5433F">
        <w:tab/>
        <w:t>Après avoir saisi le mot de passe, vous aurez accès à la ligne de commande.</w:t>
      </w:r>
    </w:p>
    <w:p w14:paraId="24D0D51B" w14:textId="77777777" w:rsidR="00AC7AEE" w:rsidRPr="00B5433F" w:rsidRDefault="00AC7AEE" w:rsidP="00956794">
      <w:pPr>
        <w:pStyle w:val="Heading2"/>
      </w:pPr>
      <w:bookmarkStart w:id="8" w:name="_Toc99957465"/>
      <w:r w:rsidRPr="00B5433F">
        <w:lastRenderedPageBreak/>
        <w:t>Référence de la ligne de commande de l'ordinateur de bord</w:t>
      </w:r>
      <w:bookmarkEnd w:id="8"/>
    </w:p>
    <w:p w14:paraId="4B10D8ED" w14:textId="7A8C3DCE" w:rsidR="000B7262" w:rsidRPr="00B5433F" w:rsidRDefault="00AC7AEE" w:rsidP="00956794">
      <w:r w:rsidRPr="00B5433F">
        <w:t>Lorsque vous êtes connecté à la ligne de commande de l'ordinateur de bord, vous avez accès à des fonctions plus avancées. Voici une courte liste des options dont vous disposez.</w:t>
      </w:r>
    </w:p>
    <w:tbl>
      <w:tblPr>
        <w:tblStyle w:val="GridTable1Light"/>
        <w:tblW w:w="0" w:type="auto"/>
        <w:tblInd w:w="-5" w:type="dxa"/>
        <w:tblLook w:val="0420" w:firstRow="1" w:lastRow="0" w:firstColumn="0" w:lastColumn="0" w:noHBand="0" w:noVBand="1"/>
      </w:tblPr>
      <w:tblGrid>
        <w:gridCol w:w="4597"/>
        <w:gridCol w:w="4597"/>
      </w:tblGrid>
      <w:tr w:rsidR="00F92F51" w:rsidRPr="00B5433F" w14:paraId="1D463B5D" w14:textId="77777777" w:rsidTr="000E2C3C">
        <w:trPr>
          <w:cnfStyle w:val="100000000000" w:firstRow="1" w:lastRow="0" w:firstColumn="0" w:lastColumn="0" w:oddVBand="0" w:evenVBand="0" w:oddHBand="0" w:evenHBand="0" w:firstRowFirstColumn="0" w:firstRowLastColumn="0" w:lastRowFirstColumn="0" w:lastRowLastColumn="0"/>
          <w:trHeight w:val="248"/>
        </w:trPr>
        <w:tc>
          <w:tcPr>
            <w:tcW w:w="4597" w:type="dxa"/>
          </w:tcPr>
          <w:p w14:paraId="011BA64A" w14:textId="0621E4BF" w:rsidR="00F92F51" w:rsidRPr="00B5433F" w:rsidRDefault="000E2C3C" w:rsidP="00761D16">
            <w:pPr>
              <w:rPr>
                <w:lang w:val="fr-CA"/>
              </w:rPr>
            </w:pPr>
            <w:r w:rsidRPr="00B5433F">
              <w:rPr>
                <w:lang w:val="fr-CA"/>
              </w:rPr>
              <w:t>Fonction</w:t>
            </w:r>
          </w:p>
        </w:tc>
        <w:tc>
          <w:tcPr>
            <w:tcW w:w="4597" w:type="dxa"/>
          </w:tcPr>
          <w:p w14:paraId="1CC71A3C" w14:textId="74C3DD34" w:rsidR="00F92F51" w:rsidRPr="00B5433F" w:rsidRDefault="000E2C3C" w:rsidP="00761D16">
            <w:pPr>
              <w:rPr>
                <w:lang w:val="fr-CA"/>
              </w:rPr>
            </w:pPr>
            <w:r w:rsidRPr="00B5433F">
              <w:rPr>
                <w:lang w:val="fr-CA"/>
              </w:rPr>
              <w:t>Commande</w:t>
            </w:r>
          </w:p>
        </w:tc>
      </w:tr>
      <w:tr w:rsidR="00F92F51" w:rsidRPr="00B5433F" w14:paraId="325234E3" w14:textId="77777777" w:rsidTr="000E2C3C">
        <w:trPr>
          <w:trHeight w:val="1063"/>
        </w:trPr>
        <w:tc>
          <w:tcPr>
            <w:tcW w:w="4597" w:type="dxa"/>
          </w:tcPr>
          <w:p w14:paraId="192910E4" w14:textId="77777777" w:rsidR="00CB2636" w:rsidRPr="00B5433F" w:rsidRDefault="00CB2636" w:rsidP="00CB2636">
            <w:pPr>
              <w:rPr>
                <w:lang w:val="fr-CA"/>
              </w:rPr>
            </w:pPr>
            <w:r w:rsidRPr="00B5433F">
              <w:rPr>
                <w:lang w:val="fr-CA"/>
              </w:rPr>
              <w:t>Modifier les paramètres du système (par exemple, ajouter un réseau WiFi ou modifier les paramètres régionaux).</w:t>
            </w:r>
          </w:p>
          <w:p w14:paraId="2A601586" w14:textId="72288FFF" w:rsidR="00F92F51" w:rsidRPr="00B5433F" w:rsidRDefault="00F92F51" w:rsidP="00761D16">
            <w:pPr>
              <w:rPr>
                <w:lang w:val="fr-CA"/>
              </w:rPr>
            </w:pPr>
          </w:p>
        </w:tc>
        <w:tc>
          <w:tcPr>
            <w:tcW w:w="4597" w:type="dxa"/>
          </w:tcPr>
          <w:p w14:paraId="43267063" w14:textId="77777777" w:rsidR="00F92F51" w:rsidRPr="00B5433F" w:rsidRDefault="00F92F51" w:rsidP="00761D16">
            <w:pPr>
              <w:rPr>
                <w:i/>
                <w:iCs/>
                <w:lang w:val="fr-CA"/>
              </w:rPr>
            </w:pPr>
            <w:proofErr w:type="spellStart"/>
            <w:r w:rsidRPr="00B5433F">
              <w:rPr>
                <w:i/>
                <w:iCs/>
                <w:lang w:val="fr-CA"/>
              </w:rPr>
              <w:t>sudo</w:t>
            </w:r>
            <w:proofErr w:type="spellEnd"/>
            <w:r w:rsidRPr="00B5433F">
              <w:rPr>
                <w:i/>
                <w:iCs/>
                <w:lang w:val="fr-CA"/>
              </w:rPr>
              <w:t xml:space="preserve"> </w:t>
            </w:r>
            <w:proofErr w:type="spellStart"/>
            <w:r w:rsidRPr="00B5433F">
              <w:rPr>
                <w:i/>
                <w:iCs/>
                <w:lang w:val="fr-CA"/>
              </w:rPr>
              <w:t>raspi</w:t>
            </w:r>
            <w:proofErr w:type="spellEnd"/>
            <w:r w:rsidRPr="00B5433F">
              <w:rPr>
                <w:i/>
                <w:iCs/>
                <w:lang w:val="fr-CA"/>
              </w:rPr>
              <w:t>-config</w:t>
            </w:r>
          </w:p>
          <w:p w14:paraId="17E2196C" w14:textId="77777777" w:rsidR="003F01A0" w:rsidRPr="00B5433F" w:rsidRDefault="003F01A0" w:rsidP="003F01A0">
            <w:pPr>
              <w:rPr>
                <w:sz w:val="18"/>
                <w:szCs w:val="18"/>
                <w:lang w:val="fr-CA"/>
              </w:rPr>
            </w:pPr>
            <w:r w:rsidRPr="00B5433F">
              <w:rPr>
                <w:sz w:val="18"/>
                <w:szCs w:val="18"/>
                <w:lang w:val="fr-CA"/>
              </w:rPr>
              <w:t xml:space="preserve">Sélectionnez </w:t>
            </w:r>
            <w:r w:rsidRPr="00B5433F">
              <w:rPr>
                <w:b/>
                <w:bCs/>
                <w:sz w:val="18"/>
                <w:szCs w:val="18"/>
                <w:lang w:val="fr-CA"/>
              </w:rPr>
              <w:t>Options réseau</w:t>
            </w:r>
            <w:r w:rsidRPr="00B5433F">
              <w:rPr>
                <w:sz w:val="18"/>
                <w:szCs w:val="18"/>
                <w:lang w:val="fr-CA"/>
              </w:rPr>
              <w:t xml:space="preserve"> pour ajouter un réseau WiFi ou modifier le nom (nom d'hôte) de l'ordinateur de bord.</w:t>
            </w:r>
          </w:p>
          <w:p w14:paraId="39028FC4" w14:textId="426B29B3" w:rsidR="00F92F51" w:rsidRPr="00B5433F" w:rsidRDefault="003F01A0" w:rsidP="00761D16">
            <w:pPr>
              <w:rPr>
                <w:sz w:val="18"/>
                <w:szCs w:val="18"/>
                <w:lang w:val="fr-CA"/>
              </w:rPr>
            </w:pPr>
            <w:r w:rsidRPr="00B5433F">
              <w:rPr>
                <w:sz w:val="18"/>
                <w:szCs w:val="18"/>
                <w:lang w:val="fr-CA"/>
              </w:rPr>
              <w:t xml:space="preserve">Sélectionnez </w:t>
            </w:r>
            <w:r w:rsidRPr="00B5433F">
              <w:rPr>
                <w:b/>
                <w:bCs/>
                <w:sz w:val="18"/>
                <w:szCs w:val="18"/>
                <w:lang w:val="fr-CA"/>
              </w:rPr>
              <w:t>Options de localisation</w:t>
            </w:r>
            <w:r w:rsidRPr="00B5433F">
              <w:rPr>
                <w:sz w:val="18"/>
                <w:szCs w:val="18"/>
                <w:lang w:val="fr-CA"/>
              </w:rPr>
              <w:t xml:space="preserve"> pour modifier le fuseau horaire, la disposition du clavier ou la langue.</w:t>
            </w:r>
          </w:p>
        </w:tc>
      </w:tr>
      <w:tr w:rsidR="00F92F51" w:rsidRPr="00B5433F" w14:paraId="5A6EA7BD" w14:textId="77777777" w:rsidTr="000E2C3C">
        <w:trPr>
          <w:trHeight w:val="248"/>
        </w:trPr>
        <w:tc>
          <w:tcPr>
            <w:tcW w:w="4597" w:type="dxa"/>
          </w:tcPr>
          <w:p w14:paraId="16C3A469" w14:textId="4903CBB2" w:rsidR="00F92F51" w:rsidRPr="00B5433F" w:rsidRDefault="00A55466" w:rsidP="00761D16">
            <w:pPr>
              <w:rPr>
                <w:lang w:val="fr-CA"/>
              </w:rPr>
            </w:pPr>
            <w:r w:rsidRPr="00B5433F">
              <w:rPr>
                <w:lang w:val="fr-CA"/>
              </w:rPr>
              <w:t>Afficher l'adresse IP</w:t>
            </w:r>
          </w:p>
        </w:tc>
        <w:tc>
          <w:tcPr>
            <w:tcW w:w="4597" w:type="dxa"/>
          </w:tcPr>
          <w:p w14:paraId="6A870F9B" w14:textId="77777777" w:rsidR="00F92F51" w:rsidRPr="00B5433F" w:rsidRDefault="00F92F51" w:rsidP="00761D16">
            <w:pPr>
              <w:rPr>
                <w:i/>
                <w:iCs/>
                <w:lang w:val="fr-CA"/>
              </w:rPr>
            </w:pPr>
            <w:proofErr w:type="spellStart"/>
            <w:r w:rsidRPr="00B5433F">
              <w:rPr>
                <w:i/>
                <w:iCs/>
                <w:lang w:val="fr-CA"/>
              </w:rPr>
              <w:t>hostname</w:t>
            </w:r>
            <w:proofErr w:type="spellEnd"/>
            <w:r w:rsidRPr="00B5433F">
              <w:rPr>
                <w:i/>
                <w:iCs/>
                <w:lang w:val="fr-CA"/>
              </w:rPr>
              <w:t xml:space="preserve"> -</w:t>
            </w:r>
            <w:r w:rsidRPr="00B5433F">
              <w:rPr>
                <w:rFonts w:ascii="Times New Roman" w:hAnsi="Times New Roman" w:cs="Times New Roman"/>
                <w:i/>
                <w:iCs/>
                <w:lang w:val="fr-CA"/>
              </w:rPr>
              <w:t>I</w:t>
            </w:r>
          </w:p>
        </w:tc>
      </w:tr>
      <w:tr w:rsidR="00F92F51" w:rsidRPr="00B5433F" w14:paraId="3AE9D78C" w14:textId="77777777" w:rsidTr="000E2C3C">
        <w:trPr>
          <w:trHeight w:val="248"/>
        </w:trPr>
        <w:tc>
          <w:tcPr>
            <w:tcW w:w="4597" w:type="dxa"/>
          </w:tcPr>
          <w:p w14:paraId="6225F638" w14:textId="392ED8E7" w:rsidR="00F92F51" w:rsidRPr="00B5433F" w:rsidRDefault="00A53071" w:rsidP="00761D16">
            <w:pPr>
              <w:rPr>
                <w:lang w:val="fr-CA"/>
              </w:rPr>
            </w:pPr>
            <w:r w:rsidRPr="00B5433F">
              <w:rPr>
                <w:lang w:val="fr-CA"/>
              </w:rPr>
              <w:t>Voir le nom du réseau WiFi actuel</w:t>
            </w:r>
          </w:p>
        </w:tc>
        <w:tc>
          <w:tcPr>
            <w:tcW w:w="4597" w:type="dxa"/>
          </w:tcPr>
          <w:p w14:paraId="6563A625" w14:textId="77777777" w:rsidR="00F92F51" w:rsidRPr="00B5433F" w:rsidRDefault="00F92F51" w:rsidP="00761D16">
            <w:pPr>
              <w:rPr>
                <w:i/>
                <w:iCs/>
                <w:lang w:val="fr-CA"/>
              </w:rPr>
            </w:pPr>
            <w:proofErr w:type="spellStart"/>
            <w:r w:rsidRPr="00B5433F">
              <w:rPr>
                <w:i/>
                <w:iCs/>
                <w:lang w:val="fr-CA"/>
              </w:rPr>
              <w:t>iwgetid</w:t>
            </w:r>
            <w:proofErr w:type="spellEnd"/>
            <w:r w:rsidRPr="00B5433F">
              <w:rPr>
                <w:i/>
                <w:iCs/>
                <w:lang w:val="fr-CA"/>
              </w:rPr>
              <w:t xml:space="preserve"> -r</w:t>
            </w:r>
          </w:p>
        </w:tc>
      </w:tr>
      <w:tr w:rsidR="00F92F51" w:rsidRPr="00B5433F" w14:paraId="716D9E25" w14:textId="77777777" w:rsidTr="000E2C3C">
        <w:trPr>
          <w:trHeight w:val="255"/>
        </w:trPr>
        <w:tc>
          <w:tcPr>
            <w:tcW w:w="4597" w:type="dxa"/>
          </w:tcPr>
          <w:p w14:paraId="37FEE43C" w14:textId="54538749" w:rsidR="00F92F51" w:rsidRPr="00B5433F" w:rsidRDefault="00A53071" w:rsidP="00761D16">
            <w:pPr>
              <w:rPr>
                <w:lang w:val="fr-CA"/>
              </w:rPr>
            </w:pPr>
            <w:r w:rsidRPr="00B5433F">
              <w:rPr>
                <w:lang w:val="fr-CA"/>
              </w:rPr>
              <w:t>Mettre à jour ACE avec la dernière version stable</w:t>
            </w:r>
          </w:p>
        </w:tc>
        <w:tc>
          <w:tcPr>
            <w:tcW w:w="4597" w:type="dxa"/>
          </w:tcPr>
          <w:p w14:paraId="4886AB7C" w14:textId="77777777" w:rsidR="00F92F51" w:rsidRPr="00B5433F" w:rsidRDefault="00F92F51" w:rsidP="00761D16">
            <w:pPr>
              <w:rPr>
                <w:i/>
                <w:iCs/>
                <w:lang w:val="fr-CA"/>
              </w:rPr>
            </w:pPr>
            <w:r w:rsidRPr="00B5433F">
              <w:rPr>
                <w:i/>
                <w:iCs/>
                <w:lang w:val="fr-CA"/>
              </w:rPr>
              <w:t>~/update_ace.sh</w:t>
            </w:r>
          </w:p>
        </w:tc>
      </w:tr>
      <w:tr w:rsidR="00F92F51" w:rsidRPr="00B5433F" w14:paraId="05F634E9" w14:textId="77777777" w:rsidTr="000E2C3C">
        <w:trPr>
          <w:trHeight w:val="503"/>
        </w:trPr>
        <w:tc>
          <w:tcPr>
            <w:tcW w:w="4597" w:type="dxa"/>
          </w:tcPr>
          <w:p w14:paraId="1558D313" w14:textId="04FAA5CC" w:rsidR="00F92F51" w:rsidRPr="00B5433F" w:rsidRDefault="00A53071" w:rsidP="00761D16">
            <w:pPr>
              <w:rPr>
                <w:lang w:val="fr-CA"/>
              </w:rPr>
            </w:pPr>
            <w:r w:rsidRPr="00B5433F">
              <w:rPr>
                <w:lang w:val="fr-CA"/>
              </w:rPr>
              <w:t>Mettre à jour ACE avec la dernière version de développement</w:t>
            </w:r>
          </w:p>
        </w:tc>
        <w:tc>
          <w:tcPr>
            <w:tcW w:w="4597" w:type="dxa"/>
          </w:tcPr>
          <w:p w14:paraId="0BA64D75" w14:textId="77777777" w:rsidR="00F92F51" w:rsidRPr="00B5433F" w:rsidRDefault="00F92F51" w:rsidP="00761D16">
            <w:pPr>
              <w:rPr>
                <w:i/>
                <w:iCs/>
                <w:lang w:val="fr-CA"/>
              </w:rPr>
            </w:pPr>
            <w:r w:rsidRPr="00B5433F">
              <w:rPr>
                <w:i/>
                <w:iCs/>
                <w:lang w:val="fr-CA"/>
              </w:rPr>
              <w:t>~/update_ace_dev.sh</w:t>
            </w:r>
          </w:p>
        </w:tc>
      </w:tr>
      <w:tr w:rsidR="00F92F51" w:rsidRPr="00D16690" w14:paraId="38F50C4D" w14:textId="77777777" w:rsidTr="000E2C3C">
        <w:trPr>
          <w:trHeight w:val="248"/>
        </w:trPr>
        <w:tc>
          <w:tcPr>
            <w:tcW w:w="4597" w:type="dxa"/>
          </w:tcPr>
          <w:p w14:paraId="515872FC" w14:textId="3CB468B8" w:rsidR="00F92F51" w:rsidRPr="00B5433F" w:rsidRDefault="00A53071" w:rsidP="00761D16">
            <w:pPr>
              <w:rPr>
                <w:lang w:val="fr-CA"/>
              </w:rPr>
            </w:pPr>
            <w:r w:rsidRPr="00B5433F">
              <w:rPr>
                <w:lang w:val="fr-CA"/>
              </w:rPr>
              <w:t>Désactiver le démarrage automatique de l'ACE</w:t>
            </w:r>
          </w:p>
        </w:tc>
        <w:tc>
          <w:tcPr>
            <w:tcW w:w="4597" w:type="dxa"/>
          </w:tcPr>
          <w:p w14:paraId="49400B0F" w14:textId="77777777" w:rsidR="00F92F51" w:rsidRPr="00D16690" w:rsidRDefault="00F92F51" w:rsidP="00761D16">
            <w:pPr>
              <w:rPr>
                <w:i/>
                <w:iCs/>
              </w:rPr>
            </w:pPr>
            <w:proofErr w:type="spellStart"/>
            <w:r w:rsidRPr="00D16690">
              <w:rPr>
                <w:i/>
                <w:iCs/>
              </w:rPr>
              <w:t>sudo</w:t>
            </w:r>
            <w:proofErr w:type="spellEnd"/>
            <w:r w:rsidRPr="00D16690">
              <w:rPr>
                <w:i/>
                <w:iCs/>
              </w:rPr>
              <w:t xml:space="preserve"> </w:t>
            </w:r>
            <w:proofErr w:type="spellStart"/>
            <w:r w:rsidRPr="00D16690">
              <w:rPr>
                <w:i/>
                <w:iCs/>
              </w:rPr>
              <w:t>systemctl</w:t>
            </w:r>
            <w:proofErr w:type="spellEnd"/>
            <w:r w:rsidRPr="00D16690">
              <w:rPr>
                <w:i/>
                <w:iCs/>
              </w:rPr>
              <w:t xml:space="preserve"> disable </w:t>
            </w:r>
            <w:proofErr w:type="spellStart"/>
            <w:proofErr w:type="gramStart"/>
            <w:r w:rsidRPr="00D16690">
              <w:rPr>
                <w:i/>
                <w:iCs/>
              </w:rPr>
              <w:t>ace.service</w:t>
            </w:r>
            <w:proofErr w:type="spellEnd"/>
            <w:proofErr w:type="gramEnd"/>
          </w:p>
        </w:tc>
      </w:tr>
      <w:tr w:rsidR="00F92F51" w:rsidRPr="00D16690" w14:paraId="5B3C649A" w14:textId="77777777" w:rsidTr="000E2C3C">
        <w:trPr>
          <w:trHeight w:val="255"/>
        </w:trPr>
        <w:tc>
          <w:tcPr>
            <w:tcW w:w="4597" w:type="dxa"/>
          </w:tcPr>
          <w:p w14:paraId="2BE5B540" w14:textId="4AC8C9FF" w:rsidR="00F92F51" w:rsidRPr="00B5433F" w:rsidRDefault="000A4799" w:rsidP="00761D16">
            <w:pPr>
              <w:rPr>
                <w:lang w:val="fr-CA"/>
              </w:rPr>
            </w:pPr>
            <w:r w:rsidRPr="00B5433F">
              <w:rPr>
                <w:lang w:val="fr-CA"/>
              </w:rPr>
              <w:t>Activer le démarrage automatique de l'ACE</w:t>
            </w:r>
          </w:p>
        </w:tc>
        <w:tc>
          <w:tcPr>
            <w:tcW w:w="4597" w:type="dxa"/>
          </w:tcPr>
          <w:p w14:paraId="26671279" w14:textId="77777777" w:rsidR="00F92F51" w:rsidRPr="00D16690" w:rsidRDefault="00F92F51" w:rsidP="00761D16">
            <w:pPr>
              <w:rPr>
                <w:i/>
                <w:iCs/>
              </w:rPr>
            </w:pPr>
            <w:proofErr w:type="spellStart"/>
            <w:r w:rsidRPr="00D16690">
              <w:rPr>
                <w:i/>
                <w:iCs/>
              </w:rPr>
              <w:t>sudo</w:t>
            </w:r>
            <w:proofErr w:type="spellEnd"/>
            <w:r w:rsidRPr="00D16690">
              <w:rPr>
                <w:i/>
                <w:iCs/>
              </w:rPr>
              <w:t xml:space="preserve"> </w:t>
            </w:r>
            <w:proofErr w:type="spellStart"/>
            <w:r w:rsidRPr="00D16690">
              <w:rPr>
                <w:i/>
                <w:iCs/>
              </w:rPr>
              <w:t>systemctl</w:t>
            </w:r>
            <w:proofErr w:type="spellEnd"/>
            <w:r w:rsidRPr="00D16690">
              <w:rPr>
                <w:i/>
                <w:iCs/>
              </w:rPr>
              <w:t xml:space="preserve"> enable </w:t>
            </w:r>
            <w:proofErr w:type="spellStart"/>
            <w:proofErr w:type="gramStart"/>
            <w:r w:rsidRPr="00D16690">
              <w:rPr>
                <w:i/>
                <w:iCs/>
              </w:rPr>
              <w:t>ace.service</w:t>
            </w:r>
            <w:proofErr w:type="spellEnd"/>
            <w:proofErr w:type="gramEnd"/>
          </w:p>
        </w:tc>
      </w:tr>
      <w:tr w:rsidR="00F92F51" w:rsidRPr="00B5433F" w14:paraId="08F86EC3" w14:textId="77777777" w:rsidTr="000E2C3C">
        <w:trPr>
          <w:trHeight w:val="248"/>
        </w:trPr>
        <w:tc>
          <w:tcPr>
            <w:tcW w:w="4597" w:type="dxa"/>
          </w:tcPr>
          <w:p w14:paraId="36EC4E13" w14:textId="46C168C9" w:rsidR="00F92F51" w:rsidRPr="00B5433F" w:rsidRDefault="000A4799" w:rsidP="00761D16">
            <w:pPr>
              <w:rPr>
                <w:lang w:val="fr-CA"/>
              </w:rPr>
            </w:pPr>
            <w:r w:rsidRPr="00B5433F">
              <w:rPr>
                <w:lang w:val="fr-CA"/>
              </w:rPr>
              <w:t>Arrêter ACE manuellement</w:t>
            </w:r>
          </w:p>
        </w:tc>
        <w:tc>
          <w:tcPr>
            <w:tcW w:w="4597" w:type="dxa"/>
          </w:tcPr>
          <w:p w14:paraId="227BF87C" w14:textId="77777777" w:rsidR="00F92F51" w:rsidRPr="00B5433F" w:rsidRDefault="00F92F51" w:rsidP="00761D16">
            <w:pPr>
              <w:rPr>
                <w:i/>
                <w:iCs/>
                <w:lang w:val="fr-CA"/>
              </w:rPr>
            </w:pPr>
            <w:r w:rsidRPr="00B5433F">
              <w:rPr>
                <w:i/>
                <w:iCs/>
                <w:lang w:val="fr-CA"/>
              </w:rPr>
              <w:t>~/stop_ace.sh</w:t>
            </w:r>
          </w:p>
        </w:tc>
      </w:tr>
      <w:tr w:rsidR="00F92F51" w:rsidRPr="00B5433F" w14:paraId="578554BE" w14:textId="77777777" w:rsidTr="000E2C3C">
        <w:trPr>
          <w:trHeight w:val="255"/>
        </w:trPr>
        <w:tc>
          <w:tcPr>
            <w:tcW w:w="4597" w:type="dxa"/>
          </w:tcPr>
          <w:p w14:paraId="3DBDEDC8" w14:textId="1595ABA7" w:rsidR="00F92F51" w:rsidRPr="00B5433F" w:rsidRDefault="000A4799" w:rsidP="00761D16">
            <w:pPr>
              <w:rPr>
                <w:lang w:val="fr-CA"/>
              </w:rPr>
            </w:pPr>
            <w:r w:rsidRPr="00B5433F">
              <w:rPr>
                <w:lang w:val="fr-CA"/>
              </w:rPr>
              <w:t>Démarrer ACE manuellement</w:t>
            </w:r>
          </w:p>
        </w:tc>
        <w:tc>
          <w:tcPr>
            <w:tcW w:w="4597" w:type="dxa"/>
          </w:tcPr>
          <w:p w14:paraId="3A57DB50" w14:textId="77777777" w:rsidR="00F92F51" w:rsidRPr="00B5433F" w:rsidRDefault="00F92F51" w:rsidP="00761D16">
            <w:pPr>
              <w:rPr>
                <w:i/>
                <w:iCs/>
                <w:lang w:val="fr-CA"/>
              </w:rPr>
            </w:pPr>
            <w:r w:rsidRPr="00B5433F">
              <w:rPr>
                <w:i/>
                <w:iCs/>
                <w:lang w:val="fr-CA"/>
              </w:rPr>
              <w:t>~/start_ace.sh</w:t>
            </w:r>
          </w:p>
        </w:tc>
      </w:tr>
    </w:tbl>
    <w:p w14:paraId="3110DE35" w14:textId="77777777" w:rsidR="00F92F51" w:rsidRPr="00B5433F" w:rsidRDefault="00F92F51" w:rsidP="00F92F51"/>
    <w:p w14:paraId="08379D1E" w14:textId="77777777" w:rsidR="00C7222C" w:rsidRPr="00B5433F" w:rsidRDefault="00C7222C" w:rsidP="00C66B42">
      <w:pPr>
        <w:pStyle w:val="Heading2"/>
      </w:pPr>
      <w:bookmarkStart w:id="9" w:name="_Toc99957466"/>
      <w:r w:rsidRPr="00B5433F">
        <w:t>Accéder aux transferts de fichiers avec WinSCP</w:t>
      </w:r>
      <w:bookmarkEnd w:id="9"/>
    </w:p>
    <w:p w14:paraId="58934B68" w14:textId="1AAD427B" w:rsidR="00C7222C" w:rsidRPr="00B5433F" w:rsidRDefault="00C7222C" w:rsidP="00C66B42">
      <w:pPr>
        <w:ind w:left="708" w:hanging="424"/>
      </w:pPr>
      <w:r w:rsidRPr="00B5433F">
        <w:t>1.</w:t>
      </w:r>
      <w:r w:rsidRPr="00B5433F">
        <w:tab/>
        <w:t xml:space="preserve">S'il n'est pas déjà installé, téléchargez la dernière version de WinSCP à partir d'ici : </w:t>
      </w:r>
      <w:hyperlink r:id="rId13" w:history="1">
        <w:r w:rsidR="00C66B42" w:rsidRPr="00B5433F">
          <w:rPr>
            <w:rStyle w:val="Hyperlink"/>
          </w:rPr>
          <w:t>https://winscp.net/eng/download.php</w:t>
        </w:r>
      </w:hyperlink>
      <w:r w:rsidR="00C66B42" w:rsidRPr="00B5433F">
        <w:t xml:space="preserve"> </w:t>
      </w:r>
    </w:p>
    <w:p w14:paraId="25C0C7DF" w14:textId="77777777" w:rsidR="00C7222C" w:rsidRPr="00B5433F" w:rsidRDefault="00C7222C" w:rsidP="00C66B42">
      <w:pPr>
        <w:ind w:left="708" w:hanging="424"/>
      </w:pPr>
      <w:r w:rsidRPr="00B5433F">
        <w:t>2.</w:t>
      </w:r>
      <w:r w:rsidRPr="00B5433F">
        <w:tab/>
        <w:t>Assurez-vous que l'ordinateur de bord est sous tension et connecté au même réseau WiFi que votre ordinateur. Si l'ordinateur de bord ne connaît pas de réseau WiFi à proximité, vous pouvez créer un hotspot WiFi nommé "</w:t>
      </w:r>
      <w:r w:rsidRPr="00B5433F">
        <w:rPr>
          <w:b/>
          <w:bCs/>
        </w:rPr>
        <w:t>gdg-hotspot</w:t>
      </w:r>
      <w:r w:rsidRPr="00B5433F">
        <w:t>" avec le mot de passe "</w:t>
      </w:r>
      <w:r w:rsidRPr="00B5433F">
        <w:rPr>
          <w:b/>
          <w:bCs/>
        </w:rPr>
        <w:t>gdg12345</w:t>
      </w:r>
      <w:r w:rsidRPr="00B5433F">
        <w:t>". L'ordinateur de bord se connectera en priorité à ce réseau s'il est disponible.</w:t>
      </w:r>
    </w:p>
    <w:p w14:paraId="6FC08FD9" w14:textId="7D1448A1" w:rsidR="00C7222C" w:rsidRPr="00B5433F" w:rsidRDefault="00C7222C" w:rsidP="00C66B42">
      <w:pPr>
        <w:ind w:left="708" w:hanging="424"/>
      </w:pPr>
      <w:r w:rsidRPr="00B5433F">
        <w:t>3.</w:t>
      </w:r>
      <w:r w:rsidRPr="00B5433F">
        <w:tab/>
        <w:t>Trouvez l'adresse IP de l'ordinateur de bord. Il s'agit de quatre chiffres séparés par des points (ex. 192.168.1.20). Si vous avez configuré un hotspot WiFi, vous pouvez trouver l'adresse IP des appareils connectés dans les préférences du hotspot WiFi de votre téléphone. Vous pouvez également essayer la fonction de recherche dans ACE Mission Control ou essayer de vous connecter au routeur sans fil depuis votre navigateur Web pour trouver les appareils connectés.</w:t>
      </w:r>
    </w:p>
    <w:p w14:paraId="495B6FDE" w14:textId="0E334B3E" w:rsidR="00C7222C" w:rsidRPr="00B5433F" w:rsidRDefault="000E2C3C" w:rsidP="009F7C00">
      <w:pPr>
        <w:ind w:left="708" w:hanging="424"/>
      </w:pPr>
      <w:r w:rsidRPr="00B5433F">
        <w:rPr>
          <w:noProof/>
        </w:rPr>
        <w:drawing>
          <wp:anchor distT="0" distB="0" distL="114300" distR="114300" simplePos="0" relativeHeight="251660288" behindDoc="0" locked="0" layoutInCell="1" allowOverlap="1" wp14:anchorId="3146F526" wp14:editId="5838B38C">
            <wp:simplePos x="0" y="0"/>
            <wp:positionH relativeFrom="margin">
              <wp:align>right</wp:align>
            </wp:positionH>
            <wp:positionV relativeFrom="paragraph">
              <wp:posOffset>190591</wp:posOffset>
            </wp:positionV>
            <wp:extent cx="2935605" cy="1991995"/>
            <wp:effectExtent l="0" t="0" r="0" b="8255"/>
            <wp:wrapSquare wrapText="bothSides"/>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5605" cy="1991995"/>
                    </a:xfrm>
                    <a:prstGeom prst="rect">
                      <a:avLst/>
                    </a:prstGeom>
                    <a:noFill/>
                  </pic:spPr>
                </pic:pic>
              </a:graphicData>
            </a:graphic>
            <wp14:sizeRelH relativeFrom="margin">
              <wp14:pctWidth>0</wp14:pctWidth>
            </wp14:sizeRelH>
            <wp14:sizeRelV relativeFrom="margin">
              <wp14:pctHeight>0</wp14:pctHeight>
            </wp14:sizeRelV>
          </wp:anchor>
        </w:drawing>
      </w:r>
      <w:r w:rsidR="00C7222C" w:rsidRPr="00B5433F">
        <w:t>4.</w:t>
      </w:r>
      <w:r w:rsidR="00C7222C" w:rsidRPr="00B5433F">
        <w:tab/>
        <w:t xml:space="preserve">Dans WinSCP, dans la fenêtre de connexion qui s'ouvre, sélectionnez le protocole de fichier </w:t>
      </w:r>
      <w:r w:rsidR="00C7222C" w:rsidRPr="00B5433F">
        <w:rPr>
          <w:b/>
          <w:bCs/>
        </w:rPr>
        <w:t>SFTP</w:t>
      </w:r>
      <w:r w:rsidR="00C7222C" w:rsidRPr="00B5433F">
        <w:t xml:space="preserve"> entrez l'adresse IP, le nom d'utilisateur "</w:t>
      </w:r>
      <w:r w:rsidR="00C7222C" w:rsidRPr="00B5433F">
        <w:rPr>
          <w:b/>
          <w:bCs/>
        </w:rPr>
        <w:t>pi</w:t>
      </w:r>
      <w:r w:rsidR="00C7222C" w:rsidRPr="00B5433F">
        <w:t>" et le mot de passe "</w:t>
      </w:r>
      <w:proofErr w:type="spellStart"/>
      <w:r w:rsidR="00C7222C" w:rsidRPr="00B5433F">
        <w:rPr>
          <w:b/>
          <w:bCs/>
        </w:rPr>
        <w:t>gdgDRONE</w:t>
      </w:r>
      <w:proofErr w:type="spellEnd"/>
      <w:r w:rsidR="00C7222C" w:rsidRPr="00B5433F">
        <w:rPr>
          <w:b/>
          <w:bCs/>
        </w:rPr>
        <w:t>$</w:t>
      </w:r>
      <w:r w:rsidR="00C7222C" w:rsidRPr="00B5433F">
        <w:t>". Appuyez sur Login.</w:t>
      </w:r>
    </w:p>
    <w:p w14:paraId="53DF7130" w14:textId="66D0D930" w:rsidR="00C7222C" w:rsidRPr="00B5433F" w:rsidRDefault="00C7222C" w:rsidP="000E2C3C">
      <w:pPr>
        <w:ind w:left="708" w:hanging="424"/>
      </w:pPr>
      <w:r w:rsidRPr="00B5433F">
        <w:t>5.</w:t>
      </w:r>
      <w:r w:rsidRPr="00B5433F">
        <w:tab/>
        <w:t>Si vous êtes invité à faire confiance à un certificat ou à une clé de sécurité, appuyez sur Oui.</w:t>
      </w:r>
    </w:p>
    <w:p w14:paraId="7D381249" w14:textId="421B98A0" w:rsidR="000E2C3C" w:rsidRPr="00B5433F" w:rsidRDefault="00C7222C" w:rsidP="003159C6">
      <w:pPr>
        <w:ind w:left="708" w:hanging="424"/>
      </w:pPr>
      <w:r w:rsidRPr="00B5433F">
        <w:t>6.</w:t>
      </w:r>
      <w:r w:rsidRPr="00B5433F">
        <w:tab/>
        <w:t>Sur le côté droit de la fenêtre WinSCP, vous verrez maintenant les fichiers qui sont sur l'ordinateur de bord.</w:t>
      </w:r>
    </w:p>
    <w:p w14:paraId="4B4CBAA9" w14:textId="77777777" w:rsidR="002433D8" w:rsidRPr="00B5433F" w:rsidRDefault="002433D8" w:rsidP="009F6D46">
      <w:pPr>
        <w:pStyle w:val="Heading2"/>
      </w:pPr>
      <w:bookmarkStart w:id="10" w:name="_Toc99957467"/>
      <w:r w:rsidRPr="00B5433F">
        <w:lastRenderedPageBreak/>
        <w:t>Récupération des journaux de l'ordinateur de bord</w:t>
      </w:r>
      <w:bookmarkEnd w:id="10"/>
    </w:p>
    <w:p w14:paraId="59A1C8F9" w14:textId="15C2DB2E" w:rsidR="002433D8" w:rsidRPr="00B5433F" w:rsidRDefault="002433D8" w:rsidP="002433D8">
      <w:r w:rsidRPr="00B5433F">
        <w:t xml:space="preserve">L'ordinateur de bord crée chaque jour un fichier journal qui peut fournir des détails supplémentaires sur la raison pour laquelle quelque chose ne fonctionne pas. </w:t>
      </w:r>
    </w:p>
    <w:p w14:paraId="2EA7E1A8" w14:textId="6F5F3A4A" w:rsidR="002433D8" w:rsidRPr="00B5433F" w:rsidRDefault="00F212F6" w:rsidP="002433D8">
      <w:r w:rsidRPr="00B5433F">
        <w:rPr>
          <w:noProof/>
        </w:rPr>
        <w:drawing>
          <wp:anchor distT="0" distB="0" distL="114300" distR="114300" simplePos="0" relativeHeight="251662336" behindDoc="0" locked="0" layoutInCell="1" allowOverlap="1" wp14:anchorId="4DC65E7D" wp14:editId="334C2D22">
            <wp:simplePos x="0" y="0"/>
            <wp:positionH relativeFrom="margin">
              <wp:align>right</wp:align>
            </wp:positionH>
            <wp:positionV relativeFrom="margin">
              <wp:posOffset>689610</wp:posOffset>
            </wp:positionV>
            <wp:extent cx="2400300" cy="3132455"/>
            <wp:effectExtent l="0" t="0" r="0" b="0"/>
            <wp:wrapSquare wrapText="bothSides"/>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00300" cy="3132455"/>
                    </a:xfrm>
                    <a:prstGeom prst="rect">
                      <a:avLst/>
                    </a:prstGeom>
                  </pic:spPr>
                </pic:pic>
              </a:graphicData>
            </a:graphic>
          </wp:anchor>
        </w:drawing>
      </w:r>
      <w:r w:rsidR="002433D8" w:rsidRPr="00B5433F">
        <w:t xml:space="preserve">Pour accéder aux journaux, suivez la procédure </w:t>
      </w:r>
      <w:r w:rsidR="002433D8" w:rsidRPr="00B5433F">
        <w:rPr>
          <w:b/>
          <w:bCs/>
        </w:rPr>
        <w:t>d'accès aux transferts de fichiers avec WinSCP</w:t>
      </w:r>
      <w:r w:rsidR="002433D8" w:rsidRPr="00B5433F">
        <w:t xml:space="preserve">. Une fois connecté, ouvrez le dossier </w:t>
      </w:r>
      <w:r w:rsidR="002433D8" w:rsidRPr="00B5433F">
        <w:rPr>
          <w:b/>
          <w:bCs/>
        </w:rPr>
        <w:t>ACE-Logs</w:t>
      </w:r>
      <w:r w:rsidR="002433D8" w:rsidRPr="00B5433F">
        <w:t>. De là, vous pouvez faire glisser ou déposer les fichiers sur votre ordinateur.</w:t>
      </w:r>
    </w:p>
    <w:p w14:paraId="37BB05D2" w14:textId="4A5AFDC6" w:rsidR="000E2C3C" w:rsidRPr="00B5433F" w:rsidRDefault="002433D8" w:rsidP="002433D8">
      <w:r w:rsidRPr="00B5433F">
        <w:t xml:space="preserve">L'ordinateur de bord ne dispose pas d'une batterie pour garder la trace du temps lorsqu'il n'est pas alimenté. S'il n'est pas connecté à l'Internet, il n'y a aucune garantie qu'il aura l'heure correcte pour les journaux. Dans </w:t>
      </w:r>
      <w:proofErr w:type="spellStart"/>
      <w:r w:rsidRPr="00B5433F">
        <w:t>WinSCP</w:t>
      </w:r>
      <w:proofErr w:type="spellEnd"/>
      <w:r w:rsidRPr="00B5433F">
        <w:t xml:space="preserve">, triez par </w:t>
      </w:r>
      <w:proofErr w:type="spellStart"/>
      <w:r w:rsidRPr="00B5433F">
        <w:rPr>
          <w:b/>
          <w:bCs/>
        </w:rPr>
        <w:t>Changed</w:t>
      </w:r>
      <w:proofErr w:type="spellEnd"/>
      <w:r w:rsidRPr="00B5433F">
        <w:t xml:space="preserve"> pour vous assurer que vous récupérez le fichier journal le plus récent.</w:t>
      </w:r>
      <w:r w:rsidR="000E2C3C" w:rsidRPr="00B5433F">
        <w:br w:type="page"/>
      </w:r>
    </w:p>
    <w:p w14:paraId="2AE58492" w14:textId="00FBBBE8" w:rsidR="00634CF8" w:rsidRPr="00B5433F" w:rsidRDefault="002D39CB" w:rsidP="002D39CB">
      <w:pPr>
        <w:pStyle w:val="Heading1"/>
      </w:pPr>
      <w:bookmarkStart w:id="11" w:name="_Toc99957468"/>
      <w:r w:rsidRPr="00B5433F">
        <w:lastRenderedPageBreak/>
        <w:t xml:space="preserve">Référence de configuration de l'ordinateur </w:t>
      </w:r>
      <w:r w:rsidR="00DB4378" w:rsidRPr="00B5433F">
        <w:t>à</w:t>
      </w:r>
      <w:r w:rsidRPr="00B5433F">
        <w:t xml:space="preserve"> bord</w:t>
      </w:r>
      <w:bookmarkEnd w:id="11"/>
    </w:p>
    <w:tbl>
      <w:tblPr>
        <w:tblStyle w:val="GridTable1Light"/>
        <w:tblW w:w="8815" w:type="dxa"/>
        <w:tblLayout w:type="fixed"/>
        <w:tblLook w:val="04A0" w:firstRow="1" w:lastRow="0" w:firstColumn="1" w:lastColumn="0" w:noHBand="0" w:noVBand="1"/>
      </w:tblPr>
      <w:tblGrid>
        <w:gridCol w:w="1032"/>
        <w:gridCol w:w="2791"/>
        <w:gridCol w:w="1559"/>
        <w:gridCol w:w="3433"/>
      </w:tblGrid>
      <w:tr w:rsidR="00362B35" w:rsidRPr="00B5433F" w14:paraId="4A79B41A" w14:textId="77777777" w:rsidTr="00EE7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27ADC01C" w14:textId="77777777" w:rsidR="00362B35" w:rsidRPr="00B5433F" w:rsidRDefault="00362B35" w:rsidP="00761D16">
            <w:pPr>
              <w:rPr>
                <w:sz w:val="18"/>
                <w:szCs w:val="18"/>
                <w:lang w:val="fr-CA"/>
              </w:rPr>
            </w:pPr>
            <w:r w:rsidRPr="00B5433F">
              <w:rPr>
                <w:sz w:val="18"/>
                <w:szCs w:val="18"/>
                <w:lang w:val="fr-CA"/>
              </w:rPr>
              <w:t>Section</w:t>
            </w:r>
          </w:p>
        </w:tc>
        <w:tc>
          <w:tcPr>
            <w:tcW w:w="2791" w:type="dxa"/>
          </w:tcPr>
          <w:p w14:paraId="4FAFC7BD" w14:textId="77777777" w:rsidR="00362B35" w:rsidRPr="00B5433F" w:rsidRDefault="00362B35" w:rsidP="00761D16">
            <w:pPr>
              <w:cnfStyle w:val="100000000000" w:firstRow="1"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Option</w:t>
            </w:r>
          </w:p>
        </w:tc>
        <w:tc>
          <w:tcPr>
            <w:tcW w:w="1559" w:type="dxa"/>
          </w:tcPr>
          <w:p w14:paraId="258E8823" w14:textId="12B7E9BE" w:rsidR="00362B35" w:rsidRPr="00B5433F" w:rsidRDefault="000C5874" w:rsidP="00761D16">
            <w:pPr>
              <w:cnfStyle w:val="100000000000" w:firstRow="1"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Options de valeur</w:t>
            </w:r>
          </w:p>
        </w:tc>
        <w:tc>
          <w:tcPr>
            <w:tcW w:w="3433" w:type="dxa"/>
          </w:tcPr>
          <w:p w14:paraId="68095E76" w14:textId="77777777" w:rsidR="00362B35" w:rsidRPr="00B5433F" w:rsidRDefault="00362B35" w:rsidP="00761D16">
            <w:pPr>
              <w:cnfStyle w:val="100000000000" w:firstRow="1"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Description</w:t>
            </w:r>
          </w:p>
        </w:tc>
      </w:tr>
      <w:tr w:rsidR="00362B35" w:rsidRPr="00B5433F" w14:paraId="76BDFFB7"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val="restart"/>
            <w:vAlign w:val="center"/>
          </w:tcPr>
          <w:p w14:paraId="39FF1E1D" w14:textId="00BBA460" w:rsidR="00362B35" w:rsidRPr="00B5433F" w:rsidRDefault="000C5874" w:rsidP="000C5874">
            <w:pPr>
              <w:rPr>
                <w:sz w:val="18"/>
                <w:szCs w:val="18"/>
                <w:lang w:val="fr-CA"/>
              </w:rPr>
            </w:pPr>
            <w:r w:rsidRPr="00B5433F">
              <w:rPr>
                <w:sz w:val="18"/>
                <w:szCs w:val="18"/>
                <w:lang w:val="fr-CA"/>
              </w:rPr>
              <w:t>Directeur</w:t>
            </w:r>
          </w:p>
        </w:tc>
        <w:tc>
          <w:tcPr>
            <w:tcW w:w="2791" w:type="dxa"/>
          </w:tcPr>
          <w:p w14:paraId="0B33221E"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DRONE_TYPE*</w:t>
            </w:r>
          </w:p>
          <w:p w14:paraId="43B09BBC"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i/>
                <w:iCs/>
                <w:sz w:val="18"/>
                <w:szCs w:val="18"/>
                <w:lang w:val="fr-CA"/>
              </w:rPr>
            </w:pPr>
            <w:r w:rsidRPr="00B5433F">
              <w:rPr>
                <w:i/>
                <w:iCs/>
                <w:sz w:val="18"/>
                <w:szCs w:val="18"/>
                <w:lang w:val="fr-CA"/>
              </w:rPr>
              <w:t>Default: M600</w:t>
            </w:r>
          </w:p>
        </w:tc>
        <w:tc>
          <w:tcPr>
            <w:tcW w:w="1559" w:type="dxa"/>
          </w:tcPr>
          <w:p w14:paraId="69535608" w14:textId="77777777" w:rsidR="00362B35" w:rsidRPr="00B5433F" w:rsidRDefault="00362B35" w:rsidP="00844294">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M600</w:t>
            </w:r>
          </w:p>
          <w:p w14:paraId="3D186FD6" w14:textId="77777777" w:rsidR="00362B35" w:rsidRPr="00B5433F" w:rsidRDefault="00362B35" w:rsidP="00844294">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H20</w:t>
            </w:r>
          </w:p>
        </w:tc>
        <w:tc>
          <w:tcPr>
            <w:tcW w:w="3433" w:type="dxa"/>
          </w:tcPr>
          <w:p w14:paraId="6D87330A" w14:textId="049F7D07" w:rsidR="00362B35" w:rsidRPr="00B5433F" w:rsidRDefault="000C5874"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Le type de drone utilisé.</w:t>
            </w:r>
          </w:p>
        </w:tc>
      </w:tr>
      <w:tr w:rsidR="00362B35" w:rsidRPr="00B5433F" w14:paraId="1C576C0B"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tcPr>
          <w:p w14:paraId="7207FDB2" w14:textId="77777777" w:rsidR="00362B35" w:rsidRPr="00B5433F" w:rsidRDefault="00362B35" w:rsidP="00761D16">
            <w:pPr>
              <w:rPr>
                <w:sz w:val="18"/>
                <w:szCs w:val="18"/>
                <w:lang w:val="fr-CA"/>
              </w:rPr>
            </w:pPr>
          </w:p>
        </w:tc>
        <w:tc>
          <w:tcPr>
            <w:tcW w:w="2791" w:type="dxa"/>
          </w:tcPr>
          <w:p w14:paraId="379C9D5C" w14:textId="77777777" w:rsidR="00362B35" w:rsidRPr="00EE7FB1" w:rsidRDefault="00362B35" w:rsidP="00761D16">
            <w:pPr>
              <w:cnfStyle w:val="000000000000" w:firstRow="0" w:lastRow="0" w:firstColumn="0" w:lastColumn="0" w:oddVBand="0" w:evenVBand="0" w:oddHBand="0" w:evenHBand="0" w:firstRowFirstColumn="0" w:firstRowLastColumn="0" w:lastRowFirstColumn="0" w:lastRowLastColumn="0"/>
              <w:rPr>
                <w:sz w:val="18"/>
                <w:szCs w:val="18"/>
              </w:rPr>
            </w:pPr>
            <w:r w:rsidRPr="00EE7FB1">
              <w:rPr>
                <w:sz w:val="18"/>
                <w:szCs w:val="18"/>
              </w:rPr>
              <w:t>HIGH_PRIORITY_UPDATE_HZ</w:t>
            </w:r>
          </w:p>
          <w:p w14:paraId="0E4DAA77" w14:textId="77777777" w:rsidR="00362B35" w:rsidRPr="00EE7FB1" w:rsidRDefault="00362B35" w:rsidP="00761D16">
            <w:pPr>
              <w:cnfStyle w:val="000000000000" w:firstRow="0" w:lastRow="0" w:firstColumn="0" w:lastColumn="0" w:oddVBand="0" w:evenVBand="0" w:oddHBand="0" w:evenHBand="0" w:firstRowFirstColumn="0" w:firstRowLastColumn="0" w:lastRowFirstColumn="0" w:lastRowLastColumn="0"/>
              <w:rPr>
                <w:sz w:val="18"/>
                <w:szCs w:val="18"/>
              </w:rPr>
            </w:pPr>
            <w:r w:rsidRPr="00EE7FB1">
              <w:rPr>
                <w:i/>
                <w:iCs/>
                <w:sz w:val="18"/>
                <w:szCs w:val="18"/>
              </w:rPr>
              <w:t>Default: 32</w:t>
            </w:r>
          </w:p>
        </w:tc>
        <w:tc>
          <w:tcPr>
            <w:tcW w:w="1559" w:type="dxa"/>
          </w:tcPr>
          <w:p w14:paraId="04A6CCED" w14:textId="77777777" w:rsidR="00B5433F" w:rsidRPr="00B5433F" w:rsidRDefault="00B5433F" w:rsidP="00844294">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Fréquence (Hz)</w:t>
            </w:r>
          </w:p>
          <w:p w14:paraId="54915B1D" w14:textId="050AA69F" w:rsidR="00362B35" w:rsidRPr="00B5433F" w:rsidRDefault="00362B35" w:rsidP="00844294">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p>
        </w:tc>
        <w:tc>
          <w:tcPr>
            <w:tcW w:w="3433" w:type="dxa"/>
          </w:tcPr>
          <w:p w14:paraId="6761571A" w14:textId="40D42563" w:rsidR="00362B35" w:rsidRPr="00B5433F" w:rsidRDefault="00DC4B19"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La fréquence à laquelle ACE vérifie si de nouvelles données ont été reçues du drone ou s'il y a eu des erreurs.</w:t>
            </w:r>
          </w:p>
        </w:tc>
      </w:tr>
      <w:tr w:rsidR="00362B35" w:rsidRPr="00B5433F" w14:paraId="5E1F77DF"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tcPr>
          <w:p w14:paraId="60D8B58A" w14:textId="77777777" w:rsidR="00362B35" w:rsidRPr="00B5433F" w:rsidRDefault="00362B35" w:rsidP="00761D16">
            <w:pPr>
              <w:rPr>
                <w:sz w:val="18"/>
                <w:szCs w:val="18"/>
                <w:lang w:val="fr-CA"/>
              </w:rPr>
            </w:pPr>
          </w:p>
        </w:tc>
        <w:tc>
          <w:tcPr>
            <w:tcW w:w="2791" w:type="dxa"/>
          </w:tcPr>
          <w:p w14:paraId="74B95D46" w14:textId="77777777" w:rsidR="00362B35" w:rsidRPr="00EE7FB1" w:rsidRDefault="00362B35" w:rsidP="00761D16">
            <w:pPr>
              <w:cnfStyle w:val="000000000000" w:firstRow="0" w:lastRow="0" w:firstColumn="0" w:lastColumn="0" w:oddVBand="0" w:evenVBand="0" w:oddHBand="0" w:evenHBand="0" w:firstRowFirstColumn="0" w:firstRowLastColumn="0" w:lastRowFirstColumn="0" w:lastRowLastColumn="0"/>
              <w:rPr>
                <w:sz w:val="18"/>
                <w:szCs w:val="18"/>
              </w:rPr>
            </w:pPr>
            <w:r w:rsidRPr="00EE7FB1">
              <w:rPr>
                <w:sz w:val="18"/>
                <w:szCs w:val="18"/>
              </w:rPr>
              <w:t>LOW_PRIORITY_UPDATE_HZ*</w:t>
            </w:r>
          </w:p>
          <w:p w14:paraId="063C4716" w14:textId="77777777" w:rsidR="00362B35" w:rsidRPr="00EE7FB1" w:rsidRDefault="00362B35" w:rsidP="00761D16">
            <w:pPr>
              <w:cnfStyle w:val="000000000000" w:firstRow="0" w:lastRow="0" w:firstColumn="0" w:lastColumn="0" w:oddVBand="0" w:evenVBand="0" w:oddHBand="0" w:evenHBand="0" w:firstRowFirstColumn="0" w:firstRowLastColumn="0" w:lastRowFirstColumn="0" w:lastRowLastColumn="0"/>
              <w:rPr>
                <w:sz w:val="18"/>
                <w:szCs w:val="18"/>
              </w:rPr>
            </w:pPr>
            <w:r w:rsidRPr="00EE7FB1">
              <w:rPr>
                <w:i/>
                <w:iCs/>
                <w:sz w:val="18"/>
                <w:szCs w:val="18"/>
              </w:rPr>
              <w:t>Default: 5</w:t>
            </w:r>
          </w:p>
        </w:tc>
        <w:tc>
          <w:tcPr>
            <w:tcW w:w="1559" w:type="dxa"/>
          </w:tcPr>
          <w:p w14:paraId="73374748" w14:textId="77777777" w:rsidR="00B5433F" w:rsidRPr="00B5433F" w:rsidRDefault="00B5433F" w:rsidP="00844294">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Fréquence (Hz)</w:t>
            </w:r>
          </w:p>
          <w:p w14:paraId="517FC5D2" w14:textId="213B18E8" w:rsidR="00362B35" w:rsidRPr="00B5433F" w:rsidRDefault="00362B35" w:rsidP="00844294">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p>
        </w:tc>
        <w:tc>
          <w:tcPr>
            <w:tcW w:w="3433" w:type="dxa"/>
          </w:tcPr>
          <w:p w14:paraId="2DD4F749" w14:textId="097BEBF2" w:rsidR="00362B35" w:rsidRPr="00B5433F" w:rsidRDefault="00DC4B19"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La fréquence à laquelle ACE traite les commandes qu'il a reçues et envoie des mises à jour au contrôle de mission.</w:t>
            </w:r>
          </w:p>
        </w:tc>
      </w:tr>
      <w:tr w:rsidR="00362B35" w:rsidRPr="00B5433F" w14:paraId="0AC302B5"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tcPr>
          <w:p w14:paraId="7846835F" w14:textId="77777777" w:rsidR="00362B35" w:rsidRPr="00B5433F" w:rsidRDefault="00362B35" w:rsidP="00761D16">
            <w:pPr>
              <w:rPr>
                <w:sz w:val="18"/>
                <w:szCs w:val="18"/>
                <w:lang w:val="fr-CA"/>
              </w:rPr>
            </w:pPr>
          </w:p>
        </w:tc>
        <w:tc>
          <w:tcPr>
            <w:tcW w:w="2791" w:type="dxa"/>
          </w:tcPr>
          <w:p w14:paraId="442AB9CA"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SQL_ENABLED*</w:t>
            </w:r>
          </w:p>
          <w:p w14:paraId="362651FA"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i/>
                <w:iCs/>
                <w:sz w:val="18"/>
                <w:szCs w:val="18"/>
                <w:lang w:val="fr-CA"/>
              </w:rPr>
              <w:t xml:space="preserve">Default: </w:t>
            </w:r>
            <w:proofErr w:type="spellStart"/>
            <w:r w:rsidRPr="00B5433F">
              <w:rPr>
                <w:i/>
                <w:iCs/>
                <w:sz w:val="18"/>
                <w:szCs w:val="18"/>
                <w:lang w:val="fr-CA"/>
              </w:rPr>
              <w:t>True</w:t>
            </w:r>
            <w:proofErr w:type="spellEnd"/>
          </w:p>
        </w:tc>
        <w:tc>
          <w:tcPr>
            <w:tcW w:w="1559" w:type="dxa"/>
          </w:tcPr>
          <w:p w14:paraId="242D2BC8" w14:textId="77777777" w:rsidR="00B5433F" w:rsidRPr="00B5433F" w:rsidRDefault="00B5433F" w:rsidP="008442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5433F">
              <w:rPr>
                <w:sz w:val="18"/>
                <w:szCs w:val="18"/>
              </w:rPr>
              <w:t>Vrai/Faux</w:t>
            </w:r>
          </w:p>
          <w:p w14:paraId="7723A441" w14:textId="10D05A84" w:rsidR="00362B35" w:rsidRPr="00B5433F" w:rsidRDefault="00362B35" w:rsidP="00844294">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p>
        </w:tc>
        <w:tc>
          <w:tcPr>
            <w:tcW w:w="3433" w:type="dxa"/>
          </w:tcPr>
          <w:p w14:paraId="2D6159E9" w14:textId="2615F566" w:rsidR="00362B35" w:rsidRPr="00B5433F" w:rsidRDefault="00DC4B19"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Permet d'envoyer le statut du drone au serveur ArcGIS de GDG.</w:t>
            </w:r>
          </w:p>
        </w:tc>
      </w:tr>
      <w:tr w:rsidR="00362B35" w:rsidRPr="00B5433F" w14:paraId="25A9669B"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tcPr>
          <w:p w14:paraId="764BA308" w14:textId="77777777" w:rsidR="00362B35" w:rsidRPr="00B5433F" w:rsidRDefault="00362B35" w:rsidP="00761D16">
            <w:pPr>
              <w:rPr>
                <w:sz w:val="18"/>
                <w:szCs w:val="18"/>
                <w:lang w:val="fr-CA"/>
              </w:rPr>
            </w:pPr>
          </w:p>
        </w:tc>
        <w:tc>
          <w:tcPr>
            <w:tcW w:w="2791" w:type="dxa"/>
          </w:tcPr>
          <w:p w14:paraId="4EBA5C79"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SQL_UPDATE_RATE</w:t>
            </w:r>
          </w:p>
          <w:p w14:paraId="5E7A5D74"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i/>
                <w:iCs/>
                <w:sz w:val="18"/>
                <w:szCs w:val="18"/>
                <w:lang w:val="fr-CA"/>
              </w:rPr>
              <w:t>Default: 3.0</w:t>
            </w:r>
          </w:p>
        </w:tc>
        <w:tc>
          <w:tcPr>
            <w:tcW w:w="1559" w:type="dxa"/>
          </w:tcPr>
          <w:p w14:paraId="176020A2" w14:textId="73F5697A" w:rsidR="00362B35" w:rsidRPr="00B5433F" w:rsidRDefault="00362B35" w:rsidP="00844294">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Second</w:t>
            </w:r>
            <w:r w:rsidR="00B5433F">
              <w:rPr>
                <w:sz w:val="18"/>
                <w:szCs w:val="18"/>
                <w:lang w:val="fr-CA"/>
              </w:rPr>
              <w:t>e</w:t>
            </w:r>
            <w:r w:rsidRPr="00B5433F">
              <w:rPr>
                <w:sz w:val="18"/>
                <w:szCs w:val="18"/>
                <w:lang w:val="fr-CA"/>
              </w:rPr>
              <w:t>s</w:t>
            </w:r>
          </w:p>
        </w:tc>
        <w:tc>
          <w:tcPr>
            <w:tcW w:w="3433" w:type="dxa"/>
          </w:tcPr>
          <w:p w14:paraId="5DD09322" w14:textId="7C033831" w:rsidR="00362B35" w:rsidRPr="00B5433F" w:rsidRDefault="004033FF"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Fréquence d'envoi de l'état du drone si SQL est activé.</w:t>
            </w:r>
          </w:p>
        </w:tc>
      </w:tr>
      <w:tr w:rsidR="00362B35" w:rsidRPr="00B5433F" w14:paraId="63D1A97E"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tcPr>
          <w:p w14:paraId="6ED20752" w14:textId="77777777" w:rsidR="00362B35" w:rsidRPr="00B5433F" w:rsidRDefault="00362B35" w:rsidP="00761D16">
            <w:pPr>
              <w:rPr>
                <w:sz w:val="18"/>
                <w:szCs w:val="18"/>
                <w:lang w:val="fr-CA"/>
              </w:rPr>
            </w:pPr>
          </w:p>
        </w:tc>
        <w:tc>
          <w:tcPr>
            <w:tcW w:w="2791" w:type="dxa"/>
          </w:tcPr>
          <w:p w14:paraId="0A6FCBC7" w14:textId="77777777" w:rsidR="00362B35" w:rsidRPr="00EE7FB1" w:rsidRDefault="00362B35" w:rsidP="00761D16">
            <w:pPr>
              <w:cnfStyle w:val="000000000000" w:firstRow="0" w:lastRow="0" w:firstColumn="0" w:lastColumn="0" w:oddVBand="0" w:evenVBand="0" w:oddHBand="0" w:evenHBand="0" w:firstRowFirstColumn="0" w:firstRowLastColumn="0" w:lastRowFirstColumn="0" w:lastRowLastColumn="0"/>
              <w:rPr>
                <w:sz w:val="18"/>
                <w:szCs w:val="18"/>
              </w:rPr>
            </w:pPr>
            <w:r w:rsidRPr="00EE7FB1">
              <w:rPr>
                <w:sz w:val="18"/>
                <w:szCs w:val="18"/>
              </w:rPr>
              <w:t>USE_HOLOGRAM_MODEM*</w:t>
            </w:r>
          </w:p>
          <w:p w14:paraId="7DE955D9" w14:textId="77777777" w:rsidR="00362B35" w:rsidRPr="00EE7FB1" w:rsidRDefault="00362B35" w:rsidP="00761D16">
            <w:pPr>
              <w:cnfStyle w:val="000000000000" w:firstRow="0" w:lastRow="0" w:firstColumn="0" w:lastColumn="0" w:oddVBand="0" w:evenVBand="0" w:oddHBand="0" w:evenHBand="0" w:firstRowFirstColumn="0" w:firstRowLastColumn="0" w:lastRowFirstColumn="0" w:lastRowLastColumn="0"/>
              <w:rPr>
                <w:sz w:val="18"/>
                <w:szCs w:val="18"/>
              </w:rPr>
            </w:pPr>
            <w:r w:rsidRPr="00EE7FB1">
              <w:rPr>
                <w:i/>
                <w:iCs/>
                <w:sz w:val="18"/>
                <w:szCs w:val="18"/>
              </w:rPr>
              <w:t>Default: True</w:t>
            </w:r>
          </w:p>
        </w:tc>
        <w:tc>
          <w:tcPr>
            <w:tcW w:w="1559" w:type="dxa"/>
          </w:tcPr>
          <w:p w14:paraId="796E0541" w14:textId="77777777" w:rsidR="00B5433F" w:rsidRPr="00B5433F" w:rsidRDefault="00B5433F" w:rsidP="008442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5433F">
              <w:rPr>
                <w:sz w:val="18"/>
                <w:szCs w:val="18"/>
              </w:rPr>
              <w:t>Vrai/Faux</w:t>
            </w:r>
          </w:p>
          <w:p w14:paraId="7B8F6DC0" w14:textId="27A82A5D" w:rsidR="00362B35" w:rsidRPr="00B5433F" w:rsidRDefault="00362B35" w:rsidP="00844294">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p>
        </w:tc>
        <w:tc>
          <w:tcPr>
            <w:tcW w:w="3433" w:type="dxa"/>
          </w:tcPr>
          <w:p w14:paraId="48724BC5" w14:textId="35D61077" w:rsidR="00362B35" w:rsidRPr="00B5433F" w:rsidRDefault="004033FF"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Permet de se connecter à Internet via LTE en utilisant le modem Hologram (pièce jointe USB). Ne fonctionne que si le modem USB est connecté.</w:t>
            </w:r>
          </w:p>
        </w:tc>
      </w:tr>
      <w:tr w:rsidR="00362B35" w:rsidRPr="00B5433F" w14:paraId="1E46EBA0"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val="restart"/>
            <w:vAlign w:val="center"/>
          </w:tcPr>
          <w:p w14:paraId="7D603A4F" w14:textId="77777777" w:rsidR="00362B35" w:rsidRPr="00B5433F" w:rsidRDefault="00362B35" w:rsidP="00761D16">
            <w:pPr>
              <w:jc w:val="center"/>
              <w:rPr>
                <w:sz w:val="18"/>
                <w:szCs w:val="18"/>
                <w:lang w:val="fr-CA"/>
              </w:rPr>
            </w:pPr>
            <w:r w:rsidRPr="00B5433F">
              <w:rPr>
                <w:sz w:val="18"/>
                <w:szCs w:val="18"/>
                <w:lang w:val="fr-CA"/>
              </w:rPr>
              <w:t>Mission</w:t>
            </w:r>
          </w:p>
        </w:tc>
        <w:tc>
          <w:tcPr>
            <w:tcW w:w="2791" w:type="dxa"/>
          </w:tcPr>
          <w:p w14:paraId="6FA9EC58"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ENTRY_EXIT_BUFFER**</w:t>
            </w:r>
          </w:p>
          <w:p w14:paraId="64DCF1B7"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i/>
                <w:iCs/>
                <w:sz w:val="18"/>
                <w:szCs w:val="18"/>
                <w:lang w:val="fr-CA"/>
              </w:rPr>
              <w:t>Default: 6.5</w:t>
            </w:r>
          </w:p>
        </w:tc>
        <w:tc>
          <w:tcPr>
            <w:tcW w:w="1559" w:type="dxa"/>
          </w:tcPr>
          <w:p w14:paraId="0B31DC2A" w14:textId="797E194A" w:rsidR="00362B35" w:rsidRPr="00B5433F" w:rsidRDefault="00B5433F" w:rsidP="00844294">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Mètres</w:t>
            </w:r>
          </w:p>
        </w:tc>
        <w:tc>
          <w:tcPr>
            <w:tcW w:w="3433" w:type="dxa"/>
          </w:tcPr>
          <w:p w14:paraId="418BEB27" w14:textId="77777777" w:rsidR="00B5433F" w:rsidRPr="00B5433F" w:rsidRDefault="00B5433F" w:rsidP="00B5433F">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La distance à laquelle le drone doit passer à la coordonnée de départ ou d'arrêt pour que le mode EXECUTION soit activé.</w:t>
            </w:r>
          </w:p>
          <w:p w14:paraId="2FC9125B" w14:textId="77777777" w:rsidR="00B5433F" w:rsidRPr="00B5433F" w:rsidRDefault="00B5433F" w:rsidP="00B5433F">
            <w:pPr>
              <w:cnfStyle w:val="000000000000" w:firstRow="0" w:lastRow="0" w:firstColumn="0" w:lastColumn="0" w:oddVBand="0" w:evenVBand="0" w:oddHBand="0" w:evenHBand="0" w:firstRowFirstColumn="0" w:firstRowLastColumn="0" w:lastRowFirstColumn="0" w:lastRowLastColumn="0"/>
              <w:rPr>
                <w:sz w:val="18"/>
                <w:szCs w:val="18"/>
                <w:lang w:val="fr-CA"/>
              </w:rPr>
            </w:pPr>
          </w:p>
          <w:p w14:paraId="4FD20912" w14:textId="77777777" w:rsidR="00B5433F" w:rsidRPr="00B5433F" w:rsidRDefault="00B5433F" w:rsidP="00B5433F">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 xml:space="preserve">Si le drone a dépassé le point de départ mais n'a pas commencé à traiter, il peut être nécessaire d'augmenter cette distance. </w:t>
            </w:r>
          </w:p>
          <w:p w14:paraId="47B2D37A" w14:textId="77777777" w:rsidR="00B5433F" w:rsidRPr="00B5433F" w:rsidRDefault="00B5433F" w:rsidP="00B5433F">
            <w:pPr>
              <w:cnfStyle w:val="000000000000" w:firstRow="0" w:lastRow="0" w:firstColumn="0" w:lastColumn="0" w:oddVBand="0" w:evenVBand="0" w:oddHBand="0" w:evenHBand="0" w:firstRowFirstColumn="0" w:firstRowLastColumn="0" w:lastRowFirstColumn="0" w:lastRowLastColumn="0"/>
              <w:rPr>
                <w:sz w:val="18"/>
                <w:szCs w:val="18"/>
                <w:lang w:val="fr-CA"/>
              </w:rPr>
            </w:pPr>
          </w:p>
          <w:p w14:paraId="248BB261" w14:textId="47B59D40" w:rsidR="00362B35" w:rsidRPr="00B5433F" w:rsidRDefault="00B5433F"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Une fois en mode EXECUTION, le drone commence à traiter dès qu'il se trouve dans la zone de traitement. Assurez-vous que la zone tampon n'est pas si grande qu'elle pourrait être dépassée accidentellement ! Elle doit être inférieure à l'andain d'au moins 4 mètres et supérieure à 4 mètres.</w:t>
            </w:r>
          </w:p>
        </w:tc>
      </w:tr>
      <w:tr w:rsidR="00362B35" w:rsidRPr="00B5433F" w14:paraId="50A60F7A"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21CA13AF" w14:textId="77777777" w:rsidR="00362B35" w:rsidRPr="00B5433F" w:rsidRDefault="00362B35" w:rsidP="00761D16">
            <w:pPr>
              <w:jc w:val="center"/>
              <w:rPr>
                <w:sz w:val="18"/>
                <w:szCs w:val="18"/>
                <w:lang w:val="fr-CA"/>
              </w:rPr>
            </w:pPr>
          </w:p>
        </w:tc>
        <w:tc>
          <w:tcPr>
            <w:tcW w:w="2791" w:type="dxa"/>
          </w:tcPr>
          <w:p w14:paraId="6061E565"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TREATMENT_EXECUTE_BUFFER**</w:t>
            </w:r>
          </w:p>
          <w:p w14:paraId="26AA3A75"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i/>
                <w:iCs/>
                <w:sz w:val="18"/>
                <w:szCs w:val="18"/>
                <w:lang w:val="fr-CA"/>
              </w:rPr>
              <w:t>Default: 0.0</w:t>
            </w:r>
          </w:p>
        </w:tc>
        <w:tc>
          <w:tcPr>
            <w:tcW w:w="1559" w:type="dxa"/>
          </w:tcPr>
          <w:p w14:paraId="6B9165BB" w14:textId="13DFAF3B" w:rsidR="00362B35" w:rsidRPr="00B5433F" w:rsidRDefault="00B35679" w:rsidP="00844294">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Mètres</w:t>
            </w:r>
          </w:p>
        </w:tc>
        <w:tc>
          <w:tcPr>
            <w:tcW w:w="3433" w:type="dxa"/>
          </w:tcPr>
          <w:p w14:paraId="32537831" w14:textId="77777777" w:rsidR="00B35679" w:rsidRPr="00B35679" w:rsidRDefault="00B35679" w:rsidP="00B35679">
            <w:pPr>
              <w:cnfStyle w:val="000000000000" w:firstRow="0" w:lastRow="0" w:firstColumn="0" w:lastColumn="0" w:oddVBand="0" w:evenVBand="0" w:oddHBand="0" w:evenHBand="0" w:firstRowFirstColumn="0" w:firstRowLastColumn="0" w:lastRowFirstColumn="0" w:lastRowLastColumn="0"/>
              <w:rPr>
                <w:sz w:val="18"/>
                <w:szCs w:val="18"/>
                <w:lang w:val="fr-CA"/>
              </w:rPr>
            </w:pPr>
            <w:r w:rsidRPr="00B35679">
              <w:rPr>
                <w:sz w:val="18"/>
                <w:szCs w:val="18"/>
                <w:lang w:val="fr-CA"/>
              </w:rPr>
              <w:t>Le nombre de mètres pour étendre la zone de traitement de tous les côtés, si souhaité.</w:t>
            </w:r>
          </w:p>
          <w:p w14:paraId="4736CE49" w14:textId="77777777" w:rsidR="00B35679" w:rsidRPr="00B35679" w:rsidRDefault="00B35679" w:rsidP="00B35679">
            <w:pPr>
              <w:cnfStyle w:val="000000000000" w:firstRow="0" w:lastRow="0" w:firstColumn="0" w:lastColumn="0" w:oddVBand="0" w:evenVBand="0" w:oddHBand="0" w:evenHBand="0" w:firstRowFirstColumn="0" w:firstRowLastColumn="0" w:lastRowFirstColumn="0" w:lastRowLastColumn="0"/>
              <w:rPr>
                <w:sz w:val="18"/>
                <w:szCs w:val="18"/>
                <w:lang w:val="fr-CA"/>
              </w:rPr>
            </w:pPr>
          </w:p>
          <w:p w14:paraId="145309A7" w14:textId="5D743517" w:rsidR="00362B35" w:rsidRPr="00B5433F" w:rsidRDefault="00B35679"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35679">
              <w:rPr>
                <w:sz w:val="18"/>
                <w:szCs w:val="18"/>
                <w:lang w:val="fr-CA"/>
              </w:rPr>
              <w:t>Si la charge utile s'active trop tard et se désactive trop tôt, l'augmentation de cette valeur peut résoudre le problème.</w:t>
            </w:r>
          </w:p>
        </w:tc>
      </w:tr>
      <w:tr w:rsidR="00362B35" w:rsidRPr="00B5433F" w14:paraId="453E8467" w14:textId="77777777" w:rsidTr="00EE7FB1">
        <w:trPr>
          <w:trHeight w:val="1678"/>
        </w:trPr>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0DACA3EC" w14:textId="77777777" w:rsidR="00362B35" w:rsidRPr="00B5433F" w:rsidRDefault="00362B35" w:rsidP="00761D16">
            <w:pPr>
              <w:jc w:val="center"/>
              <w:rPr>
                <w:sz w:val="18"/>
                <w:szCs w:val="18"/>
                <w:lang w:val="fr-CA"/>
              </w:rPr>
            </w:pPr>
          </w:p>
        </w:tc>
        <w:tc>
          <w:tcPr>
            <w:tcW w:w="2791" w:type="dxa"/>
          </w:tcPr>
          <w:p w14:paraId="33195E17"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ACCELERATION_START_SPEED</w:t>
            </w:r>
          </w:p>
          <w:p w14:paraId="6F3B6B86"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i/>
                <w:iCs/>
                <w:sz w:val="18"/>
                <w:szCs w:val="18"/>
                <w:lang w:val="fr-CA"/>
              </w:rPr>
              <w:t>Default: 1.0</w:t>
            </w:r>
          </w:p>
        </w:tc>
        <w:tc>
          <w:tcPr>
            <w:tcW w:w="1559" w:type="dxa"/>
          </w:tcPr>
          <w:p w14:paraId="5598E558" w14:textId="77777777" w:rsidR="00362B35" w:rsidRPr="00B5433F" w:rsidRDefault="00362B35" w:rsidP="00844294">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m/s</w:t>
            </w:r>
            <w:r w:rsidRPr="00B5433F">
              <w:rPr>
                <w:sz w:val="18"/>
                <w:szCs w:val="18"/>
                <w:vertAlign w:val="superscript"/>
                <w:lang w:val="fr-CA"/>
              </w:rPr>
              <w:t>2</w:t>
            </w:r>
          </w:p>
        </w:tc>
        <w:tc>
          <w:tcPr>
            <w:tcW w:w="3433" w:type="dxa"/>
          </w:tcPr>
          <w:p w14:paraId="65A34FF0" w14:textId="7FF28AEF" w:rsidR="00362B35" w:rsidRPr="00B5433F" w:rsidRDefault="00EE7FB1"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EE7FB1">
              <w:rPr>
                <w:sz w:val="18"/>
                <w:szCs w:val="18"/>
                <w:lang w:val="fr-CA"/>
              </w:rPr>
              <w:t>Vitesse à laquelle le drone doit accélérer en mètres par seconde au carré pour déclencher à nouveau le traitement après l'arrêt. Cette valeur peut être abaissée si la fonction ne fonctionne pas.</w:t>
            </w:r>
          </w:p>
        </w:tc>
      </w:tr>
      <w:tr w:rsidR="00362B35" w:rsidRPr="00B5433F" w14:paraId="4D3E5DB3"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0A6A3192" w14:textId="77777777" w:rsidR="00362B35" w:rsidRPr="00B5433F" w:rsidRDefault="00362B35" w:rsidP="00761D16">
            <w:pPr>
              <w:jc w:val="center"/>
              <w:rPr>
                <w:sz w:val="18"/>
                <w:szCs w:val="18"/>
                <w:lang w:val="fr-CA"/>
              </w:rPr>
            </w:pPr>
          </w:p>
        </w:tc>
        <w:tc>
          <w:tcPr>
            <w:tcW w:w="2791" w:type="dxa"/>
          </w:tcPr>
          <w:p w14:paraId="26FC72D3" w14:textId="18F8406A" w:rsidR="00362B35" w:rsidRPr="00EE7FB1" w:rsidRDefault="00362B35" w:rsidP="00761D16">
            <w:pPr>
              <w:cnfStyle w:val="000000000000" w:firstRow="0" w:lastRow="0" w:firstColumn="0" w:lastColumn="0" w:oddVBand="0" w:evenVBand="0" w:oddHBand="0" w:evenHBand="0" w:firstRowFirstColumn="0" w:firstRowLastColumn="0" w:lastRowFirstColumn="0" w:lastRowLastColumn="0"/>
              <w:rPr>
                <w:sz w:val="18"/>
                <w:szCs w:val="18"/>
              </w:rPr>
            </w:pPr>
            <w:r w:rsidRPr="00EE7FB1">
              <w:rPr>
                <w:sz w:val="18"/>
                <w:szCs w:val="18"/>
              </w:rPr>
              <w:t>HALT_TREATING_STOPPED_DURATION</w:t>
            </w:r>
          </w:p>
          <w:p w14:paraId="3DCDD8C0" w14:textId="77777777" w:rsidR="00362B35" w:rsidRPr="00EE7FB1" w:rsidRDefault="00362B35" w:rsidP="00761D16">
            <w:pPr>
              <w:cnfStyle w:val="000000000000" w:firstRow="0" w:lastRow="0" w:firstColumn="0" w:lastColumn="0" w:oddVBand="0" w:evenVBand="0" w:oddHBand="0" w:evenHBand="0" w:firstRowFirstColumn="0" w:firstRowLastColumn="0" w:lastRowFirstColumn="0" w:lastRowLastColumn="0"/>
              <w:rPr>
                <w:sz w:val="18"/>
                <w:szCs w:val="18"/>
              </w:rPr>
            </w:pPr>
            <w:r w:rsidRPr="00EE7FB1">
              <w:rPr>
                <w:i/>
                <w:iCs/>
                <w:sz w:val="18"/>
                <w:szCs w:val="18"/>
              </w:rPr>
              <w:t>Default: 2.0</w:t>
            </w:r>
          </w:p>
        </w:tc>
        <w:tc>
          <w:tcPr>
            <w:tcW w:w="1559" w:type="dxa"/>
          </w:tcPr>
          <w:p w14:paraId="1D011E43" w14:textId="73A1F751" w:rsidR="00362B35" w:rsidRPr="00B5433F" w:rsidRDefault="00362B35" w:rsidP="00844294">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Second</w:t>
            </w:r>
            <w:r w:rsidR="00EE7FB1">
              <w:rPr>
                <w:sz w:val="18"/>
                <w:szCs w:val="18"/>
                <w:lang w:val="fr-CA"/>
              </w:rPr>
              <w:t>e</w:t>
            </w:r>
            <w:r w:rsidRPr="00B5433F">
              <w:rPr>
                <w:sz w:val="18"/>
                <w:szCs w:val="18"/>
                <w:lang w:val="fr-CA"/>
              </w:rPr>
              <w:t>s</w:t>
            </w:r>
          </w:p>
        </w:tc>
        <w:tc>
          <w:tcPr>
            <w:tcW w:w="3433" w:type="dxa"/>
          </w:tcPr>
          <w:p w14:paraId="4EF2A204" w14:textId="25F29BF8" w:rsidR="00362B35" w:rsidRPr="00EE7FB1" w:rsidRDefault="00EE7FB1"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EE7FB1">
              <w:rPr>
                <w:sz w:val="18"/>
                <w:szCs w:val="18"/>
                <w:lang w:val="fr-CA"/>
              </w:rPr>
              <w:t>Durée pendant laquelle le drone peut être très lent ou arrêté, au milieu du traitement, avant que la mission ne soit temporairement interrompue. Cette fonction utilise VELOCITY_STOPPED_SPEED pour déterminer si le drone est actuellement en mouvement ou arrêté.</w:t>
            </w:r>
          </w:p>
        </w:tc>
      </w:tr>
      <w:tr w:rsidR="00362B35" w:rsidRPr="008323D4" w14:paraId="7AB35049"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6C9D8B98" w14:textId="77777777" w:rsidR="00362B35" w:rsidRPr="00B5433F" w:rsidRDefault="00362B35" w:rsidP="00761D16">
            <w:pPr>
              <w:jc w:val="center"/>
              <w:rPr>
                <w:sz w:val="18"/>
                <w:szCs w:val="18"/>
                <w:lang w:val="fr-CA"/>
              </w:rPr>
            </w:pPr>
          </w:p>
        </w:tc>
        <w:tc>
          <w:tcPr>
            <w:tcW w:w="2791" w:type="dxa"/>
          </w:tcPr>
          <w:p w14:paraId="730131D0" w14:textId="77777777" w:rsidR="00362B35" w:rsidRPr="00EE7FB1" w:rsidRDefault="00362B35" w:rsidP="00761D16">
            <w:pPr>
              <w:cnfStyle w:val="000000000000" w:firstRow="0" w:lastRow="0" w:firstColumn="0" w:lastColumn="0" w:oddVBand="0" w:evenVBand="0" w:oddHBand="0" w:evenHBand="0" w:firstRowFirstColumn="0" w:firstRowLastColumn="0" w:lastRowFirstColumn="0" w:lastRowLastColumn="0"/>
              <w:rPr>
                <w:sz w:val="18"/>
                <w:szCs w:val="18"/>
              </w:rPr>
            </w:pPr>
            <w:r w:rsidRPr="00EE7FB1">
              <w:rPr>
                <w:sz w:val="18"/>
                <w:szCs w:val="18"/>
              </w:rPr>
              <w:t>PAYLOAD_USES_PREACTIVATION**</w:t>
            </w:r>
          </w:p>
          <w:p w14:paraId="0FE0F279" w14:textId="77777777" w:rsidR="00362B35" w:rsidRPr="00EE7FB1" w:rsidRDefault="00362B35" w:rsidP="00761D16">
            <w:pPr>
              <w:cnfStyle w:val="000000000000" w:firstRow="0" w:lastRow="0" w:firstColumn="0" w:lastColumn="0" w:oddVBand="0" w:evenVBand="0" w:oddHBand="0" w:evenHBand="0" w:firstRowFirstColumn="0" w:firstRowLastColumn="0" w:lastRowFirstColumn="0" w:lastRowLastColumn="0"/>
              <w:rPr>
                <w:sz w:val="18"/>
                <w:szCs w:val="18"/>
              </w:rPr>
            </w:pPr>
            <w:r w:rsidRPr="00EE7FB1">
              <w:rPr>
                <w:i/>
                <w:iCs/>
                <w:sz w:val="18"/>
                <w:szCs w:val="18"/>
              </w:rPr>
              <w:t>Default: True</w:t>
            </w:r>
          </w:p>
        </w:tc>
        <w:tc>
          <w:tcPr>
            <w:tcW w:w="1559" w:type="dxa"/>
          </w:tcPr>
          <w:p w14:paraId="43C2D3D0" w14:textId="5A7B1017" w:rsidR="00362B35" w:rsidRPr="008323D4" w:rsidRDefault="008323D4" w:rsidP="00844294">
            <w:pPr>
              <w:jc w:val="center"/>
              <w:cnfStyle w:val="000000000000" w:firstRow="0" w:lastRow="0" w:firstColumn="0" w:lastColumn="0" w:oddVBand="0" w:evenVBand="0" w:oddHBand="0" w:evenHBand="0" w:firstRowFirstColumn="0" w:firstRowLastColumn="0" w:lastRowFirstColumn="0" w:lastRowLastColumn="0"/>
              <w:rPr>
                <w:sz w:val="18"/>
                <w:szCs w:val="18"/>
              </w:rPr>
            </w:pPr>
            <w:r w:rsidRPr="00B5433F">
              <w:rPr>
                <w:sz w:val="18"/>
                <w:szCs w:val="18"/>
              </w:rPr>
              <w:t>Vrai/Faux</w:t>
            </w:r>
          </w:p>
        </w:tc>
        <w:tc>
          <w:tcPr>
            <w:tcW w:w="3433" w:type="dxa"/>
          </w:tcPr>
          <w:p w14:paraId="2444B3D2" w14:textId="1310298E" w:rsidR="00362B35" w:rsidRPr="008323D4" w:rsidRDefault="008323D4"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8323D4">
              <w:rPr>
                <w:sz w:val="18"/>
                <w:szCs w:val="18"/>
                <w:lang w:val="fr-CA"/>
              </w:rPr>
              <w:t>Indique si la charge utile a un moteur séparé qui doit tourner avant le traitement.</w:t>
            </w:r>
          </w:p>
        </w:tc>
      </w:tr>
      <w:tr w:rsidR="00362B35" w:rsidRPr="000A42BF" w14:paraId="3E55FA3E"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4C1BE7EC" w14:textId="77777777" w:rsidR="00362B35" w:rsidRPr="008323D4" w:rsidRDefault="00362B35" w:rsidP="00761D16">
            <w:pPr>
              <w:jc w:val="center"/>
              <w:rPr>
                <w:sz w:val="18"/>
                <w:szCs w:val="18"/>
                <w:lang w:val="fr-CA"/>
              </w:rPr>
            </w:pPr>
          </w:p>
        </w:tc>
        <w:tc>
          <w:tcPr>
            <w:tcW w:w="2791" w:type="dxa"/>
          </w:tcPr>
          <w:p w14:paraId="659D15AF"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PAYLOAD_PREACTIVATE_METRES**</w:t>
            </w:r>
          </w:p>
          <w:p w14:paraId="5655C951"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i/>
                <w:iCs/>
                <w:sz w:val="18"/>
                <w:szCs w:val="18"/>
                <w:lang w:val="fr-CA"/>
              </w:rPr>
              <w:t>Default: 10</w:t>
            </w:r>
          </w:p>
        </w:tc>
        <w:tc>
          <w:tcPr>
            <w:tcW w:w="1559" w:type="dxa"/>
          </w:tcPr>
          <w:p w14:paraId="34191419" w14:textId="7EB71919" w:rsidR="00362B35" w:rsidRPr="00B5433F" w:rsidRDefault="00BD2468" w:rsidP="00844294">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Mètres</w:t>
            </w:r>
          </w:p>
        </w:tc>
        <w:tc>
          <w:tcPr>
            <w:tcW w:w="3433" w:type="dxa"/>
          </w:tcPr>
          <w:p w14:paraId="4124DD98" w14:textId="0504E470" w:rsidR="00362B35" w:rsidRPr="000A42BF" w:rsidRDefault="000A42BF"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0A42BF">
              <w:rPr>
                <w:sz w:val="18"/>
                <w:szCs w:val="18"/>
                <w:lang w:val="fr-CA"/>
              </w:rPr>
              <w:t>Si la valeur ci-dessus est Vrai, indique à quelle distance de la zone de traitement le moteur doit commencer à tourner.</w:t>
            </w:r>
          </w:p>
        </w:tc>
      </w:tr>
      <w:tr w:rsidR="00362B35" w:rsidRPr="000A42BF" w14:paraId="77B03512"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036DF731" w14:textId="77777777" w:rsidR="00362B35" w:rsidRPr="000A42BF" w:rsidRDefault="00362B35" w:rsidP="00761D16">
            <w:pPr>
              <w:jc w:val="center"/>
              <w:rPr>
                <w:sz w:val="18"/>
                <w:szCs w:val="18"/>
                <w:lang w:val="fr-CA"/>
              </w:rPr>
            </w:pPr>
          </w:p>
        </w:tc>
        <w:tc>
          <w:tcPr>
            <w:tcW w:w="2791" w:type="dxa"/>
          </w:tcPr>
          <w:p w14:paraId="2CB0BE09"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PAYLOAD_TEST_DURATION</w:t>
            </w:r>
          </w:p>
          <w:p w14:paraId="137731B2"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i/>
                <w:iCs/>
                <w:sz w:val="18"/>
                <w:szCs w:val="18"/>
                <w:lang w:val="fr-CA"/>
              </w:rPr>
              <w:t>Default: 5</w:t>
            </w:r>
          </w:p>
        </w:tc>
        <w:tc>
          <w:tcPr>
            <w:tcW w:w="1559" w:type="dxa"/>
          </w:tcPr>
          <w:p w14:paraId="5EBA25A5" w14:textId="5CCB0211" w:rsidR="00362B35" w:rsidRPr="00B5433F" w:rsidRDefault="00362B35" w:rsidP="00844294">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Second</w:t>
            </w:r>
            <w:r w:rsidR="000A42BF">
              <w:rPr>
                <w:sz w:val="18"/>
                <w:szCs w:val="18"/>
                <w:lang w:val="fr-CA"/>
              </w:rPr>
              <w:t>e</w:t>
            </w:r>
            <w:r w:rsidRPr="00B5433F">
              <w:rPr>
                <w:sz w:val="18"/>
                <w:szCs w:val="18"/>
                <w:lang w:val="fr-CA"/>
              </w:rPr>
              <w:t>s</w:t>
            </w:r>
          </w:p>
        </w:tc>
        <w:tc>
          <w:tcPr>
            <w:tcW w:w="3433" w:type="dxa"/>
          </w:tcPr>
          <w:p w14:paraId="26431CAF" w14:textId="0163629E" w:rsidR="00362B35" w:rsidRPr="000A42BF" w:rsidRDefault="000A42BF"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0A42BF">
              <w:rPr>
                <w:sz w:val="18"/>
                <w:szCs w:val="18"/>
                <w:lang w:val="fr-CA"/>
              </w:rPr>
              <w:t>La durée d'un test de charge utile</w:t>
            </w:r>
            <w:r>
              <w:rPr>
                <w:sz w:val="18"/>
                <w:szCs w:val="18"/>
                <w:lang w:val="fr-CA"/>
              </w:rPr>
              <w:t>.</w:t>
            </w:r>
          </w:p>
        </w:tc>
      </w:tr>
      <w:tr w:rsidR="00362B35" w:rsidRPr="000A42BF" w14:paraId="292A35FD"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val="restart"/>
            <w:vAlign w:val="center"/>
          </w:tcPr>
          <w:p w14:paraId="3DF0E907" w14:textId="77777777" w:rsidR="00362B35" w:rsidRPr="00B5433F" w:rsidRDefault="00362B35" w:rsidP="00761D16">
            <w:pPr>
              <w:jc w:val="center"/>
              <w:rPr>
                <w:sz w:val="18"/>
                <w:szCs w:val="18"/>
                <w:lang w:val="fr-CA"/>
              </w:rPr>
            </w:pPr>
            <w:r w:rsidRPr="00B5433F">
              <w:rPr>
                <w:sz w:val="18"/>
                <w:szCs w:val="18"/>
                <w:lang w:val="fr-CA"/>
              </w:rPr>
              <w:t>Drone</w:t>
            </w:r>
          </w:p>
        </w:tc>
        <w:tc>
          <w:tcPr>
            <w:tcW w:w="2791" w:type="dxa"/>
          </w:tcPr>
          <w:p w14:paraId="5E288430"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VELOCITY_STOPPED_SPEED</w:t>
            </w:r>
          </w:p>
          <w:p w14:paraId="53640CB0"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i/>
                <w:iCs/>
                <w:sz w:val="18"/>
                <w:szCs w:val="18"/>
                <w:lang w:val="fr-CA"/>
              </w:rPr>
              <w:t>Default: 1.8</w:t>
            </w:r>
          </w:p>
        </w:tc>
        <w:tc>
          <w:tcPr>
            <w:tcW w:w="1559" w:type="dxa"/>
          </w:tcPr>
          <w:p w14:paraId="4047A151" w14:textId="77777777" w:rsidR="00362B35" w:rsidRPr="00B5433F" w:rsidRDefault="00362B35" w:rsidP="00844294">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m/s</w:t>
            </w:r>
          </w:p>
        </w:tc>
        <w:tc>
          <w:tcPr>
            <w:tcW w:w="3433" w:type="dxa"/>
          </w:tcPr>
          <w:p w14:paraId="550DC70C" w14:textId="77777777" w:rsidR="000A42BF" w:rsidRPr="000A42BF" w:rsidRDefault="000A42BF" w:rsidP="000A42BF">
            <w:pPr>
              <w:cnfStyle w:val="000000000000" w:firstRow="0" w:lastRow="0" w:firstColumn="0" w:lastColumn="0" w:oddVBand="0" w:evenVBand="0" w:oddHBand="0" w:evenHBand="0" w:firstRowFirstColumn="0" w:firstRowLastColumn="0" w:lastRowFirstColumn="0" w:lastRowLastColumn="0"/>
              <w:rPr>
                <w:sz w:val="18"/>
                <w:szCs w:val="18"/>
                <w:lang w:val="fr-CA"/>
              </w:rPr>
            </w:pPr>
            <w:r w:rsidRPr="000A42BF">
              <w:rPr>
                <w:sz w:val="18"/>
                <w:szCs w:val="18"/>
                <w:lang w:val="fr-CA"/>
              </w:rPr>
              <w:t xml:space="preserve">La vitesse en mètres par seconde à laquelle le drone peut être considéré comme ralenti ou arrêté. </w:t>
            </w:r>
          </w:p>
          <w:p w14:paraId="0C99E7FC" w14:textId="77777777" w:rsidR="000A42BF" w:rsidRPr="000A42BF" w:rsidRDefault="000A42BF" w:rsidP="000A42BF">
            <w:pPr>
              <w:cnfStyle w:val="000000000000" w:firstRow="0" w:lastRow="0" w:firstColumn="0" w:lastColumn="0" w:oddVBand="0" w:evenVBand="0" w:oddHBand="0" w:evenHBand="0" w:firstRowFirstColumn="0" w:firstRowLastColumn="0" w:lastRowFirstColumn="0" w:lastRowLastColumn="0"/>
              <w:rPr>
                <w:sz w:val="18"/>
                <w:szCs w:val="18"/>
                <w:lang w:val="fr-CA"/>
              </w:rPr>
            </w:pPr>
          </w:p>
          <w:p w14:paraId="4783DFB6" w14:textId="17F79E0D" w:rsidR="00362B35" w:rsidRPr="000A42BF" w:rsidRDefault="000A42BF"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0A42BF">
              <w:rPr>
                <w:sz w:val="18"/>
                <w:szCs w:val="18"/>
                <w:lang w:val="fr-CA"/>
              </w:rPr>
              <w:t>Si cette vitesse est trop faible, des facteurs tels que le vent ou la dérive du GPS peuvent faire en sorte que le drone soit considéré comme étant en mouvement alors qu'il est en réalité arrêté. Si elle est trop élevée, ACE pourrait considérer que le drone est arrêté et interrompre la mission.</w:t>
            </w:r>
          </w:p>
        </w:tc>
      </w:tr>
      <w:tr w:rsidR="00362B35" w:rsidRPr="00B5433F" w14:paraId="71372967"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536601D3" w14:textId="77777777" w:rsidR="00362B35" w:rsidRPr="000A42BF" w:rsidRDefault="00362B35" w:rsidP="00761D16">
            <w:pPr>
              <w:jc w:val="center"/>
              <w:rPr>
                <w:sz w:val="18"/>
                <w:szCs w:val="18"/>
                <w:lang w:val="fr-CA"/>
              </w:rPr>
            </w:pPr>
          </w:p>
        </w:tc>
        <w:tc>
          <w:tcPr>
            <w:tcW w:w="2791" w:type="dxa"/>
          </w:tcPr>
          <w:p w14:paraId="0B60F078"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IDLE_INTERFACE_TIMEOUT</w:t>
            </w:r>
          </w:p>
          <w:p w14:paraId="20F5E5E4"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i/>
                <w:iCs/>
                <w:sz w:val="18"/>
                <w:szCs w:val="18"/>
                <w:lang w:val="fr-CA"/>
              </w:rPr>
              <w:t>Default: 5</w:t>
            </w:r>
          </w:p>
        </w:tc>
        <w:tc>
          <w:tcPr>
            <w:tcW w:w="1559" w:type="dxa"/>
          </w:tcPr>
          <w:p w14:paraId="14811B72" w14:textId="1CF299D1" w:rsidR="00362B35" w:rsidRPr="00B5433F" w:rsidRDefault="00362B35" w:rsidP="00844294">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Second</w:t>
            </w:r>
            <w:r w:rsidR="00024683">
              <w:rPr>
                <w:sz w:val="18"/>
                <w:szCs w:val="18"/>
                <w:lang w:val="fr-CA"/>
              </w:rPr>
              <w:t>e</w:t>
            </w:r>
            <w:r w:rsidRPr="00B5433F">
              <w:rPr>
                <w:sz w:val="18"/>
                <w:szCs w:val="18"/>
                <w:lang w:val="fr-CA"/>
              </w:rPr>
              <w:t>s</w:t>
            </w:r>
          </w:p>
        </w:tc>
        <w:tc>
          <w:tcPr>
            <w:tcW w:w="3433" w:type="dxa"/>
          </w:tcPr>
          <w:p w14:paraId="3806A00F" w14:textId="505661CB" w:rsidR="00362B35" w:rsidRPr="00024683" w:rsidRDefault="00024683" w:rsidP="00761D16">
            <w:pPr>
              <w:cnfStyle w:val="000000000000" w:firstRow="0" w:lastRow="0" w:firstColumn="0" w:lastColumn="0" w:oddVBand="0" w:evenVBand="0" w:oddHBand="0" w:evenHBand="0" w:firstRowFirstColumn="0" w:firstRowLastColumn="0" w:lastRowFirstColumn="0" w:lastRowLastColumn="0"/>
              <w:rPr>
                <w:sz w:val="18"/>
                <w:szCs w:val="18"/>
              </w:rPr>
            </w:pPr>
            <w:r w:rsidRPr="00024683">
              <w:rPr>
                <w:sz w:val="18"/>
                <w:szCs w:val="18"/>
                <w:lang w:val="fr-CA"/>
              </w:rPr>
              <w:t xml:space="preserve">Le nombre de secondes qu’ACE passera sans réponse de l'interface du drone avant de le considérer comme déconnecté. </w:t>
            </w:r>
            <w:r w:rsidRPr="00024683">
              <w:rPr>
                <w:sz w:val="18"/>
                <w:szCs w:val="18"/>
              </w:rPr>
              <w:t xml:space="preserve">S'applique aux modes: NOT READY, READY, RETURNING, OVERRIDE. </w:t>
            </w:r>
          </w:p>
        </w:tc>
      </w:tr>
      <w:tr w:rsidR="00362B35" w:rsidRPr="00024683" w14:paraId="77949EAA"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6C3C38F8" w14:textId="77777777" w:rsidR="00362B35" w:rsidRPr="00B5433F" w:rsidRDefault="00362B35" w:rsidP="00761D16">
            <w:pPr>
              <w:jc w:val="center"/>
              <w:rPr>
                <w:sz w:val="18"/>
                <w:szCs w:val="18"/>
                <w:lang w:val="fr-CA"/>
              </w:rPr>
            </w:pPr>
          </w:p>
        </w:tc>
        <w:tc>
          <w:tcPr>
            <w:tcW w:w="2791" w:type="dxa"/>
          </w:tcPr>
          <w:p w14:paraId="5D62794E"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ACTIVE_INTERFACE_TIMEOUT</w:t>
            </w:r>
          </w:p>
          <w:p w14:paraId="25D47EE1"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i/>
                <w:iCs/>
                <w:sz w:val="18"/>
                <w:szCs w:val="18"/>
                <w:lang w:val="fr-CA"/>
              </w:rPr>
              <w:t>Default: 3</w:t>
            </w:r>
          </w:p>
        </w:tc>
        <w:tc>
          <w:tcPr>
            <w:tcW w:w="1559" w:type="dxa"/>
          </w:tcPr>
          <w:p w14:paraId="64143389" w14:textId="22039E13" w:rsidR="00362B35" w:rsidRPr="00B5433F" w:rsidRDefault="00362B35" w:rsidP="00844294">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Second</w:t>
            </w:r>
            <w:r w:rsidR="00024683">
              <w:rPr>
                <w:sz w:val="18"/>
                <w:szCs w:val="18"/>
                <w:lang w:val="fr-CA"/>
              </w:rPr>
              <w:t>e</w:t>
            </w:r>
            <w:r w:rsidRPr="00B5433F">
              <w:rPr>
                <w:sz w:val="18"/>
                <w:szCs w:val="18"/>
                <w:lang w:val="fr-CA"/>
              </w:rPr>
              <w:t>s</w:t>
            </w:r>
          </w:p>
        </w:tc>
        <w:tc>
          <w:tcPr>
            <w:tcW w:w="3433" w:type="dxa"/>
          </w:tcPr>
          <w:p w14:paraId="7609F8A4" w14:textId="220D3FE5" w:rsidR="00362B35" w:rsidRPr="00024683" w:rsidRDefault="00024683"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024683">
              <w:rPr>
                <w:sz w:val="18"/>
                <w:szCs w:val="18"/>
                <w:lang w:val="fr-CA"/>
              </w:rPr>
              <w:t>Identique au précédent mais s'applique aux modes : ENROUTE et EXECUTER. Ce délai interrompt la mission car le drone ne répond plus.</w:t>
            </w:r>
          </w:p>
        </w:tc>
      </w:tr>
      <w:tr w:rsidR="00362B35" w:rsidRPr="00BA5439" w14:paraId="579736BD"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1B97DFF6" w14:textId="77777777" w:rsidR="00362B35" w:rsidRPr="00024683" w:rsidRDefault="00362B35" w:rsidP="00761D16">
            <w:pPr>
              <w:jc w:val="center"/>
              <w:rPr>
                <w:sz w:val="18"/>
                <w:szCs w:val="18"/>
                <w:lang w:val="fr-CA"/>
              </w:rPr>
            </w:pPr>
          </w:p>
        </w:tc>
        <w:tc>
          <w:tcPr>
            <w:tcW w:w="2791" w:type="dxa"/>
          </w:tcPr>
          <w:p w14:paraId="2C77B21E"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INTERFACE_ACTIVE_HZ**</w:t>
            </w:r>
          </w:p>
          <w:p w14:paraId="06F8E2E6"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i/>
                <w:iCs/>
                <w:sz w:val="18"/>
                <w:szCs w:val="18"/>
                <w:lang w:val="fr-CA"/>
              </w:rPr>
              <w:t>Default: 8</w:t>
            </w:r>
          </w:p>
        </w:tc>
        <w:tc>
          <w:tcPr>
            <w:tcW w:w="1559" w:type="dxa"/>
          </w:tcPr>
          <w:p w14:paraId="1525354C" w14:textId="01B2979A"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Fr</w:t>
            </w:r>
            <w:r w:rsidR="00BA5439">
              <w:rPr>
                <w:sz w:val="18"/>
                <w:szCs w:val="18"/>
                <w:lang w:val="fr-CA"/>
              </w:rPr>
              <w:t>é</w:t>
            </w:r>
            <w:r w:rsidRPr="00B5433F">
              <w:rPr>
                <w:sz w:val="18"/>
                <w:szCs w:val="18"/>
                <w:lang w:val="fr-CA"/>
              </w:rPr>
              <w:t>quenc</w:t>
            </w:r>
            <w:r w:rsidR="00BA5439">
              <w:rPr>
                <w:sz w:val="18"/>
                <w:szCs w:val="18"/>
                <w:lang w:val="fr-CA"/>
              </w:rPr>
              <w:t>e</w:t>
            </w:r>
            <w:r w:rsidRPr="00B5433F">
              <w:rPr>
                <w:sz w:val="18"/>
                <w:szCs w:val="18"/>
                <w:lang w:val="fr-CA"/>
              </w:rPr>
              <w:t xml:space="preserve"> (Hz)</w:t>
            </w:r>
          </w:p>
        </w:tc>
        <w:tc>
          <w:tcPr>
            <w:tcW w:w="3433" w:type="dxa"/>
          </w:tcPr>
          <w:p w14:paraId="73DF320E" w14:textId="77777777" w:rsidR="00BA5439" w:rsidRPr="00BA5439" w:rsidRDefault="00BA5439" w:rsidP="00BA5439">
            <w:pPr>
              <w:cnfStyle w:val="000000000000" w:firstRow="0" w:lastRow="0" w:firstColumn="0" w:lastColumn="0" w:oddVBand="0" w:evenVBand="0" w:oddHBand="0" w:evenHBand="0" w:firstRowFirstColumn="0" w:firstRowLastColumn="0" w:lastRowFirstColumn="0" w:lastRowLastColumn="0"/>
              <w:rPr>
                <w:sz w:val="18"/>
                <w:szCs w:val="18"/>
                <w:lang w:val="fr-CA"/>
              </w:rPr>
            </w:pPr>
            <w:r w:rsidRPr="00BA5439">
              <w:rPr>
                <w:sz w:val="18"/>
                <w:szCs w:val="18"/>
                <w:lang w:val="fr-CA"/>
              </w:rPr>
              <w:t xml:space="preserve">La fréquence à laquelle ACE demandera la télémétrie au drone et mettra à jour la mission. </w:t>
            </w:r>
          </w:p>
          <w:p w14:paraId="54902FA8" w14:textId="77777777" w:rsidR="00BA5439" w:rsidRPr="00BA5439" w:rsidRDefault="00BA5439" w:rsidP="00BA5439">
            <w:pPr>
              <w:cnfStyle w:val="000000000000" w:firstRow="0" w:lastRow="0" w:firstColumn="0" w:lastColumn="0" w:oddVBand="0" w:evenVBand="0" w:oddHBand="0" w:evenHBand="0" w:firstRowFirstColumn="0" w:firstRowLastColumn="0" w:lastRowFirstColumn="0" w:lastRowLastColumn="0"/>
              <w:rPr>
                <w:sz w:val="18"/>
                <w:szCs w:val="18"/>
                <w:lang w:val="fr-CA"/>
              </w:rPr>
            </w:pPr>
          </w:p>
          <w:p w14:paraId="6ED40A2C" w14:textId="76962EA5" w:rsidR="00362B35" w:rsidRPr="00BA5439" w:rsidRDefault="00BA5439"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A5439">
              <w:rPr>
                <w:sz w:val="18"/>
                <w:szCs w:val="18"/>
                <w:lang w:val="fr-CA"/>
              </w:rPr>
              <w:t>Cette fréquence ne doit pas être supérieure à un quart de HIGH_PRIORITY_UPDATE_RATE. Si elle est trop élevée, ACE risque de ne pas pouvoir suivre la télémétrie du drone. S'il est trop faible, ACE peut manquer un moment critique comme le passage du point de départ.</w:t>
            </w:r>
          </w:p>
        </w:tc>
      </w:tr>
      <w:tr w:rsidR="00362B35" w:rsidRPr="00BA5439" w14:paraId="124D3ED7"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5F1BDB22" w14:textId="77777777" w:rsidR="00362B35" w:rsidRPr="00BA5439" w:rsidRDefault="00362B35" w:rsidP="00761D16">
            <w:pPr>
              <w:jc w:val="center"/>
              <w:rPr>
                <w:sz w:val="18"/>
                <w:szCs w:val="18"/>
                <w:lang w:val="fr-CA"/>
              </w:rPr>
            </w:pPr>
          </w:p>
        </w:tc>
        <w:tc>
          <w:tcPr>
            <w:tcW w:w="2791" w:type="dxa"/>
          </w:tcPr>
          <w:p w14:paraId="4AB28576" w14:textId="77777777" w:rsidR="00362B35" w:rsidRPr="00EE7FB1" w:rsidRDefault="00362B35" w:rsidP="00761D16">
            <w:pPr>
              <w:cnfStyle w:val="000000000000" w:firstRow="0" w:lastRow="0" w:firstColumn="0" w:lastColumn="0" w:oddVBand="0" w:evenVBand="0" w:oddHBand="0" w:evenHBand="0" w:firstRowFirstColumn="0" w:firstRowLastColumn="0" w:lastRowFirstColumn="0" w:lastRowLastColumn="0"/>
              <w:rPr>
                <w:sz w:val="18"/>
                <w:szCs w:val="18"/>
              </w:rPr>
            </w:pPr>
            <w:r w:rsidRPr="00EE7FB1">
              <w:rPr>
                <w:sz w:val="18"/>
                <w:szCs w:val="18"/>
              </w:rPr>
              <w:t>REPEATED_TELEMETRY_ABORT_COUNT</w:t>
            </w:r>
          </w:p>
          <w:p w14:paraId="3DB6DF1A" w14:textId="77777777" w:rsidR="00362B35" w:rsidRPr="00EE7FB1" w:rsidRDefault="00362B35" w:rsidP="00761D16">
            <w:pPr>
              <w:cnfStyle w:val="000000000000" w:firstRow="0" w:lastRow="0" w:firstColumn="0" w:lastColumn="0" w:oddVBand="0" w:evenVBand="0" w:oddHBand="0" w:evenHBand="0" w:firstRowFirstColumn="0" w:firstRowLastColumn="0" w:lastRowFirstColumn="0" w:lastRowLastColumn="0"/>
              <w:rPr>
                <w:sz w:val="18"/>
                <w:szCs w:val="18"/>
              </w:rPr>
            </w:pPr>
            <w:r w:rsidRPr="00EE7FB1">
              <w:rPr>
                <w:i/>
                <w:iCs/>
                <w:sz w:val="18"/>
                <w:szCs w:val="18"/>
              </w:rPr>
              <w:t>Default: 5</w:t>
            </w:r>
          </w:p>
        </w:tc>
        <w:tc>
          <w:tcPr>
            <w:tcW w:w="1559" w:type="dxa"/>
          </w:tcPr>
          <w:p w14:paraId="2B99BD1E" w14:textId="1381B19F" w:rsidR="00362B35" w:rsidRPr="00BA5439" w:rsidRDefault="00BA5439"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A5439">
              <w:rPr>
                <w:sz w:val="18"/>
                <w:szCs w:val="18"/>
                <w:lang w:val="fr-CA"/>
              </w:rPr>
              <w:t>Nombre entier</w:t>
            </w:r>
          </w:p>
        </w:tc>
        <w:tc>
          <w:tcPr>
            <w:tcW w:w="3433" w:type="dxa"/>
          </w:tcPr>
          <w:p w14:paraId="536DF38F" w14:textId="77777777" w:rsidR="00BA5439" w:rsidRPr="00BA5439" w:rsidRDefault="00BA5439" w:rsidP="00BA5439">
            <w:pPr>
              <w:cnfStyle w:val="000000000000" w:firstRow="0" w:lastRow="0" w:firstColumn="0" w:lastColumn="0" w:oddVBand="0" w:evenVBand="0" w:oddHBand="0" w:evenHBand="0" w:firstRowFirstColumn="0" w:firstRowLastColumn="0" w:lastRowFirstColumn="0" w:lastRowLastColumn="0"/>
              <w:rPr>
                <w:sz w:val="18"/>
                <w:szCs w:val="18"/>
                <w:lang w:val="fr-CA"/>
              </w:rPr>
            </w:pPr>
            <w:r w:rsidRPr="00BA5439">
              <w:rPr>
                <w:b/>
                <w:bCs/>
                <w:sz w:val="18"/>
                <w:szCs w:val="18"/>
                <w:lang w:val="fr-CA"/>
              </w:rPr>
              <w:t xml:space="preserve">(M600 uniquement) </w:t>
            </w:r>
            <w:r w:rsidRPr="00BA5439">
              <w:rPr>
                <w:sz w:val="18"/>
                <w:szCs w:val="18"/>
                <w:lang w:val="fr-CA"/>
              </w:rPr>
              <w:t>Si le drone répète la même télémétrie autant de fois de suite, supposez que l'interface du drone ne fonctionne plus. Cela arrêtera une mission en cours.</w:t>
            </w:r>
          </w:p>
          <w:p w14:paraId="3C25892B" w14:textId="77777777" w:rsidR="00BA5439" w:rsidRPr="00BA5439" w:rsidRDefault="00BA5439" w:rsidP="00BA5439">
            <w:pPr>
              <w:cnfStyle w:val="000000000000" w:firstRow="0" w:lastRow="0" w:firstColumn="0" w:lastColumn="0" w:oddVBand="0" w:evenVBand="0" w:oddHBand="0" w:evenHBand="0" w:firstRowFirstColumn="0" w:firstRowLastColumn="0" w:lastRowFirstColumn="0" w:lastRowLastColumn="0"/>
              <w:rPr>
                <w:sz w:val="18"/>
                <w:szCs w:val="18"/>
                <w:lang w:val="fr-CA"/>
              </w:rPr>
            </w:pPr>
          </w:p>
          <w:p w14:paraId="7A907108" w14:textId="6FC785FE" w:rsidR="00362B35" w:rsidRPr="00BA5439" w:rsidRDefault="00BA5439" w:rsidP="00BA5439">
            <w:pPr>
              <w:cnfStyle w:val="000000000000" w:firstRow="0" w:lastRow="0" w:firstColumn="0" w:lastColumn="0" w:oddVBand="0" w:evenVBand="0" w:oddHBand="0" w:evenHBand="0" w:firstRowFirstColumn="0" w:firstRowLastColumn="0" w:lastRowFirstColumn="0" w:lastRowLastColumn="0"/>
              <w:rPr>
                <w:sz w:val="18"/>
                <w:szCs w:val="18"/>
                <w:lang w:val="fr-CA"/>
              </w:rPr>
            </w:pPr>
            <w:r w:rsidRPr="00BA5439">
              <w:rPr>
                <w:sz w:val="18"/>
                <w:szCs w:val="18"/>
                <w:lang w:val="fr-CA"/>
              </w:rPr>
              <w:t>Si l'interface du drone semble s'éteindre de manière aléatoire, ou si le drone abandonne la mission de manière aléatoire, pensez à augmenter ce paramètre.</w:t>
            </w:r>
          </w:p>
        </w:tc>
      </w:tr>
      <w:tr w:rsidR="00362B35" w:rsidRPr="0072691E" w14:paraId="3C6CCE3E"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38706631" w14:textId="77777777" w:rsidR="00362B35" w:rsidRPr="00BA5439" w:rsidRDefault="00362B35" w:rsidP="00761D16">
            <w:pPr>
              <w:jc w:val="center"/>
              <w:rPr>
                <w:sz w:val="18"/>
                <w:szCs w:val="18"/>
                <w:lang w:val="fr-CA"/>
              </w:rPr>
            </w:pPr>
          </w:p>
        </w:tc>
        <w:tc>
          <w:tcPr>
            <w:tcW w:w="2791" w:type="dxa"/>
          </w:tcPr>
          <w:p w14:paraId="4B0D4675" w14:textId="77777777" w:rsidR="00362B35" w:rsidRPr="00D16690" w:rsidRDefault="00362B35" w:rsidP="00761D16">
            <w:pPr>
              <w:cnfStyle w:val="000000000000" w:firstRow="0" w:lastRow="0" w:firstColumn="0" w:lastColumn="0" w:oddVBand="0" w:evenVBand="0" w:oddHBand="0" w:evenHBand="0" w:firstRowFirstColumn="0" w:firstRowLastColumn="0" w:lastRowFirstColumn="0" w:lastRowLastColumn="0"/>
              <w:rPr>
                <w:sz w:val="18"/>
                <w:szCs w:val="18"/>
              </w:rPr>
            </w:pPr>
            <w:r w:rsidRPr="00D16690">
              <w:rPr>
                <w:sz w:val="18"/>
                <w:szCs w:val="18"/>
              </w:rPr>
              <w:t>TRY_AUTO_CONNECT</w:t>
            </w:r>
          </w:p>
          <w:p w14:paraId="5754DC7B" w14:textId="77777777" w:rsidR="00362B35" w:rsidRPr="00D16690" w:rsidRDefault="00362B35" w:rsidP="00761D16">
            <w:pPr>
              <w:cnfStyle w:val="000000000000" w:firstRow="0" w:lastRow="0" w:firstColumn="0" w:lastColumn="0" w:oddVBand="0" w:evenVBand="0" w:oddHBand="0" w:evenHBand="0" w:firstRowFirstColumn="0" w:firstRowLastColumn="0" w:lastRowFirstColumn="0" w:lastRowLastColumn="0"/>
              <w:rPr>
                <w:sz w:val="18"/>
                <w:szCs w:val="18"/>
              </w:rPr>
            </w:pPr>
            <w:r w:rsidRPr="00D16690">
              <w:rPr>
                <w:i/>
                <w:iCs/>
                <w:sz w:val="18"/>
                <w:szCs w:val="18"/>
              </w:rPr>
              <w:t>Default: True</w:t>
            </w:r>
          </w:p>
        </w:tc>
        <w:tc>
          <w:tcPr>
            <w:tcW w:w="1559" w:type="dxa"/>
          </w:tcPr>
          <w:p w14:paraId="6D9B3CB0" w14:textId="50EC7548" w:rsidR="00362B35" w:rsidRPr="00B5433F" w:rsidRDefault="00BA5439"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Pr>
                <w:sz w:val="18"/>
                <w:szCs w:val="18"/>
                <w:lang w:val="fr-CA"/>
              </w:rPr>
              <w:t>Vrai/Faux</w:t>
            </w:r>
          </w:p>
        </w:tc>
        <w:tc>
          <w:tcPr>
            <w:tcW w:w="3433" w:type="dxa"/>
          </w:tcPr>
          <w:p w14:paraId="77741C41" w14:textId="41EE4EDC" w:rsidR="00362B35" w:rsidRPr="0072691E" w:rsidRDefault="0072691E"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72691E">
              <w:rPr>
                <w:sz w:val="18"/>
                <w:szCs w:val="18"/>
                <w:lang w:val="fr-CA"/>
              </w:rPr>
              <w:t xml:space="preserve">Indique si vous souhaitez </w:t>
            </w:r>
            <w:r w:rsidR="005375A7" w:rsidRPr="0072691E">
              <w:rPr>
                <w:sz w:val="18"/>
                <w:szCs w:val="18"/>
                <w:lang w:val="fr-CA"/>
              </w:rPr>
              <w:t>qu’ACE</w:t>
            </w:r>
            <w:r w:rsidRPr="0072691E">
              <w:rPr>
                <w:sz w:val="18"/>
                <w:szCs w:val="18"/>
                <w:lang w:val="fr-CA"/>
              </w:rPr>
              <w:t xml:space="preserve"> commence à s'interfacer avec le drone dès le démarrage</w:t>
            </w:r>
            <w:r>
              <w:rPr>
                <w:sz w:val="18"/>
                <w:szCs w:val="18"/>
                <w:lang w:val="fr-CA"/>
              </w:rPr>
              <w:t>.</w:t>
            </w:r>
          </w:p>
        </w:tc>
      </w:tr>
      <w:tr w:rsidR="00362B35" w:rsidRPr="00B5433F" w14:paraId="7096B7CB"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3530F844" w14:textId="77777777" w:rsidR="00362B35" w:rsidRPr="0072691E" w:rsidRDefault="00362B35" w:rsidP="00761D16">
            <w:pPr>
              <w:jc w:val="center"/>
              <w:rPr>
                <w:sz w:val="18"/>
                <w:szCs w:val="18"/>
                <w:lang w:val="fr-CA"/>
              </w:rPr>
            </w:pPr>
          </w:p>
        </w:tc>
        <w:tc>
          <w:tcPr>
            <w:tcW w:w="2791" w:type="dxa"/>
          </w:tcPr>
          <w:p w14:paraId="32B11714" w14:textId="77777777" w:rsidR="00362B35" w:rsidRPr="00D16690" w:rsidRDefault="00362B35" w:rsidP="00761D16">
            <w:pPr>
              <w:cnfStyle w:val="000000000000" w:firstRow="0" w:lastRow="0" w:firstColumn="0" w:lastColumn="0" w:oddVBand="0" w:evenVBand="0" w:oddHBand="0" w:evenHBand="0" w:firstRowFirstColumn="0" w:firstRowLastColumn="0" w:lastRowFirstColumn="0" w:lastRowLastColumn="0"/>
              <w:rPr>
                <w:sz w:val="18"/>
                <w:szCs w:val="18"/>
              </w:rPr>
            </w:pPr>
            <w:r w:rsidRPr="00D16690">
              <w:rPr>
                <w:sz w:val="18"/>
                <w:szCs w:val="18"/>
              </w:rPr>
              <w:t>MAVLINK_CONNECT_STRING</w:t>
            </w:r>
          </w:p>
          <w:p w14:paraId="4ECF33F4" w14:textId="77777777" w:rsidR="00362B35" w:rsidRPr="00D16690" w:rsidRDefault="00362B35" w:rsidP="00761D16">
            <w:pPr>
              <w:cnfStyle w:val="000000000000" w:firstRow="0" w:lastRow="0" w:firstColumn="0" w:lastColumn="0" w:oddVBand="0" w:evenVBand="0" w:oddHBand="0" w:evenHBand="0" w:firstRowFirstColumn="0" w:firstRowLastColumn="0" w:lastRowFirstColumn="0" w:lastRowLastColumn="0"/>
              <w:rPr>
                <w:sz w:val="18"/>
                <w:szCs w:val="18"/>
              </w:rPr>
            </w:pPr>
            <w:r w:rsidRPr="00D16690">
              <w:rPr>
                <w:i/>
                <w:iCs/>
                <w:sz w:val="18"/>
                <w:szCs w:val="18"/>
              </w:rPr>
              <w:t>Default: /dev/seriol0</w:t>
            </w:r>
          </w:p>
        </w:tc>
        <w:tc>
          <w:tcPr>
            <w:tcW w:w="1559" w:type="dxa"/>
          </w:tcPr>
          <w:p w14:paraId="7E0901BC" w14:textId="78593816" w:rsidR="00362B35" w:rsidRPr="00B5433F" w:rsidRDefault="00362B35" w:rsidP="00844294">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Text</w:t>
            </w:r>
            <w:r w:rsidR="00844294">
              <w:rPr>
                <w:sz w:val="18"/>
                <w:szCs w:val="18"/>
                <w:lang w:val="fr-CA"/>
              </w:rPr>
              <w:t>e</w:t>
            </w:r>
          </w:p>
        </w:tc>
        <w:tc>
          <w:tcPr>
            <w:tcW w:w="3433" w:type="dxa"/>
          </w:tcPr>
          <w:p w14:paraId="72952A7B" w14:textId="77777777" w:rsidR="003A60BC" w:rsidRPr="00D16690" w:rsidRDefault="003A60BC" w:rsidP="003A60BC">
            <w:pPr>
              <w:cnfStyle w:val="000000000000" w:firstRow="0" w:lastRow="0" w:firstColumn="0" w:lastColumn="0" w:oddVBand="0" w:evenVBand="0" w:oddHBand="0" w:evenHBand="0" w:firstRowFirstColumn="0" w:firstRowLastColumn="0" w:lastRowFirstColumn="0" w:lastRowLastColumn="0"/>
              <w:rPr>
                <w:b/>
                <w:bCs/>
                <w:sz w:val="18"/>
                <w:szCs w:val="18"/>
                <w:lang w:val="fr-CA"/>
              </w:rPr>
            </w:pPr>
            <w:r w:rsidRPr="00D16690">
              <w:rPr>
                <w:b/>
                <w:bCs/>
                <w:sz w:val="18"/>
                <w:szCs w:val="18"/>
                <w:lang w:val="fr-CA"/>
              </w:rPr>
              <w:t xml:space="preserve">(H20 uniquement) </w:t>
            </w:r>
            <w:r w:rsidRPr="00D16690">
              <w:rPr>
                <w:sz w:val="18"/>
                <w:szCs w:val="18"/>
                <w:lang w:val="fr-CA"/>
              </w:rPr>
              <w:t xml:space="preserve">Adresse à laquelle ACE doit essayer de trouver le drone via </w:t>
            </w:r>
            <w:proofErr w:type="spellStart"/>
            <w:r w:rsidRPr="00D16690">
              <w:rPr>
                <w:sz w:val="18"/>
                <w:szCs w:val="18"/>
                <w:lang w:val="fr-CA"/>
              </w:rPr>
              <w:t>Mavlink</w:t>
            </w:r>
            <w:proofErr w:type="spellEnd"/>
            <w:r w:rsidRPr="00D16690">
              <w:rPr>
                <w:sz w:val="18"/>
                <w:szCs w:val="18"/>
                <w:lang w:val="fr-CA"/>
              </w:rPr>
              <w:t>. Si la connexion est filaire (UART), utilisez "/dev/serial0". Si vous êtes connecté par le réseau, par exemple à un simulateur, utilisez "</w:t>
            </w:r>
            <w:proofErr w:type="gramStart"/>
            <w:r w:rsidRPr="00D16690">
              <w:rPr>
                <w:sz w:val="18"/>
                <w:szCs w:val="18"/>
                <w:lang w:val="fr-CA"/>
              </w:rPr>
              <w:t>tcp:ipaddress</w:t>
            </w:r>
            <w:proofErr w:type="gramEnd"/>
            <w:r w:rsidRPr="00D16690">
              <w:rPr>
                <w:sz w:val="18"/>
                <w:szCs w:val="18"/>
                <w:lang w:val="fr-CA"/>
              </w:rPr>
              <w:t>:5763".</w:t>
            </w:r>
          </w:p>
          <w:p w14:paraId="3A94914B" w14:textId="4DACA079"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p>
        </w:tc>
      </w:tr>
      <w:tr w:rsidR="00362B35" w:rsidRPr="00B5433F" w14:paraId="4542A3CD"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val="restart"/>
            <w:vAlign w:val="center"/>
          </w:tcPr>
          <w:p w14:paraId="6115E6DF" w14:textId="77777777" w:rsidR="00362B35" w:rsidRPr="00B5433F" w:rsidRDefault="00362B35" w:rsidP="00761D16">
            <w:pPr>
              <w:jc w:val="center"/>
              <w:rPr>
                <w:sz w:val="18"/>
                <w:szCs w:val="18"/>
                <w:lang w:val="fr-CA"/>
              </w:rPr>
            </w:pPr>
            <w:r w:rsidRPr="00B5433F">
              <w:rPr>
                <w:sz w:val="18"/>
                <w:szCs w:val="18"/>
                <w:lang w:val="fr-CA"/>
              </w:rPr>
              <w:lastRenderedPageBreak/>
              <w:t>Payload</w:t>
            </w:r>
          </w:p>
        </w:tc>
        <w:tc>
          <w:tcPr>
            <w:tcW w:w="2791" w:type="dxa"/>
          </w:tcPr>
          <w:p w14:paraId="2046EA3B" w14:textId="77777777" w:rsidR="00362B35" w:rsidRPr="00D16690" w:rsidRDefault="00362B35" w:rsidP="00761D16">
            <w:pPr>
              <w:cnfStyle w:val="000000000000" w:firstRow="0" w:lastRow="0" w:firstColumn="0" w:lastColumn="0" w:oddVBand="0" w:evenVBand="0" w:oddHBand="0" w:evenHBand="0" w:firstRowFirstColumn="0" w:firstRowLastColumn="0" w:lastRowFirstColumn="0" w:lastRowLastColumn="0"/>
              <w:rPr>
                <w:sz w:val="18"/>
                <w:szCs w:val="18"/>
              </w:rPr>
            </w:pPr>
            <w:r w:rsidRPr="00D16690">
              <w:rPr>
                <w:sz w:val="18"/>
                <w:szCs w:val="18"/>
              </w:rPr>
              <w:t>M600_SPREADER_SERVOS_CLOSED_PWM_US</w:t>
            </w:r>
          </w:p>
          <w:p w14:paraId="5B949E84"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i/>
                <w:iCs/>
                <w:sz w:val="18"/>
                <w:szCs w:val="18"/>
                <w:lang w:val="fr-CA"/>
              </w:rPr>
              <w:t>Default: 1040</w:t>
            </w:r>
          </w:p>
        </w:tc>
        <w:tc>
          <w:tcPr>
            <w:tcW w:w="1559" w:type="dxa"/>
          </w:tcPr>
          <w:p w14:paraId="6F9219EC" w14:textId="77777777" w:rsidR="00362B35" w:rsidRPr="00B5433F" w:rsidRDefault="00362B35" w:rsidP="003A60BC">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μs</w:t>
            </w:r>
          </w:p>
        </w:tc>
        <w:tc>
          <w:tcPr>
            <w:tcW w:w="3433" w:type="dxa"/>
          </w:tcPr>
          <w:p w14:paraId="52F9691F" w14:textId="281C42E2" w:rsidR="00362B35" w:rsidRPr="00D16690" w:rsidRDefault="00572263" w:rsidP="00761D16">
            <w:pPr>
              <w:cnfStyle w:val="000000000000" w:firstRow="0" w:lastRow="0" w:firstColumn="0" w:lastColumn="0" w:oddVBand="0" w:evenVBand="0" w:oddHBand="0" w:evenHBand="0" w:firstRowFirstColumn="0" w:firstRowLastColumn="0" w:lastRowFirstColumn="0" w:lastRowLastColumn="0"/>
              <w:rPr>
                <w:b/>
                <w:bCs/>
                <w:sz w:val="18"/>
                <w:szCs w:val="18"/>
                <w:lang w:val="fr-CA"/>
              </w:rPr>
            </w:pPr>
            <w:r w:rsidRPr="00D16690">
              <w:rPr>
                <w:b/>
                <w:bCs/>
                <w:sz w:val="18"/>
                <w:szCs w:val="18"/>
                <w:lang w:val="fr-CA"/>
              </w:rPr>
              <w:t xml:space="preserve">(M600 uniquement) </w:t>
            </w:r>
            <w:r w:rsidRPr="00D16690">
              <w:rPr>
                <w:sz w:val="18"/>
                <w:szCs w:val="18"/>
                <w:lang w:val="fr-CA"/>
              </w:rPr>
              <w:t>La largeur d'impulsion à utiliser pour fermer les servos sur la broche 12.</w:t>
            </w:r>
          </w:p>
        </w:tc>
      </w:tr>
      <w:tr w:rsidR="00362B35" w:rsidRPr="00B5433F" w14:paraId="21D92E2B"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2892CBA3" w14:textId="77777777" w:rsidR="00362B35" w:rsidRPr="00B5433F" w:rsidRDefault="00362B35" w:rsidP="00761D16">
            <w:pPr>
              <w:jc w:val="center"/>
              <w:rPr>
                <w:sz w:val="18"/>
                <w:szCs w:val="18"/>
                <w:lang w:val="fr-CA"/>
              </w:rPr>
            </w:pPr>
          </w:p>
        </w:tc>
        <w:tc>
          <w:tcPr>
            <w:tcW w:w="2791" w:type="dxa"/>
          </w:tcPr>
          <w:p w14:paraId="229AEFBA" w14:textId="77777777" w:rsidR="00362B35" w:rsidRPr="00D16690" w:rsidRDefault="00362B35" w:rsidP="00761D16">
            <w:pPr>
              <w:cnfStyle w:val="000000000000" w:firstRow="0" w:lastRow="0" w:firstColumn="0" w:lastColumn="0" w:oddVBand="0" w:evenVBand="0" w:oddHBand="0" w:evenHBand="0" w:firstRowFirstColumn="0" w:firstRowLastColumn="0" w:lastRowFirstColumn="0" w:lastRowLastColumn="0"/>
              <w:rPr>
                <w:sz w:val="18"/>
                <w:szCs w:val="18"/>
              </w:rPr>
            </w:pPr>
            <w:r w:rsidRPr="00D16690">
              <w:rPr>
                <w:sz w:val="18"/>
                <w:szCs w:val="18"/>
              </w:rPr>
              <w:t>M600_SPREADER_SERVOS_OPEN_PWM_US</w:t>
            </w:r>
          </w:p>
          <w:p w14:paraId="2CEB7F4C"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i/>
                <w:iCs/>
                <w:sz w:val="18"/>
                <w:szCs w:val="18"/>
                <w:lang w:val="fr-CA"/>
              </w:rPr>
              <w:t>Default: 1960</w:t>
            </w:r>
          </w:p>
        </w:tc>
        <w:tc>
          <w:tcPr>
            <w:tcW w:w="1559" w:type="dxa"/>
          </w:tcPr>
          <w:p w14:paraId="617F6072" w14:textId="77777777" w:rsidR="00362B35" w:rsidRPr="00B5433F" w:rsidRDefault="00362B35" w:rsidP="003A60BC">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μs</w:t>
            </w:r>
          </w:p>
        </w:tc>
        <w:tc>
          <w:tcPr>
            <w:tcW w:w="3433" w:type="dxa"/>
          </w:tcPr>
          <w:p w14:paraId="6EA3ED72" w14:textId="2EC4B180" w:rsidR="00362B35" w:rsidRPr="00D16690" w:rsidRDefault="00572263" w:rsidP="00761D16">
            <w:pPr>
              <w:cnfStyle w:val="000000000000" w:firstRow="0" w:lastRow="0" w:firstColumn="0" w:lastColumn="0" w:oddVBand="0" w:evenVBand="0" w:oddHBand="0" w:evenHBand="0" w:firstRowFirstColumn="0" w:firstRowLastColumn="0" w:lastRowFirstColumn="0" w:lastRowLastColumn="0"/>
              <w:rPr>
                <w:b/>
                <w:bCs/>
                <w:sz w:val="18"/>
                <w:szCs w:val="18"/>
                <w:lang w:val="fr-CA"/>
              </w:rPr>
            </w:pPr>
            <w:r w:rsidRPr="00D16690">
              <w:rPr>
                <w:b/>
                <w:bCs/>
                <w:sz w:val="18"/>
                <w:szCs w:val="18"/>
                <w:lang w:val="fr-CA"/>
              </w:rPr>
              <w:t xml:space="preserve">(M600 uniquement) </w:t>
            </w:r>
            <w:r w:rsidRPr="00D16690">
              <w:rPr>
                <w:sz w:val="18"/>
                <w:szCs w:val="18"/>
                <w:lang w:val="fr-CA"/>
              </w:rPr>
              <w:t>La largeur d'impulsion à utiliser pour ouvrir les servos sur la broche 12.</w:t>
            </w:r>
          </w:p>
        </w:tc>
      </w:tr>
      <w:tr w:rsidR="00362B35" w:rsidRPr="00B5433F" w14:paraId="75E8B7BA"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23CCF5EC" w14:textId="77777777" w:rsidR="00362B35" w:rsidRPr="00B5433F" w:rsidRDefault="00362B35" w:rsidP="00761D16">
            <w:pPr>
              <w:jc w:val="center"/>
              <w:rPr>
                <w:sz w:val="18"/>
                <w:szCs w:val="18"/>
                <w:lang w:val="fr-CA"/>
              </w:rPr>
            </w:pPr>
          </w:p>
        </w:tc>
        <w:tc>
          <w:tcPr>
            <w:tcW w:w="2791" w:type="dxa"/>
          </w:tcPr>
          <w:p w14:paraId="09033175" w14:textId="77777777" w:rsidR="00362B35" w:rsidRPr="00D16690" w:rsidRDefault="00362B35" w:rsidP="00761D16">
            <w:pPr>
              <w:cnfStyle w:val="000000000000" w:firstRow="0" w:lastRow="0" w:firstColumn="0" w:lastColumn="0" w:oddVBand="0" w:evenVBand="0" w:oddHBand="0" w:evenHBand="0" w:firstRowFirstColumn="0" w:firstRowLastColumn="0" w:lastRowFirstColumn="0" w:lastRowLastColumn="0"/>
              <w:rPr>
                <w:sz w:val="18"/>
                <w:szCs w:val="18"/>
              </w:rPr>
            </w:pPr>
            <w:r w:rsidRPr="00D16690">
              <w:rPr>
                <w:sz w:val="18"/>
                <w:szCs w:val="18"/>
              </w:rPr>
              <w:t>M600_SPREADER_MOTOR_BASE_PWM_US</w:t>
            </w:r>
          </w:p>
          <w:p w14:paraId="5A8D1D5C"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i/>
                <w:iCs/>
                <w:sz w:val="18"/>
                <w:szCs w:val="18"/>
                <w:lang w:val="fr-CA"/>
              </w:rPr>
              <w:t>Default: 1040</w:t>
            </w:r>
          </w:p>
        </w:tc>
        <w:tc>
          <w:tcPr>
            <w:tcW w:w="1559" w:type="dxa"/>
          </w:tcPr>
          <w:p w14:paraId="72AC33AD" w14:textId="77777777" w:rsidR="00362B35" w:rsidRPr="00B5433F" w:rsidRDefault="00362B35" w:rsidP="003A60BC">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μs</w:t>
            </w:r>
          </w:p>
        </w:tc>
        <w:tc>
          <w:tcPr>
            <w:tcW w:w="3433" w:type="dxa"/>
          </w:tcPr>
          <w:p w14:paraId="53476B35" w14:textId="61DFBBF0" w:rsidR="00362B35" w:rsidRPr="00D16690" w:rsidRDefault="00934DFC" w:rsidP="00761D16">
            <w:pPr>
              <w:cnfStyle w:val="000000000000" w:firstRow="0" w:lastRow="0" w:firstColumn="0" w:lastColumn="0" w:oddVBand="0" w:evenVBand="0" w:oddHBand="0" w:evenHBand="0" w:firstRowFirstColumn="0" w:firstRowLastColumn="0" w:lastRowFirstColumn="0" w:lastRowLastColumn="0"/>
              <w:rPr>
                <w:b/>
                <w:bCs/>
                <w:sz w:val="18"/>
                <w:szCs w:val="18"/>
                <w:lang w:val="fr-CA"/>
              </w:rPr>
            </w:pPr>
            <w:r w:rsidRPr="00D16690">
              <w:rPr>
                <w:b/>
                <w:bCs/>
                <w:sz w:val="18"/>
                <w:szCs w:val="18"/>
                <w:lang w:val="fr-CA"/>
              </w:rPr>
              <w:t xml:space="preserve">(M600 uniquement) </w:t>
            </w:r>
            <w:r w:rsidRPr="00D16690">
              <w:rPr>
                <w:sz w:val="18"/>
                <w:szCs w:val="18"/>
                <w:lang w:val="fr-CA"/>
              </w:rPr>
              <w:t>La largeur d'impulsion pour l'accélération zéro sur le moteur de l'épandeur sur la broche 13.</w:t>
            </w:r>
          </w:p>
        </w:tc>
      </w:tr>
      <w:tr w:rsidR="00362B35" w:rsidRPr="00B5433F" w14:paraId="104F56DF"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7BDD54DA" w14:textId="77777777" w:rsidR="00362B35" w:rsidRPr="00B5433F" w:rsidRDefault="00362B35" w:rsidP="00761D16">
            <w:pPr>
              <w:jc w:val="center"/>
              <w:rPr>
                <w:sz w:val="18"/>
                <w:szCs w:val="18"/>
                <w:lang w:val="fr-CA"/>
              </w:rPr>
            </w:pPr>
          </w:p>
        </w:tc>
        <w:tc>
          <w:tcPr>
            <w:tcW w:w="2791" w:type="dxa"/>
          </w:tcPr>
          <w:p w14:paraId="750D19D1" w14:textId="77777777" w:rsidR="00362B35" w:rsidRPr="00D16690" w:rsidRDefault="00362B35" w:rsidP="00761D16">
            <w:pPr>
              <w:cnfStyle w:val="000000000000" w:firstRow="0" w:lastRow="0" w:firstColumn="0" w:lastColumn="0" w:oddVBand="0" w:evenVBand="0" w:oddHBand="0" w:evenHBand="0" w:firstRowFirstColumn="0" w:firstRowLastColumn="0" w:lastRowFirstColumn="0" w:lastRowLastColumn="0"/>
              <w:rPr>
                <w:sz w:val="18"/>
                <w:szCs w:val="18"/>
              </w:rPr>
            </w:pPr>
            <w:r w:rsidRPr="00D16690">
              <w:rPr>
                <w:sz w:val="18"/>
                <w:szCs w:val="18"/>
              </w:rPr>
              <w:t>M600_SPREADER_MOTOR_THROTTLE_RANGE_US</w:t>
            </w:r>
          </w:p>
          <w:p w14:paraId="12A4530D"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i/>
                <w:iCs/>
                <w:sz w:val="18"/>
                <w:szCs w:val="18"/>
                <w:lang w:val="fr-CA"/>
              </w:rPr>
              <w:t>Default: 920</w:t>
            </w:r>
          </w:p>
        </w:tc>
        <w:tc>
          <w:tcPr>
            <w:tcW w:w="1559" w:type="dxa"/>
          </w:tcPr>
          <w:p w14:paraId="4512D165" w14:textId="77777777" w:rsidR="00362B35" w:rsidRPr="00B5433F" w:rsidRDefault="00362B35" w:rsidP="003A60BC">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μs</w:t>
            </w:r>
          </w:p>
        </w:tc>
        <w:tc>
          <w:tcPr>
            <w:tcW w:w="3433" w:type="dxa"/>
          </w:tcPr>
          <w:p w14:paraId="2794CB51" w14:textId="77777777" w:rsidR="001E25AA" w:rsidRPr="001E25AA" w:rsidRDefault="001E25AA" w:rsidP="001E25AA">
            <w:pPr>
              <w:cnfStyle w:val="000000000000" w:firstRow="0" w:lastRow="0" w:firstColumn="0" w:lastColumn="0" w:oddVBand="0" w:evenVBand="0" w:oddHBand="0" w:evenHBand="0" w:firstRowFirstColumn="0" w:firstRowLastColumn="0" w:lastRowFirstColumn="0" w:lastRowLastColumn="0"/>
              <w:rPr>
                <w:sz w:val="18"/>
                <w:szCs w:val="18"/>
                <w:lang w:val="fr-CA"/>
              </w:rPr>
            </w:pPr>
            <w:r w:rsidRPr="001E25AA">
              <w:rPr>
                <w:b/>
                <w:bCs/>
                <w:sz w:val="18"/>
                <w:szCs w:val="18"/>
                <w:lang w:val="fr-CA"/>
              </w:rPr>
              <w:t xml:space="preserve">(M600 uniquement) </w:t>
            </w:r>
            <w:r w:rsidRPr="001E25AA">
              <w:rPr>
                <w:sz w:val="18"/>
                <w:szCs w:val="18"/>
                <w:lang w:val="fr-CA"/>
              </w:rPr>
              <w:t>Le nombre de microsecondes à ajouter à la largeur d'impulsion de base pour atteindre l'accélération du moteur souhaitée pour le traitement.</w:t>
            </w:r>
          </w:p>
          <w:p w14:paraId="1248AFFB" w14:textId="77777777" w:rsidR="001E25AA" w:rsidRPr="001E25AA" w:rsidRDefault="001E25AA" w:rsidP="001E25AA">
            <w:pPr>
              <w:cnfStyle w:val="000000000000" w:firstRow="0" w:lastRow="0" w:firstColumn="0" w:lastColumn="0" w:oddVBand="0" w:evenVBand="0" w:oddHBand="0" w:evenHBand="0" w:firstRowFirstColumn="0" w:firstRowLastColumn="0" w:lastRowFirstColumn="0" w:lastRowLastColumn="0"/>
              <w:rPr>
                <w:sz w:val="18"/>
                <w:szCs w:val="18"/>
                <w:lang w:val="fr-CA"/>
              </w:rPr>
            </w:pPr>
          </w:p>
          <w:p w14:paraId="1D95A107" w14:textId="3BF5D398" w:rsidR="00362B35" w:rsidRPr="001E25AA" w:rsidRDefault="001E25AA" w:rsidP="00761D16">
            <w:pPr>
              <w:cnfStyle w:val="000000000000" w:firstRow="0" w:lastRow="0" w:firstColumn="0" w:lastColumn="0" w:oddVBand="0" w:evenVBand="0" w:oddHBand="0" w:evenHBand="0" w:firstRowFirstColumn="0" w:firstRowLastColumn="0" w:lastRowFirstColumn="0" w:lastRowLastColumn="0"/>
              <w:rPr>
                <w:b/>
                <w:bCs/>
                <w:sz w:val="18"/>
                <w:szCs w:val="18"/>
                <w:lang w:val="fr-CA"/>
              </w:rPr>
            </w:pPr>
            <w:r w:rsidRPr="001E25AA">
              <w:rPr>
                <w:sz w:val="18"/>
                <w:szCs w:val="18"/>
                <w:lang w:val="fr-CA"/>
              </w:rPr>
              <w:t>Par exemple, si la largeur d'impulsion de base à l'accélération zéro est de 1040μs, et que vous voulez atteindre 1960μs pour l'accélération maximale pendant le traitement, la plage d'accélération doit être de 920μs.</w:t>
            </w:r>
          </w:p>
        </w:tc>
      </w:tr>
      <w:tr w:rsidR="00362B35" w:rsidRPr="00B5433F" w14:paraId="33B40306"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4EC46DDF" w14:textId="77777777" w:rsidR="00362B35" w:rsidRPr="00B5433F" w:rsidRDefault="00362B35" w:rsidP="00761D16">
            <w:pPr>
              <w:jc w:val="center"/>
              <w:rPr>
                <w:sz w:val="18"/>
                <w:szCs w:val="18"/>
                <w:lang w:val="fr-CA"/>
              </w:rPr>
            </w:pPr>
          </w:p>
        </w:tc>
        <w:tc>
          <w:tcPr>
            <w:tcW w:w="2791" w:type="dxa"/>
          </w:tcPr>
          <w:p w14:paraId="60B7DB14" w14:textId="77777777" w:rsidR="00362B35" w:rsidRPr="00D16690" w:rsidRDefault="00362B35" w:rsidP="00761D16">
            <w:pPr>
              <w:cnfStyle w:val="000000000000" w:firstRow="0" w:lastRow="0" w:firstColumn="0" w:lastColumn="0" w:oddVBand="0" w:evenVBand="0" w:oddHBand="0" w:evenHBand="0" w:firstRowFirstColumn="0" w:firstRowLastColumn="0" w:lastRowFirstColumn="0" w:lastRowLastColumn="0"/>
              <w:rPr>
                <w:sz w:val="18"/>
                <w:szCs w:val="18"/>
              </w:rPr>
            </w:pPr>
            <w:r w:rsidRPr="00D16690">
              <w:rPr>
                <w:sz w:val="18"/>
                <w:szCs w:val="18"/>
              </w:rPr>
              <w:t>M600_SPREADER_PWM_PERIOD_US*</w:t>
            </w:r>
          </w:p>
          <w:p w14:paraId="085C6AA8"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i/>
                <w:iCs/>
                <w:sz w:val="18"/>
                <w:szCs w:val="18"/>
                <w:lang w:val="fr-CA"/>
              </w:rPr>
              <w:t>Default: 25000</w:t>
            </w:r>
          </w:p>
        </w:tc>
        <w:tc>
          <w:tcPr>
            <w:tcW w:w="1559" w:type="dxa"/>
          </w:tcPr>
          <w:p w14:paraId="5C746115" w14:textId="77777777" w:rsidR="00362B35" w:rsidRPr="00B5433F" w:rsidRDefault="00362B35" w:rsidP="003A60BC">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μs</w:t>
            </w:r>
          </w:p>
        </w:tc>
        <w:tc>
          <w:tcPr>
            <w:tcW w:w="3433" w:type="dxa"/>
          </w:tcPr>
          <w:p w14:paraId="77BD495A" w14:textId="5393A2DD" w:rsidR="00362B35" w:rsidRPr="00DD3D0E" w:rsidRDefault="001E25AA" w:rsidP="00761D16">
            <w:pPr>
              <w:cnfStyle w:val="000000000000" w:firstRow="0" w:lastRow="0" w:firstColumn="0" w:lastColumn="0" w:oddVBand="0" w:evenVBand="0" w:oddHBand="0" w:evenHBand="0" w:firstRowFirstColumn="0" w:firstRowLastColumn="0" w:lastRowFirstColumn="0" w:lastRowLastColumn="0"/>
              <w:rPr>
                <w:b/>
                <w:bCs/>
                <w:sz w:val="18"/>
                <w:szCs w:val="18"/>
                <w:lang w:val="fr-CA"/>
              </w:rPr>
            </w:pPr>
            <w:r w:rsidRPr="00DD3D0E">
              <w:rPr>
                <w:b/>
                <w:bCs/>
                <w:sz w:val="18"/>
                <w:szCs w:val="18"/>
                <w:lang w:val="fr-CA"/>
              </w:rPr>
              <w:t xml:space="preserve">(M600 uniquement) </w:t>
            </w:r>
            <w:r w:rsidRPr="00DD3D0E">
              <w:rPr>
                <w:sz w:val="18"/>
                <w:szCs w:val="18"/>
                <w:lang w:val="fr-CA"/>
              </w:rPr>
              <w:t>Le nombre de microsecondes entre chaque impulsion PWM. Pour 40Hz, utilisez 25000μs. Pour 50hz, utilisez 20000μs.</w:t>
            </w:r>
          </w:p>
        </w:tc>
      </w:tr>
      <w:tr w:rsidR="00362B35" w:rsidRPr="00B5433F" w14:paraId="0573DFEA"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1BE4C470" w14:textId="77777777" w:rsidR="00362B35" w:rsidRPr="00B5433F" w:rsidRDefault="00362B35" w:rsidP="00761D16">
            <w:pPr>
              <w:jc w:val="center"/>
              <w:rPr>
                <w:sz w:val="18"/>
                <w:szCs w:val="18"/>
                <w:lang w:val="fr-CA"/>
              </w:rPr>
            </w:pPr>
          </w:p>
        </w:tc>
        <w:tc>
          <w:tcPr>
            <w:tcW w:w="2791" w:type="dxa"/>
          </w:tcPr>
          <w:p w14:paraId="3250CC90"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UGS8G_SERVO_CHANNEL*</w:t>
            </w:r>
          </w:p>
          <w:p w14:paraId="60C47BEA"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i/>
                <w:iCs/>
                <w:sz w:val="18"/>
                <w:szCs w:val="18"/>
                <w:lang w:val="fr-CA"/>
              </w:rPr>
              <w:t>Default: 1</w:t>
            </w:r>
          </w:p>
        </w:tc>
        <w:tc>
          <w:tcPr>
            <w:tcW w:w="1559" w:type="dxa"/>
          </w:tcPr>
          <w:p w14:paraId="6CD2A469" w14:textId="33F781C1" w:rsidR="00362B35" w:rsidRPr="00844294" w:rsidRDefault="00DD3D0E" w:rsidP="00844294">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844294">
              <w:rPr>
                <w:sz w:val="18"/>
                <w:szCs w:val="18"/>
                <w:lang w:val="fr-CA"/>
              </w:rPr>
              <w:t>Nombre entier</w:t>
            </w:r>
          </w:p>
        </w:tc>
        <w:tc>
          <w:tcPr>
            <w:tcW w:w="3433" w:type="dxa"/>
          </w:tcPr>
          <w:p w14:paraId="67FA3944" w14:textId="73553525" w:rsidR="00362B35" w:rsidRPr="00DD3D0E" w:rsidRDefault="001E25AA" w:rsidP="00761D16">
            <w:pPr>
              <w:cnfStyle w:val="000000000000" w:firstRow="0" w:lastRow="0" w:firstColumn="0" w:lastColumn="0" w:oddVBand="0" w:evenVBand="0" w:oddHBand="0" w:evenHBand="0" w:firstRowFirstColumn="0" w:firstRowLastColumn="0" w:lastRowFirstColumn="0" w:lastRowLastColumn="0"/>
              <w:rPr>
                <w:b/>
                <w:bCs/>
                <w:sz w:val="18"/>
                <w:szCs w:val="18"/>
                <w:lang w:val="fr-CA"/>
              </w:rPr>
            </w:pPr>
            <w:r w:rsidRPr="00DD3D0E">
              <w:rPr>
                <w:b/>
                <w:bCs/>
                <w:sz w:val="18"/>
                <w:szCs w:val="18"/>
                <w:lang w:val="fr-CA"/>
              </w:rPr>
              <w:t xml:space="preserve">(H20 uniquement) </w:t>
            </w:r>
            <w:r w:rsidRPr="00DD3D0E">
              <w:rPr>
                <w:sz w:val="18"/>
                <w:szCs w:val="18"/>
                <w:lang w:val="fr-CA"/>
              </w:rPr>
              <w:t>Le canal du servo que l'épandeur utilise.</w:t>
            </w:r>
          </w:p>
        </w:tc>
      </w:tr>
      <w:tr w:rsidR="00362B35" w:rsidRPr="00B5433F" w14:paraId="39FCEF8C"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4961D14D" w14:textId="77777777" w:rsidR="00362B35" w:rsidRPr="00B5433F" w:rsidRDefault="00362B35" w:rsidP="00761D16">
            <w:pPr>
              <w:jc w:val="center"/>
              <w:rPr>
                <w:sz w:val="18"/>
                <w:szCs w:val="18"/>
                <w:lang w:val="fr-CA"/>
              </w:rPr>
            </w:pPr>
          </w:p>
        </w:tc>
        <w:tc>
          <w:tcPr>
            <w:tcW w:w="2791" w:type="dxa"/>
          </w:tcPr>
          <w:p w14:paraId="48A740C7" w14:textId="77777777" w:rsidR="00362B35" w:rsidRPr="00D16690" w:rsidRDefault="00362B35" w:rsidP="00761D16">
            <w:pPr>
              <w:cnfStyle w:val="000000000000" w:firstRow="0" w:lastRow="0" w:firstColumn="0" w:lastColumn="0" w:oddVBand="0" w:evenVBand="0" w:oddHBand="0" w:evenHBand="0" w:firstRowFirstColumn="0" w:firstRowLastColumn="0" w:lastRowFirstColumn="0" w:lastRowLastColumn="0"/>
              <w:rPr>
                <w:sz w:val="18"/>
                <w:szCs w:val="18"/>
              </w:rPr>
            </w:pPr>
            <w:r w:rsidRPr="00D16690">
              <w:rPr>
                <w:sz w:val="18"/>
                <w:szCs w:val="18"/>
              </w:rPr>
              <w:t>UGS8G_SERVO_PWM_ON</w:t>
            </w:r>
          </w:p>
          <w:p w14:paraId="536CE8E9" w14:textId="77777777" w:rsidR="00362B35" w:rsidRPr="00D16690" w:rsidRDefault="00362B35" w:rsidP="00761D16">
            <w:pPr>
              <w:cnfStyle w:val="000000000000" w:firstRow="0" w:lastRow="0" w:firstColumn="0" w:lastColumn="0" w:oddVBand="0" w:evenVBand="0" w:oddHBand="0" w:evenHBand="0" w:firstRowFirstColumn="0" w:firstRowLastColumn="0" w:lastRowFirstColumn="0" w:lastRowLastColumn="0"/>
              <w:rPr>
                <w:sz w:val="18"/>
                <w:szCs w:val="18"/>
              </w:rPr>
            </w:pPr>
            <w:r w:rsidRPr="00D16690">
              <w:rPr>
                <w:i/>
                <w:iCs/>
                <w:sz w:val="18"/>
                <w:szCs w:val="18"/>
              </w:rPr>
              <w:t>Default: 1960</w:t>
            </w:r>
          </w:p>
        </w:tc>
        <w:tc>
          <w:tcPr>
            <w:tcW w:w="1559" w:type="dxa"/>
          </w:tcPr>
          <w:p w14:paraId="14300B96" w14:textId="77777777" w:rsidR="00362B35" w:rsidRPr="00B5433F" w:rsidRDefault="00362B35" w:rsidP="003A60BC">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μs</w:t>
            </w:r>
          </w:p>
        </w:tc>
        <w:tc>
          <w:tcPr>
            <w:tcW w:w="3433" w:type="dxa"/>
          </w:tcPr>
          <w:p w14:paraId="12394446" w14:textId="5F0D7519" w:rsidR="00362B35" w:rsidRPr="00DD3D0E" w:rsidRDefault="00DD3D0E" w:rsidP="00761D16">
            <w:pPr>
              <w:cnfStyle w:val="000000000000" w:firstRow="0" w:lastRow="0" w:firstColumn="0" w:lastColumn="0" w:oddVBand="0" w:evenVBand="0" w:oddHBand="0" w:evenHBand="0" w:firstRowFirstColumn="0" w:firstRowLastColumn="0" w:lastRowFirstColumn="0" w:lastRowLastColumn="0"/>
              <w:rPr>
                <w:b/>
                <w:bCs/>
                <w:sz w:val="18"/>
                <w:szCs w:val="18"/>
                <w:lang w:val="fr-CA"/>
              </w:rPr>
            </w:pPr>
            <w:r w:rsidRPr="00DD3D0E">
              <w:rPr>
                <w:b/>
                <w:bCs/>
                <w:sz w:val="18"/>
                <w:szCs w:val="18"/>
                <w:lang w:val="fr-CA"/>
              </w:rPr>
              <w:t xml:space="preserve">(H20 uniquement) </w:t>
            </w:r>
            <w:r w:rsidRPr="00DD3D0E">
              <w:rPr>
                <w:sz w:val="18"/>
                <w:szCs w:val="18"/>
                <w:lang w:val="fr-CA"/>
              </w:rPr>
              <w:t>La largeur d'impulsion pour l'activation de l'épandeur.</w:t>
            </w:r>
          </w:p>
        </w:tc>
      </w:tr>
      <w:tr w:rsidR="00362B35" w:rsidRPr="00B5433F" w14:paraId="618C78D5"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377E9797" w14:textId="77777777" w:rsidR="00362B35" w:rsidRPr="00B5433F" w:rsidRDefault="00362B35" w:rsidP="00761D16">
            <w:pPr>
              <w:jc w:val="center"/>
              <w:rPr>
                <w:sz w:val="18"/>
                <w:szCs w:val="18"/>
                <w:lang w:val="fr-CA"/>
              </w:rPr>
            </w:pPr>
          </w:p>
        </w:tc>
        <w:tc>
          <w:tcPr>
            <w:tcW w:w="2791" w:type="dxa"/>
          </w:tcPr>
          <w:p w14:paraId="0E8A4B82" w14:textId="77777777" w:rsidR="00362B35" w:rsidRPr="00D16690" w:rsidRDefault="00362B35" w:rsidP="00761D16">
            <w:pPr>
              <w:cnfStyle w:val="000000000000" w:firstRow="0" w:lastRow="0" w:firstColumn="0" w:lastColumn="0" w:oddVBand="0" w:evenVBand="0" w:oddHBand="0" w:evenHBand="0" w:firstRowFirstColumn="0" w:firstRowLastColumn="0" w:lastRowFirstColumn="0" w:lastRowLastColumn="0"/>
              <w:rPr>
                <w:sz w:val="18"/>
                <w:szCs w:val="18"/>
              </w:rPr>
            </w:pPr>
            <w:r w:rsidRPr="00D16690">
              <w:rPr>
                <w:sz w:val="18"/>
                <w:szCs w:val="18"/>
              </w:rPr>
              <w:t>UGS8G_SERVO_PWM_OFF</w:t>
            </w:r>
          </w:p>
          <w:p w14:paraId="6A7F70EC" w14:textId="77777777" w:rsidR="00362B35" w:rsidRPr="00D16690" w:rsidRDefault="00362B35" w:rsidP="00761D16">
            <w:pPr>
              <w:cnfStyle w:val="000000000000" w:firstRow="0" w:lastRow="0" w:firstColumn="0" w:lastColumn="0" w:oddVBand="0" w:evenVBand="0" w:oddHBand="0" w:evenHBand="0" w:firstRowFirstColumn="0" w:firstRowLastColumn="0" w:lastRowFirstColumn="0" w:lastRowLastColumn="0"/>
              <w:rPr>
                <w:sz w:val="18"/>
                <w:szCs w:val="18"/>
              </w:rPr>
            </w:pPr>
            <w:r w:rsidRPr="00D16690">
              <w:rPr>
                <w:i/>
                <w:iCs/>
                <w:sz w:val="18"/>
                <w:szCs w:val="18"/>
              </w:rPr>
              <w:t>Default: 1040</w:t>
            </w:r>
          </w:p>
        </w:tc>
        <w:tc>
          <w:tcPr>
            <w:tcW w:w="1559" w:type="dxa"/>
          </w:tcPr>
          <w:p w14:paraId="361BFE81" w14:textId="77777777" w:rsidR="00362B35" w:rsidRPr="00B5433F" w:rsidRDefault="00362B35" w:rsidP="003A60BC">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μs</w:t>
            </w:r>
          </w:p>
        </w:tc>
        <w:tc>
          <w:tcPr>
            <w:tcW w:w="3433" w:type="dxa"/>
          </w:tcPr>
          <w:p w14:paraId="6AFF5C80" w14:textId="34C495A1" w:rsidR="00362B35" w:rsidRPr="00DD3D0E" w:rsidRDefault="00DD3D0E" w:rsidP="00761D16">
            <w:pPr>
              <w:cnfStyle w:val="000000000000" w:firstRow="0" w:lastRow="0" w:firstColumn="0" w:lastColumn="0" w:oddVBand="0" w:evenVBand="0" w:oddHBand="0" w:evenHBand="0" w:firstRowFirstColumn="0" w:firstRowLastColumn="0" w:lastRowFirstColumn="0" w:lastRowLastColumn="0"/>
              <w:rPr>
                <w:b/>
                <w:bCs/>
                <w:sz w:val="18"/>
                <w:szCs w:val="18"/>
                <w:lang w:val="fr-CA"/>
              </w:rPr>
            </w:pPr>
            <w:r w:rsidRPr="00DD3D0E">
              <w:rPr>
                <w:b/>
                <w:bCs/>
                <w:sz w:val="18"/>
                <w:szCs w:val="18"/>
                <w:lang w:val="fr-CA"/>
              </w:rPr>
              <w:t xml:space="preserve">(H20 uniquement) </w:t>
            </w:r>
            <w:r w:rsidRPr="00DD3D0E">
              <w:rPr>
                <w:sz w:val="18"/>
                <w:szCs w:val="18"/>
                <w:lang w:val="fr-CA"/>
              </w:rPr>
              <w:t>La largeur d'impulsion pour désactiver l'épandeur.</w:t>
            </w:r>
          </w:p>
        </w:tc>
      </w:tr>
      <w:tr w:rsidR="00362B35" w:rsidRPr="00B5433F" w14:paraId="25CDCACF"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val="restart"/>
            <w:vAlign w:val="center"/>
          </w:tcPr>
          <w:p w14:paraId="65047797" w14:textId="77777777" w:rsidR="00362B35" w:rsidRPr="00B5433F" w:rsidRDefault="00362B35" w:rsidP="00761D16">
            <w:pPr>
              <w:jc w:val="center"/>
              <w:rPr>
                <w:sz w:val="18"/>
                <w:szCs w:val="18"/>
                <w:lang w:val="fr-CA"/>
              </w:rPr>
            </w:pPr>
            <w:r w:rsidRPr="00B5433F">
              <w:rPr>
                <w:sz w:val="18"/>
                <w:szCs w:val="18"/>
                <w:lang w:val="fr-CA"/>
              </w:rPr>
              <w:t>Chaperone</w:t>
            </w:r>
          </w:p>
        </w:tc>
        <w:tc>
          <w:tcPr>
            <w:tcW w:w="2791" w:type="dxa"/>
          </w:tcPr>
          <w:p w14:paraId="776CD17D"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UPDATE_SLEEP_TIME*</w:t>
            </w:r>
          </w:p>
          <w:p w14:paraId="24ADAF5C"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i/>
                <w:iCs/>
                <w:sz w:val="18"/>
                <w:szCs w:val="18"/>
                <w:lang w:val="fr-CA"/>
              </w:rPr>
              <w:t>Default: 1</w:t>
            </w:r>
          </w:p>
        </w:tc>
        <w:tc>
          <w:tcPr>
            <w:tcW w:w="1559" w:type="dxa"/>
          </w:tcPr>
          <w:p w14:paraId="362D1525" w14:textId="6600EFBA" w:rsidR="00362B35" w:rsidRPr="00B5433F" w:rsidRDefault="00362B35" w:rsidP="003A60BC">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Second</w:t>
            </w:r>
            <w:r w:rsidR="00DD3D0E">
              <w:rPr>
                <w:sz w:val="18"/>
                <w:szCs w:val="18"/>
                <w:lang w:val="fr-CA"/>
              </w:rPr>
              <w:t>e</w:t>
            </w:r>
            <w:r w:rsidRPr="00B5433F">
              <w:rPr>
                <w:sz w:val="18"/>
                <w:szCs w:val="18"/>
                <w:lang w:val="fr-CA"/>
              </w:rPr>
              <w:t>s</w:t>
            </w:r>
          </w:p>
        </w:tc>
        <w:tc>
          <w:tcPr>
            <w:tcW w:w="3433" w:type="dxa"/>
          </w:tcPr>
          <w:p w14:paraId="7A90F32C" w14:textId="7FF49B90" w:rsidR="00362B35" w:rsidRPr="00DD3D0E" w:rsidRDefault="00DD3D0E"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DD3D0E">
              <w:rPr>
                <w:sz w:val="18"/>
                <w:szCs w:val="18"/>
                <w:lang w:val="fr-CA"/>
              </w:rPr>
              <w:t>Le temps en secondes entre les mises à jour du Chaperone. Lorsque le Chaperone se met à jour, il vérifie les demandes éventuelles et confirme que le directeur fonctionne toujours normalement.</w:t>
            </w:r>
          </w:p>
        </w:tc>
      </w:tr>
      <w:tr w:rsidR="00362B35" w:rsidRPr="00B5433F" w14:paraId="588EECD3"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tcPr>
          <w:p w14:paraId="62EA295C" w14:textId="77777777" w:rsidR="00362B35" w:rsidRPr="00B5433F" w:rsidRDefault="00362B35" w:rsidP="00761D16">
            <w:pPr>
              <w:rPr>
                <w:lang w:val="fr-CA"/>
              </w:rPr>
            </w:pPr>
          </w:p>
        </w:tc>
        <w:tc>
          <w:tcPr>
            <w:tcW w:w="2791" w:type="dxa"/>
          </w:tcPr>
          <w:p w14:paraId="4C41972C"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STARTUP_TIMEOUT*</w:t>
            </w:r>
          </w:p>
          <w:p w14:paraId="0B514A48"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i/>
                <w:iCs/>
                <w:sz w:val="18"/>
                <w:szCs w:val="18"/>
                <w:lang w:val="fr-CA"/>
              </w:rPr>
              <w:t>Default: 30</w:t>
            </w:r>
          </w:p>
        </w:tc>
        <w:tc>
          <w:tcPr>
            <w:tcW w:w="1559" w:type="dxa"/>
          </w:tcPr>
          <w:p w14:paraId="489B50B9" w14:textId="4CF99BB2" w:rsidR="00362B35" w:rsidRPr="00B5433F" w:rsidRDefault="00362B35" w:rsidP="003A60BC">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Second</w:t>
            </w:r>
            <w:r w:rsidR="00DD3D0E">
              <w:rPr>
                <w:sz w:val="18"/>
                <w:szCs w:val="18"/>
                <w:lang w:val="fr-CA"/>
              </w:rPr>
              <w:t>e</w:t>
            </w:r>
            <w:r w:rsidRPr="00B5433F">
              <w:rPr>
                <w:sz w:val="18"/>
                <w:szCs w:val="18"/>
                <w:lang w:val="fr-CA"/>
              </w:rPr>
              <w:t>s</w:t>
            </w:r>
          </w:p>
        </w:tc>
        <w:tc>
          <w:tcPr>
            <w:tcW w:w="3433" w:type="dxa"/>
          </w:tcPr>
          <w:p w14:paraId="09749543" w14:textId="5B96C044" w:rsidR="00362B35" w:rsidRPr="00D84AD6" w:rsidRDefault="00D84AD6"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D16690">
              <w:rPr>
                <w:sz w:val="18"/>
                <w:szCs w:val="18"/>
                <w:lang w:val="fr-CA"/>
              </w:rPr>
              <w:t xml:space="preserve">Le temps que l'escorte accorde au directeur pour le démarrage. Si le directeur prend trop de temps, on suppose que quelque chose est cassé. </w:t>
            </w:r>
            <w:r w:rsidRPr="00D84AD6">
              <w:rPr>
                <w:sz w:val="18"/>
                <w:szCs w:val="18"/>
                <w:lang w:val="fr-CA"/>
              </w:rPr>
              <w:t>Dans ce cas, le directeur ne peut être redémarré que manuellement.</w:t>
            </w:r>
          </w:p>
        </w:tc>
      </w:tr>
      <w:tr w:rsidR="00362B35" w:rsidRPr="00B5433F" w14:paraId="1D8DF78B"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tcPr>
          <w:p w14:paraId="7E205169" w14:textId="77777777" w:rsidR="00362B35" w:rsidRPr="00B5433F" w:rsidRDefault="00362B35" w:rsidP="00761D16">
            <w:pPr>
              <w:rPr>
                <w:lang w:val="fr-CA"/>
              </w:rPr>
            </w:pPr>
          </w:p>
        </w:tc>
        <w:tc>
          <w:tcPr>
            <w:tcW w:w="2791" w:type="dxa"/>
          </w:tcPr>
          <w:p w14:paraId="38E02587"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STOP_PINS_TIMEOUT*</w:t>
            </w:r>
          </w:p>
          <w:p w14:paraId="0A0C739A"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i/>
                <w:iCs/>
                <w:sz w:val="18"/>
                <w:szCs w:val="18"/>
                <w:lang w:val="fr-CA"/>
              </w:rPr>
              <w:t>Default: 2</w:t>
            </w:r>
          </w:p>
        </w:tc>
        <w:tc>
          <w:tcPr>
            <w:tcW w:w="1559" w:type="dxa"/>
          </w:tcPr>
          <w:p w14:paraId="1ABBA055" w14:textId="1ED6CF70" w:rsidR="00362B35" w:rsidRPr="00B5433F" w:rsidRDefault="00362B35" w:rsidP="003A60BC">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Second</w:t>
            </w:r>
            <w:r w:rsidR="00DD3D0E">
              <w:rPr>
                <w:sz w:val="18"/>
                <w:szCs w:val="18"/>
                <w:lang w:val="fr-CA"/>
              </w:rPr>
              <w:t>e</w:t>
            </w:r>
            <w:r w:rsidRPr="00B5433F">
              <w:rPr>
                <w:sz w:val="18"/>
                <w:szCs w:val="18"/>
                <w:lang w:val="fr-CA"/>
              </w:rPr>
              <w:t>s</w:t>
            </w:r>
          </w:p>
        </w:tc>
        <w:tc>
          <w:tcPr>
            <w:tcW w:w="3433" w:type="dxa"/>
          </w:tcPr>
          <w:p w14:paraId="2B029800" w14:textId="3EA5198F" w:rsidR="00362B35" w:rsidRPr="00D16690" w:rsidRDefault="00D84AD6" w:rsidP="00761D16">
            <w:pPr>
              <w:cnfStyle w:val="000000000000" w:firstRow="0" w:lastRow="0" w:firstColumn="0" w:lastColumn="0" w:oddVBand="0" w:evenVBand="0" w:oddHBand="0" w:evenHBand="0" w:firstRowFirstColumn="0" w:firstRowLastColumn="0" w:lastRowFirstColumn="0" w:lastRowLastColumn="0"/>
              <w:rPr>
                <w:b/>
                <w:bCs/>
                <w:sz w:val="18"/>
                <w:szCs w:val="18"/>
                <w:lang w:val="fr-CA"/>
              </w:rPr>
            </w:pPr>
            <w:r w:rsidRPr="00D16690">
              <w:rPr>
                <w:b/>
                <w:bCs/>
                <w:sz w:val="18"/>
                <w:szCs w:val="18"/>
                <w:lang w:val="fr-CA"/>
              </w:rPr>
              <w:t xml:space="preserve">(M600 uniquement) </w:t>
            </w:r>
            <w:r w:rsidRPr="00D16690">
              <w:rPr>
                <w:sz w:val="18"/>
                <w:szCs w:val="18"/>
                <w:lang w:val="fr-CA"/>
              </w:rPr>
              <w:t>Si le directeur ne répond pas pendant ce laps de temps, le Chaperon prend le contrôle du signal de la charge utile et lui demande de s'arrêter par mesure de sécurité.</w:t>
            </w:r>
            <w:r w:rsidRPr="00D16690">
              <w:rPr>
                <w:b/>
                <w:bCs/>
                <w:sz w:val="18"/>
                <w:szCs w:val="18"/>
                <w:lang w:val="fr-CA"/>
              </w:rPr>
              <w:t xml:space="preserve"> </w:t>
            </w:r>
          </w:p>
        </w:tc>
      </w:tr>
      <w:tr w:rsidR="00362B35" w:rsidRPr="00B5433F" w14:paraId="54710007" w14:textId="77777777" w:rsidTr="00EE7FB1">
        <w:tc>
          <w:tcPr>
            <w:cnfStyle w:val="001000000000" w:firstRow="0" w:lastRow="0" w:firstColumn="1" w:lastColumn="0" w:oddVBand="0" w:evenVBand="0" w:oddHBand="0" w:evenHBand="0" w:firstRowFirstColumn="0" w:firstRowLastColumn="0" w:lastRowFirstColumn="0" w:lastRowLastColumn="0"/>
            <w:tcW w:w="1032" w:type="dxa"/>
            <w:vMerge/>
          </w:tcPr>
          <w:p w14:paraId="6A5E442B" w14:textId="77777777" w:rsidR="00362B35" w:rsidRPr="00B5433F" w:rsidRDefault="00362B35" w:rsidP="00761D16">
            <w:pPr>
              <w:rPr>
                <w:lang w:val="fr-CA"/>
              </w:rPr>
            </w:pPr>
          </w:p>
        </w:tc>
        <w:tc>
          <w:tcPr>
            <w:tcW w:w="2791" w:type="dxa"/>
          </w:tcPr>
          <w:p w14:paraId="3D6A1A0F"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RESTART_DIRECTOR_TIMEOUT*</w:t>
            </w:r>
          </w:p>
          <w:p w14:paraId="2A7695A1" w14:textId="77777777" w:rsidR="00362B35" w:rsidRPr="00B5433F" w:rsidRDefault="00362B35"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i/>
                <w:iCs/>
                <w:sz w:val="18"/>
                <w:szCs w:val="18"/>
                <w:lang w:val="fr-CA"/>
              </w:rPr>
              <w:t>Default: 4</w:t>
            </w:r>
          </w:p>
        </w:tc>
        <w:tc>
          <w:tcPr>
            <w:tcW w:w="1559" w:type="dxa"/>
          </w:tcPr>
          <w:p w14:paraId="225715B6" w14:textId="3465465C" w:rsidR="00362B35" w:rsidRPr="00B5433F" w:rsidRDefault="00362B35" w:rsidP="003A60BC">
            <w:pPr>
              <w:jc w:val="center"/>
              <w:cnfStyle w:val="000000000000" w:firstRow="0" w:lastRow="0" w:firstColumn="0" w:lastColumn="0" w:oddVBand="0" w:evenVBand="0" w:oddHBand="0" w:evenHBand="0" w:firstRowFirstColumn="0" w:firstRowLastColumn="0" w:lastRowFirstColumn="0" w:lastRowLastColumn="0"/>
              <w:rPr>
                <w:sz w:val="18"/>
                <w:szCs w:val="18"/>
                <w:lang w:val="fr-CA"/>
              </w:rPr>
            </w:pPr>
            <w:r w:rsidRPr="00B5433F">
              <w:rPr>
                <w:sz w:val="18"/>
                <w:szCs w:val="18"/>
                <w:lang w:val="fr-CA"/>
              </w:rPr>
              <w:t>Second</w:t>
            </w:r>
            <w:r w:rsidR="00D84AD6">
              <w:rPr>
                <w:sz w:val="18"/>
                <w:szCs w:val="18"/>
                <w:lang w:val="fr-CA"/>
              </w:rPr>
              <w:t>e</w:t>
            </w:r>
            <w:r w:rsidRPr="00B5433F">
              <w:rPr>
                <w:sz w:val="18"/>
                <w:szCs w:val="18"/>
                <w:lang w:val="fr-CA"/>
              </w:rPr>
              <w:t>s</w:t>
            </w:r>
          </w:p>
        </w:tc>
        <w:tc>
          <w:tcPr>
            <w:tcW w:w="3433" w:type="dxa"/>
          </w:tcPr>
          <w:p w14:paraId="01E8A0E4" w14:textId="6E9DBCEA" w:rsidR="00362B35" w:rsidRPr="00D16690" w:rsidRDefault="00D84AD6" w:rsidP="00761D16">
            <w:pPr>
              <w:cnfStyle w:val="000000000000" w:firstRow="0" w:lastRow="0" w:firstColumn="0" w:lastColumn="0" w:oddVBand="0" w:evenVBand="0" w:oddHBand="0" w:evenHBand="0" w:firstRowFirstColumn="0" w:firstRowLastColumn="0" w:lastRowFirstColumn="0" w:lastRowLastColumn="0"/>
              <w:rPr>
                <w:sz w:val="18"/>
                <w:szCs w:val="18"/>
                <w:lang w:val="fr-CA"/>
              </w:rPr>
            </w:pPr>
            <w:r w:rsidRPr="00D16690">
              <w:rPr>
                <w:sz w:val="18"/>
                <w:szCs w:val="18"/>
                <w:lang w:val="fr-CA"/>
              </w:rPr>
              <w:t xml:space="preserve">Si le directeur ne répond pas pendant ce laps de temps, l'accompagnateur ferme le directeur actuel et tente </w:t>
            </w:r>
            <w:r w:rsidRPr="00D84AD6">
              <w:rPr>
                <w:sz w:val="18"/>
                <w:szCs w:val="18"/>
                <w:lang w:val="fr-CA"/>
              </w:rPr>
              <w:t>d'en créer un</w:t>
            </w:r>
            <w:r w:rsidRPr="00D16690">
              <w:rPr>
                <w:sz w:val="18"/>
                <w:szCs w:val="18"/>
                <w:lang w:val="fr-CA"/>
              </w:rPr>
              <w:t xml:space="preserve"> nouveau.</w:t>
            </w:r>
          </w:p>
        </w:tc>
      </w:tr>
    </w:tbl>
    <w:p w14:paraId="413CBA1F" w14:textId="77777777" w:rsidR="00FF0FA0" w:rsidRPr="00FF0FA0" w:rsidRDefault="00FF0FA0" w:rsidP="00FF0FA0">
      <w:pPr>
        <w:rPr>
          <w:sz w:val="18"/>
          <w:szCs w:val="18"/>
        </w:rPr>
      </w:pPr>
      <w:r w:rsidRPr="00FF0FA0">
        <w:rPr>
          <w:sz w:val="18"/>
          <w:szCs w:val="18"/>
        </w:rPr>
        <w:t>Remarque : sauf indication contraire, toutes les modifications apportées aux options de la charge utile nécessitent un cycle d'activation et de désactivation de la charge utile avant que les modifications ne soient visibles.</w:t>
      </w:r>
    </w:p>
    <w:p w14:paraId="51BD00EA" w14:textId="77777777" w:rsidR="00FF0FA0" w:rsidRPr="00FF0FA0" w:rsidRDefault="00FF0FA0" w:rsidP="00FF0FA0">
      <w:pPr>
        <w:rPr>
          <w:sz w:val="18"/>
          <w:szCs w:val="18"/>
        </w:rPr>
      </w:pPr>
      <w:r w:rsidRPr="00FF0FA0">
        <w:rPr>
          <w:sz w:val="18"/>
          <w:szCs w:val="18"/>
        </w:rPr>
        <w:t>* Les modifications apportées à ces options nécessitent le redémarrage du directeur pour être appliquées.</w:t>
      </w:r>
    </w:p>
    <w:p w14:paraId="5AD9000D" w14:textId="77777777" w:rsidR="00FF0FA0" w:rsidRPr="00FF0FA0" w:rsidRDefault="00FF0FA0" w:rsidP="00FF0FA0">
      <w:pPr>
        <w:rPr>
          <w:sz w:val="18"/>
          <w:szCs w:val="18"/>
        </w:rPr>
      </w:pPr>
      <w:r w:rsidRPr="00FF0FA0">
        <w:rPr>
          <w:sz w:val="18"/>
          <w:szCs w:val="18"/>
        </w:rPr>
        <w:t>** Les modifications apportées à ces options nécessitent la réinitialisation de la mission pour être appliquées.</w:t>
      </w:r>
    </w:p>
    <w:p w14:paraId="62EFE193" w14:textId="25301906" w:rsidR="00362B35" w:rsidRPr="00B5433F" w:rsidRDefault="00362B35" w:rsidP="00FF0FA0">
      <w:pPr>
        <w:rPr>
          <w:sz w:val="18"/>
          <w:szCs w:val="18"/>
        </w:rPr>
      </w:pPr>
    </w:p>
    <w:sectPr w:rsidR="00362B35" w:rsidRPr="00B5433F" w:rsidSect="009D374C">
      <w:footerReference w:type="default" r:id="rId1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B3076" w14:textId="77777777" w:rsidR="00EA52B8" w:rsidRDefault="00EA52B8" w:rsidP="009D374C">
      <w:pPr>
        <w:spacing w:after="0" w:line="240" w:lineRule="auto"/>
      </w:pPr>
      <w:r>
        <w:separator/>
      </w:r>
    </w:p>
  </w:endnote>
  <w:endnote w:type="continuationSeparator" w:id="0">
    <w:p w14:paraId="0700F5A9" w14:textId="77777777" w:rsidR="00EA52B8" w:rsidRDefault="00EA52B8" w:rsidP="009D3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527340"/>
      <w:docPartObj>
        <w:docPartGallery w:val="Page Numbers (Bottom of Page)"/>
        <w:docPartUnique/>
      </w:docPartObj>
    </w:sdtPr>
    <w:sdtEndPr>
      <w:rPr>
        <w:noProof/>
      </w:rPr>
    </w:sdtEndPr>
    <w:sdtContent>
      <w:p w14:paraId="3E814A66" w14:textId="5EB55592" w:rsidR="009D374C" w:rsidRDefault="009D374C">
        <w:pPr>
          <w:pStyle w:val="Footer"/>
        </w:pPr>
        <w:r>
          <w:fldChar w:fldCharType="begin"/>
        </w:r>
        <w:r>
          <w:instrText xml:space="preserve"> PAGE   \* MERGEFORMAT </w:instrText>
        </w:r>
        <w:r>
          <w:fldChar w:fldCharType="separate"/>
        </w:r>
        <w:r>
          <w:rPr>
            <w:noProof/>
          </w:rPr>
          <w:t>2</w:t>
        </w:r>
        <w:r>
          <w:rPr>
            <w:noProof/>
          </w:rPr>
          <w:fldChar w:fldCharType="end"/>
        </w:r>
      </w:p>
    </w:sdtContent>
  </w:sdt>
  <w:p w14:paraId="05C0E2B8" w14:textId="77777777" w:rsidR="009D374C" w:rsidRDefault="009D3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964EE" w14:textId="77777777" w:rsidR="00EA52B8" w:rsidRDefault="00EA52B8" w:rsidP="009D374C">
      <w:pPr>
        <w:spacing w:after="0" w:line="240" w:lineRule="auto"/>
      </w:pPr>
      <w:r>
        <w:separator/>
      </w:r>
    </w:p>
  </w:footnote>
  <w:footnote w:type="continuationSeparator" w:id="0">
    <w:p w14:paraId="44554488" w14:textId="77777777" w:rsidR="00EA52B8" w:rsidRDefault="00EA52B8" w:rsidP="009D3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3D0D"/>
    <w:multiLevelType w:val="hybridMultilevel"/>
    <w:tmpl w:val="7C880EBE"/>
    <w:lvl w:ilvl="0" w:tplc="18BEA51A">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97C7F8A"/>
    <w:multiLevelType w:val="hybridMultilevel"/>
    <w:tmpl w:val="A8FA23D4"/>
    <w:lvl w:ilvl="0" w:tplc="210E76DE">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9225709"/>
    <w:multiLevelType w:val="hybridMultilevel"/>
    <w:tmpl w:val="6B6A514A"/>
    <w:lvl w:ilvl="0" w:tplc="56709A3C">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DF"/>
    <w:rsid w:val="00024683"/>
    <w:rsid w:val="0005350E"/>
    <w:rsid w:val="00065F1D"/>
    <w:rsid w:val="000820A6"/>
    <w:rsid w:val="000A42BF"/>
    <w:rsid w:val="000A4799"/>
    <w:rsid w:val="000B7262"/>
    <w:rsid w:val="000C5874"/>
    <w:rsid w:val="000E2C3C"/>
    <w:rsid w:val="0015328A"/>
    <w:rsid w:val="001D6610"/>
    <w:rsid w:val="001D68CC"/>
    <w:rsid w:val="001E25AA"/>
    <w:rsid w:val="002433D8"/>
    <w:rsid w:val="0024569D"/>
    <w:rsid w:val="002D39CB"/>
    <w:rsid w:val="002F5910"/>
    <w:rsid w:val="002F5D2B"/>
    <w:rsid w:val="003159C6"/>
    <w:rsid w:val="00362B35"/>
    <w:rsid w:val="003A4543"/>
    <w:rsid w:val="003A60BC"/>
    <w:rsid w:val="003F01A0"/>
    <w:rsid w:val="004033FF"/>
    <w:rsid w:val="00451BB1"/>
    <w:rsid w:val="004F00DF"/>
    <w:rsid w:val="00506010"/>
    <w:rsid w:val="00512854"/>
    <w:rsid w:val="005359C7"/>
    <w:rsid w:val="005375A7"/>
    <w:rsid w:val="00572263"/>
    <w:rsid w:val="00594F26"/>
    <w:rsid w:val="005D55D2"/>
    <w:rsid w:val="00627E18"/>
    <w:rsid w:val="00634CF8"/>
    <w:rsid w:val="0072516B"/>
    <w:rsid w:val="0072691E"/>
    <w:rsid w:val="00730B6B"/>
    <w:rsid w:val="007C3501"/>
    <w:rsid w:val="008323D4"/>
    <w:rsid w:val="008356F2"/>
    <w:rsid w:val="00844294"/>
    <w:rsid w:val="00870BE9"/>
    <w:rsid w:val="008B3F7D"/>
    <w:rsid w:val="008E3798"/>
    <w:rsid w:val="00910DEF"/>
    <w:rsid w:val="00934DFC"/>
    <w:rsid w:val="0095326E"/>
    <w:rsid w:val="00956794"/>
    <w:rsid w:val="009B49E1"/>
    <w:rsid w:val="009C3BEA"/>
    <w:rsid w:val="009D374C"/>
    <w:rsid w:val="009F6D46"/>
    <w:rsid w:val="009F7C00"/>
    <w:rsid w:val="00A53071"/>
    <w:rsid w:val="00A55466"/>
    <w:rsid w:val="00AC7AEE"/>
    <w:rsid w:val="00AF58DA"/>
    <w:rsid w:val="00B0741D"/>
    <w:rsid w:val="00B35679"/>
    <w:rsid w:val="00B5098D"/>
    <w:rsid w:val="00B5433F"/>
    <w:rsid w:val="00BA5439"/>
    <w:rsid w:val="00BD2468"/>
    <w:rsid w:val="00C10BA1"/>
    <w:rsid w:val="00C142C9"/>
    <w:rsid w:val="00C66B42"/>
    <w:rsid w:val="00C7222C"/>
    <w:rsid w:val="00CB2636"/>
    <w:rsid w:val="00D04E3C"/>
    <w:rsid w:val="00D16690"/>
    <w:rsid w:val="00D84AD6"/>
    <w:rsid w:val="00DA3B54"/>
    <w:rsid w:val="00DB4378"/>
    <w:rsid w:val="00DC4B19"/>
    <w:rsid w:val="00DD3D0E"/>
    <w:rsid w:val="00EA52B8"/>
    <w:rsid w:val="00EB17BE"/>
    <w:rsid w:val="00EE7FB1"/>
    <w:rsid w:val="00F212F6"/>
    <w:rsid w:val="00F87E6B"/>
    <w:rsid w:val="00F92F51"/>
    <w:rsid w:val="00FC3860"/>
    <w:rsid w:val="00FF0FA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BD76"/>
  <w15:chartTrackingRefBased/>
  <w15:docId w15:val="{73B955FB-4063-425F-9A42-19765206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3D4"/>
  </w:style>
  <w:style w:type="paragraph" w:styleId="Heading1">
    <w:name w:val="heading 1"/>
    <w:basedOn w:val="Normal"/>
    <w:next w:val="Normal"/>
    <w:link w:val="Heading1Char"/>
    <w:uiPriority w:val="9"/>
    <w:qFormat/>
    <w:rsid w:val="00C10BA1"/>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C10BA1"/>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2F5D2B"/>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56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6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56F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10BA1"/>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AF58DA"/>
    <w:pPr>
      <w:outlineLvl w:val="9"/>
    </w:pPr>
    <w:rPr>
      <w:lang w:val="en-US"/>
    </w:rPr>
  </w:style>
  <w:style w:type="character" w:customStyle="1" w:styleId="Heading2Char">
    <w:name w:val="Heading 2 Char"/>
    <w:basedOn w:val="DefaultParagraphFont"/>
    <w:link w:val="Heading2"/>
    <w:uiPriority w:val="9"/>
    <w:rsid w:val="00C10BA1"/>
    <w:rPr>
      <w:rFonts w:asciiTheme="majorHAnsi" w:eastAsiaTheme="majorEastAsia" w:hAnsiTheme="majorHAnsi" w:cstheme="majorBidi"/>
      <w:color w:val="000000" w:themeColor="text1"/>
      <w:sz w:val="26"/>
      <w:szCs w:val="26"/>
    </w:rPr>
  </w:style>
  <w:style w:type="paragraph" w:styleId="Header">
    <w:name w:val="header"/>
    <w:basedOn w:val="Normal"/>
    <w:link w:val="HeaderChar"/>
    <w:uiPriority w:val="99"/>
    <w:unhideWhenUsed/>
    <w:rsid w:val="009D3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74C"/>
  </w:style>
  <w:style w:type="paragraph" w:styleId="Footer">
    <w:name w:val="footer"/>
    <w:basedOn w:val="Normal"/>
    <w:link w:val="FooterChar"/>
    <w:uiPriority w:val="99"/>
    <w:unhideWhenUsed/>
    <w:rsid w:val="009D3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74C"/>
  </w:style>
  <w:style w:type="character" w:customStyle="1" w:styleId="Heading3Char">
    <w:name w:val="Heading 3 Char"/>
    <w:basedOn w:val="DefaultParagraphFont"/>
    <w:link w:val="Heading3"/>
    <w:uiPriority w:val="9"/>
    <w:rsid w:val="002F5D2B"/>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2F5D2B"/>
    <w:pPr>
      <w:ind w:left="720"/>
      <w:contextualSpacing/>
    </w:pPr>
  </w:style>
  <w:style w:type="paragraph" w:styleId="TOC1">
    <w:name w:val="toc 1"/>
    <w:basedOn w:val="Normal"/>
    <w:next w:val="Normal"/>
    <w:autoRedefine/>
    <w:uiPriority w:val="39"/>
    <w:unhideWhenUsed/>
    <w:rsid w:val="00B0741D"/>
    <w:pPr>
      <w:spacing w:after="100"/>
    </w:pPr>
  </w:style>
  <w:style w:type="paragraph" w:styleId="TOC2">
    <w:name w:val="toc 2"/>
    <w:basedOn w:val="Normal"/>
    <w:next w:val="Normal"/>
    <w:autoRedefine/>
    <w:uiPriority w:val="39"/>
    <w:unhideWhenUsed/>
    <w:rsid w:val="00B0741D"/>
    <w:pPr>
      <w:spacing w:after="100"/>
      <w:ind w:left="220"/>
    </w:pPr>
  </w:style>
  <w:style w:type="paragraph" w:styleId="TOC3">
    <w:name w:val="toc 3"/>
    <w:basedOn w:val="Normal"/>
    <w:next w:val="Normal"/>
    <w:autoRedefine/>
    <w:uiPriority w:val="39"/>
    <w:unhideWhenUsed/>
    <w:rsid w:val="00B0741D"/>
    <w:pPr>
      <w:spacing w:after="100"/>
      <w:ind w:left="440"/>
    </w:pPr>
  </w:style>
  <w:style w:type="character" w:styleId="Hyperlink">
    <w:name w:val="Hyperlink"/>
    <w:basedOn w:val="DefaultParagraphFont"/>
    <w:uiPriority w:val="99"/>
    <w:unhideWhenUsed/>
    <w:rsid w:val="00B0741D"/>
    <w:rPr>
      <w:color w:val="0563C1" w:themeColor="hyperlink"/>
      <w:u w:val="single"/>
    </w:rPr>
  </w:style>
  <w:style w:type="character" w:styleId="UnresolvedMention">
    <w:name w:val="Unresolved Mention"/>
    <w:basedOn w:val="DefaultParagraphFont"/>
    <w:uiPriority w:val="99"/>
    <w:semiHidden/>
    <w:unhideWhenUsed/>
    <w:rsid w:val="0095326E"/>
    <w:rPr>
      <w:color w:val="605E5C"/>
      <w:shd w:val="clear" w:color="auto" w:fill="E1DFDD"/>
    </w:rPr>
  </w:style>
  <w:style w:type="table" w:styleId="GridTable1Light">
    <w:name w:val="Grid Table 1 Light"/>
    <w:basedOn w:val="TableNormal"/>
    <w:uiPriority w:val="46"/>
    <w:rsid w:val="00F92F51"/>
    <w:pPr>
      <w:spacing w:after="0" w:line="240" w:lineRule="auto"/>
    </w:pPr>
    <w:rPr>
      <w:rFonts w:eastAsiaTheme="minorEastAsia"/>
      <w:lang w:val="en-C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nscp.net/eng/download.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iark.greenend.org.uk/~sgtatham/putty/latest.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15C84-5276-459F-9B33-AB7577E82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9</Pages>
  <Words>2681</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Pothier</dc:creator>
  <cp:keywords/>
  <dc:description/>
  <cp:lastModifiedBy>Benjamin Russell</cp:lastModifiedBy>
  <cp:revision>75</cp:revision>
  <dcterms:created xsi:type="dcterms:W3CDTF">2022-03-31T18:55:00Z</dcterms:created>
  <dcterms:modified xsi:type="dcterms:W3CDTF">2022-04-04T13:37:00Z</dcterms:modified>
</cp:coreProperties>
</file>