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18019C">
      <w:pPr>
        <w:pStyle w:val="Ttulo"/>
        <w:spacing w:after="0"/>
      </w:pPr>
      <w:r>
        <w:t xml:space="preserve">CONTROLE E AUTOMAÇÃO </w:t>
      </w:r>
      <w:r w:rsidR="005049B1">
        <w:t xml:space="preserve">VIA REDE </w:t>
      </w:r>
      <w:r>
        <w:t>GSM</w:t>
      </w:r>
    </w:p>
    <w:p w:rsidR="003B226A" w:rsidRDefault="003B226A" w:rsidP="003B226A"/>
    <w:p w:rsidR="00225766" w:rsidRDefault="00225766" w:rsidP="003B226A"/>
    <w:p w:rsidR="00225766" w:rsidRDefault="00225766" w:rsidP="003B226A"/>
    <w:p w:rsidR="00225766" w:rsidRDefault="00225766" w:rsidP="003B226A"/>
    <w:p w:rsidR="00225766" w:rsidRDefault="00225766" w:rsidP="003B226A"/>
    <w:p w:rsidR="005049B1" w:rsidRDefault="005049B1" w:rsidP="003B226A"/>
    <w:p w:rsidR="0018019C" w:rsidRDefault="0018019C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225766" w:rsidRDefault="00B74394" w:rsidP="003B226A">
      <w:pPr>
        <w:jc w:val="center"/>
        <w:rPr>
          <w:b/>
        </w:rPr>
        <w:sectPr w:rsidR="00225766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lastRenderedPageBreak/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18019C" w:rsidRDefault="0018019C" w:rsidP="003B226A"/>
    <w:p w:rsidR="009C55EA" w:rsidRDefault="009C55EA" w:rsidP="003B226A"/>
    <w:p w:rsidR="003B226A" w:rsidRDefault="003B226A" w:rsidP="003B226A"/>
    <w:p w:rsidR="005049B1" w:rsidRDefault="005049B1" w:rsidP="003B226A"/>
    <w:p w:rsidR="003B226A" w:rsidRDefault="003B226A" w:rsidP="0018019C">
      <w:pPr>
        <w:pStyle w:val="Ttulo"/>
        <w:spacing w:after="0"/>
      </w:pPr>
      <w:r>
        <w:t xml:space="preserve">CONTROLE E AUTOMAÇÃO </w:t>
      </w:r>
      <w:r w:rsidR="005049B1">
        <w:t>VIA REDE</w:t>
      </w:r>
      <w:r>
        <w:t xml:space="preserve"> GSM</w:t>
      </w:r>
    </w:p>
    <w:p w:rsidR="003B226A" w:rsidRDefault="003B226A" w:rsidP="003B226A"/>
    <w:p w:rsidR="00C503AE" w:rsidRDefault="00C503AE" w:rsidP="003B226A"/>
    <w:p w:rsidR="0018019C" w:rsidRDefault="0018019C" w:rsidP="003B226A"/>
    <w:p w:rsidR="0018019C" w:rsidRDefault="0018019C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18019C" w:rsidRDefault="0018019C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835440" w:rsidRPr="00835440" w:rsidRDefault="00835440" w:rsidP="00835440"/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835440" w:rsidRDefault="00835440" w:rsidP="00E3532D"/>
    <w:p w:rsidR="00835440" w:rsidRDefault="00835440" w:rsidP="00E3532D"/>
    <w:p w:rsidR="00835440" w:rsidRDefault="00835440" w:rsidP="00E3532D"/>
    <w:p w:rsidR="00835440" w:rsidRDefault="00835440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r w:rsidR="00E3532D">
        <w:t>Eng</w:t>
      </w:r>
      <w:r w:rsidR="00F1012D">
        <w:t>.</w:t>
      </w:r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>Professor Marco Antonio Q. Pessoa, M.Sc</w:t>
      </w:r>
      <w:r w:rsidR="00F1012D">
        <w:rPr>
          <w:rFonts w:cs="Arial"/>
        </w:rPr>
        <w:t>.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r w:rsidR="00F1012D">
        <w:rPr>
          <w:rFonts w:cs="Arial"/>
        </w:rPr>
        <w:t>Muriel Bittencourt de Liz</w:t>
      </w:r>
      <w:r w:rsidR="00924BD0">
        <w:rPr>
          <w:rStyle w:val="apple-style-span"/>
          <w:rFonts w:cs="Arial"/>
          <w:color w:val="312E25"/>
        </w:rPr>
        <w:t xml:space="preserve">, </w:t>
      </w:r>
      <w:r w:rsidR="00F1012D">
        <w:rPr>
          <w:rStyle w:val="apple-style-span"/>
          <w:rFonts w:cs="Arial"/>
          <w:color w:val="312E25"/>
        </w:rPr>
        <w:t>Dr</w:t>
      </w:r>
      <w:r w:rsidR="0074557E">
        <w:rPr>
          <w:rStyle w:val="apple-style-span"/>
          <w:rFonts w:cs="Arial"/>
          <w:color w:val="312E25"/>
        </w:rPr>
        <w:t>.</w:t>
      </w:r>
      <w:r w:rsidR="00F1012D">
        <w:rPr>
          <w:rStyle w:val="apple-style-span"/>
          <w:rFonts w:cs="Arial"/>
          <w:color w:val="312E25"/>
        </w:rPr>
        <w:t>Eng.</w:t>
      </w:r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835440" w:rsidRDefault="00835440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  <w:r w:rsidR="003A297D"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>Marco Valério Miorim Villaça, Dr.Eng</w:t>
      </w:r>
      <w:r w:rsidR="003A297D">
        <w:rPr>
          <w:rStyle w:val="apple-style-span"/>
          <w:rFonts w:cs="Arial"/>
          <w:color w:val="312E25"/>
        </w:rPr>
        <w:t>.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>Rafael Luiz Cancian, M.</w:t>
      </w:r>
      <w:r w:rsidR="0074557E">
        <w:rPr>
          <w:rFonts w:cs="Arial"/>
        </w:rPr>
        <w:t>Sc</w:t>
      </w:r>
      <w:r w:rsidR="003A297D">
        <w:rPr>
          <w:rFonts w:cs="Arial"/>
        </w:rPr>
        <w:t>.</w:t>
      </w: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835440" w:rsidRDefault="0083544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9C559E" w:rsidRDefault="009C559E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09014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“...</w:t>
      </w:r>
      <w:r w:rsidR="00C47A0F">
        <w:rPr>
          <w:rFonts w:ascii="Courier New" w:hAnsi="Courier New" w:cs="Courier New"/>
          <w:b/>
          <w:i/>
        </w:rPr>
        <w:t>O</w:t>
      </w:r>
      <w:r w:rsidR="00F02571">
        <w:rPr>
          <w:rFonts w:ascii="Courier New" w:hAnsi="Courier New" w:cs="Courier New"/>
          <w:b/>
          <w:i/>
        </w:rPr>
        <w:t xml:space="preserve"> fracasso é a mãe do sucesso</w:t>
      </w:r>
      <w:r>
        <w:rPr>
          <w:rFonts w:ascii="Courier New" w:hAnsi="Courier New" w:cs="Courier New"/>
          <w:b/>
          <w:i/>
        </w:rPr>
        <w:t>”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1012183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 w:rsidR="001D07BA">
        <w:t>GSM (</w:t>
      </w:r>
      <w:r>
        <w:rPr>
          <w:i/>
        </w:rPr>
        <w:t>Global System for Mobile communications</w:t>
      </w:r>
      <w:r w:rsidR="001D07BA">
        <w:t>)</w:t>
      </w:r>
      <w:r>
        <w:t>, com participação</w:t>
      </w:r>
      <w:r w:rsidR="001D07BA">
        <w:t xml:space="preserve"> de mercado acima de 89%. Dentre</w:t>
      </w:r>
      <w:r>
        <w:t xml:space="preserve"> </w:t>
      </w:r>
      <w:r w:rsidR="001D07BA">
        <w:t xml:space="preserve">suas </w:t>
      </w:r>
      <w:r>
        <w:t xml:space="preserve">principais características </w:t>
      </w:r>
      <w:r w:rsidR="001D07BA">
        <w:t xml:space="preserve">está </w:t>
      </w:r>
      <w:r>
        <w:t xml:space="preserve">a segurança, que inclui proteção contra escutas e </w:t>
      </w:r>
      <w:r>
        <w:rPr>
          <w:i/>
        </w:rPr>
        <w:t xml:space="preserve">hackers, </w:t>
      </w:r>
      <w:r>
        <w:t>e cartões SIM (</w:t>
      </w:r>
      <w:r>
        <w:rPr>
          <w:i/>
        </w:rPr>
        <w:t>Subscriber Identity Module</w:t>
      </w:r>
      <w:r>
        <w:t>) que permite</w:t>
      </w:r>
      <w:r w:rsidR="00B86FD5">
        <w:t>m</w:t>
      </w:r>
      <w:r>
        <w:t xml:space="preserve"> a transferência rápida de configurações de um terminal para outros, além de uma identificação única para cada cartão. Por essas razões, a proposta deste trabalho é implementar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 xml:space="preserve">e </w:t>
      </w:r>
      <w:commentRangeStart w:id="1"/>
      <w:r w:rsidRPr="00B86FD5">
        <w:rPr>
          <w:highlight w:val="yellow"/>
        </w:rPr>
        <w:t>SIP</w:t>
      </w:r>
      <w:commentRangeEnd w:id="1"/>
      <w:r w:rsidR="00192F62">
        <w:rPr>
          <w:rStyle w:val="Refdecomentrio"/>
        </w:rPr>
        <w:commentReference w:id="1"/>
      </w:r>
      <w:r>
        <w:t>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r>
        <w:rPr>
          <w:b/>
        </w:rPr>
        <w:t>Palavras-chave: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2" w:name="_Toc291012184"/>
      <w:r w:rsidRPr="00906571">
        <w:rPr>
          <w:lang w:val="en-US"/>
        </w:rPr>
        <w:lastRenderedPageBreak/>
        <w:t>ABSTRACT</w:t>
      </w:r>
      <w:bookmarkEnd w:id="2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r w:rsidRPr="00E47071">
        <w:rPr>
          <w:b/>
        </w:rPr>
        <w:t xml:space="preserve">Keywords: </w:t>
      </w:r>
      <w:r>
        <w:rPr>
          <w:b/>
        </w:rPr>
        <w:t>GSM, SIP, Security.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3" w:name="_Toc291012185"/>
      <w:r>
        <w:lastRenderedPageBreak/>
        <w:t xml:space="preserve">LISTA DE </w:t>
      </w:r>
      <w:r w:rsidR="00973721">
        <w:t>ILUSTRAÇÕE</w:t>
      </w:r>
      <w:r>
        <w:t>S</w:t>
      </w:r>
      <w:bookmarkEnd w:id="3"/>
    </w:p>
    <w:p w:rsidR="008E4F85" w:rsidRDefault="008E4F85">
      <w:pPr>
        <w:spacing w:line="276" w:lineRule="auto"/>
        <w:jc w:val="left"/>
      </w:pPr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91012165" w:history="1">
        <w:r w:rsidR="003A69EC" w:rsidRPr="009056D5">
          <w:rPr>
            <w:rStyle w:val="Hyperlink"/>
            <w:noProof/>
          </w:rPr>
          <w:t>FIGURA 1 - Arquitetura da rede GSM.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6" w:history="1">
        <w:r w:rsidR="003A69EC" w:rsidRPr="009056D5">
          <w:rPr>
            <w:rStyle w:val="Hyperlink"/>
            <w:noProof/>
          </w:rPr>
          <w:t>FIGURA 2 - Equipamento móvel personalizado com o SIM.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7" w:history="1">
        <w:r w:rsidR="003A69EC" w:rsidRPr="009056D5">
          <w:rPr>
            <w:rStyle w:val="Hyperlink"/>
            <w:noProof/>
          </w:rPr>
          <w:t xml:space="preserve">FIGURA 3 - </w:t>
        </w:r>
        <w:r w:rsidR="003A69EC" w:rsidRPr="009056D5">
          <w:rPr>
            <w:rStyle w:val="Hyperlink"/>
            <w:i/>
            <w:noProof/>
          </w:rPr>
          <w:t>International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Mobile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Subscriber</w:t>
        </w:r>
        <w:r w:rsidR="003A69EC" w:rsidRPr="009056D5">
          <w:rPr>
            <w:rStyle w:val="Hyperlink"/>
            <w:noProof/>
          </w:rPr>
          <w:t xml:space="preserve"> </w:t>
        </w:r>
        <w:r w:rsidR="003A69EC" w:rsidRPr="009056D5">
          <w:rPr>
            <w:rStyle w:val="Hyperlink"/>
            <w:i/>
            <w:noProof/>
          </w:rPr>
          <w:t>Identity</w:t>
        </w:r>
        <w:r w:rsidR="003A69EC" w:rsidRPr="009056D5">
          <w:rPr>
            <w:rStyle w:val="Hyperlink"/>
            <w:noProof/>
          </w:rPr>
          <w:t xml:space="preserve"> (IMSI).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8" w:history="1">
        <w:r w:rsidR="003A69EC" w:rsidRPr="009056D5">
          <w:rPr>
            <w:rStyle w:val="Hyperlink"/>
            <w:noProof/>
          </w:rPr>
          <w:t>FIGURA 4 - Estrutura da NSS.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69" w:history="1">
        <w:r w:rsidR="003A69EC" w:rsidRPr="009056D5">
          <w:rPr>
            <w:rStyle w:val="Hyperlink"/>
            <w:noProof/>
          </w:rPr>
          <w:t>FIGURA 5 - Conteúdo do EIR.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0" w:history="1">
        <w:r w:rsidR="003A69EC" w:rsidRPr="009056D5">
          <w:rPr>
            <w:rStyle w:val="Hyperlink"/>
            <w:noProof/>
          </w:rPr>
          <w:t>FIGURA 6 - Canais de um sistema FDMA.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1" w:history="1">
        <w:r w:rsidR="003A69EC" w:rsidRPr="009056D5">
          <w:rPr>
            <w:rStyle w:val="Hyperlink"/>
            <w:noProof/>
          </w:rPr>
          <w:t>FIGURA 7 - Canais TDMA em múltiplas frequências.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2" w:history="1">
        <w:r w:rsidR="003A69EC" w:rsidRPr="009056D5">
          <w:rPr>
            <w:rStyle w:val="Hyperlink"/>
            <w:noProof/>
          </w:rPr>
          <w:t>FIGURA 8 - Sinalização para conexão de uma chamada entrante.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3" w:history="1">
        <w:r w:rsidR="003A69EC" w:rsidRPr="009056D5">
          <w:rPr>
            <w:rStyle w:val="Hyperlink"/>
            <w:noProof/>
          </w:rPr>
          <w:t>FIGURA 9 - A pilha de comunicação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4" w:history="1">
        <w:r w:rsidR="003A69EC" w:rsidRPr="009056D5">
          <w:rPr>
            <w:rStyle w:val="Hyperlink"/>
            <w:noProof/>
          </w:rPr>
          <w:t>FIGURA 10 - Estrutura das mensagens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5" w:history="1">
        <w:r w:rsidR="003A69EC" w:rsidRPr="009056D5">
          <w:rPr>
            <w:rStyle w:val="Hyperlink"/>
            <w:noProof/>
          </w:rPr>
          <w:t>FIGURA 11 - Um simples fluxo de chamada SIP.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6" w:history="1">
        <w:r w:rsidR="003A69EC" w:rsidRPr="009056D5">
          <w:rPr>
            <w:rStyle w:val="Hyperlink"/>
            <w:noProof/>
          </w:rPr>
          <w:t>Figura 12 - Diagrama de blocos do NGCell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7" w:history="1">
        <w:r w:rsidR="003A69EC" w:rsidRPr="009056D5">
          <w:rPr>
            <w:rStyle w:val="Hyperlink"/>
            <w:noProof/>
          </w:rPr>
          <w:t xml:space="preserve">Figura 13 - </w:t>
        </w:r>
        <w:r w:rsidR="003A69EC" w:rsidRPr="009056D5">
          <w:rPr>
            <w:rStyle w:val="Hyperlink"/>
            <w:i/>
            <w:noProof/>
          </w:rPr>
          <w:t>Kit</w:t>
        </w:r>
        <w:r w:rsidR="003A69EC" w:rsidRPr="009056D5">
          <w:rPr>
            <w:rStyle w:val="Hyperlink"/>
            <w:noProof/>
          </w:rPr>
          <w:t xml:space="preserve"> modular de desenvolvimento LPC2368.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A69EC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2178" w:history="1">
        <w:r w:rsidR="003A69EC" w:rsidRPr="009056D5">
          <w:rPr>
            <w:rStyle w:val="Hyperlink"/>
            <w:noProof/>
          </w:rPr>
          <w:t>FIGURA 15 - Diagrama de blocos lógico do sistema.</w:t>
        </w:r>
        <w:r w:rsidR="003A69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A69EC">
          <w:rPr>
            <w:noProof/>
            <w:webHidden/>
          </w:rPr>
          <w:instrText xml:space="preserve"> PAGEREF _Toc291012178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69EC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E4F85" w:rsidRDefault="00F71293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4" w:name="_Toc291012186"/>
      <w:r>
        <w:lastRenderedPageBreak/>
        <w:t>LISTA DE TABELAS</w:t>
      </w:r>
      <w:bookmarkEnd w:id="4"/>
    </w:p>
    <w:p w:rsidR="008E4F85" w:rsidRPr="008E4F85" w:rsidRDefault="008E4F85" w:rsidP="008E4F85"/>
    <w:p w:rsidR="00E0101B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91011752" w:history="1">
        <w:r w:rsidR="00E0101B" w:rsidRPr="00533E42">
          <w:rPr>
            <w:rStyle w:val="Hyperlink"/>
            <w:noProof/>
          </w:rPr>
          <w:t>TABELA 1 - Histórico da evolução do GSM.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0101B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3" w:history="1">
        <w:r w:rsidR="00E0101B" w:rsidRPr="00533E42">
          <w:rPr>
            <w:rStyle w:val="Hyperlink"/>
            <w:noProof/>
          </w:rPr>
          <w:t>TABELA 2 - Classificação dos canais lógicos do GSM.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0101B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4" w:history="1">
        <w:r w:rsidR="00E0101B" w:rsidRPr="00533E42">
          <w:rPr>
            <w:rStyle w:val="Hyperlink"/>
            <w:noProof/>
          </w:rPr>
          <w:t>TABELA 3 - Arquitetura do SIP.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0101B" w:rsidRDefault="00F7129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91011755" w:history="1">
        <w:r w:rsidR="00E0101B" w:rsidRPr="00533E42">
          <w:rPr>
            <w:rStyle w:val="Hyperlink"/>
            <w:noProof/>
          </w:rPr>
          <w:t>TABELA 4 - Campos mandatórios do cabeçalho das mensagens SIP.</w:t>
        </w:r>
        <w:r w:rsidR="00E010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01B">
          <w:rPr>
            <w:noProof/>
            <w:webHidden/>
          </w:rPr>
          <w:instrText xml:space="preserve"> PAGEREF _Toc291011755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01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F71293" w:rsidP="00867E25">
      <w:r>
        <w:fldChar w:fldCharType="end"/>
      </w:r>
      <w:bookmarkStart w:id="5" w:name="_GoBack"/>
      <w:bookmarkEnd w:id="5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6" w:name="_Toc291012187"/>
      <w:r>
        <w:lastRenderedPageBreak/>
        <w:t xml:space="preserve">LISTA DE </w:t>
      </w:r>
      <w:r w:rsidR="00973721">
        <w:t>ABREVIAÇÕE</w:t>
      </w:r>
      <w:r>
        <w:t>S</w:t>
      </w:r>
      <w:bookmarkEnd w:id="6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>Access Grant Channel</w:t>
      </w:r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Conférence</w:t>
      </w:r>
      <w:r w:rsidR="00644AC4">
        <w:rPr>
          <w:lang w:val="en-US"/>
        </w:rPr>
        <w:t xml:space="preserve"> </w:t>
      </w:r>
      <w:r w:rsidR="00CA024B" w:rsidRPr="00BC1D17">
        <w:rPr>
          <w:i/>
          <w:lang w:val="en-US"/>
        </w:rPr>
        <w:t>Européenne</w:t>
      </w:r>
      <w:r w:rsidR="00CA024B" w:rsidRPr="00BC1D17">
        <w:rPr>
          <w:lang w:val="en-US"/>
        </w:rPr>
        <w:t xml:space="preserve"> </w:t>
      </w:r>
      <w:r w:rsidR="00CA024B" w:rsidRPr="00BC1D17">
        <w:rPr>
          <w:i/>
          <w:lang w:val="en-US"/>
        </w:rPr>
        <w:t>dês Administrations des Postes ET des Télécommunications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  <w:t>Rádio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r w:rsidR="00CA024B" w:rsidRPr="005049B1">
        <w:rPr>
          <w:i/>
        </w:rPr>
        <w:t>Uniform Resource Identifier</w:t>
      </w:r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F71293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F71293">
            <w:fldChar w:fldCharType="separate"/>
          </w:r>
          <w:hyperlink w:anchor="_Toc291012183" w:history="1">
            <w:r w:rsidR="003A69EC" w:rsidRPr="00783765">
              <w:rPr>
                <w:rStyle w:val="Hyperlink"/>
              </w:rPr>
              <w:t>RESUMO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184" w:history="1">
            <w:r w:rsidR="003A69EC" w:rsidRPr="00783765">
              <w:rPr>
                <w:rStyle w:val="Hyperlink"/>
                <w:lang w:val="en-US"/>
              </w:rPr>
              <w:t>ABSTRACT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185" w:history="1">
            <w:r w:rsidR="003A69EC" w:rsidRPr="00783765">
              <w:rPr>
                <w:rStyle w:val="Hyperlink"/>
              </w:rPr>
              <w:t>LISTA DE ILUSTRAÇÕES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186" w:history="1">
            <w:r w:rsidR="003A69EC" w:rsidRPr="00783765">
              <w:rPr>
                <w:rStyle w:val="Hyperlink"/>
              </w:rPr>
              <w:t>LISTA DE TABELAS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187" w:history="1">
            <w:r w:rsidR="003A69EC" w:rsidRPr="00783765">
              <w:rPr>
                <w:rStyle w:val="Hyperlink"/>
              </w:rPr>
              <w:t>LISTA DE ABREVIAÇÕES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188" w:history="1">
            <w:r w:rsidR="003A69EC" w:rsidRPr="00783765">
              <w:rPr>
                <w:rStyle w:val="Hyperlink"/>
              </w:rPr>
              <w:t>1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INTRODUÇÃO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189" w:history="1">
            <w:r w:rsidR="003A69EC" w:rsidRPr="00783765">
              <w:rPr>
                <w:rStyle w:val="Hyperlink"/>
              </w:rPr>
              <w:t>1.1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Justificativa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190" w:history="1">
            <w:r w:rsidR="003A69EC" w:rsidRPr="00783765">
              <w:rPr>
                <w:rStyle w:val="Hyperlink"/>
              </w:rPr>
              <w:t>1.2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Definição do problema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191" w:history="1">
            <w:r w:rsidR="003A69EC" w:rsidRPr="00783765">
              <w:rPr>
                <w:rStyle w:val="Hyperlink"/>
              </w:rPr>
              <w:t>1.3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Objetivos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192" w:history="1">
            <w:r w:rsidR="003A69EC" w:rsidRPr="00783765">
              <w:rPr>
                <w:rStyle w:val="Hyperlink"/>
                <w:noProof/>
              </w:rPr>
              <w:t>1.3.1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Objetivo geral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193" w:history="1">
            <w:r w:rsidR="003A69EC" w:rsidRPr="00783765">
              <w:rPr>
                <w:rStyle w:val="Hyperlink"/>
                <w:noProof/>
              </w:rPr>
              <w:t>1.3.2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Objetivos específicos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194" w:history="1">
            <w:r w:rsidR="003A69EC" w:rsidRPr="00783765">
              <w:rPr>
                <w:rStyle w:val="Hyperlink"/>
              </w:rPr>
              <w:t>2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REVISÃO BIBLIOGRÁFICA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195" w:history="1">
            <w:r w:rsidR="003A69EC" w:rsidRPr="00783765">
              <w:rPr>
                <w:rStyle w:val="Hyperlink"/>
              </w:rPr>
              <w:t>2.1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A rede GSM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196" w:history="1">
            <w:r w:rsidR="003A69EC" w:rsidRPr="00783765">
              <w:rPr>
                <w:rStyle w:val="Hyperlink"/>
              </w:rPr>
              <w:t>2.2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Arquitetura da rede GSM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197" w:history="1">
            <w:r w:rsidR="003A69EC" w:rsidRPr="00783765">
              <w:rPr>
                <w:rStyle w:val="Hyperlink"/>
                <w:noProof/>
              </w:rPr>
              <w:t>2.2.1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Estação Móvel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198" w:history="1">
            <w:r w:rsidR="003A69EC" w:rsidRPr="00783765">
              <w:rPr>
                <w:rStyle w:val="Hyperlink"/>
                <w:noProof/>
              </w:rPr>
              <w:t>2.2.2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Sistema de Estação Base (BSS)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199" w:history="1">
            <w:r w:rsidR="003A69EC" w:rsidRPr="00783765">
              <w:rPr>
                <w:rStyle w:val="Hyperlink"/>
                <w:noProof/>
              </w:rPr>
              <w:t>2.2.3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Sistema de Comutação de Rede (NSS).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00" w:history="1">
            <w:r w:rsidR="003A69EC" w:rsidRPr="00783765">
              <w:rPr>
                <w:rStyle w:val="Hyperlink"/>
              </w:rPr>
              <w:t>2.3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A interface de rádio GSM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201" w:history="1">
            <w:r w:rsidR="003A69EC" w:rsidRPr="00783765">
              <w:rPr>
                <w:rStyle w:val="Hyperlink"/>
                <w:noProof/>
              </w:rPr>
              <w:t>2.3.1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Acesso múltiplo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202" w:history="1">
            <w:r w:rsidR="003A69EC" w:rsidRPr="00783765">
              <w:rPr>
                <w:rStyle w:val="Hyperlink"/>
                <w:noProof/>
              </w:rPr>
              <w:t>2.3.2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Canais Lógicos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203" w:history="1">
            <w:r w:rsidR="003A69EC" w:rsidRPr="00783765">
              <w:rPr>
                <w:rStyle w:val="Hyperlink"/>
                <w:noProof/>
              </w:rPr>
              <w:t>2.3.3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Modulação GSM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04" w:history="1">
            <w:r w:rsidR="003A69EC" w:rsidRPr="00783765">
              <w:rPr>
                <w:rStyle w:val="Hyperlink"/>
                <w:lang w:val="en-US"/>
              </w:rPr>
              <w:t>2.4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lang w:val="en-US"/>
              </w:rPr>
              <w:t>Protocolo de Iniciação de Sessão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205" w:history="1">
            <w:r w:rsidR="003A69EC" w:rsidRPr="00783765">
              <w:rPr>
                <w:rStyle w:val="Hyperlink"/>
                <w:noProof/>
              </w:rPr>
              <w:t>2.4.1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Os componentes do SIP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206" w:history="1">
            <w:r w:rsidR="003A69EC" w:rsidRPr="00783765">
              <w:rPr>
                <w:rStyle w:val="Hyperlink"/>
                <w:noProof/>
              </w:rPr>
              <w:t>2.4.2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Mensagens SIP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207" w:history="1">
            <w:r w:rsidR="003A69EC" w:rsidRPr="00783765">
              <w:rPr>
                <w:rStyle w:val="Hyperlink"/>
                <w:noProof/>
              </w:rPr>
              <w:t>2.4.3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Requisições SIP.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208" w:history="1">
            <w:r w:rsidR="003A69EC" w:rsidRPr="00783765">
              <w:rPr>
                <w:rStyle w:val="Hyperlink"/>
                <w:noProof/>
              </w:rPr>
              <w:t>2.4.4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Respostas SIP.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209" w:history="1">
            <w:r w:rsidR="003A69EC" w:rsidRPr="00783765">
              <w:rPr>
                <w:rStyle w:val="Hyperlink"/>
                <w:noProof/>
              </w:rPr>
              <w:t>2.4.5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Exemplo de fluxo de chamada SIP.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10" w:history="1">
            <w:r w:rsidR="003A69EC" w:rsidRPr="00783765">
              <w:rPr>
                <w:rStyle w:val="Hyperlink"/>
              </w:rPr>
              <w:t>3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METODOLOGIA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11" w:history="1">
            <w:r w:rsidR="003A69EC" w:rsidRPr="00783765">
              <w:rPr>
                <w:rStyle w:val="Hyperlink"/>
              </w:rPr>
              <w:t>4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BASES TECNOLÓGICAS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12" w:history="1">
            <w:r w:rsidR="003A69EC" w:rsidRPr="00783765">
              <w:rPr>
                <w:rStyle w:val="Hyperlink"/>
              </w:rPr>
              <w:t>4.1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 xml:space="preserve">Recursos de </w:t>
            </w:r>
            <w:r w:rsidR="003A69EC" w:rsidRPr="00783765">
              <w:rPr>
                <w:rStyle w:val="Hyperlink"/>
                <w:i/>
              </w:rPr>
              <w:t>hardware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213" w:history="1">
            <w:r w:rsidR="003A69EC" w:rsidRPr="00783765">
              <w:rPr>
                <w:rStyle w:val="Hyperlink"/>
                <w:noProof/>
              </w:rPr>
              <w:t>4.1.1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noProof/>
              </w:rPr>
              <w:t>NGCell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1012214" w:history="1">
            <w:r w:rsidR="003A69EC" w:rsidRPr="00783765">
              <w:rPr>
                <w:rStyle w:val="Hyperlink"/>
                <w:noProof/>
              </w:rPr>
              <w:t>4.1.2</w:t>
            </w:r>
            <w:r w:rsidR="003A69E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i/>
                <w:noProof/>
              </w:rPr>
              <w:t>Kit</w:t>
            </w:r>
            <w:r w:rsidR="003A69EC" w:rsidRPr="00783765">
              <w:rPr>
                <w:rStyle w:val="Hyperlink"/>
                <w:noProof/>
              </w:rPr>
              <w:t xml:space="preserve"> modular de desenvolvimento LPC2368</w:t>
            </w:r>
            <w:r w:rsidR="003A69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9EC">
              <w:rPr>
                <w:noProof/>
                <w:webHidden/>
              </w:rPr>
              <w:instrText xml:space="preserve"> PAGEREF _Toc291012214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9E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15" w:history="1">
            <w:r w:rsidR="003A69EC" w:rsidRPr="00783765">
              <w:rPr>
                <w:rStyle w:val="Hyperlink"/>
              </w:rPr>
              <w:t>4.2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 xml:space="preserve">Recursos de </w:t>
            </w:r>
            <w:r w:rsidR="003A69EC" w:rsidRPr="00783765">
              <w:rPr>
                <w:rStyle w:val="Hyperlink"/>
                <w:i/>
              </w:rPr>
              <w:t>software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16" w:history="1">
            <w:r w:rsidR="003A69EC" w:rsidRPr="00783765">
              <w:rPr>
                <w:rStyle w:val="Hyperlink"/>
              </w:rPr>
              <w:t>5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APRESENTAÇÃO DOS RESULTADOS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17" w:history="1">
            <w:r w:rsidR="003A69EC" w:rsidRPr="00783765">
              <w:rPr>
                <w:rStyle w:val="Hyperlink"/>
              </w:rPr>
              <w:t>5.1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Projeto lógico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18" w:history="1">
            <w:r w:rsidR="003A69EC" w:rsidRPr="00783765">
              <w:rPr>
                <w:rStyle w:val="Hyperlink"/>
              </w:rPr>
              <w:t>5.2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i/>
              </w:rPr>
              <w:t xml:space="preserve">Software </w:t>
            </w:r>
            <w:r w:rsidR="003A69EC" w:rsidRPr="00783765">
              <w:rPr>
                <w:rStyle w:val="Hyperlink"/>
              </w:rPr>
              <w:t>do sistema de gerenciamento de dados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19" w:history="1">
            <w:r w:rsidR="003A69EC" w:rsidRPr="00783765">
              <w:rPr>
                <w:rStyle w:val="Hyperlink"/>
              </w:rPr>
              <w:t>5.3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  <w:i/>
              </w:rPr>
              <w:t xml:space="preserve">Software </w:t>
            </w:r>
            <w:r w:rsidR="003A69EC" w:rsidRPr="00783765">
              <w:rPr>
                <w:rStyle w:val="Hyperlink"/>
              </w:rPr>
              <w:t>do sistema de recepção microcontrolado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20" w:history="1">
            <w:r w:rsidR="003A69EC" w:rsidRPr="00783765">
              <w:rPr>
                <w:rStyle w:val="Hyperlink"/>
              </w:rPr>
              <w:t>5.4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Integração do sistema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21" w:history="1">
            <w:r w:rsidR="003A69EC" w:rsidRPr="00783765">
              <w:rPr>
                <w:rStyle w:val="Hyperlink"/>
              </w:rPr>
              <w:t>5.5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Discussão dos resultados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22" w:history="1">
            <w:r w:rsidR="003A69EC" w:rsidRPr="00783765">
              <w:rPr>
                <w:rStyle w:val="Hyperlink"/>
              </w:rPr>
              <w:t>6</w:t>
            </w:r>
            <w:r w:rsidR="003A69E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3A69EC" w:rsidRPr="00783765">
              <w:rPr>
                <w:rStyle w:val="Hyperlink"/>
              </w:rPr>
              <w:t>CONSIDERAÇÕES FINAIS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3A69EC" w:rsidRDefault="00F71293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1012223" w:history="1">
            <w:r w:rsidR="003A69EC" w:rsidRPr="00783765">
              <w:rPr>
                <w:rStyle w:val="Hyperlink"/>
              </w:rPr>
              <w:t>REFERÊNCIAS</w:t>
            </w:r>
            <w:r w:rsidR="003A69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A69EC">
              <w:rPr>
                <w:webHidden/>
              </w:rPr>
              <w:instrText xml:space="preserve"> PAGEREF _Toc291012223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A69EC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7074F3" w:rsidRDefault="00F71293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10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7" w:name="_Toc291012188"/>
      <w:r>
        <w:lastRenderedPageBreak/>
        <w:t>INTRODUÇÃO</w:t>
      </w:r>
      <w:bookmarkEnd w:id="7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  <w:t xml:space="preserve">A tecnologia móvel GSM, que hoje é muito difundida ao redor do mundo, é o padrão digital, de segunda geração, mais popular para telefones celulares. Tendo em vista a difusão do padrão GSM, </w:t>
      </w:r>
      <w:commentRangeStart w:id="8"/>
      <w:r>
        <w:t>é conveniente a implementação de sistemas que utilizem essa tecnologia</w:t>
      </w:r>
      <w:commentRangeEnd w:id="8"/>
      <w:r w:rsidR="000B2A0B">
        <w:rPr>
          <w:rStyle w:val="Refdecomentrio"/>
        </w:rPr>
        <w:commentReference w:id="8"/>
      </w:r>
      <w:r>
        <w:t>. E es</w:t>
      </w:r>
      <w:r w:rsidR="003A69EC">
        <w:t>t</w:t>
      </w:r>
      <w:r>
        <w:t>e trabalho faz o seu uso no ambiente de automação residencial, integrando hardware e software específicos.</w:t>
      </w:r>
    </w:p>
    <w:p w:rsidR="009B4607" w:rsidRDefault="009B4607" w:rsidP="009B4607">
      <w:r>
        <w:tab/>
      </w:r>
      <w:commentRangeStart w:id="9"/>
      <w:r>
        <w:t>O presente projeto tem como objetivo programar um sistema capaz de automatizar ambientes, utilizando o celular como interface de interação com o usuário.</w:t>
      </w:r>
      <w:commentRangeEnd w:id="9"/>
      <w:r w:rsidR="006405EC">
        <w:rPr>
          <w:rStyle w:val="Refdecomentrio"/>
        </w:rPr>
        <w:commentReference w:id="9"/>
      </w:r>
      <w:r>
        <w:t xml:space="preserve"> </w:t>
      </w:r>
    </w:p>
    <w:p w:rsidR="00DF74DB" w:rsidRDefault="009B4607" w:rsidP="009B4607">
      <w:r>
        <w:tab/>
      </w:r>
      <w:commentRangeStart w:id="10"/>
      <w:r w:rsidR="00DF74DB">
        <w:t xml:space="preserve">Este trabalho está estruturado em partes onde, inicialmente </w:t>
      </w:r>
      <w:r w:rsidR="003A69EC">
        <w:t>se faz</w:t>
      </w:r>
      <w:r w:rsidR="00DF74DB">
        <w:t xml:space="preserve"> um breve estudo da rede GSM no capítulo 3, que abrange suas interfaces, protocolos e blocos de componente da rede.</w:t>
      </w:r>
    </w:p>
    <w:p w:rsidR="00DF74DB" w:rsidRDefault="00DF74DB" w:rsidP="009B4607">
      <w:r>
        <w:tab/>
      </w:r>
      <w:r w:rsidR="003A69EC">
        <w:t>N</w:t>
      </w:r>
      <w:r>
        <w:t xml:space="preserve">o capítulo 4, </w:t>
      </w:r>
      <w:r w:rsidR="003A69EC">
        <w:t xml:space="preserve">é apresentado </w:t>
      </w:r>
      <w:r>
        <w:t>um estudo do protocolo SIP junto com seus componentes e mensagens.</w:t>
      </w:r>
    </w:p>
    <w:p w:rsidR="00DF74DB" w:rsidRDefault="00DF74DB" w:rsidP="009B4607">
      <w:r>
        <w:tab/>
        <w:t>Dando continuidade</w:t>
      </w:r>
      <w:r w:rsidR="004D3445">
        <w:t>, no capítulo 5</w:t>
      </w:r>
      <w:r>
        <w:t xml:space="preserve"> </w:t>
      </w:r>
      <w:r w:rsidR="003A69EC">
        <w:t xml:space="preserve">é apresentado </w:t>
      </w:r>
      <w:r>
        <w:t>uma descrição do funcionamento do equipamento</w:t>
      </w:r>
      <w:r w:rsidR="009D7539">
        <w:t xml:space="preserve"> NGCell</w:t>
      </w:r>
      <w:r>
        <w:t xml:space="preserve"> da empresa Dígitro que é parceira deste projeto.</w:t>
      </w:r>
    </w:p>
    <w:p w:rsidR="00DF74DB" w:rsidRDefault="00DF74DB" w:rsidP="009B4607">
      <w:r>
        <w:tab/>
        <w:t>E para finalizar</w:t>
      </w:r>
      <w:r w:rsidR="00D43E08">
        <w:t>,</w:t>
      </w:r>
      <w:r>
        <w:t xml:space="preserve"> </w:t>
      </w:r>
      <w:r w:rsidR="003A69EC">
        <w:t>n</w:t>
      </w:r>
      <w:r>
        <w:t xml:space="preserve">os capítulos 6, 7 e 8 </w:t>
      </w:r>
      <w:r w:rsidR="003A69EC">
        <w:t>é descrito o</w:t>
      </w:r>
      <w:r w:rsidR="00E22AD3">
        <w:t xml:space="preserve"> funcionamento</w:t>
      </w:r>
      <w:r>
        <w:t xml:space="preserve"> projeto, </w:t>
      </w:r>
      <w:r w:rsidR="000717C3">
        <w:t>os</w:t>
      </w:r>
      <w:r>
        <w:t xml:space="preserve"> resultados </w:t>
      </w:r>
      <w:r w:rsidR="000717C3">
        <w:t xml:space="preserve">obtidos </w:t>
      </w:r>
      <w:r>
        <w:t xml:space="preserve">e </w:t>
      </w:r>
      <w:r w:rsidR="000717C3">
        <w:t xml:space="preserve">as </w:t>
      </w:r>
      <w:r w:rsidR="00955D5F">
        <w:t>considerações finais</w:t>
      </w:r>
      <w:r w:rsidR="003A69EC">
        <w:t>.</w:t>
      </w:r>
    </w:p>
    <w:commentRangeEnd w:id="10"/>
    <w:p w:rsidR="00DF74DB" w:rsidRDefault="003D684F" w:rsidP="009B4607">
      <w:r>
        <w:rPr>
          <w:rStyle w:val="Refdecomentrio"/>
        </w:rPr>
        <w:commentReference w:id="10"/>
      </w:r>
    </w:p>
    <w:p w:rsidR="006F2D9B" w:rsidRDefault="00634F6C" w:rsidP="001E6C2B">
      <w:pPr>
        <w:pStyle w:val="Ttulo2"/>
        <w:numPr>
          <w:ilvl w:val="1"/>
          <w:numId w:val="4"/>
        </w:numPr>
      </w:pPr>
      <w:bookmarkStart w:id="11" w:name="_Toc291012189"/>
      <w:r>
        <w:t>Justificativa</w:t>
      </w:r>
      <w:bookmarkEnd w:id="11"/>
    </w:p>
    <w:p w:rsidR="000E116C" w:rsidRDefault="000E116C" w:rsidP="000E116C"/>
    <w:p w:rsidR="002028A9" w:rsidRDefault="00C10C7E" w:rsidP="00C10C7E">
      <w:r>
        <w:tab/>
      </w:r>
      <w:commentRangeStart w:id="12"/>
      <w:r>
        <w:t>O telefone celular, que já incorporou funções como: tocador MP3, rádio FM, TV, câmera digital entre outras, é o símbolo da convergência digital</w:t>
      </w:r>
      <w:r w:rsidR="008B166B">
        <w:t>, portanto,</w:t>
      </w:r>
      <w:r>
        <w:t xml:space="preserve"> a grande vantagem deste projeto é utilizar o próprio aparelho celular para navegar nas opções de acesso </w:t>
      </w:r>
      <w:r w:rsidR="008B166B">
        <w:t xml:space="preserve">de um determinado </w:t>
      </w:r>
      <w:r>
        <w:t xml:space="preserve">sistema, podendo controlar qualquer aparelho </w:t>
      </w:r>
      <w:r w:rsidR="008B166B">
        <w:t xml:space="preserve">deste, </w:t>
      </w:r>
      <w:r>
        <w:t>com todo o conforto, comodidade e segurança</w:t>
      </w:r>
      <w:r w:rsidR="008B166B">
        <w:t>.</w:t>
      </w:r>
      <w:commentRangeEnd w:id="12"/>
      <w:r w:rsidR="007B269A">
        <w:rPr>
          <w:rStyle w:val="Refdecomentrio"/>
        </w:rPr>
        <w:commentReference w:id="12"/>
      </w:r>
    </w:p>
    <w:p w:rsidR="002028A9" w:rsidRDefault="002028A9">
      <w:pPr>
        <w:spacing w:after="200" w:line="276" w:lineRule="auto"/>
        <w:jc w:val="left"/>
      </w:pPr>
      <w:r>
        <w:br w:type="page"/>
      </w:r>
    </w:p>
    <w:p w:rsidR="003C685E" w:rsidRDefault="003C685E" w:rsidP="001E6C2B">
      <w:pPr>
        <w:pStyle w:val="Ttulo2"/>
        <w:numPr>
          <w:ilvl w:val="1"/>
          <w:numId w:val="4"/>
        </w:numPr>
      </w:pPr>
      <w:bookmarkStart w:id="13" w:name="_Toc291012190"/>
      <w:r>
        <w:lastRenderedPageBreak/>
        <w:t>Definição do problema</w:t>
      </w:r>
      <w:bookmarkEnd w:id="13"/>
    </w:p>
    <w:p w:rsidR="00191E37" w:rsidRDefault="00191E37" w:rsidP="00191E37"/>
    <w:p w:rsidR="00191E37" w:rsidRDefault="004A387D" w:rsidP="004A387D">
      <w:r>
        <w:tab/>
      </w:r>
      <w:commentRangeStart w:id="14"/>
      <w:r w:rsidR="00C10C7E">
        <w:t>No Brasil, devido a maior parte da população possuir uma renda abaixo da média, fica muito difícil adquirir um sistema de automação residencial, restringindo esse sistema a uma minoria com maior poder aquisitivo. Os custos de implantação ficam entre R$ 1 mil até R$ 200 mil, dependendo do volume de aparelhos controlados. Com isso, o problema principal é conseguir desenvolver um sistema capaz de suprir as necessidades do usuário, em termos de automação, comodidade e segurança, com um custo razoável.</w:t>
      </w:r>
      <w:commentRangeEnd w:id="14"/>
      <w:r w:rsidR="00227DC1">
        <w:rPr>
          <w:rStyle w:val="Refdecomentrio"/>
        </w:rPr>
        <w:commentReference w:id="14"/>
      </w:r>
    </w:p>
    <w:p w:rsidR="00191E37" w:rsidRPr="00191E37" w:rsidRDefault="00191E37" w:rsidP="00191E37"/>
    <w:p w:rsidR="00191E37" w:rsidRPr="00191E37" w:rsidRDefault="00191E37" w:rsidP="001E6C2B">
      <w:pPr>
        <w:pStyle w:val="Ttulo2"/>
        <w:numPr>
          <w:ilvl w:val="1"/>
          <w:numId w:val="4"/>
        </w:numPr>
      </w:pPr>
      <w:bookmarkStart w:id="15" w:name="_Toc291012191"/>
      <w:r>
        <w:t>Objetivos</w:t>
      </w:r>
      <w:bookmarkEnd w:id="15"/>
    </w:p>
    <w:p w:rsidR="006139A7" w:rsidRDefault="006139A7" w:rsidP="006139A7"/>
    <w:p w:rsidR="006139A7" w:rsidRDefault="00977755" w:rsidP="001E6C2B">
      <w:pPr>
        <w:pStyle w:val="Ttulo3"/>
        <w:numPr>
          <w:ilvl w:val="2"/>
          <w:numId w:val="4"/>
        </w:numPr>
      </w:pPr>
      <w:bookmarkStart w:id="16" w:name="_Toc291012192"/>
      <w:r>
        <w:t>Objetivo g</w:t>
      </w:r>
      <w:r w:rsidR="006139A7">
        <w:t>eral</w:t>
      </w:r>
      <w:bookmarkEnd w:id="16"/>
    </w:p>
    <w:p w:rsidR="006139A7" w:rsidRDefault="006139A7" w:rsidP="006139A7"/>
    <w:p w:rsidR="006139A7" w:rsidRDefault="00856926" w:rsidP="00856926">
      <w:r>
        <w:tab/>
      </w:r>
      <w:r w:rsidR="006139A7">
        <w:t xml:space="preserve">O projeto propõe a implementação de um sistema que fará a automação de dispositivos eletrônicos residenciais/empresariais a partir de uma </w:t>
      </w:r>
      <w:commentRangeStart w:id="17"/>
      <w:r w:rsidR="006139A7">
        <w:t>chamada de áudio</w:t>
      </w:r>
      <w:commentRangeEnd w:id="17"/>
      <w:r w:rsidR="00AF09D2">
        <w:rPr>
          <w:rStyle w:val="Refdecomentrio"/>
        </w:rPr>
        <w:commentReference w:id="17"/>
      </w:r>
      <w:r w:rsidR="006139A7">
        <w:t xml:space="preserve"> que o usuário estabelecerá, do próprio celular, para uma central, buscando sempre a </w:t>
      </w:r>
      <w:commentRangeStart w:id="18"/>
      <w:r w:rsidR="006139A7">
        <w:t>segurança no acesso</w:t>
      </w:r>
      <w:commentRangeEnd w:id="18"/>
      <w:r w:rsidR="00A46E39">
        <w:rPr>
          <w:rStyle w:val="Refdecomentrio"/>
        </w:rPr>
        <w:commentReference w:id="18"/>
      </w:r>
      <w:r w:rsidR="006139A7">
        <w:t xml:space="preserve"> ao sistema e também facilidade na sua utilização.</w:t>
      </w:r>
    </w:p>
    <w:p w:rsidR="006139A7" w:rsidRDefault="006139A7" w:rsidP="006139A7"/>
    <w:p w:rsidR="006139A7" w:rsidRDefault="00793894" w:rsidP="001E6C2B">
      <w:pPr>
        <w:pStyle w:val="Ttulo3"/>
        <w:numPr>
          <w:ilvl w:val="2"/>
          <w:numId w:val="4"/>
        </w:numPr>
      </w:pPr>
      <w:bookmarkStart w:id="19" w:name="_Toc291012193"/>
      <w:r>
        <w:t xml:space="preserve">Objetivos </w:t>
      </w:r>
      <w:r w:rsidR="00977755">
        <w:t>e</w:t>
      </w:r>
      <w:r w:rsidR="006139A7">
        <w:t>specíficos</w:t>
      </w:r>
      <w:bookmarkEnd w:id="19"/>
    </w:p>
    <w:p w:rsidR="00543977" w:rsidRDefault="00543977" w:rsidP="00543977"/>
    <w:p w:rsidR="00724FA1" w:rsidRDefault="009B70C8" w:rsidP="009B70C8">
      <w:r>
        <w:tab/>
      </w:r>
      <w:commentRangeStart w:id="20"/>
      <w:r w:rsidR="00724FA1">
        <w:t>Foram definidos</w:t>
      </w:r>
      <w:r w:rsidR="008C2FFB">
        <w:t xml:space="preserve"> os seguintes objetivos para este</w:t>
      </w:r>
      <w:r w:rsidR="00724FA1">
        <w:t xml:space="preserve"> </w:t>
      </w:r>
      <w:r w:rsidR="008C2FFB">
        <w:t>projeto</w:t>
      </w:r>
      <w:r w:rsidR="00724FA1">
        <w:t>:</w:t>
      </w:r>
    </w:p>
    <w:p w:rsidR="001E6C2B" w:rsidRDefault="0054397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r>
        <w:t>Anali</w:t>
      </w:r>
      <w:r w:rsidR="001E6C2B">
        <w:t>sar o funcionamento da rede GSM;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r>
        <w:t>an</w:t>
      </w:r>
      <w:r w:rsidR="00543977">
        <w:t>alisar o</w:t>
      </w:r>
      <w:r w:rsidR="008C2FFB">
        <w:t xml:space="preserve"> funcionamento do protocolo SIP;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r>
        <w:t>d</w:t>
      </w:r>
      <w:r w:rsidR="00543977">
        <w:t xml:space="preserve">esenvolver </w:t>
      </w:r>
      <w:r w:rsidR="00543977" w:rsidRPr="001E6C2B">
        <w:rPr>
          <w:i/>
        </w:rPr>
        <w:t xml:space="preserve">firmware </w:t>
      </w:r>
      <w:r w:rsidR="008C2FFB">
        <w:t>dos sistemas embarcados;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r>
        <w:t>d</w:t>
      </w:r>
      <w:r w:rsidR="00543977">
        <w:t xml:space="preserve">esenvolver </w:t>
      </w:r>
      <w:r w:rsidR="00543977" w:rsidRPr="001E6C2B">
        <w:rPr>
          <w:i/>
        </w:rPr>
        <w:t xml:space="preserve">software </w:t>
      </w:r>
      <w:r w:rsidR="008C2FFB">
        <w:t>da central;</w:t>
      </w:r>
    </w:p>
    <w:p w:rsidR="00543977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r>
        <w:t>i</w:t>
      </w:r>
      <w:r w:rsidR="00543977">
        <w:t>ntegrar os sistemas</w:t>
      </w:r>
      <w:commentRangeEnd w:id="20"/>
      <w:r w:rsidR="00A46E39">
        <w:rPr>
          <w:rStyle w:val="Refdecomentrio"/>
        </w:rPr>
        <w:commentReference w:id="20"/>
      </w:r>
    </w:p>
    <w:p w:rsidR="0018243A" w:rsidRDefault="0018243A" w:rsidP="0018243A">
      <w:pPr>
        <w:sectPr w:rsidR="0018243A" w:rsidSect="00D434DC">
          <w:head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21" w:name="_Toc291012194"/>
      <w:r>
        <w:lastRenderedPageBreak/>
        <w:t>REVISÃO BIBLIOGRÁFICA</w:t>
      </w:r>
      <w:bookmarkEnd w:id="21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r w:rsidR="00782204">
        <w:rPr>
          <w:i/>
        </w:rPr>
        <w:t>Session Initiation Protocol</w:t>
      </w:r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22" w:name="_Toc291012195"/>
      <w:r>
        <w:t xml:space="preserve">A rede </w:t>
      </w:r>
      <w:r w:rsidR="008D518F">
        <w:t>GSM</w:t>
      </w:r>
      <w:bookmarkEnd w:id="22"/>
    </w:p>
    <w:p w:rsidR="002E5195" w:rsidRPr="002E5195" w:rsidRDefault="002E5195" w:rsidP="002E5195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r w:rsidR="00464626">
        <w:rPr>
          <w:i/>
        </w:rPr>
        <w:t>Groupe Spécial Móbile</w:t>
      </w:r>
      <w:r w:rsidR="00464626">
        <w:t xml:space="preserve"> da </w:t>
      </w:r>
      <w:r w:rsidR="00464626">
        <w:rPr>
          <w:i/>
        </w:rPr>
        <w:t>Conférence Européenne dê Administrations</w:t>
      </w:r>
      <w:r w:rsidR="007822E2">
        <w:rPr>
          <w:i/>
        </w:rPr>
        <w:t xml:space="preserve"> des Postes ET des </w:t>
      </w:r>
      <w:r w:rsidR="007822E2" w:rsidRPr="00063506">
        <w:rPr>
          <w:i/>
        </w:rPr>
        <w:t>Télécommunications</w:t>
      </w:r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Mobile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F71293">
        <w:fldChar w:fldCharType="begin"/>
      </w:r>
      <w:r w:rsidR="008B7D03">
        <w:instrText xml:space="preserve"> REF _Ref289623080 \h </w:instrText>
      </w:r>
      <w:r w:rsidR="00F71293">
        <w:fldChar w:fldCharType="separate"/>
      </w:r>
      <w:r w:rsidR="008B7D03">
        <w:t xml:space="preserve">TABELA </w:t>
      </w:r>
      <w:r w:rsidR="008B7D03">
        <w:rPr>
          <w:noProof/>
        </w:rPr>
        <w:t>1</w:t>
      </w:r>
      <w:r w:rsidR="00F71293">
        <w:fldChar w:fldCharType="end"/>
      </w:r>
      <w:r w:rsidR="008B7D03">
        <w:t xml:space="preserve"> </w:t>
      </w:r>
      <w:r>
        <w:t>abaixo apresenta um pouco do histórico do padrão GSM.</w:t>
      </w:r>
    </w:p>
    <w:p w:rsidR="00716958" w:rsidRDefault="00716958" w:rsidP="0000789D">
      <w:pPr>
        <w:pStyle w:val="Legenda"/>
        <w:keepNext/>
        <w:spacing w:after="120"/>
      </w:pPr>
      <w:bookmarkStart w:id="23" w:name="_Ref289623080"/>
      <w:bookmarkStart w:id="24" w:name="_Toc291011752"/>
      <w:r>
        <w:t xml:space="preserve">TABELA </w:t>
      </w:r>
      <w:fldSimple w:instr=" SEQ TABELA \* ARABIC ">
        <w:r w:rsidR="00DF6F1F">
          <w:rPr>
            <w:noProof/>
          </w:rPr>
          <w:t>1</w:t>
        </w:r>
      </w:fldSimple>
      <w:bookmarkEnd w:id="23"/>
      <w:r>
        <w:t xml:space="preserve"> - </w:t>
      </w:r>
      <w:r w:rsidRPr="003102DA">
        <w:t>Histórico da evolução do GSM.</w:t>
      </w:r>
      <w:bookmarkEnd w:id="24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6835"/>
      </w:tblGrid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rPr>
                <w:i/>
              </w:rPr>
              <w:t>Groupe Spécial Móbile</w:t>
            </w:r>
            <w:r w:rsidRPr="00641407">
              <w:t xml:space="preserve"> estabelecido pela CEPT.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r w:rsidR="00FF4E02" w:rsidRPr="00641407">
              <w:t>infraestrutura</w:t>
            </w:r>
            <w:r w:rsidRPr="00641407">
              <w:t xml:space="preserve"> GSM.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Primeira chamada GSM feita por Radiolinja na Finlândia.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2F2FE1">
        <w:tc>
          <w:tcPr>
            <w:tcW w:w="1809" w:type="dxa"/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r w:rsidRPr="004F03F1">
              <w:rPr>
                <w:i/>
              </w:rPr>
              <w:t>tri-band</w:t>
            </w:r>
            <w:r>
              <w:t xml:space="preserve"> lançado.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2F2FE1">
        <w:tc>
          <w:tcPr>
            <w:tcW w:w="1809" w:type="dxa"/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5A305B" w:rsidRDefault="00B646BD" w:rsidP="00012935">
      <w:pPr>
        <w:pStyle w:val="Legenda"/>
        <w:jc w:val="both"/>
        <w:rPr>
          <w:b w:val="0"/>
          <w:bCs w:val="0"/>
        </w:rPr>
      </w:pPr>
      <w:r>
        <w:t xml:space="preserve">Fonte: </w:t>
      </w:r>
      <w:sdt>
        <w:sdtPr>
          <w:id w:val="390383"/>
          <w:citation/>
        </w:sdtPr>
        <w:sdtContent>
          <w:r w:rsidR="00F71293">
            <w:fldChar w:fldCharType="begin"/>
          </w:r>
          <w:r w:rsidR="00B47891">
            <w:instrText xml:space="preserve"> CITATION Ebe09 \l 1046 </w:instrText>
          </w:r>
          <w:r w:rsidR="00F71293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F71293">
            <w:rPr>
              <w:noProof/>
            </w:rPr>
            <w:fldChar w:fldCharType="end"/>
          </w:r>
        </w:sdtContent>
      </w:sdt>
      <w:r>
        <w:t>.</w:t>
      </w:r>
      <w:r w:rsidR="005A305B">
        <w:br w:type="page"/>
      </w:r>
    </w:p>
    <w:p w:rsidR="00DD188D" w:rsidRDefault="00DD188D" w:rsidP="00377EB9">
      <w:pPr>
        <w:rPr>
          <w:rFonts w:cs="Arial"/>
        </w:rPr>
      </w:pPr>
      <w:r>
        <w:rPr>
          <w:rFonts w:cs="Arial"/>
        </w:rPr>
        <w:lastRenderedPageBreak/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</w:t>
      </w:r>
      <w:r w:rsidR="00335F8A">
        <w:rPr>
          <w:rFonts w:cs="Arial"/>
        </w:rPr>
        <w:t xml:space="preserve"> de frequência</w:t>
      </w:r>
      <w:r>
        <w:rPr>
          <w:rFonts w:cs="Arial"/>
        </w:rPr>
        <w:t>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r w:rsidRPr="005C359A">
        <w:rPr>
          <w:i/>
        </w:rPr>
        <w:t>Primary</w:t>
      </w:r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093F9B">
        <w:t>ra a operação em uma área ampla.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r w:rsidR="00CE3A6E" w:rsidRPr="00404132">
        <w:rPr>
          <w:rFonts w:cs="Arial"/>
          <w:i/>
        </w:rPr>
        <w:t>Extended</w:t>
      </w:r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093F9B">
        <w:rPr>
          <w:rFonts w:cs="Arial"/>
        </w:rPr>
        <w:t xml:space="preserve"> pelo padrão P-GSM.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r>
        <w:rPr>
          <w:rFonts w:cs="Arial"/>
          <w:i/>
        </w:rPr>
        <w:t xml:space="preserve">Railwais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093F9B">
        <w:rPr>
          <w:rFonts w:cs="Arial"/>
        </w:rPr>
        <w:t>frequências na banda de 900 MHz.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093F9B">
        <w:rPr>
          <w:rFonts w:cs="Arial"/>
        </w:rPr>
        <w:t xml:space="preserve"> destas para a faixa de 1,8 GHz.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1: </w:t>
      </w:r>
      <w:r w:rsidR="00AB40E7">
        <w:rPr>
          <w:rFonts w:cs="Arial"/>
        </w:rPr>
        <w:t>inicio</w:t>
      </w:r>
      <w:r w:rsidRPr="00CA0FF7">
        <w:rPr>
          <w:rFonts w:cs="Arial"/>
        </w:rPr>
        <w:t xml:space="preserve"> da tecnologia,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Message Service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FE79BF">
        <w:rPr>
          <w:rFonts w:cs="Arial"/>
        </w:rPr>
        <w:t>;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f</w:t>
      </w:r>
      <w:r w:rsidR="00082797" w:rsidRPr="00CA0FF7">
        <w:rPr>
          <w:rFonts w:cs="Arial"/>
        </w:rPr>
        <w:t xml:space="preserve">ase 2: </w:t>
      </w:r>
      <w:r w:rsidR="003002A6">
        <w:rPr>
          <w:rFonts w:cs="Arial"/>
        </w:rPr>
        <w:t>ampliação</w:t>
      </w:r>
      <w:r w:rsidR="00082797" w:rsidRPr="00CA0FF7">
        <w:rPr>
          <w:rFonts w:cs="Arial"/>
        </w:rPr>
        <w:t xml:space="preserve"> </w:t>
      </w:r>
      <w:r w:rsidR="003002A6">
        <w:rPr>
          <w:rFonts w:cs="Arial"/>
        </w:rPr>
        <w:t>do nú</w:t>
      </w:r>
      <w:r w:rsidR="00082797" w:rsidRPr="00CA0FF7">
        <w:rPr>
          <w:rFonts w:cs="Arial"/>
        </w:rPr>
        <w:t>mero de serviços</w:t>
      </w:r>
      <w:r w:rsidR="005B688F">
        <w:rPr>
          <w:rFonts w:cs="Arial"/>
        </w:rPr>
        <w:t>,</w:t>
      </w:r>
      <w:r w:rsidR="00082797" w:rsidRPr="00CA0FF7">
        <w:rPr>
          <w:rFonts w:cs="Arial"/>
        </w:rPr>
        <w:t xml:space="preserve"> tais como</w:t>
      </w:r>
      <w:r w:rsidR="009A6CB5">
        <w:rPr>
          <w:rFonts w:cs="Arial"/>
        </w:rPr>
        <w:t>:</w:t>
      </w:r>
      <w:r w:rsidR="00082797" w:rsidRPr="00CA0FF7">
        <w:rPr>
          <w:rFonts w:cs="Arial"/>
        </w:rPr>
        <w:t xml:space="preserve"> tele serviços, voz a meia taxa, melhorias no serviço SMS, serviços de dados</w:t>
      </w:r>
      <w:r w:rsidR="005B688F">
        <w:rPr>
          <w:rFonts w:cs="Arial"/>
        </w:rPr>
        <w:t xml:space="preserve"> e</w:t>
      </w:r>
      <w:r w:rsidR="00082797" w:rsidRPr="00CA0FF7">
        <w:rPr>
          <w:rFonts w:cs="Arial"/>
        </w:rPr>
        <w:t xml:space="preserve"> </w:t>
      </w:r>
      <w:r w:rsidR="00082797" w:rsidRPr="00082797">
        <w:t>identificação do número chamador</w:t>
      </w:r>
      <w:r w:rsidR="005B688F">
        <w:t>;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 xml:space="preserve">ase 2+: </w:t>
      </w:r>
      <w:r w:rsidR="006E6300">
        <w:rPr>
          <w:rFonts w:cs="Arial"/>
        </w:rPr>
        <w:t>introdução</w:t>
      </w:r>
      <w:r w:rsidR="00721D54" w:rsidRPr="00CA0FF7">
        <w:rPr>
          <w:rFonts w:cs="Arial"/>
        </w:rPr>
        <w:t xml:space="preserve"> </w:t>
      </w:r>
      <w:r w:rsidR="006E6300">
        <w:rPr>
          <w:rFonts w:cs="Arial"/>
        </w:rPr>
        <w:t>d</w:t>
      </w:r>
      <w:r w:rsidR="00721D54" w:rsidRPr="00CA0FF7">
        <w:rPr>
          <w:rFonts w:cs="Arial"/>
        </w:rPr>
        <w:t>o serviço de dados por pacotes a altas taxas de transmissão</w:t>
      </w:r>
      <w:r w:rsidR="006E6300">
        <w:rPr>
          <w:rFonts w:cs="Arial"/>
        </w:rPr>
        <w:t>,</w:t>
      </w:r>
      <w:r w:rsidR="00721D54" w:rsidRPr="00CA0FF7">
        <w:rPr>
          <w:rFonts w:cs="Arial"/>
        </w:rPr>
        <w:t xml:space="preserve">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>General Packet Radio Service</w:t>
      </w:r>
      <w:r w:rsidR="00FA5EF5">
        <w:rPr>
          <w:rFonts w:cs="Arial"/>
          <w:i/>
        </w:rPr>
        <w:t> 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25" w:name="_Toc291012196"/>
      <w:r>
        <w:t>Arquitetura da rede GS</w:t>
      </w:r>
      <w:r w:rsidR="00CB67F0">
        <w:t>M</w:t>
      </w:r>
      <w:bookmarkEnd w:id="25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F71293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F71293">
        <w:rPr>
          <w:rFonts w:cs="Arial"/>
        </w:rPr>
      </w:r>
      <w:r w:rsidR="00F71293">
        <w:rPr>
          <w:rFonts w:cs="Arial"/>
        </w:rPr>
        <w:fldChar w:fldCharType="separate"/>
      </w:r>
      <w:r w:rsidR="00996C04">
        <w:t xml:space="preserve">FIGURA </w:t>
      </w:r>
      <w:r w:rsidR="00996C04">
        <w:rPr>
          <w:noProof/>
        </w:rPr>
        <w:t>1</w:t>
      </w:r>
      <w:r w:rsidR="00F71293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r w:rsidRPr="002F38D0">
        <w:rPr>
          <w:i/>
        </w:rPr>
        <w:t>Mobile Station</w:t>
      </w:r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Station System </w:t>
      </w:r>
      <w:r w:rsidR="0016038F">
        <w:t>(</w:t>
      </w:r>
      <w:r w:rsidRPr="008C37B4">
        <w:t>BSS</w:t>
      </w:r>
      <w:r w:rsidR="0016038F">
        <w:t>)</w:t>
      </w:r>
      <w:r w:rsidR="0053616E">
        <w:t>.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Switching System </w:t>
      </w:r>
      <w:r w:rsidR="00795367">
        <w:t>(</w:t>
      </w:r>
      <w:r w:rsidRPr="008C37B4">
        <w:t>NSS</w:t>
      </w:r>
      <w:r w:rsidR="00795367">
        <w:t>)</w:t>
      </w:r>
      <w:r w:rsidR="0053616E">
        <w:t>.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r>
        <w:rPr>
          <w:i/>
        </w:rPr>
        <w:t xml:space="preserve">Operation and Maintenance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26" w:name="_Ref289623057"/>
      <w:bookmarkStart w:id="27" w:name="_Toc291012165"/>
      <w:commentRangeStart w:id="28"/>
      <w:r>
        <w:t xml:space="preserve">FIGURA </w:t>
      </w:r>
      <w:fldSimple w:instr=" SEQ FIGURA \* ARABIC ">
        <w:r w:rsidR="004A1286">
          <w:rPr>
            <w:noProof/>
          </w:rPr>
          <w:t>1</w:t>
        </w:r>
      </w:fldSimple>
      <w:bookmarkEnd w:id="26"/>
      <w:r>
        <w:t xml:space="preserve"> - </w:t>
      </w:r>
      <w:r w:rsidRPr="00276315">
        <w:t>Arquitetura da rede GSM.</w:t>
      </w:r>
      <w:bookmarkEnd w:id="27"/>
      <w:commentRangeEnd w:id="28"/>
      <w:r w:rsidR="00524F99">
        <w:rPr>
          <w:rStyle w:val="Refdecomentrio"/>
          <w:b w:val="0"/>
          <w:bCs w:val="0"/>
        </w:rPr>
        <w:commentReference w:id="28"/>
      </w:r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F71293">
            <w:fldChar w:fldCharType="begin"/>
          </w:r>
          <w:r w:rsidR="00B47891">
            <w:instrText xml:space="preserve"> CITATION Ebe09 \l 1046 </w:instrText>
          </w:r>
          <w:r w:rsidR="00F71293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F71293">
            <w:rPr>
              <w:noProof/>
            </w:rPr>
            <w:fldChar w:fldCharType="end"/>
          </w:r>
        </w:sdtContent>
      </w:sdt>
      <w:r w:rsidR="00423096">
        <w:t>.</w:t>
      </w:r>
    </w:p>
    <w:p w:rsidR="00A06482" w:rsidRDefault="00A06482" w:rsidP="00A06482"/>
    <w:p w:rsidR="006922C8" w:rsidRDefault="006922C8">
      <w:pPr>
        <w:spacing w:after="200" w:line="276" w:lineRule="auto"/>
        <w:jc w:val="left"/>
      </w:pPr>
      <w:r>
        <w:br w:type="page"/>
      </w:r>
    </w:p>
    <w:p w:rsidR="00413789" w:rsidRDefault="008B06D3" w:rsidP="00A7310C">
      <w:pPr>
        <w:pStyle w:val="Ttulo3"/>
        <w:numPr>
          <w:ilvl w:val="2"/>
          <w:numId w:val="1"/>
        </w:numPr>
      </w:pPr>
      <w:bookmarkStart w:id="29" w:name="_Toc291012197"/>
      <w:r>
        <w:lastRenderedPageBreak/>
        <w:t>Estação Móvel</w:t>
      </w:r>
      <w:bookmarkEnd w:id="29"/>
    </w:p>
    <w:p w:rsidR="00A431CF" w:rsidRDefault="00A431CF" w:rsidP="00920D84"/>
    <w:p w:rsidR="00E05FDF" w:rsidRDefault="00A42CD7" w:rsidP="00A42CD7">
      <w:r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F71293">
        <w:fldChar w:fldCharType="begin"/>
      </w:r>
      <w:r w:rsidR="009D068C">
        <w:instrText xml:space="preserve"> REF _Ref289631408 \h </w:instrText>
      </w:r>
      <w:r w:rsidR="00F71293">
        <w:fldChar w:fldCharType="separate"/>
      </w:r>
      <w:r w:rsidR="009D068C">
        <w:t xml:space="preserve">FIGURA </w:t>
      </w:r>
      <w:r w:rsidR="009D068C">
        <w:rPr>
          <w:noProof/>
        </w:rPr>
        <w:t>2</w:t>
      </w:r>
      <w:r w:rsidR="00F71293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r>
        <w:rPr>
          <w:i/>
        </w:rPr>
        <w:t xml:space="preserve">Subscriber Identity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r>
        <w:rPr>
          <w:i/>
        </w:rPr>
        <w:t xml:space="preserve">Mobile Equipment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30" w:name="_Ref289631408"/>
      <w:bookmarkStart w:id="31" w:name="_Toc291012166"/>
      <w:r>
        <w:t xml:space="preserve">FIGURA </w:t>
      </w:r>
      <w:fldSimple w:instr=" SEQ FIGURA \* ARABIC ">
        <w:r w:rsidR="004A1286">
          <w:rPr>
            <w:noProof/>
          </w:rPr>
          <w:t>2</w:t>
        </w:r>
      </w:fldSimple>
      <w:bookmarkEnd w:id="30"/>
      <w:r>
        <w:t xml:space="preserve"> - </w:t>
      </w:r>
      <w:r w:rsidRPr="00EB290F">
        <w:t>Equipamento móvel personalizado com o SIM.</w:t>
      </w:r>
      <w:bookmarkEnd w:id="31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F71293" w:rsidRPr="000B2065">
            <w:fldChar w:fldCharType="begin"/>
          </w:r>
          <w:r w:rsidR="00B47891" w:rsidRPr="000B2065">
            <w:instrText xml:space="preserve"> CITATION Ebe09 \l 1046 </w:instrText>
          </w:r>
          <w:r w:rsidR="00F71293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F71293" w:rsidRPr="000B2065">
            <w:rPr>
              <w:noProof/>
            </w:rPr>
            <w:fldChar w:fldCharType="end"/>
          </w:r>
        </w:sdtContent>
      </w:sdt>
      <w:r w:rsidR="00A02FDC">
        <w:t>.</w:t>
      </w:r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r w:rsidR="00DA7630">
        <w:rPr>
          <w:i/>
        </w:rPr>
        <w:t>International Mobile Subscriber Identity</w:t>
      </w:r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F71293">
        <w:fldChar w:fldCharType="begin"/>
      </w:r>
      <w:r w:rsidR="007F274E">
        <w:instrText xml:space="preserve"> REF _Ref289631562 \h </w:instrText>
      </w:r>
      <w:r w:rsidR="00F71293">
        <w:fldChar w:fldCharType="separate"/>
      </w:r>
      <w:r w:rsidR="007F274E">
        <w:t xml:space="preserve">FIGURA </w:t>
      </w:r>
      <w:r w:rsidR="007F274E">
        <w:rPr>
          <w:noProof/>
        </w:rPr>
        <w:t>3</w:t>
      </w:r>
      <w:r w:rsidR="00F71293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r w:rsidR="0038534C">
        <w:rPr>
          <w:i/>
        </w:rPr>
        <w:t xml:space="preserve">Mobile Country Code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r w:rsidR="00B84E6C">
        <w:rPr>
          <w:i/>
        </w:rPr>
        <w:t xml:space="preserve">Mobile Network Code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32" w:name="_Ref289631562"/>
      <w:bookmarkStart w:id="33" w:name="_Toc291012167"/>
      <w:r>
        <w:t xml:space="preserve">FIGURA </w:t>
      </w:r>
      <w:fldSimple w:instr=" SEQ FIGURA \* ARABIC ">
        <w:r w:rsidR="004A1286">
          <w:rPr>
            <w:noProof/>
          </w:rPr>
          <w:t>3</w:t>
        </w:r>
      </w:fldSimple>
      <w:bookmarkEnd w:id="32"/>
      <w:r>
        <w:t xml:space="preserve"> - </w:t>
      </w:r>
      <w:r w:rsidRPr="002F2B64">
        <w:rPr>
          <w:i/>
        </w:rPr>
        <w:t>International</w:t>
      </w:r>
      <w:r w:rsidRPr="001F15A0">
        <w:t xml:space="preserve"> </w:t>
      </w:r>
      <w:r w:rsidRPr="002F2B64">
        <w:rPr>
          <w:i/>
        </w:rPr>
        <w:t>Mobile</w:t>
      </w:r>
      <w:r w:rsidRPr="001F15A0">
        <w:t xml:space="preserve"> </w:t>
      </w:r>
      <w:r w:rsidRPr="002F2B64">
        <w:rPr>
          <w:i/>
        </w:rPr>
        <w:t>Subscriber</w:t>
      </w:r>
      <w:r w:rsidRPr="001F15A0">
        <w:t xml:space="preserve"> </w:t>
      </w:r>
      <w:r w:rsidRPr="002F2B64">
        <w:rPr>
          <w:i/>
        </w:rPr>
        <w:t>Identity</w:t>
      </w:r>
      <w:r w:rsidR="002F2B64">
        <w:t xml:space="preserve"> (IMSI)</w:t>
      </w:r>
      <w:r w:rsidRPr="001F15A0">
        <w:t>.</w:t>
      </w:r>
      <w:bookmarkEnd w:id="33"/>
    </w:p>
    <w:p w:rsidR="00ED4A34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F71293">
            <w:fldChar w:fldCharType="begin"/>
          </w:r>
          <w:r w:rsidR="00B47891">
            <w:instrText xml:space="preserve"> CITATION Meh97 \l 1046 </w:instrText>
          </w:r>
          <w:r w:rsidR="00F71293">
            <w:fldChar w:fldCharType="separate"/>
          </w:r>
          <w:r w:rsidR="00E302B6">
            <w:rPr>
              <w:noProof/>
            </w:rPr>
            <w:t>(MEHROTRA, 1997)</w:t>
          </w:r>
          <w:r w:rsidR="00F71293">
            <w:rPr>
              <w:noProof/>
            </w:rPr>
            <w:fldChar w:fldCharType="end"/>
          </w:r>
        </w:sdtContent>
      </w:sdt>
      <w:r w:rsidR="00ED4A34">
        <w:t>.</w:t>
      </w:r>
    </w:p>
    <w:p w:rsidR="00ED4A34" w:rsidRDefault="00ED4A34" w:rsidP="00ED4A34">
      <w:pPr>
        <w:rPr>
          <w:sz w:val="18"/>
          <w:szCs w:val="18"/>
        </w:rPr>
      </w:pPr>
      <w:r>
        <w:br w:type="page"/>
      </w:r>
    </w:p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34" w:name="_Toc291012198"/>
      <w:r>
        <w:lastRenderedPageBreak/>
        <w:t xml:space="preserve">Sistema de Estação Base </w:t>
      </w:r>
      <w:r w:rsidRPr="007014B5">
        <w:t>(BSS)</w:t>
      </w:r>
      <w:bookmarkEnd w:id="34"/>
    </w:p>
    <w:p w:rsidR="00764A8F" w:rsidRPr="00764A8F" w:rsidRDefault="00764A8F" w:rsidP="00764A8F"/>
    <w:p w:rsidR="00A05E1B" w:rsidRDefault="00A05E1B" w:rsidP="00361F10">
      <w:pPr>
        <w:spacing w:before="240"/>
      </w:pPr>
      <w:r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r w:rsidR="00361F10">
        <w:rPr>
          <w:i/>
        </w:rPr>
        <w:t xml:space="preserve">Mobile Switching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Transceptora, ou </w:t>
      </w:r>
      <w:r w:rsidR="00A05E1B" w:rsidRPr="007B61C1">
        <w:rPr>
          <w:i/>
        </w:rPr>
        <w:t xml:space="preserve">Base Transceiver Station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Station Controller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03E06" w:rsidRDefault="00B746D8" w:rsidP="00B746D8">
      <w:r>
        <w:tab/>
        <w:t>A BSC é o componente da rede GSM responsável pela gerênci</w:t>
      </w:r>
      <w:r w:rsidR="00216992">
        <w:t xml:space="preserve">a da interface de rádio, como </w:t>
      </w:r>
      <w:r>
        <w:t>aloca</w:t>
      </w:r>
      <w:r w:rsidR="0004104E">
        <w:t>r</w:t>
      </w:r>
      <w:r>
        <w:t xml:space="preserve"> canais de rádio para o MS, determinar quando um </w:t>
      </w:r>
      <w:commentRangeStart w:id="35"/>
      <w:r w:rsidRPr="007A36F0">
        <w:rPr>
          <w:i/>
        </w:rPr>
        <w:t>handover</w:t>
      </w:r>
      <w:r>
        <w:rPr>
          <w:i/>
        </w:rPr>
        <w:t xml:space="preserve"> </w:t>
      </w:r>
      <w:commentRangeEnd w:id="35"/>
      <w:r w:rsidR="002802E4">
        <w:rPr>
          <w:rStyle w:val="Refdecomentrio"/>
        </w:rPr>
        <w:commentReference w:id="35"/>
      </w:r>
      <w:r w:rsidRPr="00B940D8">
        <w:t xml:space="preserve">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36" w:name="_Toc291012199"/>
      <w:r>
        <w:t>Sistema de Comutação de Rede (NSS).</w:t>
      </w:r>
      <w:bookmarkEnd w:id="36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</w:t>
      </w:r>
      <w:r w:rsidR="00F9178F">
        <w:t xml:space="preserve">e vários outros subsistemas, </w:t>
      </w:r>
      <w:r w:rsidR="00372D93" w:rsidRPr="00057A0A">
        <w:t>alguns deles são descrito</w:t>
      </w:r>
      <w:r w:rsidR="00372D93">
        <w:t>s abaixo e estão ilustrados na</w:t>
      </w:r>
      <w:r w:rsidR="00A451D5">
        <w:t xml:space="preserve"> </w:t>
      </w:r>
      <w:r w:rsidR="00F71293">
        <w:fldChar w:fldCharType="begin"/>
      </w:r>
      <w:r w:rsidR="00A451D5">
        <w:instrText xml:space="preserve"> REF _Ref289632706 \h </w:instrText>
      </w:r>
      <w:r w:rsidR="00F71293">
        <w:fldChar w:fldCharType="separate"/>
      </w:r>
      <w:r w:rsidR="00A451D5">
        <w:t xml:space="preserve">FIGURA </w:t>
      </w:r>
      <w:r w:rsidR="00A451D5">
        <w:rPr>
          <w:noProof/>
        </w:rPr>
        <w:t>4</w:t>
      </w:r>
      <w:r w:rsidR="00F71293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37" w:name="_Ref289632706"/>
      <w:bookmarkStart w:id="38" w:name="_Toc291012168"/>
      <w:r>
        <w:t xml:space="preserve">FIGURA </w:t>
      </w:r>
      <w:fldSimple w:instr=" SEQ FIGURA \* ARABIC ">
        <w:r w:rsidR="004A1286">
          <w:rPr>
            <w:noProof/>
          </w:rPr>
          <w:t>4</w:t>
        </w:r>
      </w:fldSimple>
      <w:bookmarkEnd w:id="37"/>
      <w:r>
        <w:t xml:space="preserve"> - </w:t>
      </w:r>
      <w:r w:rsidRPr="00FC3DB0">
        <w:t>Estrutura da NSS.</w:t>
      </w:r>
      <w:bookmarkEnd w:id="38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F71293">
            <w:fldChar w:fldCharType="begin"/>
          </w:r>
          <w:r>
            <w:instrText xml:space="preserve"> CITATION Hei99 \l 1046 </w:instrText>
          </w:r>
          <w:r w:rsidR="00F71293">
            <w:fldChar w:fldCharType="separate"/>
          </w:r>
          <w:r>
            <w:rPr>
              <w:noProof/>
            </w:rPr>
            <w:t>(HEINE, 1999)</w:t>
          </w:r>
          <w:r w:rsidR="00F71293">
            <w:fldChar w:fldCharType="end"/>
          </w:r>
        </w:sdtContent>
      </w:sdt>
      <w:r w:rsidR="0024578F">
        <w:t>.</w:t>
      </w:r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r w:rsidRPr="001C2C7C">
        <w:rPr>
          <w:i/>
          <w:iCs/>
        </w:rPr>
        <w:t xml:space="preserve">Mobile services Switching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r w:rsidRPr="00EB4096">
        <w:rPr>
          <w:rFonts w:cs="Arial"/>
          <w:i/>
          <w:iCs/>
        </w:rPr>
        <w:t xml:space="preserve">handover </w:t>
      </w:r>
      <w:r w:rsidRPr="00EB4096">
        <w:rPr>
          <w:rFonts w:cs="Arial"/>
        </w:rPr>
        <w:t>entre BSSs e entre MSCs</w:t>
      </w:r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Location Register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r w:rsidRPr="00DA579D">
        <w:rPr>
          <w:rFonts w:cs="Arial"/>
          <w:i/>
          <w:iCs/>
        </w:rPr>
        <w:t xml:space="preserve">Visitant Location Register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r w:rsidRPr="0081064C">
        <w:rPr>
          <w:rFonts w:cs="Arial"/>
          <w:i/>
          <w:iCs/>
        </w:rPr>
        <w:t xml:space="preserve"> Identity Register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r w:rsidRPr="0081064C">
        <w:rPr>
          <w:rFonts w:cs="Arial"/>
          <w:i/>
          <w:iCs/>
        </w:rPr>
        <w:t xml:space="preserve">International Mobile Equipment Identity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F71293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F71293">
        <w:rPr>
          <w:rFonts w:cs="Arial"/>
        </w:rPr>
      </w:r>
      <w:r w:rsidR="00F71293">
        <w:rPr>
          <w:rFonts w:cs="Arial"/>
        </w:rPr>
        <w:fldChar w:fldCharType="separate"/>
      </w:r>
      <w:r w:rsidR="00EA04BA">
        <w:t xml:space="preserve">FIGURA </w:t>
      </w:r>
      <w:r w:rsidR="00EA04BA">
        <w:rPr>
          <w:noProof/>
        </w:rPr>
        <w:t>5</w:t>
      </w:r>
      <w:r w:rsidR="00F71293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>White list:</w:t>
      </w:r>
      <w:r w:rsidRPr="00C476AD">
        <w:rPr>
          <w:rFonts w:cs="Arial"/>
        </w:rPr>
        <w:t xml:space="preserve"> contém todos os IMEIs de MS</w:t>
      </w:r>
      <w:r w:rsidR="001F7D7B">
        <w:rPr>
          <w:rFonts w:cs="Arial"/>
        </w:rPr>
        <w:t>s</w:t>
      </w:r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list: </w:t>
      </w:r>
      <w:r w:rsidRPr="00C476AD">
        <w:rPr>
          <w:rFonts w:cs="Arial"/>
        </w:rPr>
        <w:t>contém os IMEIs de MSs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>y list</w:t>
      </w:r>
      <w:r w:rsidRPr="0085294B">
        <w:rPr>
          <w:rFonts w:cs="Arial"/>
        </w:rPr>
        <w:t>: contém IMEIs</w:t>
      </w:r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MSs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39" w:name="_Ref289633040"/>
      <w:bookmarkStart w:id="40" w:name="_Toc291012169"/>
      <w:r>
        <w:t xml:space="preserve">FIGURA </w:t>
      </w:r>
      <w:fldSimple w:instr=" SEQ FIGURA \* ARABIC ">
        <w:r w:rsidR="004A1286">
          <w:rPr>
            <w:noProof/>
          </w:rPr>
          <w:t>5</w:t>
        </w:r>
      </w:fldSimple>
      <w:bookmarkEnd w:id="39"/>
      <w:r>
        <w:t xml:space="preserve"> - </w:t>
      </w:r>
      <w:r w:rsidRPr="00B16EC3">
        <w:t>Conteúdo do EIR.</w:t>
      </w:r>
      <w:bookmarkEnd w:id="40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F71293">
            <w:fldChar w:fldCharType="begin"/>
          </w:r>
          <w:r>
            <w:instrText xml:space="preserve"> CITATION Hei99 \l 1046 </w:instrText>
          </w:r>
          <w:r w:rsidR="00F71293">
            <w:fldChar w:fldCharType="separate"/>
          </w:r>
          <w:r>
            <w:rPr>
              <w:noProof/>
            </w:rPr>
            <w:t>(HEINE, 1999)</w:t>
          </w:r>
          <w:r w:rsidR="00F71293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41" w:name="_Toc291012200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41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r w:rsidR="00F02EBA" w:rsidRPr="00150B15">
        <w:rPr>
          <w:i/>
          <w:lang w:val="en-US"/>
        </w:rPr>
        <w:t>Division</w:t>
      </w:r>
      <w:r w:rsidR="00F02EBA">
        <w:rPr>
          <w:i/>
        </w:rPr>
        <w:t xml:space="preserve"> Multiply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42" w:name="_Toc291012201"/>
      <w:r>
        <w:t>Acesso múltiplo</w:t>
      </w:r>
      <w:bookmarkEnd w:id="42"/>
    </w:p>
    <w:p w:rsidR="00E633E7" w:rsidRDefault="00E633E7" w:rsidP="00E633E7"/>
    <w:p w:rsidR="00D078C5" w:rsidRDefault="00466142" w:rsidP="00466142">
      <w:r>
        <w:tab/>
      </w:r>
      <w:r w:rsidR="003C6CD3">
        <w:t xml:space="preserve">O </w:t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r w:rsidR="00E633E7" w:rsidRPr="00225766">
        <w:rPr>
          <w:i/>
        </w:rPr>
        <w:t>Frequency</w:t>
      </w:r>
      <w:r w:rsidR="00E633E7">
        <w:rPr>
          <w:i/>
        </w:rPr>
        <w:t xml:space="preserve"> </w:t>
      </w:r>
      <w:r w:rsidR="00E633E7" w:rsidRPr="00225766">
        <w:rPr>
          <w:i/>
        </w:rPr>
        <w:t>Division</w:t>
      </w:r>
      <w:r w:rsidR="00E633E7">
        <w:rPr>
          <w:i/>
        </w:rPr>
        <w:t xml:space="preserve"> </w:t>
      </w:r>
      <w:r w:rsidR="00E633E7" w:rsidRPr="00225766">
        <w:rPr>
          <w:i/>
        </w:rPr>
        <w:t>Multiple</w:t>
      </w:r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>Time Division Multiple Access</w:t>
      </w:r>
      <w:r w:rsidR="0088492D">
        <w:rPr>
          <w:i/>
        </w:rPr>
        <w:t> 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CB5813">
        <w:t xml:space="preserve"> (</w:t>
      </w:r>
      <w:r w:rsidR="00F71293">
        <w:fldChar w:fldCharType="begin"/>
      </w:r>
      <w:r w:rsidR="00960F42">
        <w:instrText xml:space="preserve"> REF _Ref289633132 \h </w:instrText>
      </w:r>
      <w:r w:rsidR="00F71293">
        <w:fldChar w:fldCharType="separate"/>
      </w:r>
      <w:r w:rsidR="00960F42">
        <w:t xml:space="preserve">FIGURA </w:t>
      </w:r>
      <w:r w:rsidR="00960F42">
        <w:rPr>
          <w:noProof/>
        </w:rPr>
        <w:t>6</w:t>
      </w:r>
      <w:r w:rsidR="00F71293">
        <w:fldChar w:fldCharType="end"/>
      </w:r>
      <w:r w:rsidR="00CB5813">
        <w:t>)</w:t>
      </w:r>
      <w:r w:rsidR="00AA3CB1">
        <w:t xml:space="preserve">, </w:t>
      </w:r>
      <w:r w:rsidR="005F56B6">
        <w:t xml:space="preserve">uma única </w:t>
      </w:r>
      <w:r w:rsidR="00F542B9">
        <w:t>frequência</w:t>
      </w:r>
      <w:r w:rsidR="005F56B6">
        <w:t xml:space="preserve"> é alocada para cada </w:t>
      </w:r>
      <w:r w:rsidR="005F56B6">
        <w:lastRenderedPageBreak/>
        <w:t xml:space="preserve">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43" w:name="_Ref289633132"/>
      <w:bookmarkStart w:id="44" w:name="_Toc291012170"/>
      <w:r>
        <w:t xml:space="preserve">FIGURA </w:t>
      </w:r>
      <w:fldSimple w:instr=" SEQ FIGURA \* ARABIC ">
        <w:r w:rsidR="004A1286">
          <w:rPr>
            <w:noProof/>
          </w:rPr>
          <w:t>6</w:t>
        </w:r>
      </w:fldSimple>
      <w:bookmarkEnd w:id="43"/>
      <w:r>
        <w:t xml:space="preserve"> - </w:t>
      </w:r>
      <w:r w:rsidRPr="00EB5613">
        <w:t>Canais de um sistema FDMA.</w:t>
      </w:r>
      <w:bookmarkEnd w:id="44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F71293">
            <w:fldChar w:fldCharType="begin"/>
          </w:r>
          <w:r w:rsidR="00B47891">
            <w:instrText xml:space="preserve"> CITATION Ebe09 \l 1046 </w:instrText>
          </w:r>
          <w:r w:rsidR="00F71293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F71293">
            <w:rPr>
              <w:noProof/>
            </w:rPr>
            <w:fldChar w:fldCharType="end"/>
          </w:r>
        </w:sdtContent>
      </w:sdt>
      <w:r w:rsidR="002E75F5">
        <w:t>.</w:t>
      </w:r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r w:rsidR="00122E34">
        <w:rPr>
          <w:i/>
        </w:rPr>
        <w:t xml:space="preserve"> S</w:t>
      </w:r>
      <w:r w:rsidR="00122E34" w:rsidRPr="00665089">
        <w:rPr>
          <w:i/>
        </w:rPr>
        <w:t>lots</w:t>
      </w:r>
      <w:r w:rsidR="00122E34">
        <w:rPr>
          <w:i/>
        </w:rPr>
        <w:t xml:space="preserve"> </w:t>
      </w:r>
      <w:r w:rsidR="00122E34">
        <w:t xml:space="preserve">(TSs).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F71293">
        <w:fldChar w:fldCharType="begin"/>
      </w:r>
      <w:r w:rsidR="002A6DA4">
        <w:instrText xml:space="preserve"> REF _Ref289633177 \h </w:instrText>
      </w:r>
      <w:r w:rsidR="00F71293">
        <w:fldChar w:fldCharType="separate"/>
      </w:r>
      <w:r w:rsidR="002A6DA4">
        <w:t xml:space="preserve">FIGURA </w:t>
      </w:r>
      <w:r w:rsidR="002A6DA4">
        <w:rPr>
          <w:noProof/>
        </w:rPr>
        <w:t>7</w:t>
      </w:r>
      <w:r w:rsidR="00F71293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45" w:name="_Ref289633177"/>
      <w:bookmarkStart w:id="46" w:name="_Toc291012171"/>
      <w:r>
        <w:t xml:space="preserve">FIGURA </w:t>
      </w:r>
      <w:fldSimple w:instr=" SEQ FIGURA \* ARABIC ">
        <w:r w:rsidR="004A1286">
          <w:rPr>
            <w:noProof/>
          </w:rPr>
          <w:t>7</w:t>
        </w:r>
      </w:fldSimple>
      <w:bookmarkEnd w:id="45"/>
      <w:r>
        <w:t xml:space="preserve"> - </w:t>
      </w:r>
      <w:r w:rsidRPr="00044BE1">
        <w:t>Canais TDMA em múltiplas frequências.</w:t>
      </w:r>
      <w:bookmarkEnd w:id="46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F71293">
            <w:fldChar w:fldCharType="begin"/>
          </w:r>
          <w:r w:rsidR="00B47891">
            <w:instrText xml:space="preserve"> CITATION Ebe09 \l 1046 </w:instrText>
          </w:r>
          <w:r w:rsidR="00F71293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F71293">
            <w:rPr>
              <w:noProof/>
            </w:rPr>
            <w:fldChar w:fldCharType="end"/>
          </w:r>
        </w:sdtContent>
      </w:sdt>
      <w:r w:rsidR="0047358E">
        <w:t>.</w:t>
      </w:r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47" w:name="_Toc291012202"/>
      <w:r>
        <w:lastRenderedPageBreak/>
        <w:t>Canais Lógicos</w:t>
      </w:r>
      <w:bookmarkEnd w:id="47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F71293">
        <w:fldChar w:fldCharType="begin"/>
      </w:r>
      <w:r w:rsidR="00B4791C">
        <w:instrText xml:space="preserve"> REF _Ref289633251 \h </w:instrText>
      </w:r>
      <w:r w:rsidR="00F71293">
        <w:fldChar w:fldCharType="separate"/>
      </w:r>
      <w:r w:rsidR="00B4791C">
        <w:t xml:space="preserve">TABELA </w:t>
      </w:r>
      <w:r w:rsidR="00B4791C">
        <w:rPr>
          <w:noProof/>
        </w:rPr>
        <w:t>2</w:t>
      </w:r>
      <w:r w:rsidR="00F71293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r w:rsidRPr="003F7391">
        <w:rPr>
          <w:i/>
        </w:rPr>
        <w:t xml:space="preserve">Traffic Channels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r w:rsidRPr="003F7391">
        <w:rPr>
          <w:i/>
        </w:rPr>
        <w:t xml:space="preserve">Control Channels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B60D82">
      <w:pPr>
        <w:pStyle w:val="Legenda"/>
        <w:keepNext/>
        <w:spacing w:after="120"/>
      </w:pPr>
      <w:bookmarkStart w:id="48" w:name="_Ref289633251"/>
      <w:bookmarkStart w:id="49" w:name="_Toc291011753"/>
      <w:r>
        <w:t xml:space="preserve">TABELA </w:t>
      </w:r>
      <w:fldSimple w:instr=" SEQ TABELA \* ARABIC ">
        <w:r w:rsidR="00DF6F1F">
          <w:rPr>
            <w:noProof/>
          </w:rPr>
          <w:t>2</w:t>
        </w:r>
      </w:fldSimple>
      <w:bookmarkEnd w:id="48"/>
      <w:r>
        <w:t xml:space="preserve"> - </w:t>
      </w:r>
      <w:r w:rsidRPr="003D002C">
        <w:t>Classificação dos canais lógicos do GSM.</w:t>
      </w:r>
      <w:bookmarkEnd w:id="49"/>
    </w:p>
    <w:tbl>
      <w:tblPr>
        <w:tblStyle w:val="Tabelacomgrade"/>
        <w:tblW w:w="0" w:type="auto"/>
        <w:tblLook w:val="04A0"/>
      </w:tblPr>
      <w:tblGrid>
        <w:gridCol w:w="3227"/>
        <w:gridCol w:w="1417"/>
        <w:gridCol w:w="2552"/>
        <w:gridCol w:w="1448"/>
      </w:tblGrid>
      <w:tr w:rsidR="009B460D" w:rsidTr="0029592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460D" w:rsidRPr="009B460D" w:rsidRDefault="009B460D" w:rsidP="00CA2AB1">
            <w:pPr>
              <w:keepNext/>
              <w:jc w:val="center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r w:rsidRPr="00F437AE">
              <w:t>Bm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Full-rate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9B460D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r w:rsidRPr="00F437AE">
              <w:t>Lm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Half-rate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66B1" w:rsidRDefault="001C3CF8" w:rsidP="00CA2AB1">
            <w:pPr>
              <w:keepNext/>
              <w:jc w:val="center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>Correção de frequência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1C3CF8" w:rsidRDefault="00295928" w:rsidP="00CA2AB1">
            <w:pPr>
              <w:keepNext/>
              <w:jc w:val="center"/>
              <w:rPr>
                <w:i/>
              </w:rPr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F437AE">
              <w:t>CCCH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r>
              <w:rPr>
                <w:i/>
              </w:rPr>
              <w:t>Paging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Pr="009D4D82" w:rsidRDefault="00295928" w:rsidP="00CA2AB1">
            <w:pPr>
              <w:keepNext/>
              <w:jc w:val="center"/>
            </w:pPr>
            <w:r>
              <w:t xml:space="preserve">Canal de Sinalização </w:t>
            </w:r>
            <w:r w:rsidR="002A7EF3" w:rsidRPr="009D4D82">
              <w:t>(</w:t>
            </w:r>
            <w:r w:rsidR="001C3CF8" w:rsidRPr="009D4D82">
              <w:t>DCCH</w:t>
            </w:r>
            <w:r w:rsidR="002A7EF3" w:rsidRPr="009D4D82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CA2AB1">
        <w:tc>
          <w:tcPr>
            <w:tcW w:w="322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C3CF8" w:rsidRDefault="001C3CF8" w:rsidP="00CA2AB1">
            <w:pPr>
              <w:keepNext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4A79F9">
      <w:pPr>
        <w:pStyle w:val="Legenda"/>
        <w:jc w:val="both"/>
      </w:pPr>
      <w:r>
        <w:t xml:space="preserve">Fonte: </w:t>
      </w:r>
      <w:sdt>
        <w:sdtPr>
          <w:id w:val="3264736"/>
          <w:citation/>
        </w:sdtPr>
        <w:sdtContent>
          <w:r w:rsidR="00F71293">
            <w:fldChar w:fldCharType="begin"/>
          </w:r>
          <w:r w:rsidR="00B47891">
            <w:instrText xml:space="preserve"> CITATION Ebe09 \l 1046 </w:instrText>
          </w:r>
          <w:r w:rsidR="00F71293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F71293">
            <w:rPr>
              <w:noProof/>
            </w:rPr>
            <w:fldChar w:fldCharType="end"/>
          </w:r>
        </w:sdtContent>
      </w:sdt>
      <w:r w:rsidR="004A79F9">
        <w:t>.</w:t>
      </w:r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TCHs são usados para a transmissão de dados e voz e podem trabalhar tanto no modo </w:t>
      </w:r>
      <w:r w:rsidR="008D503E">
        <w:rPr>
          <w:i/>
        </w:rPr>
        <w:t xml:space="preserve">full-rate </w:t>
      </w:r>
      <w:r w:rsidR="008D503E">
        <w:t>(TCH/F)</w:t>
      </w:r>
      <w:r>
        <w:t>,</w:t>
      </w:r>
      <w:r w:rsidR="008D503E">
        <w:t xml:space="preserve"> com taxa de transferência de 13</w:t>
      </w:r>
      <w:r w:rsidR="008A2E45">
        <w:t> </w:t>
      </w:r>
      <w:r w:rsidR="008D503E">
        <w:t>kbps</w:t>
      </w:r>
      <w:r>
        <w:t xml:space="preserve">, quanto no modo </w:t>
      </w:r>
      <w:r>
        <w:rPr>
          <w:i/>
        </w:rPr>
        <w:t xml:space="preserve">half-rate </w:t>
      </w:r>
      <w:r>
        <w:t xml:space="preserve">(TCH/H), com taxa de transferência de </w:t>
      </w:r>
      <w:r w:rsidR="004364DC">
        <w:t>5.6</w:t>
      </w:r>
      <w:r w:rsidR="008A2E45">
        <w:t> </w:t>
      </w:r>
      <w:r>
        <w:t>kbps.</w:t>
      </w:r>
    </w:p>
    <w:p w:rsidR="00F3593F" w:rsidRDefault="00F3593F" w:rsidP="007D43FF">
      <w:r>
        <w:tab/>
        <w:t>Os CCHs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r w:rsidR="005523EF">
        <w:rPr>
          <w:lang w:val="en-US"/>
        </w:rPr>
        <w:t>ou</w:t>
      </w:r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lastRenderedPageBreak/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r w:rsidRPr="005523EF">
        <w:rPr>
          <w:i/>
        </w:rPr>
        <w:t xml:space="preserve">Dedicated Control Channel </w:t>
      </w:r>
      <w:r w:rsidR="005523EF">
        <w:t>(</w:t>
      </w:r>
      <w:r w:rsidRPr="005523EF">
        <w:t>DCCH).</w:t>
      </w:r>
    </w:p>
    <w:p w:rsidR="008B3561" w:rsidRDefault="00F66D57" w:rsidP="00F66D57">
      <w:r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>ais unidirecionais usados pela BSS para enviar a mesma informação para todos os MS</w:t>
      </w:r>
      <w:r w:rsidR="00F04C8D">
        <w:t>s</w:t>
      </w:r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Control Channel </w:t>
      </w:r>
      <w:r w:rsidR="00666F4A">
        <w:t>(</w:t>
      </w:r>
      <w:r w:rsidRPr="00EC1400">
        <w:t>BCCH</w:t>
      </w:r>
      <w:r w:rsidRPr="00AE0E05">
        <w:t>)</w:t>
      </w:r>
      <w:r w:rsidR="00B8224E">
        <w:t>.</w:t>
      </w:r>
      <w:r w:rsidRPr="00AE0E05">
        <w:t xml:space="preserve">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</w:t>
      </w:r>
      <w:r w:rsidR="001127BD">
        <w:t>,</w:t>
      </w:r>
      <w:r w:rsidR="00AE0E05">
        <w:t xml:space="preserve">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r w:rsidRPr="001D653A">
        <w:rPr>
          <w:i/>
        </w:rPr>
        <w:t xml:space="preserve">Frequency Correction Channel </w:t>
      </w:r>
      <w:r w:rsidR="00961045">
        <w:t>(</w:t>
      </w:r>
      <w:r w:rsidRPr="00F05202">
        <w:t>FCCH</w:t>
      </w:r>
      <w:r w:rsidR="00FB4E59">
        <w:t>).</w:t>
      </w:r>
      <w:r>
        <w:t xml:space="preserve"> </w:t>
      </w:r>
      <w:r w:rsidR="0081063C">
        <w:t>I</w:t>
      </w:r>
      <w:r>
        <w:t>nforma a correção de frequência.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r w:rsidRPr="001D653A">
        <w:rPr>
          <w:i/>
        </w:rPr>
        <w:t xml:space="preserve">Synchronization Channel </w:t>
      </w:r>
      <w:r w:rsidR="00961045">
        <w:t>(</w:t>
      </w:r>
      <w:r w:rsidRPr="00137056">
        <w:t>SCH</w:t>
      </w:r>
      <w:r w:rsidR="003D51D2">
        <w:t>).</w:t>
      </w:r>
      <w:r w:rsidRPr="00AE0E05">
        <w:t xml:space="preserve">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 xml:space="preserve">ntificação de uma BTS e o número do </w:t>
      </w:r>
      <w:r w:rsidRPr="00A8270A">
        <w:rPr>
          <w:i/>
        </w:rPr>
        <w:t>frame</w:t>
      </w:r>
      <w:r>
        <w:t xml:space="preserve">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r>
        <w:rPr>
          <w:i/>
        </w:rPr>
        <w:t>paging</w:t>
      </w:r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r w:rsidRPr="00976309">
        <w:rPr>
          <w:i/>
        </w:rPr>
        <w:t>Ran</w:t>
      </w:r>
      <w:r w:rsidR="00C4330A" w:rsidRPr="00976309">
        <w:rPr>
          <w:i/>
        </w:rPr>
        <w:t>dom</w:t>
      </w:r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r w:rsidR="00C4330A" w:rsidRPr="00976309">
        <w:rPr>
          <w:i/>
        </w:rPr>
        <w:t>Channel</w:t>
      </w:r>
      <w:r w:rsidR="00C4330A">
        <w:t xml:space="preserve"> </w:t>
      </w:r>
      <w:r w:rsidR="007A0D8D">
        <w:t>(</w:t>
      </w:r>
      <w:r w:rsidR="00C4330A">
        <w:t>RA</w:t>
      </w:r>
      <w:r w:rsidR="00CF6E11">
        <w:t>CH).</w:t>
      </w:r>
      <w:r>
        <w:t xml:space="preserve">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Channel </w:t>
      </w:r>
      <w:r>
        <w:t>(</w:t>
      </w:r>
      <w:r w:rsidR="003F26CE" w:rsidRPr="00456EC1">
        <w:t>AGCH</w:t>
      </w:r>
      <w:r w:rsidR="00023D7C">
        <w:t>).</w:t>
      </w:r>
      <w:r w:rsidR="008B2E48">
        <w:t xml:space="preserve">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r w:rsidRPr="00387829">
        <w:rPr>
          <w:i/>
        </w:rPr>
        <w:t>Paging</w:t>
      </w:r>
      <w:r w:rsidR="005E1990" w:rsidRPr="005E1990">
        <w:t>, ou</w:t>
      </w:r>
      <w:r w:rsidRPr="00387829">
        <w:rPr>
          <w:i/>
        </w:rPr>
        <w:t xml:space="preserve"> Paging Channel </w:t>
      </w:r>
      <w:r w:rsidR="005E1990">
        <w:t>(</w:t>
      </w:r>
      <w:r w:rsidRPr="004859C8">
        <w:t>PCH</w:t>
      </w:r>
      <w:r w:rsidR="00023D7C">
        <w:t>).</w:t>
      </w:r>
      <w:r w:rsidRPr="003F26CE">
        <w:t xml:space="preserve">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r w:rsidRPr="00387829">
        <w:rPr>
          <w:i/>
        </w:rPr>
        <w:t xml:space="preserve">Notification Channel </w:t>
      </w:r>
      <w:r w:rsidR="00B426EF">
        <w:t>(</w:t>
      </w:r>
      <w:r w:rsidRPr="004859C8">
        <w:t>NCH</w:t>
      </w:r>
      <w:r w:rsidR="00023D7C">
        <w:t>).</w:t>
      </w:r>
      <w:r>
        <w:t xml:space="preserve"> Usado para informar os MSs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r w:rsidRPr="00E32A52">
        <w:rPr>
          <w:i/>
        </w:rPr>
        <w:t xml:space="preserve">Stand-alone Dedicated Control Channel </w:t>
      </w:r>
      <w:r w:rsidR="00E86C0D">
        <w:t>(</w:t>
      </w:r>
      <w:r w:rsidRPr="001A7688">
        <w:t>SDCCH</w:t>
      </w:r>
      <w:r w:rsidR="00230F33">
        <w:t>).</w:t>
      </w:r>
      <w:r>
        <w:t xml:space="preserve">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lastRenderedPageBreak/>
        <w:t>Canal de Controle Associado Lento</w:t>
      </w:r>
      <w:r w:rsidR="00766740">
        <w:t>, ou</w:t>
      </w:r>
      <w:r>
        <w:t xml:space="preserve"> </w:t>
      </w:r>
      <w:r w:rsidRPr="00E32A52">
        <w:rPr>
          <w:i/>
        </w:rPr>
        <w:t xml:space="preserve">Slow Associated Control Channel </w:t>
      </w:r>
      <w:r w:rsidR="00766740">
        <w:t>(</w:t>
      </w:r>
      <w:r w:rsidRPr="00D01E39">
        <w:t>SACCH</w:t>
      </w:r>
      <w:r w:rsidR="00591B30">
        <w:t>).</w:t>
      </w:r>
      <w:r>
        <w:t xml:space="preserve"> É sempre atribuído e usado com um TCH ou 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r w:rsidRPr="00E32A52">
        <w:rPr>
          <w:i/>
        </w:rPr>
        <w:t xml:space="preserve">Fast Associated Control Channel </w:t>
      </w:r>
      <w:r w:rsidR="003B6C0A">
        <w:t>(</w:t>
      </w:r>
      <w:r w:rsidRPr="00F8768D">
        <w:t>FACCH</w:t>
      </w:r>
      <w:r w:rsidR="00591B30">
        <w:t>).</w:t>
      </w:r>
      <w:r>
        <w:t xml:space="preserve"> Transmite uma sinalização de dados, durante uma conexão, multiplexando um TCH.</w:t>
      </w:r>
    </w:p>
    <w:p w:rsidR="00727423" w:rsidRPr="00727423" w:rsidRDefault="00727423" w:rsidP="00727423">
      <w:r>
        <w:tab/>
        <w:t xml:space="preserve">A </w:t>
      </w:r>
      <w:r w:rsidR="00F71293">
        <w:fldChar w:fldCharType="begin"/>
      </w:r>
      <w:r w:rsidR="00BF4C2F">
        <w:instrText xml:space="preserve"> REF _Ref289633853 \h </w:instrText>
      </w:r>
      <w:r w:rsidR="00F71293">
        <w:fldChar w:fldCharType="separate"/>
      </w:r>
      <w:r w:rsidR="00BF4C2F">
        <w:t xml:space="preserve">FIGURA </w:t>
      </w:r>
      <w:r w:rsidR="00BF4C2F">
        <w:rPr>
          <w:noProof/>
        </w:rPr>
        <w:t>8</w:t>
      </w:r>
      <w:r w:rsidR="00F71293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954182" cy="4410076"/>
            <wp:effectExtent l="19050" t="0" r="821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86" cy="442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50" w:name="_Ref289633853"/>
      <w:bookmarkStart w:id="51" w:name="_Toc291012172"/>
      <w:r>
        <w:t xml:space="preserve">FIGURA </w:t>
      </w:r>
      <w:fldSimple w:instr=" SEQ FIGURA \* ARABIC ">
        <w:r w:rsidR="004A1286">
          <w:rPr>
            <w:noProof/>
          </w:rPr>
          <w:t>8</w:t>
        </w:r>
      </w:fldSimple>
      <w:bookmarkEnd w:id="50"/>
      <w:r>
        <w:t xml:space="preserve"> - </w:t>
      </w:r>
      <w:r w:rsidRPr="00C05E2F">
        <w:t>Sinalização para conexão de uma chamada entrante.</w:t>
      </w:r>
      <w:bookmarkEnd w:id="51"/>
    </w:p>
    <w:p w:rsidR="00432B95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F71293" w:rsidRPr="005967E4">
            <w:fldChar w:fldCharType="begin"/>
          </w:r>
          <w:r w:rsidR="00B47891" w:rsidRPr="005967E4">
            <w:instrText xml:space="preserve"> CITATION Ebe09 \l 1046 </w:instrText>
          </w:r>
          <w:r w:rsidR="00F71293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F71293" w:rsidRPr="005967E4">
            <w:rPr>
              <w:noProof/>
            </w:rPr>
            <w:fldChar w:fldCharType="end"/>
          </w:r>
        </w:sdtContent>
      </w:sdt>
      <w:r w:rsidR="00E43577">
        <w:t>.</w:t>
      </w:r>
    </w:p>
    <w:p w:rsidR="00432B95" w:rsidRDefault="00432B95" w:rsidP="00432B95">
      <w:pPr>
        <w:rPr>
          <w:sz w:val="18"/>
          <w:szCs w:val="18"/>
        </w:rPr>
      </w:pPr>
      <w:r>
        <w:br w:type="page"/>
      </w:r>
    </w:p>
    <w:p w:rsidR="00FC0ED2" w:rsidRDefault="00FC0ED2" w:rsidP="0086140E">
      <w:pPr>
        <w:pStyle w:val="Ttulo3"/>
        <w:numPr>
          <w:ilvl w:val="2"/>
          <w:numId w:val="1"/>
        </w:numPr>
      </w:pPr>
      <w:bookmarkStart w:id="52" w:name="_Toc291012203"/>
      <w:r>
        <w:t>Modulação GSM</w:t>
      </w:r>
      <w:bookmarkEnd w:id="52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r w:rsidR="00A23C40">
        <w:rPr>
          <w:i/>
        </w:rPr>
        <w:t xml:space="preserve">Gaussian Minimum Shift Keying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r>
        <w:rPr>
          <w:i/>
        </w:rPr>
        <w:t xml:space="preserve">Minimum Shift Keying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53" w:name="_Toc291012204"/>
      <w:r>
        <w:rPr>
          <w:lang w:val="en-US"/>
        </w:rPr>
        <w:lastRenderedPageBreak/>
        <w:t>Protocolo de Iniciação de Sessão</w:t>
      </w:r>
      <w:bookmarkEnd w:id="53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r w:rsidR="00C3126E" w:rsidRPr="00C3126E">
        <w:rPr>
          <w:i/>
        </w:rPr>
        <w:t>Ses</w:t>
      </w:r>
      <w:r w:rsidR="00C3126E">
        <w:rPr>
          <w:i/>
        </w:rPr>
        <w:t>sion Initiation Protocol</w:t>
      </w:r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Protocol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r>
        <w:t xml:space="preserve">multijogadores </w:t>
      </w:r>
      <w:sdt>
        <w:sdtPr>
          <w:id w:val="-1752189396"/>
          <w:citation/>
        </w:sdtPr>
        <w:sdtContent>
          <w:r w:rsidR="00F71293">
            <w:fldChar w:fldCharType="begin"/>
          </w:r>
          <w:r>
            <w:instrText xml:space="preserve"> CITATION Baz07 \l 1046 </w:instrText>
          </w:r>
          <w:r w:rsidR="00F71293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F71293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Iniciação de Sessão por Mark Handley e Eve Schooler.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r w:rsidR="00503B30">
        <w:rPr>
          <w:i/>
        </w:rPr>
        <w:t xml:space="preserve">Simple Conference Invitation Protocol </w:t>
      </w:r>
      <w:r w:rsidR="00C00E31">
        <w:t>(</w:t>
      </w:r>
      <w:r w:rsidR="00503B30" w:rsidRPr="000E67D8">
        <w:t>SCIP</w:t>
      </w:r>
      <w:r w:rsidR="00503B30">
        <w:t xml:space="preserve">) por </w:t>
      </w:r>
      <w:r w:rsidR="00503B30" w:rsidRPr="00503B30">
        <w:t>Henning Schulzrinne</w:t>
      </w:r>
      <w:r w:rsidR="008B0FA1">
        <w:t xml:space="preserve"> que foi submetida à </w:t>
      </w:r>
      <w:r w:rsidR="008B0FA1">
        <w:rPr>
          <w:i/>
        </w:rPr>
        <w:t>International Engineering Task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F71293">
            <w:fldChar w:fldCharType="begin"/>
          </w:r>
          <w:r>
            <w:instrText xml:space="preserve"> CITATION Baz07 \l 1046 </w:instrText>
          </w:r>
          <w:r w:rsidR="00F71293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F71293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r w:rsidR="00EA3D32">
        <w:rPr>
          <w:i/>
        </w:rPr>
        <w:t xml:space="preserve">stream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É um protocolo ponto-a-ponto.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r>
        <w:rPr>
          <w:i/>
        </w:rPr>
        <w:t xml:space="preserve">Uniform Resource Identifier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r w:rsidR="00C66E21">
        <w:t>Domínios</w:t>
      </w:r>
      <w:r w:rsidR="004936F5">
        <w:t xml:space="preserve">, ou </w:t>
      </w:r>
      <w:r w:rsidRPr="00F05DAB">
        <w:rPr>
          <w:i/>
        </w:rPr>
        <w:t>Domain Name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r>
        <w:rPr>
          <w:i/>
        </w:rPr>
        <w:t>Voice over Internet Protocol</w:t>
      </w:r>
      <w:r w:rsidR="005817C3">
        <w:rPr>
          <w:i/>
        </w:rPr>
        <w:t xml:space="preserve"> </w:t>
      </w:r>
      <w:r w:rsidR="005817C3">
        <w:t>(VoIP)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r>
        <w:rPr>
          <w:i/>
        </w:rPr>
        <w:t xml:space="preserve">Session Description Protocol </w:t>
      </w:r>
      <w:r w:rsidR="00392F4A">
        <w:t>(</w:t>
      </w:r>
      <w:r w:rsidRPr="000E67D8">
        <w:t>SDP</w:t>
      </w:r>
      <w:r w:rsidR="005B53E7">
        <w:t>), que</w:t>
      </w:r>
      <w:r>
        <w:t xml:space="preserve">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Transport Protocol </w:t>
      </w:r>
      <w:r w:rsidR="0011513F">
        <w:t>(</w:t>
      </w:r>
      <w:r w:rsidRPr="006F3C4C">
        <w:t>RTP</w:t>
      </w:r>
      <w:r w:rsidR="005B53E7">
        <w:t>), que</w:t>
      </w:r>
      <w:r>
        <w:t xml:space="preserve">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Transport Control Protocol </w:t>
      </w:r>
      <w:r w:rsidR="008708B5">
        <w:t>(</w:t>
      </w:r>
      <w:r w:rsidRPr="006F3C4C">
        <w:t>RTCP</w:t>
      </w:r>
      <w:r w:rsidR="005B53E7">
        <w:t>), que</w:t>
      </w:r>
      <w:r>
        <w:t xml:space="preserve">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F71293">
        <w:fldChar w:fldCharType="begin"/>
      </w:r>
      <w:r w:rsidR="006E3B46">
        <w:instrText xml:space="preserve"> REF _Ref289634028 \h </w:instrText>
      </w:r>
      <w:r w:rsidR="00F71293">
        <w:fldChar w:fldCharType="separate"/>
      </w:r>
      <w:r w:rsidR="006E3B46">
        <w:t xml:space="preserve">FIGURA </w:t>
      </w:r>
      <w:r w:rsidR="006E3B46">
        <w:rPr>
          <w:noProof/>
        </w:rPr>
        <w:t>9</w:t>
      </w:r>
      <w:r w:rsidR="00F71293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54" w:name="_Ref289634028"/>
      <w:bookmarkStart w:id="55" w:name="_Toc291012173"/>
      <w:r>
        <w:t xml:space="preserve">FIGURA </w:t>
      </w:r>
      <w:fldSimple w:instr=" SEQ FIGURA \* ARABIC ">
        <w:r w:rsidR="004A1286">
          <w:rPr>
            <w:noProof/>
          </w:rPr>
          <w:t>9</w:t>
        </w:r>
      </w:fldSimple>
      <w:bookmarkEnd w:id="54"/>
      <w:r>
        <w:t xml:space="preserve"> - </w:t>
      </w:r>
      <w:r w:rsidRPr="00B3691B">
        <w:t>A pilha de comunicação SIP.</w:t>
      </w:r>
      <w:bookmarkEnd w:id="55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F71293">
            <w:fldChar w:fldCharType="begin"/>
          </w:r>
          <w:r>
            <w:instrText xml:space="preserve"> CITATION Baz07 \l 1046 </w:instrText>
          </w:r>
          <w:r w:rsidR="00F71293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F71293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56" w:name="_Toc291012205"/>
      <w:r>
        <w:lastRenderedPageBreak/>
        <w:t>Os componentes do SIP</w:t>
      </w:r>
      <w:bookmarkEnd w:id="56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F71293">
        <w:fldChar w:fldCharType="begin"/>
      </w:r>
      <w:r w:rsidR="00931124">
        <w:instrText xml:space="preserve"> REF _Ref289634649 \h </w:instrText>
      </w:r>
      <w:r w:rsidR="00F71293">
        <w:fldChar w:fldCharType="separate"/>
      </w:r>
      <w:r w:rsidR="00931124">
        <w:t xml:space="preserve">TABELA </w:t>
      </w:r>
      <w:r w:rsidR="00931124">
        <w:rPr>
          <w:noProof/>
        </w:rPr>
        <w:t>3</w:t>
      </w:r>
      <w:r w:rsidR="00F71293">
        <w:fldChar w:fldCharType="end"/>
      </w:r>
      <w:r>
        <w:t>:</w:t>
      </w:r>
    </w:p>
    <w:p w:rsidR="00931124" w:rsidRDefault="00931124" w:rsidP="00342EAA">
      <w:pPr>
        <w:pStyle w:val="Legenda"/>
        <w:keepNext/>
        <w:spacing w:after="120"/>
      </w:pPr>
      <w:bookmarkStart w:id="57" w:name="_Ref289634649"/>
      <w:bookmarkStart w:id="58" w:name="_Toc291011754"/>
      <w:r>
        <w:t xml:space="preserve">TABELA </w:t>
      </w:r>
      <w:fldSimple w:instr=" SEQ TABELA \* ARABIC ">
        <w:r w:rsidR="00DF6F1F">
          <w:rPr>
            <w:noProof/>
          </w:rPr>
          <w:t>3</w:t>
        </w:r>
      </w:fldSimple>
      <w:bookmarkEnd w:id="57"/>
      <w:r>
        <w:t xml:space="preserve"> - </w:t>
      </w:r>
      <w:r w:rsidRPr="00C27C10">
        <w:t>Arquitetura do SIP.</w:t>
      </w:r>
      <w:bookmarkEnd w:id="58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6551"/>
      </w:tblGrid>
      <w:tr w:rsidR="007731C3" w:rsidTr="00F11A75">
        <w:trPr>
          <w:trHeight w:val="759"/>
        </w:trPr>
        <w:tc>
          <w:tcPr>
            <w:tcW w:w="2093" w:type="dxa"/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r>
              <w:rPr>
                <w:i/>
              </w:rPr>
              <w:t xml:space="preserve">User Agent </w:t>
            </w:r>
            <w:r w:rsidRPr="00176F05">
              <w:t>(UA)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r>
              <w:rPr>
                <w:i/>
              </w:rPr>
              <w:t xml:space="preserve">User Agent Client </w:t>
            </w:r>
            <w:r w:rsidRPr="00176F05">
              <w:t>(UAC)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F11A75">
        <w:trPr>
          <w:trHeight w:val="759"/>
        </w:trPr>
        <w:tc>
          <w:tcPr>
            <w:tcW w:w="2093" w:type="dxa"/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r>
              <w:rPr>
                <w:i/>
              </w:rPr>
              <w:t xml:space="preserve">User Agent Server </w:t>
            </w:r>
            <w:r w:rsidRPr="00176F05">
              <w:t>(UAS)</w:t>
            </w:r>
          </w:p>
        </w:tc>
        <w:tc>
          <w:tcPr>
            <w:tcW w:w="6551" w:type="dxa"/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F11A75">
        <w:trPr>
          <w:trHeight w:val="759"/>
        </w:trPr>
        <w:tc>
          <w:tcPr>
            <w:tcW w:w="2093" w:type="dxa"/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vAlign w:val="center"/>
          </w:tcPr>
          <w:p w:rsidR="00A56EC7" w:rsidRDefault="00A56EC7" w:rsidP="007731C3">
            <w:r>
              <w:t xml:space="preserve">É a componente chave da estrutura do SIP. Ele trabalha como um servidor de roteamento,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r w:rsidRPr="008D124B">
              <w:t>UAs</w:t>
            </w:r>
            <w:r>
              <w:rPr>
                <w:i/>
              </w:rPr>
              <w:t>.</w:t>
            </w:r>
          </w:p>
        </w:tc>
      </w:tr>
      <w:tr w:rsidR="004B5EB7" w:rsidRPr="00F331AE" w:rsidTr="00F11A75">
        <w:trPr>
          <w:trHeight w:val="759"/>
        </w:trPr>
        <w:tc>
          <w:tcPr>
            <w:tcW w:w="2093" w:type="dxa"/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originador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F71293">
            <w:fldChar w:fldCharType="begin"/>
          </w:r>
          <w:r>
            <w:instrText xml:space="preserve"> CITATION Baz07 \l 1046 </w:instrText>
          </w:r>
          <w:r w:rsidR="00F71293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F71293">
            <w:fldChar w:fldCharType="end"/>
          </w:r>
        </w:sdtContent>
      </w:sdt>
      <w:r w:rsidR="00C17DF4">
        <w:t>.</w:t>
      </w:r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59" w:name="_Toc291012206"/>
      <w:r>
        <w:t>Mensagens SIP</w:t>
      </w:r>
      <w:bookmarkEnd w:id="59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r w:rsidR="00BF3417">
        <w:rPr>
          <w:i/>
        </w:rPr>
        <w:t>start-line</w:t>
      </w:r>
      <w:r w:rsidR="00BF3417">
        <w:t xml:space="preserve">), um ou mais campos de cabeçalho, uma linha vazia indicando o fim do campo de cabeçalhos e um campo de corpo de mensagem opcional. Essa estrutura é ilustrada na </w:t>
      </w:r>
      <w:r w:rsidR="00F71293">
        <w:fldChar w:fldCharType="begin"/>
      </w:r>
      <w:r w:rsidR="007B14D3">
        <w:instrText xml:space="preserve"> REF _Ref289634712 \h </w:instrText>
      </w:r>
      <w:r w:rsidR="00F71293">
        <w:fldChar w:fldCharType="separate"/>
      </w:r>
      <w:r w:rsidR="007B14D3">
        <w:t xml:space="preserve">FIGURA </w:t>
      </w:r>
      <w:r w:rsidR="007B14D3">
        <w:rPr>
          <w:noProof/>
        </w:rPr>
        <w:t>10</w:t>
      </w:r>
      <w:r w:rsidR="00F71293">
        <w:fldChar w:fldCharType="end"/>
      </w:r>
      <w:r w:rsidR="00BA3B57">
        <w:t>.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60" w:name="_Ref289634712"/>
      <w:bookmarkStart w:id="61" w:name="_Toc291012174"/>
      <w:r>
        <w:t xml:space="preserve">FIGURA </w:t>
      </w:r>
      <w:fldSimple w:instr=" SEQ FIGURA \* ARABIC ">
        <w:r w:rsidR="004A1286">
          <w:rPr>
            <w:noProof/>
          </w:rPr>
          <w:t>10</w:t>
        </w:r>
      </w:fldSimple>
      <w:bookmarkEnd w:id="60"/>
      <w:r>
        <w:t xml:space="preserve"> - </w:t>
      </w:r>
      <w:r w:rsidRPr="00882185">
        <w:t>Estrutura das mensagens SIP.</w:t>
      </w:r>
      <w:bookmarkEnd w:id="61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F71293">
            <w:fldChar w:fldCharType="begin"/>
          </w:r>
          <w:r>
            <w:instrText xml:space="preserve"> CITATION Baz07 \l 1046 </w:instrText>
          </w:r>
          <w:r w:rsidR="00F71293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F71293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 xml:space="preserve">O cabeçalho SIP </w:t>
      </w:r>
      <w:r w:rsidR="00547272">
        <w:t>consiste de campos com par nome</w:t>
      </w:r>
      <w:r>
        <w:t>/valor, onde alguns campos são opcionais e outros mandatórios para cada mensagem SIP.</w:t>
      </w:r>
      <w:r w:rsidR="00972CF6">
        <w:t xml:space="preserve"> A </w:t>
      </w:r>
      <w:r w:rsidR="00F71293">
        <w:fldChar w:fldCharType="begin"/>
      </w:r>
      <w:r w:rsidR="00DF6F1F">
        <w:instrText xml:space="preserve"> REF _Ref289634827 \h </w:instrText>
      </w:r>
      <w:r w:rsidR="00F71293">
        <w:fldChar w:fldCharType="separate"/>
      </w:r>
      <w:r w:rsidR="00DF6F1F">
        <w:t xml:space="preserve">TABELA </w:t>
      </w:r>
      <w:r w:rsidR="00DF6F1F">
        <w:rPr>
          <w:noProof/>
        </w:rPr>
        <w:t>4</w:t>
      </w:r>
      <w:r w:rsidR="00F71293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1218C7">
      <w:pPr>
        <w:pStyle w:val="Legenda"/>
        <w:keepNext/>
        <w:spacing w:after="120"/>
      </w:pPr>
      <w:bookmarkStart w:id="62" w:name="_Ref289634827"/>
      <w:bookmarkStart w:id="63" w:name="_Toc291011755"/>
      <w:r>
        <w:t xml:space="preserve">TABELA </w:t>
      </w:r>
      <w:fldSimple w:instr=" SEQ TABELA \* ARABIC ">
        <w:r>
          <w:rPr>
            <w:noProof/>
          </w:rPr>
          <w:t>4</w:t>
        </w:r>
      </w:fldSimple>
      <w:bookmarkEnd w:id="62"/>
      <w:r>
        <w:t xml:space="preserve"> - </w:t>
      </w:r>
      <w:r w:rsidRPr="00FF7D69">
        <w:t>Campos mandatórios do cabeçalho das mensagens SIP.</w:t>
      </w:r>
      <w:bookmarkEnd w:id="63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984"/>
      </w:tblGrid>
      <w:tr w:rsidR="003E67DA" w:rsidTr="001218C7">
        <w:tc>
          <w:tcPr>
            <w:tcW w:w="2660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r>
              <w:t>From</w:t>
            </w:r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>Indica o originador da requisição.</w:t>
            </w:r>
          </w:p>
        </w:tc>
      </w:tr>
      <w:tr w:rsidR="000C2ABA" w:rsidTr="001218C7">
        <w:tc>
          <w:tcPr>
            <w:tcW w:w="2660" w:type="dxa"/>
            <w:vAlign w:val="center"/>
          </w:tcPr>
          <w:p w:rsidR="000C2ABA" w:rsidRDefault="000C2ABA" w:rsidP="000C2ABA">
            <w:pPr>
              <w:jc w:val="left"/>
            </w:pPr>
            <w:r>
              <w:t>CSeq</w:t>
            </w:r>
          </w:p>
        </w:tc>
        <w:tc>
          <w:tcPr>
            <w:tcW w:w="5984" w:type="dxa"/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Call-ID</w:t>
            </w:r>
          </w:p>
        </w:tc>
        <w:tc>
          <w:tcPr>
            <w:tcW w:w="5984" w:type="dxa"/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1218C7">
        <w:tc>
          <w:tcPr>
            <w:tcW w:w="2660" w:type="dxa"/>
            <w:vAlign w:val="center"/>
          </w:tcPr>
          <w:p w:rsidR="0021510E" w:rsidRDefault="0021510E" w:rsidP="000C2ABA">
            <w:pPr>
              <w:jc w:val="left"/>
            </w:pPr>
            <w:r>
              <w:t>Contact</w:t>
            </w:r>
          </w:p>
        </w:tc>
        <w:tc>
          <w:tcPr>
            <w:tcW w:w="5984" w:type="dxa"/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F71293">
            <w:fldChar w:fldCharType="begin"/>
          </w:r>
          <w:r>
            <w:instrText xml:space="preserve"> CITATION Baz07 \l 1046 </w:instrText>
          </w:r>
          <w:r w:rsidR="00F71293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F71293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64" w:name="_Toc291012207"/>
      <w:r>
        <w:lastRenderedPageBreak/>
        <w:t>Requisições SIP.</w:t>
      </w:r>
      <w:bookmarkEnd w:id="64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r>
        <w:rPr>
          <w:i/>
        </w:rPr>
        <w:t>Request-line</w:t>
      </w:r>
      <w:r>
        <w:t xml:space="preserve">) para cada </w:t>
      </w:r>
      <w:r>
        <w:rPr>
          <w:i/>
        </w:rPr>
        <w:t>start-line.</w:t>
      </w:r>
      <w:r w:rsidR="007D1116">
        <w:t xml:space="preserve"> O formato da </w:t>
      </w:r>
      <w:r w:rsidR="007D1116">
        <w:rPr>
          <w:i/>
        </w:rPr>
        <w:t>Request-line</w:t>
      </w:r>
      <w:r w:rsidR="007D1116">
        <w:t xml:space="preserve"> consiste de três campos que são separados por um simples caractere de espaço (</w:t>
      </w:r>
      <w:r w:rsidR="007D1116">
        <w:rPr>
          <w:i/>
        </w:rPr>
        <w:t xml:space="preserve">space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r>
        <w:rPr>
          <w:i/>
        </w:rPr>
        <w:t>Method</w:t>
      </w:r>
      <w:r>
        <w:t xml:space="preserve">: indica o método que será executado. A RFC3261 identifica seis métodos: </w:t>
      </w:r>
      <w:r>
        <w:rPr>
          <w:i/>
        </w:rPr>
        <w:t>REGISTER, INVITE,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r>
        <w:rPr>
          <w:i/>
        </w:rPr>
        <w:t xml:space="preserve">Request-URI: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r>
        <w:rPr>
          <w:i/>
        </w:rPr>
        <w:t>SIP-</w:t>
      </w:r>
      <w:r>
        <w:t>version: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65" w:name="_Toc291012208"/>
      <w:r>
        <w:t>Respostas SIP.</w:t>
      </w:r>
      <w:bookmarkEnd w:id="65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</w:t>
      </w:r>
      <w:r w:rsidR="00BF797B" w:rsidRPr="0088019D">
        <w:rPr>
          <w:i/>
        </w:rPr>
        <w:t>Status</w:t>
      </w:r>
      <w:r w:rsidR="00BF797B">
        <w:t xml:space="preserve"> (</w:t>
      </w:r>
      <w:r w:rsidR="00BF797B">
        <w:rPr>
          <w:i/>
        </w:rPr>
        <w:t>Status-line</w:t>
      </w:r>
      <w:r w:rsidR="00BF797B">
        <w:t xml:space="preserve">) na sua </w:t>
      </w:r>
      <w:r w:rsidR="00BF797B">
        <w:rPr>
          <w:i/>
        </w:rPr>
        <w:t>start-line.</w:t>
      </w:r>
      <w:r w:rsidR="00BF797B">
        <w:t xml:space="preserve"> A </w:t>
      </w:r>
      <w:r w:rsidR="00BF797B">
        <w:rPr>
          <w:i/>
        </w:rPr>
        <w:t xml:space="preserve">Status-line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r>
        <w:t>SIP-version: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r>
        <w:rPr>
          <w:i/>
        </w:rPr>
        <w:t xml:space="preserve">Status-code: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r>
        <w:rPr>
          <w:i/>
        </w:rPr>
        <w:t>Reason-phrase:</w:t>
      </w:r>
      <w:r>
        <w:t xml:space="preserve"> pequena descrição do </w:t>
      </w:r>
      <w:r>
        <w:rPr>
          <w:i/>
        </w:rPr>
        <w:t>Status-code.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66" w:name="_Toc291012209"/>
      <w:r>
        <w:lastRenderedPageBreak/>
        <w:t>Exemplo de fluxo de chamada SIP.</w:t>
      </w:r>
      <w:bookmarkEnd w:id="66"/>
    </w:p>
    <w:p w:rsidR="00FC089D" w:rsidRDefault="0058580B" w:rsidP="00FC089D">
      <w:pPr>
        <w:spacing w:before="240"/>
      </w:pPr>
      <w:r>
        <w:tab/>
        <w:t xml:space="preserve">A </w:t>
      </w:r>
      <w:r w:rsidR="00F71293">
        <w:fldChar w:fldCharType="begin"/>
      </w:r>
      <w:r w:rsidR="009043A1">
        <w:instrText xml:space="preserve"> REF _Ref289635004 \h </w:instrText>
      </w:r>
      <w:r w:rsidR="00F71293">
        <w:fldChar w:fldCharType="separate"/>
      </w:r>
      <w:r w:rsidR="009043A1">
        <w:t xml:space="preserve">FIGURA </w:t>
      </w:r>
      <w:r w:rsidR="009043A1">
        <w:rPr>
          <w:noProof/>
        </w:rPr>
        <w:t>11</w:t>
      </w:r>
      <w:r w:rsidR="00F71293">
        <w:fldChar w:fldCharType="end"/>
      </w:r>
      <w:r w:rsidR="009043A1">
        <w:t xml:space="preserve"> </w:t>
      </w:r>
      <w:r>
        <w:t>ilustra o fluxo de mensagens em uma simples chamada entre dois UAs</w:t>
      </w:r>
      <w:r w:rsidR="00665DA2">
        <w:t>. Ele mostra</w:t>
      </w:r>
      <w:r w:rsidR="002313FE">
        <w:t>, por exemplo,</w:t>
      </w:r>
      <w:r w:rsidR="00665DA2">
        <w:t xml:space="preserve"> </w:t>
      </w:r>
      <w:r w:rsidR="002313FE">
        <w:t xml:space="preserve">o usuário A </w:t>
      </w:r>
      <w:r w:rsidR="00665DA2">
        <w:t xml:space="preserve">estabelecendo uma chamada com </w:t>
      </w:r>
      <w:r w:rsidR="002313FE">
        <w:t>o outro usuário B</w:t>
      </w:r>
      <w:r w:rsidR="00665DA2">
        <w:t>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67" w:name="_Ref289635004"/>
      <w:bookmarkStart w:id="68" w:name="_Toc291012175"/>
      <w:r>
        <w:t xml:space="preserve">FIGURA </w:t>
      </w:r>
      <w:fldSimple w:instr=" SEQ FIGURA \* ARABIC ">
        <w:r w:rsidR="004A1286">
          <w:rPr>
            <w:noProof/>
          </w:rPr>
          <w:t>11</w:t>
        </w:r>
      </w:fldSimple>
      <w:bookmarkEnd w:id="67"/>
      <w:r>
        <w:t xml:space="preserve"> - </w:t>
      </w:r>
      <w:r w:rsidRPr="007C1E12">
        <w:t>Um simples fluxo de chamada SIP.</w:t>
      </w:r>
      <w:bookmarkEnd w:id="68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F71293">
            <w:fldChar w:fldCharType="begin"/>
          </w:r>
          <w:r>
            <w:instrText xml:space="preserve"> CITATION Baz07 \l 1046 </w:instrText>
          </w:r>
          <w:r w:rsidR="00F71293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F71293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>Passo 1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</w:t>
      </w:r>
      <w:r w:rsidR="00EC730D">
        <w:t> 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 xml:space="preserve">que fornece ao servidor um endereço no qual </w:t>
      </w:r>
      <w:r w:rsidR="00C15511">
        <w:t>o usuário A pode ser encontrado</w:t>
      </w:r>
      <w:r w:rsidR="006D482E">
        <w:t xml:space="preserve">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r>
        <w:t>p</w:t>
      </w:r>
      <w:r w:rsidR="00C137BC">
        <w:t>asso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</w:t>
      </w:r>
      <w:r w:rsidR="001E5CDE">
        <w:t> </w:t>
      </w:r>
      <w:r>
        <w:t>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r>
        <w:t>passo 5 e 6:</w:t>
      </w:r>
    </w:p>
    <w:p w:rsidR="00225C9C" w:rsidRDefault="00BE15BF" w:rsidP="00225C9C">
      <w:pPr>
        <w:pStyle w:val="PargrafodaLista"/>
        <w:ind w:left="1776"/>
      </w:pPr>
      <w:r>
        <w:t xml:space="preserve">O usuário A </w:t>
      </w:r>
      <w:r w:rsidR="00482EE2">
        <w:t xml:space="preserve">envia um </w:t>
      </w:r>
      <w:r w:rsidR="00482EE2">
        <w:rPr>
          <w:i/>
        </w:rPr>
        <w:t>INVITE</w:t>
      </w:r>
      <w:r w:rsidR="00482EE2">
        <w:t xml:space="preserve"> para </w:t>
      </w:r>
      <w:r>
        <w:t>o usuário B</w:t>
      </w:r>
      <w:r w:rsidR="00482EE2">
        <w:t>, foi assumido que A</w:t>
      </w:r>
      <w:r>
        <w:t xml:space="preserve"> não sabe onde B</w:t>
      </w:r>
      <w:r w:rsidR="00482EE2">
        <w:t xml:space="preserve"> está registrado, portanto o campo (</w:t>
      </w:r>
      <w:r w:rsidR="00482EE2" w:rsidRPr="00A10956">
        <w:rPr>
          <w:i/>
        </w:rPr>
        <w:t>To</w:t>
      </w:r>
      <w:r w:rsidR="00482EE2">
        <w:t xml:space="preserve">) do </w:t>
      </w:r>
      <w:r w:rsidR="00482EE2">
        <w:rPr>
          <w:i/>
        </w:rPr>
        <w:t xml:space="preserve">INVITE </w:t>
      </w:r>
      <w:r w:rsidR="00482EE2">
        <w:t xml:space="preserve"> 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r>
        <w:lastRenderedPageBreak/>
        <w:t>passo</w:t>
      </w:r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</w:t>
      </w:r>
      <w:r w:rsidR="009062B0">
        <w:t> </w:t>
      </w:r>
      <w:r>
        <w:t>(movido temporariamente)</w:t>
      </w:r>
      <w:r w:rsidR="00346E54">
        <w:t>. Esta resposta tem o campo Contato do cabeçalho p</w:t>
      </w:r>
      <w:r w:rsidR="00D0130D">
        <w:t>reenchido com um endereço de 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r>
        <w:t>passo 9 e 10:</w:t>
      </w:r>
    </w:p>
    <w:p w:rsidR="00346E54" w:rsidRDefault="00AC3D37" w:rsidP="00346E54">
      <w:pPr>
        <w:pStyle w:val="PargrafodaLista"/>
        <w:ind w:left="1776"/>
      </w:pPr>
      <w:r>
        <w:t xml:space="preserve">O usuário </w:t>
      </w:r>
      <w:r w:rsidR="00E274B5">
        <w:t>A</w:t>
      </w:r>
      <w:r>
        <w:t xml:space="preserve"> </w:t>
      </w:r>
      <w:r w:rsidR="00E274B5">
        <w:t>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r>
        <w:t>passo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</w:t>
      </w:r>
      <w:r w:rsidR="00444012">
        <w:t xml:space="preserve">o usuário </w:t>
      </w:r>
      <w:r>
        <w:t>A</w:t>
      </w:r>
      <w:r w:rsidR="00444012">
        <w:t xml:space="preserve"> </w:t>
      </w:r>
      <w:r>
        <w:t xml:space="preserve">envia o </w:t>
      </w:r>
      <w:r>
        <w:rPr>
          <w:i/>
        </w:rPr>
        <w:t>INVITE</w:t>
      </w:r>
      <w:r>
        <w:t xml:space="preserve"> para </w:t>
      </w:r>
      <w:r w:rsidR="00444012">
        <w:t xml:space="preserve">o usuário </w:t>
      </w:r>
      <w:r>
        <w:t>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r>
        <w:t>passo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</w:t>
      </w:r>
      <w:r w:rsidR="00440021">
        <w:t> </w:t>
      </w:r>
      <w:r>
        <w:t>(</w:t>
      </w:r>
      <w:r>
        <w:rPr>
          <w:i/>
        </w:rPr>
        <w:t>Trying</w:t>
      </w:r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r>
        <w:t>passo 14</w:t>
      </w:r>
      <w:r w:rsidR="00091198">
        <w:t xml:space="preserve"> e 15</w:t>
      </w:r>
      <w:r>
        <w:t>:</w:t>
      </w:r>
    </w:p>
    <w:p w:rsidR="00F37453" w:rsidRDefault="00E772B5" w:rsidP="00F37453">
      <w:pPr>
        <w:pStyle w:val="PargrafodaLista"/>
        <w:ind w:left="1776"/>
      </w:pPr>
      <w:r>
        <w:t xml:space="preserve">O usuário </w:t>
      </w:r>
      <w:r w:rsidR="00091198">
        <w:t>B</w:t>
      </w:r>
      <w:r>
        <w:t xml:space="preserve"> </w:t>
      </w:r>
      <w:r w:rsidR="00091198">
        <w:t>responde a chamada com uma resposta 200</w:t>
      </w:r>
      <w:r w:rsidR="00416E2B">
        <w:t> </w:t>
      </w:r>
      <w:r w:rsidR="00091198">
        <w:t>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r>
        <w:t>passo 16</w:t>
      </w:r>
      <w:r w:rsidR="007A3CA0">
        <w:t xml:space="preserve"> e 17</w:t>
      </w:r>
      <w:r>
        <w:t>:</w:t>
      </w:r>
    </w:p>
    <w:p w:rsidR="002E4C58" w:rsidRDefault="009F5079" w:rsidP="002E4C58">
      <w:pPr>
        <w:pStyle w:val="PargrafodaLista"/>
        <w:ind w:left="1776"/>
      </w:pPr>
      <w:r>
        <w:t xml:space="preserve">O usuário </w:t>
      </w:r>
      <w:r w:rsidR="002E4C58">
        <w:t>A</w:t>
      </w:r>
      <w:r>
        <w:t xml:space="preserve"> </w:t>
      </w:r>
      <w:r w:rsidR="002E4C58">
        <w:t>envia a confirmação</w:t>
      </w:r>
      <w:r>
        <w:t> </w:t>
      </w:r>
      <w:r w:rsidR="002E4C58">
        <w:t>(ACK</w:t>
      </w:r>
      <w:r w:rsidR="008C7181">
        <w:t>) que recebeu a resposta (OK) do usuário</w:t>
      </w:r>
      <w:r w:rsidR="002E4C58">
        <w:t xml:space="preserve"> B</w:t>
      </w:r>
      <w:r w:rsidR="008C7181">
        <w:t xml:space="preserve"> </w:t>
      </w:r>
      <w:r w:rsidR="007A3CA0">
        <w:t>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r>
        <w:t>passo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</w:t>
      </w:r>
      <w:r w:rsidR="0010775C">
        <w:t> </w:t>
      </w:r>
      <w:r>
        <w:t>(</w:t>
      </w:r>
      <w:r>
        <w:rPr>
          <w:i/>
        </w:rPr>
        <w:t>BYE</w:t>
      </w:r>
      <w:r>
        <w:t xml:space="preserve">) para terminar a sessão, Neste caso </w:t>
      </w:r>
      <w:r w:rsidR="004500A6">
        <w:t xml:space="preserve">o usuário </w:t>
      </w:r>
      <w:r>
        <w:t>A</w:t>
      </w:r>
      <w:r w:rsidR="004500A6">
        <w:t xml:space="preserve"> </w:t>
      </w:r>
      <w:r>
        <w:t>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r>
        <w:t>passo 20 e 21:</w:t>
      </w:r>
    </w:p>
    <w:p w:rsidR="001C3BA1" w:rsidRPr="001C3BA1" w:rsidRDefault="00306ED4" w:rsidP="001C3BA1">
      <w:pPr>
        <w:pStyle w:val="PargrafodaLista"/>
        <w:ind w:left="1776"/>
      </w:pPr>
      <w:r>
        <w:t xml:space="preserve">O usuário </w:t>
      </w:r>
      <w:r w:rsidR="00967267">
        <w:t>B</w:t>
      </w:r>
      <w:r>
        <w:t xml:space="preserve"> </w:t>
      </w:r>
      <w:r w:rsidR="00967267">
        <w:t xml:space="preserve">responde para a conclusão da chamada com uma resposta </w:t>
      </w:r>
      <w:r w:rsidR="00967267" w:rsidRPr="00306ED4">
        <w:rPr>
          <w:i/>
        </w:rPr>
        <w:t>OK</w:t>
      </w:r>
      <w:r w:rsidR="00967267">
        <w:t xml:space="preserve"> ao </w:t>
      </w:r>
      <w:r w:rsidR="00967267" w:rsidRPr="0055752D">
        <w:rPr>
          <w:i/>
        </w:rPr>
        <w:t>BYE</w:t>
      </w:r>
      <w:r w:rsidR="00967267"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69" w:name="_Toc291012210"/>
      <w:r>
        <w:lastRenderedPageBreak/>
        <w:t>METODOLOGIA</w:t>
      </w:r>
      <w:bookmarkEnd w:id="69"/>
    </w:p>
    <w:p w:rsidR="00EF45A2" w:rsidRDefault="00EF45A2" w:rsidP="00EF45A2"/>
    <w:p w:rsidR="00EF45A2" w:rsidRDefault="00EF45A2" w:rsidP="00EF45A2">
      <w:r w:rsidRPr="00EF45A2">
        <w:rPr>
          <w:highlight w:val="yellow"/>
        </w:rPr>
        <w:t>TEXTO texto texto</w:t>
      </w:r>
    </w:p>
    <w:p w:rsidR="00EF45A2" w:rsidRDefault="00EF45A2" w:rsidP="00EF45A2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70" w:name="_Toc291012211"/>
      <w:r>
        <w:lastRenderedPageBreak/>
        <w:t>BASES TECNOLÓGICAS</w:t>
      </w:r>
      <w:bookmarkEnd w:id="70"/>
    </w:p>
    <w:p w:rsidR="003712B2" w:rsidRDefault="003712B2" w:rsidP="003712B2"/>
    <w:p w:rsidR="00C37027" w:rsidRPr="003712B2" w:rsidRDefault="00C37027" w:rsidP="003712B2"/>
    <w:p w:rsidR="003712B2" w:rsidRDefault="003712B2" w:rsidP="003712B2">
      <w:r w:rsidRPr="003712B2">
        <w:rPr>
          <w:highlight w:val="yellow"/>
        </w:rPr>
        <w:t>texto texto texto texto texto texto</w:t>
      </w:r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71" w:name="_Toc291012212"/>
      <w:r>
        <w:t xml:space="preserve">Recursos de </w:t>
      </w:r>
      <w:r>
        <w:rPr>
          <w:i/>
        </w:rPr>
        <w:t>hardware</w:t>
      </w:r>
      <w:bookmarkEnd w:id="71"/>
    </w:p>
    <w:p w:rsidR="003712B2" w:rsidRDefault="003712B2" w:rsidP="003712B2"/>
    <w:p w:rsidR="003712B2" w:rsidRDefault="003712B2" w:rsidP="003712B2">
      <w:r w:rsidRPr="003712B2">
        <w:rPr>
          <w:highlight w:val="yellow"/>
        </w:rPr>
        <w:t>texto texto texto texto texto texto</w:t>
      </w:r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72" w:name="_Toc291012213"/>
      <w:r>
        <w:t>NGCell</w:t>
      </w:r>
      <w:bookmarkEnd w:id="72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NGCell é um produto </w:t>
      </w:r>
      <w:r w:rsidR="00EC79F4">
        <w:t xml:space="preserve">da empresa </w:t>
      </w:r>
      <w:r>
        <w:t>D</w:t>
      </w:r>
      <w:r w:rsidR="007C04C9">
        <w:t>ígitro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um </w:t>
      </w:r>
      <w:r w:rsidR="00EE79D9">
        <w:t xml:space="preserve">lado </w:t>
      </w:r>
      <w:r w:rsidR="001C7587">
        <w:t xml:space="preserve">é implementado o protocolo GSM que </w:t>
      </w:r>
      <w:r w:rsidR="007D23A9">
        <w:t xml:space="preserve">troca mensagens de controle e tráfego </w:t>
      </w:r>
      <w:r w:rsidR="008260A5">
        <w:t xml:space="preserve">com os aparelhos celulares e do outro </w:t>
      </w:r>
      <w:r w:rsidR="001C7587">
        <w:t xml:space="preserve">é implementado o protocolo SIP </w:t>
      </w:r>
      <w:r w:rsidR="003424F1">
        <w:t xml:space="preserve">que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r w:rsidR="00EE79D9">
        <w:rPr>
          <w:i/>
        </w:rPr>
        <w:t>Private Automatic Branch Exchange – PABX</w:t>
      </w:r>
      <w:r w:rsidR="00EE79D9">
        <w:t>)</w:t>
      </w:r>
      <w:r w:rsidR="008260A5">
        <w:t>.</w:t>
      </w:r>
    </w:p>
    <w:p w:rsidR="00C14F33" w:rsidRPr="00C14F33" w:rsidRDefault="00C14F33" w:rsidP="00C14F33">
      <w:r>
        <w:tab/>
        <w:t xml:space="preserve">A </w:t>
      </w:r>
      <w:r w:rsidR="00F71293">
        <w:fldChar w:fldCharType="begin"/>
      </w:r>
      <w:r>
        <w:instrText xml:space="preserve"> REF _Ref278745227 \h </w:instrText>
      </w:r>
      <w:r w:rsidR="00F71293">
        <w:fldChar w:fldCharType="separate"/>
      </w:r>
      <w:r w:rsidR="002A72B0">
        <w:t xml:space="preserve">Figura </w:t>
      </w:r>
      <w:r w:rsidR="002A72B0">
        <w:rPr>
          <w:noProof/>
        </w:rPr>
        <w:t>12</w:t>
      </w:r>
      <w:r w:rsidR="00F71293">
        <w:fldChar w:fldCharType="end"/>
      </w:r>
      <w:r>
        <w:t xml:space="preserve"> apresenta o diagrama de blocos do NGCell.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463340" w:rsidRDefault="00C14F33" w:rsidP="00463340">
      <w:pPr>
        <w:keepNext/>
        <w:spacing w:line="276" w:lineRule="auto"/>
        <w:jc w:val="center"/>
      </w:pPr>
      <w:r>
        <w:lastRenderedPageBreak/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5400040" cy="4133215"/>
            <wp:effectExtent l="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A" w:rsidRDefault="00463340" w:rsidP="000B361A">
      <w:pPr>
        <w:pStyle w:val="Legenda"/>
      </w:pPr>
      <w:bookmarkStart w:id="73" w:name="_Ref278745227"/>
      <w:bookmarkStart w:id="74" w:name="_Ref278745223"/>
      <w:bookmarkStart w:id="75" w:name="_Toc291012176"/>
      <w:r>
        <w:t xml:space="preserve">Figura </w:t>
      </w:r>
      <w:fldSimple w:instr=" SEQ Figura \* ARABIC ">
        <w:r w:rsidR="004A1286">
          <w:rPr>
            <w:noProof/>
          </w:rPr>
          <w:t>12</w:t>
        </w:r>
      </w:fldSimple>
      <w:bookmarkEnd w:id="73"/>
      <w:r>
        <w:t xml:space="preserve"> - Diagrama de blocos do NGCell</w:t>
      </w:r>
      <w:bookmarkEnd w:id="74"/>
      <w:bookmarkEnd w:id="75"/>
    </w:p>
    <w:p w:rsidR="00463340" w:rsidRPr="00463340" w:rsidRDefault="00463340" w:rsidP="000B361A">
      <w:pPr>
        <w:pStyle w:val="Legenda"/>
      </w:pPr>
      <w:r>
        <w:t>Fonte: Digitro – Inteligência – TI - Telecom</w:t>
      </w:r>
    </w:p>
    <w:p w:rsidR="00463340" w:rsidRDefault="00463340" w:rsidP="00463340"/>
    <w:p w:rsidR="004A4B2C" w:rsidRDefault="004A4B2C" w:rsidP="00463340"/>
    <w:p w:rsidR="004A4B2C" w:rsidRDefault="004A4B2C" w:rsidP="004A4B2C">
      <w:pPr>
        <w:pStyle w:val="Ttulo3"/>
        <w:numPr>
          <w:ilvl w:val="2"/>
          <w:numId w:val="1"/>
        </w:numPr>
      </w:pPr>
      <w:bookmarkStart w:id="76" w:name="_Toc291012214"/>
      <w:r w:rsidRPr="004A4B2C">
        <w:rPr>
          <w:i/>
        </w:rPr>
        <w:t>Kit</w:t>
      </w:r>
      <w:r>
        <w:t xml:space="preserve"> modular de desenvolvimento LPC2368</w:t>
      </w:r>
      <w:bookmarkEnd w:id="76"/>
    </w:p>
    <w:p w:rsidR="004A4B2C" w:rsidRDefault="004A4B2C" w:rsidP="004A4B2C"/>
    <w:p w:rsidR="004A4B2C" w:rsidRPr="004A4B2C" w:rsidRDefault="004A4B2C" w:rsidP="004A4B2C"/>
    <w:p w:rsidR="00F02DDA" w:rsidRDefault="00911374" w:rsidP="00911374">
      <w:pPr>
        <w:pStyle w:val="Ttulo2"/>
        <w:numPr>
          <w:ilvl w:val="1"/>
          <w:numId w:val="1"/>
        </w:numPr>
      </w:pPr>
      <w:bookmarkStart w:id="77" w:name="_Toc291012215"/>
      <w:r>
        <w:t xml:space="preserve">Recursos de </w:t>
      </w:r>
      <w:r>
        <w:rPr>
          <w:i/>
        </w:rPr>
        <w:t>software</w:t>
      </w:r>
      <w:bookmarkEnd w:id="77"/>
    </w:p>
    <w:p w:rsidR="00F72DAB" w:rsidRDefault="00F72DAB" w:rsidP="00F02DDA"/>
    <w:p w:rsidR="00B47891" w:rsidRDefault="00B47891" w:rsidP="00B47891">
      <w:r>
        <w:tab/>
      </w:r>
      <w:commentRangeStart w:id="78"/>
      <w:r>
        <w:t>O presente projeto consiste no desenvolvimento de um sistema de gerenciamento de dados para automatizar ambientes comerciais ou residenciais com um celular. Este sistema terá as seguintes funcionalidades:</w:t>
      </w:r>
    </w:p>
    <w:p w:rsidR="004B0205" w:rsidRDefault="00B47891" w:rsidP="001E6C2B">
      <w:pPr>
        <w:pStyle w:val="PargrafodaLista"/>
        <w:numPr>
          <w:ilvl w:val="0"/>
          <w:numId w:val="19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4B0205" w:rsidRDefault="00B47891" w:rsidP="001E6C2B">
      <w:pPr>
        <w:pStyle w:val="PargrafodaLista"/>
        <w:numPr>
          <w:ilvl w:val="0"/>
          <w:numId w:val="19"/>
        </w:numPr>
      </w:pPr>
      <w:r>
        <w:t xml:space="preserve">Receber as cifras DTMF </w:t>
      </w:r>
      <w:r w:rsidR="00E23A68">
        <w:t xml:space="preserve">do celular </w:t>
      </w:r>
      <w:r>
        <w:t>através de uma Unidade Resposta Audível (URA)</w:t>
      </w:r>
      <w:r w:rsidR="00250EC3">
        <w:t xml:space="preserve"> e enviar comandos para</w:t>
      </w:r>
      <w:r w:rsidR="00AB4CD6">
        <w:t xml:space="preserve"> a placa de controle dos</w:t>
      </w:r>
      <w:r w:rsidR="000D1203">
        <w:t xml:space="preserve"> </w:t>
      </w:r>
      <w:r w:rsidR="00C67CF8">
        <w:t>dispositivos</w:t>
      </w:r>
      <w:r>
        <w:t>.</w:t>
      </w:r>
    </w:p>
    <w:p w:rsidR="00E23A68" w:rsidRDefault="00E23A68" w:rsidP="001E6C2B">
      <w:pPr>
        <w:pStyle w:val="PargrafodaLista"/>
        <w:numPr>
          <w:ilvl w:val="0"/>
          <w:numId w:val="19"/>
        </w:numPr>
      </w:pPr>
      <w:r>
        <w:lastRenderedPageBreak/>
        <w:t xml:space="preserve">Enviar </w:t>
      </w:r>
      <w:r w:rsidR="00751F19">
        <w:t xml:space="preserve">um </w:t>
      </w:r>
      <w:r>
        <w:t xml:space="preserve">SMS </w:t>
      </w:r>
      <w:r w:rsidR="00751F19">
        <w:t xml:space="preserve">com os eventos ocorridos na placa que controlará os dispositivos </w:t>
      </w:r>
      <w:r>
        <w:t>para o celula</w:t>
      </w:r>
      <w:r w:rsidR="00AF5320">
        <w:t>r via sistema NGCell da Dígitro.</w:t>
      </w:r>
    </w:p>
    <w:p w:rsidR="00E963E2" w:rsidRDefault="002E1963" w:rsidP="002E1963">
      <w:r>
        <w:tab/>
      </w:r>
      <w:r w:rsidR="004E5E8B">
        <w:t>A placa que controla os dispositivos</w:t>
      </w:r>
      <w:r>
        <w:t xml:space="preserve"> é um </w:t>
      </w:r>
      <w:r>
        <w:rPr>
          <w:i/>
        </w:rPr>
        <w:t xml:space="preserve">kit </w:t>
      </w:r>
      <w:r>
        <w:t>de desenvolvimento da KITMCU</w:t>
      </w:r>
      <w:r w:rsidR="009C57C6">
        <w:t xml:space="preserve">, </w:t>
      </w:r>
      <w:r w:rsidR="00F71293">
        <w:fldChar w:fldCharType="begin"/>
      </w:r>
      <w:r w:rsidR="009C57C6">
        <w:instrText xml:space="preserve"> REF _Ref278041519 \h </w:instrText>
      </w:r>
      <w:r w:rsidR="00F71293">
        <w:fldChar w:fldCharType="separate"/>
      </w:r>
      <w:r w:rsidR="002A72B0">
        <w:t xml:space="preserve">Figura </w:t>
      </w:r>
      <w:r w:rsidR="002A72B0">
        <w:rPr>
          <w:noProof/>
        </w:rPr>
        <w:t>13</w:t>
      </w:r>
      <w:r w:rsidR="00F71293">
        <w:fldChar w:fldCharType="end"/>
      </w:r>
      <w:r w:rsidR="009C57C6">
        <w:t>,</w:t>
      </w:r>
      <w:r>
        <w:t xml:space="preserve"> com processador ARM7 LPC2368 da NXP e</w:t>
      </w:r>
      <w:r w:rsidR="000B6926">
        <w:t xml:space="preserve"> </w:t>
      </w:r>
      <w:r w:rsidR="00661700">
        <w:t xml:space="preserve">entre </w:t>
      </w:r>
      <w:r w:rsidR="000B6926">
        <w:t>suas características</w:t>
      </w:r>
      <w:r>
        <w:t xml:space="preserve"> a </w:t>
      </w:r>
      <w:r w:rsidR="000B6926">
        <w:t>que</w:t>
      </w:r>
      <w:r w:rsidR="00DA76E7">
        <w:t xml:space="preserve"> </w:t>
      </w:r>
      <w:r w:rsidR="000B6926">
        <w:t xml:space="preserve">destaca </w:t>
      </w:r>
      <w:r>
        <w:t xml:space="preserve">é a interface </w:t>
      </w:r>
      <w:r>
        <w:rPr>
          <w:i/>
        </w:rPr>
        <w:t>Ethernet</w:t>
      </w:r>
      <w:r w:rsidR="000B6926">
        <w:t>,</w:t>
      </w:r>
      <w:r w:rsidR="00845711">
        <w:rPr>
          <w:i/>
        </w:rPr>
        <w:t xml:space="preserve"> </w:t>
      </w:r>
      <w:r w:rsidR="00845711">
        <w:t>utilizada neste projeto para a comunicação via protocolo TCP com a central</w:t>
      </w:r>
      <w:r>
        <w:t>.</w:t>
      </w:r>
      <w:r w:rsidR="00BD7C1E">
        <w:t xml:space="preserve"> </w:t>
      </w:r>
    </w:p>
    <w:p w:rsidR="00BD7C1E" w:rsidRDefault="00E963E2" w:rsidP="00E963E2">
      <w:r>
        <w:tab/>
      </w:r>
      <w:r w:rsidR="00BD7C1E">
        <w:t xml:space="preserve">O </w:t>
      </w:r>
      <w:r w:rsidR="00BD7C1E">
        <w:rPr>
          <w:i/>
        </w:rPr>
        <w:t>firmware</w:t>
      </w:r>
      <w:r w:rsidR="00BD7C1E">
        <w:t xml:space="preserve"> </w:t>
      </w:r>
      <w:r w:rsidR="00F411D3">
        <w:t xml:space="preserve">que foi </w:t>
      </w:r>
      <w:r w:rsidR="00BD7C1E">
        <w:t xml:space="preserve">embarcado no sistema é baseado no </w:t>
      </w:r>
      <w:r w:rsidR="00BD7C1E">
        <w:rPr>
          <w:i/>
        </w:rPr>
        <w:t>software</w:t>
      </w:r>
      <w:r w:rsidR="00BD7C1E">
        <w:t xml:space="preserve"> de código aberto </w:t>
      </w:r>
      <w:r w:rsidR="00BD7C1E">
        <w:rPr>
          <w:i/>
        </w:rPr>
        <w:t>FreeRTOS</w:t>
      </w:r>
      <w:r w:rsidR="00BD7C1E">
        <w:t xml:space="preserve"> que é um mini </w:t>
      </w:r>
      <w:r w:rsidR="00BD7C1E">
        <w:rPr>
          <w:i/>
        </w:rPr>
        <w:t>Kernel</w:t>
      </w:r>
      <w:r w:rsidR="00BD7C1E">
        <w:t xml:space="preserve"> de tempo real</w:t>
      </w:r>
      <w:r w:rsidR="008B4DDD">
        <w:t xml:space="preserve"> feito em linguagem C para inúmeras plataformas de </w:t>
      </w:r>
      <w:r w:rsidR="008B4DDD">
        <w:rPr>
          <w:i/>
        </w:rPr>
        <w:t>hardware</w:t>
      </w:r>
      <w:r w:rsidR="00BD7C1E">
        <w:t>.</w:t>
      </w:r>
      <w:commentRangeEnd w:id="78"/>
      <w:r w:rsidR="00A9163C">
        <w:rPr>
          <w:rStyle w:val="Refdecomentrio"/>
        </w:rPr>
        <w:commentReference w:id="78"/>
      </w:r>
    </w:p>
    <w:p w:rsidR="006C30B1" w:rsidRDefault="00DB407B" w:rsidP="006C30B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067175" cy="33861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7B" w:rsidRDefault="006C30B1" w:rsidP="000B361A">
      <w:pPr>
        <w:pStyle w:val="Legenda"/>
      </w:pPr>
      <w:bookmarkStart w:id="79" w:name="_Ref278041519"/>
      <w:bookmarkStart w:id="80" w:name="_Toc291012177"/>
      <w:r>
        <w:t xml:space="preserve">Figura </w:t>
      </w:r>
      <w:fldSimple w:instr=" SEQ Figura \* ARABIC ">
        <w:r w:rsidR="004A1286">
          <w:rPr>
            <w:noProof/>
          </w:rPr>
          <w:t>13</w:t>
        </w:r>
      </w:fldSimple>
      <w:bookmarkEnd w:id="79"/>
      <w:r>
        <w:t xml:space="preserve"> - </w:t>
      </w:r>
      <w:r>
        <w:rPr>
          <w:i/>
        </w:rPr>
        <w:t>Kit</w:t>
      </w:r>
      <w:r>
        <w:t xml:space="preserve"> modular de desenvolvimento LPC2368.</w:t>
      </w:r>
      <w:bookmarkEnd w:id="80"/>
    </w:p>
    <w:p w:rsidR="005711D2" w:rsidRDefault="005711D2" w:rsidP="005711D2"/>
    <w:p w:rsidR="00CF4FFD" w:rsidRDefault="00CF4FFD" w:rsidP="00CF4FFD">
      <w:r>
        <w:tab/>
        <w:t xml:space="preserve">O </w:t>
      </w:r>
      <w:r>
        <w:rPr>
          <w:i/>
        </w:rPr>
        <w:t xml:space="preserve">software </w:t>
      </w:r>
      <w:r>
        <w:t xml:space="preserve">de gerenciamento de </w:t>
      </w:r>
      <w:r w:rsidR="00424EEC">
        <w:t xml:space="preserve">dados também é desenvolvido na </w:t>
      </w:r>
      <w:r>
        <w:t xml:space="preserve">linguagem C </w:t>
      </w:r>
      <w:commentRangeStart w:id="81"/>
      <w:r>
        <w:t>sob a</w:t>
      </w:r>
      <w:commentRangeEnd w:id="81"/>
      <w:r w:rsidR="00082392">
        <w:rPr>
          <w:rStyle w:val="Refdecomentrio"/>
        </w:rPr>
        <w:commentReference w:id="81"/>
      </w:r>
      <w:r>
        <w:t xml:space="preserve"> plataforma </w:t>
      </w:r>
      <w:r>
        <w:rPr>
          <w:i/>
        </w:rPr>
        <w:t>Linux</w:t>
      </w:r>
      <w:r>
        <w:t xml:space="preserve"> e </w:t>
      </w:r>
      <w:commentRangeStart w:id="82"/>
      <w:r>
        <w:t xml:space="preserve">será </w:t>
      </w:r>
      <w:commentRangeEnd w:id="82"/>
      <w:r w:rsidR="007F2324">
        <w:rPr>
          <w:rStyle w:val="Refdecomentrio"/>
        </w:rPr>
        <w:commentReference w:id="82"/>
      </w:r>
      <w:r>
        <w:t>encarregado de configurar o NGCell, receber o DTMF pressionado no celular, enviar comandos para placa da KITMCU e enviar o SMS de eventos para o celular.</w:t>
      </w:r>
    </w:p>
    <w:p w:rsidR="00F411D3" w:rsidRPr="00F411D3" w:rsidRDefault="00F411D3" w:rsidP="00CF4FFD">
      <w:r>
        <w:tab/>
      </w:r>
      <w:commentRangeStart w:id="83"/>
      <w:r>
        <w:t xml:space="preserve">Outro sistema de código aberto utilizado no projeto foi o </w:t>
      </w:r>
      <w:r>
        <w:rPr>
          <w:i/>
        </w:rPr>
        <w:t xml:space="preserve">Asterisk, </w:t>
      </w:r>
      <w:r>
        <w:t>que implementa recursos encontrados em um PABX convencional</w:t>
      </w:r>
      <w:r w:rsidR="009B27AD">
        <w:t xml:space="preserve"> e que</w:t>
      </w:r>
      <w:r w:rsidR="000551CE">
        <w:t xml:space="preserve"> nele foram criados dois ramais, sendo um para o usuário e outro para a URA</w:t>
      </w:r>
      <w:r>
        <w:t>.</w:t>
      </w:r>
      <w:commentRangeEnd w:id="83"/>
      <w:r w:rsidR="009A56B7">
        <w:rPr>
          <w:rStyle w:val="Refdecomentrio"/>
        </w:rPr>
        <w:commentReference w:id="83"/>
      </w:r>
    </w:p>
    <w:p w:rsidR="00731954" w:rsidRDefault="00CF4FFD" w:rsidP="001A0795">
      <w:r>
        <w:tab/>
      </w:r>
      <w:r w:rsidR="00F71293">
        <w:rPr>
          <w:noProof/>
          <w:lang w:eastAsia="pt-BR"/>
        </w:rPr>
        <w:pict>
          <v:rect id="_x0000_s1027" style="position:absolute;left:0;text-align:left;margin-left:362pt;margin-top:362.8pt;width:92.1pt;height:15.95pt;z-index:251659264;mso-position-horizontal-relative:text;mso-position-vertical-relative:text" strokecolor="white [3212]"/>
        </w:pict>
      </w:r>
      <w:r w:rsidR="00F71293">
        <w:rPr>
          <w:noProof/>
          <w:lang w:eastAsia="pt-BR"/>
        </w:rPr>
        <w:pict>
          <v:rect id="_x0000_s1026" style="position:absolute;left:0;text-align:left;margin-left:351.95pt;margin-top:255.65pt;width:82.05pt;height:41.05pt;z-index:251658240;mso-position-horizontal-relative:text;mso-position-vertical-relative:text" strokecolor="white [3212]"/>
        </w:pict>
      </w:r>
    </w:p>
    <w:p w:rsidR="00365805" w:rsidRDefault="00365805" w:rsidP="00A06F5B"/>
    <w:p w:rsidR="0043414B" w:rsidRDefault="0043414B" w:rsidP="00F0038C">
      <w:pPr>
        <w:pStyle w:val="Ttulo2"/>
        <w:numPr>
          <w:ilvl w:val="0"/>
          <w:numId w:val="1"/>
        </w:numPr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E42AFD" w:rsidP="00343FC9">
      <w:pPr>
        <w:pStyle w:val="Ttulo1"/>
        <w:numPr>
          <w:ilvl w:val="0"/>
          <w:numId w:val="1"/>
        </w:numPr>
      </w:pPr>
      <w:bookmarkStart w:id="84" w:name="_Toc291012216"/>
      <w:r>
        <w:lastRenderedPageBreak/>
        <w:t>APRESENTAÇÃO DOS RESULTADOS</w:t>
      </w:r>
      <w:bookmarkEnd w:id="84"/>
    </w:p>
    <w:p w:rsidR="00623C3A" w:rsidRDefault="00623C3A" w:rsidP="00623C3A"/>
    <w:p w:rsidR="008C5AE9" w:rsidRPr="008C5AE9" w:rsidRDefault="008C5AE9" w:rsidP="008C5AE9">
      <w:r>
        <w:tab/>
        <w:t xml:space="preserve">Neste capítulo iremos abordar o projeto lógico do sistema, a estrutura do </w:t>
      </w:r>
      <w:r>
        <w:rPr>
          <w:i/>
        </w:rPr>
        <w:t xml:space="preserve">software </w:t>
      </w:r>
      <w:r>
        <w:t>do sistema de recepção microcontrolado</w:t>
      </w:r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8C5AE9" w:rsidRDefault="008C5AE9" w:rsidP="00623C3A"/>
    <w:p w:rsidR="00623C3A" w:rsidRDefault="004A1286" w:rsidP="00623C3A">
      <w:pPr>
        <w:pStyle w:val="Ttulo2"/>
        <w:numPr>
          <w:ilvl w:val="1"/>
          <w:numId w:val="1"/>
        </w:numPr>
      </w:pPr>
      <w:bookmarkStart w:id="85" w:name="_Toc291012217"/>
      <w:r>
        <w:t>Projeto lógico</w:t>
      </w:r>
      <w:bookmarkEnd w:id="85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alguns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>
        <w:t xml:space="preserve">No projeto lógico iremos abordar o diagrama de blocos do sistema </w:t>
      </w:r>
      <w:r w:rsidR="00FA6261">
        <w:t>que é</w:t>
      </w:r>
      <w:r>
        <w:t xml:space="preserve"> </w:t>
      </w:r>
      <w:r w:rsidR="00985980">
        <w:t xml:space="preserve">apresentado </w:t>
      </w:r>
      <w:r>
        <w:t xml:space="preserve">na </w:t>
      </w:r>
      <w:r w:rsidR="00F71293">
        <w:fldChar w:fldCharType="begin"/>
      </w:r>
      <w:r w:rsidR="001D50B3">
        <w:instrText xml:space="preserve"> REF _Ref290834117 \h </w:instrText>
      </w:r>
      <w:r w:rsidR="00F71293">
        <w:fldChar w:fldCharType="separate"/>
      </w:r>
      <w:r w:rsidR="001D50B3">
        <w:t xml:space="preserve">FIGURA </w:t>
      </w:r>
      <w:r w:rsidR="001D50B3">
        <w:rPr>
          <w:noProof/>
        </w:rPr>
        <w:t>15</w:t>
      </w:r>
      <w:r w:rsidR="00F71293">
        <w:fldChar w:fldCharType="end"/>
      </w:r>
      <w:r>
        <w:t xml:space="preserve"> abaixo.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86" w:name="_Ref290834117"/>
      <w:bookmarkStart w:id="87" w:name="_Toc291012178"/>
      <w:r>
        <w:t xml:space="preserve">FIGURA </w:t>
      </w:r>
      <w:fldSimple w:instr=" SEQ FIGURA \* ARABIC ">
        <w:r>
          <w:rPr>
            <w:noProof/>
          </w:rPr>
          <w:t>15</w:t>
        </w:r>
      </w:fldSimple>
      <w:bookmarkEnd w:id="86"/>
      <w:r>
        <w:t xml:space="preserve"> - Diagrama de blocos lógico do sistema.</w:t>
      </w:r>
      <w:bookmarkEnd w:id="87"/>
    </w:p>
    <w:p w:rsidR="00623C3A" w:rsidRDefault="00623C3A" w:rsidP="00623C3A"/>
    <w:p w:rsidR="00623C3A" w:rsidRDefault="00CC4FF6" w:rsidP="00623C3A">
      <w:pPr>
        <w:pStyle w:val="Ttulo2"/>
        <w:numPr>
          <w:ilvl w:val="1"/>
          <w:numId w:val="1"/>
        </w:numPr>
      </w:pPr>
      <w:bookmarkStart w:id="88" w:name="_Toc291012218"/>
      <w:r w:rsidRPr="00CC4FF6">
        <w:rPr>
          <w:i/>
        </w:rPr>
        <w:t>Software</w:t>
      </w:r>
      <w:r>
        <w:rPr>
          <w:i/>
        </w:rPr>
        <w:t xml:space="preserve"> </w:t>
      </w:r>
      <w:r>
        <w:t>do sistema de gerenciamento de dados</w:t>
      </w:r>
      <w:bookmarkEnd w:id="88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89" w:name="_Toc291012219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>do sistema de recepção microcontrolado</w:t>
      </w:r>
      <w:bookmarkEnd w:id="89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0" w:name="_Toc291012220"/>
      <w:r>
        <w:t>Integração do sistema</w:t>
      </w:r>
      <w:bookmarkEnd w:id="90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91" w:name="_Toc291012221"/>
      <w:r>
        <w:t>Discussão dos resultados</w:t>
      </w:r>
      <w:bookmarkEnd w:id="91"/>
    </w:p>
    <w:p w:rsidR="00623C3A" w:rsidRDefault="00623C3A" w:rsidP="00623C3A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implementação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NGCell,</w:t>
      </w:r>
      <w:r w:rsidR="002F118B">
        <w:t xml:space="preserve"> o </w:t>
      </w:r>
      <w:r w:rsidR="002F118B" w:rsidRPr="002F118B">
        <w:rPr>
          <w:i/>
        </w:rPr>
        <w:t>simcard</w:t>
      </w:r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NGCell que através deste </w:t>
      </w:r>
      <w:r w:rsidR="002F118B">
        <w:rPr>
          <w:i/>
        </w:rPr>
        <w:t>gateway</w:t>
      </w:r>
      <w:r w:rsidR="002F118B">
        <w:t xml:space="preserve"> é registrado no </w:t>
      </w:r>
      <w:r w:rsidR="002F118B">
        <w:rPr>
          <w:i/>
        </w:rPr>
        <w:t>Asterisk</w:t>
      </w:r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uma URA atende automaticamente e detecta os dígitos DTMF pressionados pelo usuário. </w:t>
      </w:r>
      <w:r>
        <w:t xml:space="preserve">Esta URA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r w:rsidR="00D67F9E">
        <w:t xml:space="preserve">DTMFs </w:t>
      </w:r>
      <w:r w:rsidR="002E724A">
        <w:t>através de um script feito em Python</w:t>
      </w:r>
      <w:r w:rsidR="00F40B31">
        <w:t>, quando a central recebe esses dados ela envia uma mensagem para o KitMCU</w:t>
      </w:r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1E6C2B">
      <w:pPr>
        <w:pStyle w:val="PargrafodaLista"/>
        <w:numPr>
          <w:ilvl w:val="0"/>
          <w:numId w:val="19"/>
        </w:numPr>
      </w:pPr>
      <w:r w:rsidRPr="00C21C12">
        <w:t>DTMF</w:t>
      </w:r>
      <w:r>
        <w:t xml:space="preserve"> 0: Apaga o LED verde.</w:t>
      </w:r>
    </w:p>
    <w:p w:rsidR="00ED7C36" w:rsidRDefault="00ED7C36" w:rsidP="001E6C2B">
      <w:pPr>
        <w:pStyle w:val="PargrafodaLista"/>
        <w:numPr>
          <w:ilvl w:val="0"/>
          <w:numId w:val="19"/>
        </w:numPr>
      </w:pPr>
      <w:r>
        <w:t>DTMF 1: Acende o LED verde.</w:t>
      </w:r>
    </w:p>
    <w:p w:rsidR="00ED7C36" w:rsidRDefault="0017738A" w:rsidP="001E6C2B">
      <w:pPr>
        <w:pStyle w:val="PargrafodaLista"/>
        <w:numPr>
          <w:ilvl w:val="0"/>
          <w:numId w:val="19"/>
        </w:numPr>
      </w:pPr>
      <w:r>
        <w:t xml:space="preserve">DTMF 2: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</w:t>
      </w:r>
      <w:r w:rsidR="003A5EF5">
        <w:rPr>
          <w:rFonts w:cs="Arial"/>
        </w:rPr>
        <w:lastRenderedPageBreak/>
        <w:t xml:space="preserve">só é recebida quando o celular entra no modo </w:t>
      </w:r>
      <w:r w:rsidR="003A5EF5">
        <w:rPr>
          <w:rFonts w:cs="Arial"/>
          <w:i/>
        </w:rPr>
        <w:t>idle,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a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92" w:name="_Toc291012222"/>
      <w:r>
        <w:lastRenderedPageBreak/>
        <w:t>CONSIDERAÇÕES FINAIS</w:t>
      </w:r>
      <w:bookmarkEnd w:id="92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commentRangeStart w:id="93"/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>fica óbvia a possibilidade de implementação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na URA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r w:rsidR="00261929">
        <w:rPr>
          <w:i/>
        </w:rPr>
        <w:t>Asterisk</w:t>
      </w:r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>livre e a gama de aplicativos já desenvolvidos e que podem ser utilizados na implementação de novos sistemas, de forma a reduzir custos.</w:t>
      </w:r>
    </w:p>
    <w:commentRangeEnd w:id="93"/>
    <w:p w:rsidR="00B13FF7" w:rsidRDefault="00D50B04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Refdecomentrio"/>
        </w:rPr>
        <w:commentReference w:id="93"/>
      </w:r>
    </w:p>
    <w:p w:rsidR="00B13FF7" w:rsidRDefault="00B13FF7" w:rsidP="007D42BD">
      <w:pPr>
        <w:pStyle w:val="Ttulo1"/>
        <w:jc w:val="center"/>
      </w:pPr>
      <w:bookmarkStart w:id="94" w:name="_Toc291012223"/>
      <w:commentRangeStart w:id="95"/>
      <w:r>
        <w:lastRenderedPageBreak/>
        <w:t>REFERÊNCIAS</w:t>
      </w:r>
      <w:bookmarkEnd w:id="94"/>
      <w:commentRangeEnd w:id="95"/>
      <w:r w:rsidR="00452E63">
        <w:rPr>
          <w:rStyle w:val="Refdecomentrio"/>
          <w:rFonts w:eastAsiaTheme="minorHAnsi" w:cstheme="minorBidi"/>
          <w:b w:val="0"/>
          <w:bCs w:val="0"/>
        </w:rPr>
        <w:commentReference w:id="95"/>
      </w:r>
    </w:p>
    <w:p w:rsidR="00F42ADA" w:rsidRDefault="00F42ADA" w:rsidP="00C96C50"/>
    <w:p w:rsidR="00F50F38" w:rsidRPr="00F50F38" w:rsidRDefault="00F71293" w:rsidP="00F50F38">
      <w:pPr>
        <w:pStyle w:val="Bibliografia"/>
        <w:rPr>
          <w:noProof/>
          <w:lang w:val="en-US"/>
        </w:rPr>
      </w:pPr>
      <w:r>
        <w:fldChar w:fldCharType="begin"/>
      </w:r>
      <w:r w:rsidR="00F42ADA" w:rsidRPr="000924AC">
        <w:rPr>
          <w:lang w:val="en-US"/>
        </w:rPr>
        <w:instrText xml:space="preserve"> BIBLIOGRAPHY  \l 1046 </w:instrText>
      </w:r>
      <w:r>
        <w:fldChar w:fldCharType="separate"/>
      </w:r>
      <w:r w:rsidR="00F50F38" w:rsidRPr="00F50F38">
        <w:rPr>
          <w:noProof/>
          <w:lang w:val="en-US"/>
        </w:rPr>
        <w:t xml:space="preserve">BAZOT, P. et al. </w:t>
      </w:r>
      <w:r w:rsidR="00F50F38" w:rsidRPr="00F50F38">
        <w:rPr>
          <w:b/>
          <w:bCs/>
          <w:noProof/>
          <w:lang w:val="en-US"/>
        </w:rPr>
        <w:t>Developing SIP and IP Multimedia Subsystem (IMS) Applications</w:t>
      </w:r>
      <w:r w:rsidR="00F50F38" w:rsidRPr="00F50F38">
        <w:rPr>
          <w:noProof/>
          <w:lang w:val="en-US"/>
        </w:rPr>
        <w:t>. First Edition. ed. [S.l.]: [s.n.], 2007.</w:t>
      </w:r>
    </w:p>
    <w:p w:rsidR="00F50F38" w:rsidRPr="00F50F38" w:rsidRDefault="00F50F38" w:rsidP="00F50F38">
      <w:pPr>
        <w:pStyle w:val="Bibliografia"/>
        <w:rPr>
          <w:noProof/>
          <w:lang w:val="en-US"/>
        </w:rPr>
      </w:pPr>
      <w:r w:rsidRPr="00F50F38">
        <w:rPr>
          <w:noProof/>
          <w:lang w:val="en-US"/>
        </w:rPr>
        <w:t xml:space="preserve">EBERSPÄCHER, J. E. et al. </w:t>
      </w:r>
      <w:r w:rsidRPr="00F50F38">
        <w:rPr>
          <w:b/>
          <w:bCs/>
          <w:noProof/>
          <w:lang w:val="en-US"/>
        </w:rPr>
        <w:t>GSM – Architecture, Protocols and Services</w:t>
      </w:r>
      <w:r w:rsidRPr="00F50F38">
        <w:rPr>
          <w:noProof/>
          <w:lang w:val="en-US"/>
        </w:rPr>
        <w:t>. 3ª Edição. ed. United Kingdom: John Wiley &amp; Sons Ltd, 2009.</w:t>
      </w:r>
    </w:p>
    <w:p w:rsidR="00F50F38" w:rsidRDefault="00F50F38" w:rsidP="00F50F38">
      <w:pPr>
        <w:pStyle w:val="Bibliografia"/>
        <w:rPr>
          <w:noProof/>
        </w:rPr>
      </w:pPr>
      <w:r w:rsidRPr="00F50F38">
        <w:rPr>
          <w:noProof/>
          <w:lang w:val="en-US"/>
        </w:rPr>
        <w:t xml:space="preserve">HEINE, G. H. </w:t>
      </w:r>
      <w:r w:rsidRPr="00F50F38">
        <w:rPr>
          <w:b/>
          <w:bCs/>
          <w:noProof/>
          <w:lang w:val="en-US"/>
        </w:rPr>
        <w:t>GSM Networks:</w:t>
      </w:r>
      <w:r w:rsidRPr="00F50F38">
        <w:rPr>
          <w:noProof/>
          <w:lang w:val="en-US"/>
        </w:rPr>
        <w:t xml:space="preserve"> Protocols, Terminology and Implementation. </w:t>
      </w:r>
      <w:r>
        <w:rPr>
          <w:noProof/>
        </w:rPr>
        <w:t>[S.l.]: Artech House, 1999.</w:t>
      </w:r>
    </w:p>
    <w:p w:rsidR="00F50F38" w:rsidRDefault="00F50F38" w:rsidP="00F50F38">
      <w:pPr>
        <w:pStyle w:val="Bibliografia"/>
        <w:rPr>
          <w:noProof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6ª Edição. ed. São Paulo: Atlas, 2001.</w:t>
      </w:r>
    </w:p>
    <w:p w:rsidR="00F50F38" w:rsidRPr="00F50F38" w:rsidRDefault="00F50F38" w:rsidP="00F50F38">
      <w:pPr>
        <w:pStyle w:val="Bibliografia"/>
        <w:rPr>
          <w:noProof/>
          <w:lang w:val="en-US"/>
        </w:rPr>
      </w:pPr>
      <w:r>
        <w:rPr>
          <w:noProof/>
        </w:rPr>
        <w:t xml:space="preserve">MEHROTRA, A. M. </w:t>
      </w:r>
      <w:r>
        <w:rPr>
          <w:b/>
          <w:bCs/>
          <w:noProof/>
        </w:rPr>
        <w:t>GSM System Engineering</w:t>
      </w:r>
      <w:r>
        <w:rPr>
          <w:noProof/>
        </w:rPr>
        <w:t xml:space="preserve">. </w:t>
      </w:r>
      <w:r w:rsidRPr="00F50F38">
        <w:rPr>
          <w:noProof/>
          <w:lang w:val="en-US"/>
        </w:rPr>
        <w:t>Boston, London: Artech House, Inc., 1997.</w:t>
      </w:r>
    </w:p>
    <w:p w:rsidR="00F50F38" w:rsidRPr="00F50F38" w:rsidRDefault="00F50F38" w:rsidP="00F50F38">
      <w:pPr>
        <w:pStyle w:val="Bibliografia"/>
        <w:rPr>
          <w:noProof/>
          <w:lang w:val="en-US"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 w:rsidRPr="00F50F38">
        <w:rPr>
          <w:b/>
          <w:bCs/>
          <w:noProof/>
          <w:lang w:val="en-US"/>
        </w:rPr>
        <w:t>Revista Liberato</w:t>
      </w:r>
      <w:r w:rsidRPr="00F50F38">
        <w:rPr>
          <w:noProof/>
          <w:lang w:val="en-US"/>
        </w:rPr>
        <w:t>, p. 81-89, 2009.</w:t>
      </w:r>
    </w:p>
    <w:p w:rsidR="00F50F38" w:rsidRPr="00F50F38" w:rsidRDefault="00F50F38" w:rsidP="00F50F38">
      <w:pPr>
        <w:pStyle w:val="Bibliografia"/>
        <w:rPr>
          <w:noProof/>
          <w:lang w:val="en-US"/>
        </w:rPr>
      </w:pPr>
      <w:r w:rsidRPr="00F50F38">
        <w:rPr>
          <w:noProof/>
          <w:lang w:val="en-US"/>
        </w:rPr>
        <w:t xml:space="preserve">STEELE, R. S.; LEE, C.-C. L.; GOULD, P. G. </w:t>
      </w:r>
      <w:r w:rsidRPr="00F50F38">
        <w:rPr>
          <w:b/>
          <w:bCs/>
          <w:noProof/>
          <w:lang w:val="en-US"/>
        </w:rPr>
        <w:t>GSM, cdmaOne and 3G Systems</w:t>
      </w:r>
      <w:r w:rsidRPr="00F50F38">
        <w:rPr>
          <w:noProof/>
          <w:lang w:val="en-US"/>
        </w:rPr>
        <w:t>. [S.l.]: John Wiley &amp; Sons Ltd, 2001.</w:t>
      </w:r>
    </w:p>
    <w:p w:rsidR="00F50F38" w:rsidRDefault="00F50F38" w:rsidP="00F50F38">
      <w:pPr>
        <w:pStyle w:val="Bibliografia"/>
        <w:rPr>
          <w:noProof/>
        </w:rPr>
      </w:pPr>
      <w:r w:rsidRPr="00F50F38">
        <w:rPr>
          <w:noProof/>
          <w:lang w:val="en-US"/>
        </w:rPr>
        <w:t xml:space="preserve">WELTE, H. W. </w:t>
      </w:r>
      <w:r w:rsidRPr="00F50F38">
        <w:rPr>
          <w:b/>
          <w:bCs/>
          <w:noProof/>
          <w:lang w:val="en-US"/>
        </w:rPr>
        <w:t>Anatomy of contemporary GSM cellphone hardware</w:t>
      </w:r>
      <w:r w:rsidRPr="00F50F38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F71293" w:rsidP="00F50F38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Bruno" w:date="2011-04-19T21:25:00Z" w:initials="B">
    <w:p w:rsidR="00192F62" w:rsidRDefault="00192F6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Não esquecer </w:t>
      </w:r>
      <w:r>
        <w:t xml:space="preserve"> falar um pouco sobre o SIP.</w:t>
      </w:r>
    </w:p>
  </w:comment>
  <w:comment w:id="8" w:author="Bruno" w:date="2011-04-19T21:44:00Z" w:initials="B">
    <w:p w:rsidR="000B2A0B" w:rsidRDefault="000B2A0B">
      <w:pPr>
        <w:pStyle w:val="Textodecomentrio"/>
      </w:pPr>
      <w:r>
        <w:rPr>
          <w:rStyle w:val="Refdecomentrio"/>
        </w:rPr>
        <w:annotationRef/>
      </w:r>
      <w:r>
        <w:t>é uma justificativa?</w:t>
      </w:r>
    </w:p>
  </w:comment>
  <w:comment w:id="9" w:author="Bruno" w:date="2011-04-19T21:45:00Z" w:initials="B">
    <w:p w:rsidR="006405EC" w:rsidRDefault="006405EC">
      <w:pPr>
        <w:pStyle w:val="Textodecomentrio"/>
      </w:pPr>
      <w:r>
        <w:rPr>
          <w:rStyle w:val="Refdecomentrio"/>
        </w:rPr>
        <w:annotationRef/>
      </w:r>
      <w:r>
        <w:t>Primeiro contextualize, problematize e depois proponha uma solução.</w:t>
      </w:r>
    </w:p>
  </w:comment>
  <w:comment w:id="10" w:author="Bruno" w:date="2011-04-19T21:46:00Z" w:initials="B">
    <w:p w:rsidR="003D684F" w:rsidRDefault="003D684F">
      <w:pPr>
        <w:pStyle w:val="Textodecomentrio"/>
      </w:pPr>
      <w:r>
        <w:rPr>
          <w:rStyle w:val="Refdecomentrio"/>
        </w:rPr>
        <w:annotationRef/>
      </w:r>
      <w:r>
        <w:t>Fora de contexto. Esta introdução é uito esquisita, reveja sua estruturação e escrita.</w:t>
      </w:r>
    </w:p>
  </w:comment>
  <w:comment w:id="12" w:author="Bruno" w:date="2011-04-19T21:42:00Z" w:initials="B">
    <w:p w:rsidR="007B269A" w:rsidRDefault="007B269A">
      <w:pPr>
        <w:pStyle w:val="Textodecomentrio"/>
      </w:pPr>
      <w:r>
        <w:rPr>
          <w:rStyle w:val="Refdecomentrio"/>
        </w:rPr>
        <w:annotationRef/>
      </w:r>
      <w:r>
        <w:t>Isto não é justificativa deste trabalho como um TCC</w:t>
      </w:r>
    </w:p>
  </w:comment>
  <w:comment w:id="14" w:author="Bruno" w:date="2011-04-19T21:48:00Z" w:initials="B">
    <w:p w:rsidR="00227DC1" w:rsidRDefault="00227DC1">
      <w:pPr>
        <w:pStyle w:val="Textodecomentrio"/>
      </w:pPr>
      <w:r>
        <w:rPr>
          <w:rStyle w:val="Refdecomentrio"/>
        </w:rPr>
        <w:annotationRef/>
      </w:r>
      <w:r w:rsidR="00B219D2">
        <w:t>Muito esquisito. não corresponde aos objetivos</w:t>
      </w:r>
    </w:p>
  </w:comment>
  <w:comment w:id="17" w:author="Bruno" w:date="2011-04-19T21:50:00Z" w:initials="B">
    <w:p w:rsidR="00AF09D2" w:rsidRDefault="00AF09D2">
      <w:pPr>
        <w:pStyle w:val="Textodecomentrio"/>
      </w:pPr>
      <w:r>
        <w:rPr>
          <w:rStyle w:val="Refdecomentrio"/>
        </w:rPr>
        <w:annotationRef/>
      </w:r>
      <w:r>
        <w:t>?</w:t>
      </w:r>
    </w:p>
  </w:comment>
  <w:comment w:id="18" w:author="Bruno" w:date="2011-04-19T21:50:00Z" w:initials="B">
    <w:p w:rsidR="00A46E39" w:rsidRDefault="00A46E39">
      <w:pPr>
        <w:pStyle w:val="Textodecomentrio"/>
      </w:pPr>
      <w:r>
        <w:rPr>
          <w:rStyle w:val="Refdecomentrio"/>
        </w:rPr>
        <w:annotationRef/>
      </w:r>
      <w:r>
        <w:t>?</w:t>
      </w:r>
    </w:p>
  </w:comment>
  <w:comment w:id="20" w:author="Bruno" w:date="2011-04-19T21:50:00Z" w:initials="B">
    <w:p w:rsidR="00A46E39" w:rsidRDefault="00A46E39">
      <w:pPr>
        <w:pStyle w:val="Textodecomentrio"/>
      </w:pPr>
      <w:r>
        <w:rPr>
          <w:rStyle w:val="Refdecomentrio"/>
        </w:rPr>
        <w:annotationRef/>
      </w:r>
      <w:r>
        <w:t>Texto...</w:t>
      </w:r>
    </w:p>
    <w:p w:rsidR="00A46E39" w:rsidRDefault="00A46E39">
      <w:pPr>
        <w:pStyle w:val="Textodecomentrio"/>
      </w:pPr>
      <w:r>
        <w:t>Projetar...</w:t>
      </w:r>
    </w:p>
    <w:p w:rsidR="00A46E39" w:rsidRDefault="00A46E39">
      <w:pPr>
        <w:pStyle w:val="Textodecomentrio"/>
      </w:pPr>
      <w:r>
        <w:t>Testar...</w:t>
      </w:r>
    </w:p>
    <w:p w:rsidR="00A46E39" w:rsidRDefault="00A46E39">
      <w:pPr>
        <w:pStyle w:val="Textodecomentrio"/>
      </w:pPr>
      <w:r>
        <w:t>Documentar...?</w:t>
      </w:r>
    </w:p>
  </w:comment>
  <w:comment w:id="28" w:author="Bruno" w:date="2011-04-19T22:00:00Z" w:initials="B">
    <w:p w:rsidR="00524F99" w:rsidRDefault="00524F99">
      <w:pPr>
        <w:pStyle w:val="Textodecomentrio"/>
      </w:pPr>
      <w:r>
        <w:rPr>
          <w:rStyle w:val="Refdecomentrio"/>
        </w:rPr>
        <w:annotationRef/>
      </w:r>
      <w:r>
        <w:t>Se houver tempo colocar traduzir as figuras.</w:t>
      </w:r>
    </w:p>
  </w:comment>
  <w:comment w:id="35" w:author="Bruno" w:date="2011-04-19T22:02:00Z" w:initials="B">
    <w:p w:rsidR="002802E4" w:rsidRDefault="002802E4">
      <w:pPr>
        <w:pStyle w:val="Textodecomentrio"/>
      </w:pPr>
      <w:r>
        <w:rPr>
          <w:rStyle w:val="Refdecomentrio"/>
        </w:rPr>
        <w:annotationRef/>
      </w:r>
      <w:r>
        <w:t>adicionar comentário.</w:t>
      </w:r>
    </w:p>
  </w:comment>
  <w:comment w:id="78" w:author="Bruno" w:date="2011-04-19T22:32:00Z" w:initials="B">
    <w:p w:rsidR="00A9163C" w:rsidRDefault="00A9163C">
      <w:pPr>
        <w:pStyle w:val="Textodecomentrio"/>
      </w:pPr>
      <w:r>
        <w:rPr>
          <w:rStyle w:val="Refdecomentrio"/>
        </w:rPr>
        <w:annotationRef/>
      </w:r>
      <w:r>
        <w:t>Colocar na introdução</w:t>
      </w:r>
    </w:p>
  </w:comment>
  <w:comment w:id="81" w:author="Bruno" w:date="2011-04-19T22:32:00Z" w:initials="B">
    <w:p w:rsidR="00082392" w:rsidRDefault="00082392">
      <w:pPr>
        <w:pStyle w:val="Textodecomentrio"/>
      </w:pPr>
      <w:r>
        <w:rPr>
          <w:rStyle w:val="Refdecomentrio"/>
        </w:rPr>
        <w:annotationRef/>
      </w:r>
      <w:r>
        <w:t>abaixo so SO?</w:t>
      </w:r>
    </w:p>
  </w:comment>
  <w:comment w:id="82" w:author="Bruno" w:date="2011-04-19T22:32:00Z" w:initials="B">
    <w:p w:rsidR="007F2324" w:rsidRDefault="007F2324">
      <w:pPr>
        <w:pStyle w:val="Textodecomentrio"/>
      </w:pPr>
      <w:r>
        <w:rPr>
          <w:rStyle w:val="Refdecomentrio"/>
        </w:rPr>
        <w:annotationRef/>
      </w:r>
      <w:r>
        <w:t>??</w:t>
      </w:r>
    </w:p>
  </w:comment>
  <w:comment w:id="83" w:author="Bruno" w:date="2011-04-19T22:33:00Z" w:initials="B">
    <w:p w:rsidR="009A56B7" w:rsidRDefault="009A56B7">
      <w:pPr>
        <w:pStyle w:val="Textodecomentrio"/>
      </w:pPr>
      <w:r>
        <w:rPr>
          <w:rStyle w:val="Refdecomentrio"/>
        </w:rPr>
        <w:annotationRef/>
      </w:r>
      <w:r>
        <w:t>Porque não está na fundamentação.</w:t>
      </w:r>
    </w:p>
  </w:comment>
  <w:comment w:id="93" w:author="Bruno" w:date="2011-04-19T22:36:00Z" w:initials="B">
    <w:p w:rsidR="00D50B04" w:rsidRDefault="00D50B04">
      <w:pPr>
        <w:pStyle w:val="Textodecomentrio"/>
      </w:pPr>
      <w:r>
        <w:rPr>
          <w:rStyle w:val="Refdecomentrio"/>
        </w:rPr>
        <w:annotationRef/>
      </w:r>
      <w:r>
        <w:t>Não considero esta uma conclusão aplicável a um TCC. Reveja a escrita, considerando:</w:t>
      </w:r>
    </w:p>
    <w:p w:rsidR="00D50B04" w:rsidRDefault="00D50B04" w:rsidP="00D50B04">
      <w:pPr>
        <w:pStyle w:val="Textodecomentrio"/>
        <w:numPr>
          <w:ilvl w:val="0"/>
          <w:numId w:val="24"/>
        </w:numPr>
      </w:pPr>
      <w:r>
        <w:t>revisão do contexto.</w:t>
      </w:r>
    </w:p>
    <w:p w:rsidR="00D50B04" w:rsidRDefault="00D50B04" w:rsidP="00D50B04">
      <w:pPr>
        <w:pStyle w:val="Textodecomentrio"/>
        <w:numPr>
          <w:ilvl w:val="0"/>
          <w:numId w:val="24"/>
        </w:numPr>
      </w:pPr>
      <w:r>
        <w:t>Revisão dos objetivos propostos</w:t>
      </w:r>
    </w:p>
    <w:p w:rsidR="00D50B04" w:rsidRDefault="00D50B04" w:rsidP="00D50B04">
      <w:pPr>
        <w:pStyle w:val="Textodecomentrio"/>
        <w:numPr>
          <w:ilvl w:val="0"/>
          <w:numId w:val="24"/>
        </w:numPr>
      </w:pPr>
      <w:r>
        <w:t>Confirmação do atendimento dos objetivos, ou uma excelente justificativa em caso contrário.</w:t>
      </w:r>
    </w:p>
    <w:p w:rsidR="00D50B04" w:rsidRDefault="00D50B04" w:rsidP="00D50B04">
      <w:pPr>
        <w:pStyle w:val="Textodecomentrio"/>
        <w:numPr>
          <w:ilvl w:val="0"/>
          <w:numId w:val="24"/>
        </w:numPr>
      </w:pPr>
      <w:r>
        <w:t>Vantagens e limitações.</w:t>
      </w:r>
    </w:p>
    <w:p w:rsidR="00D50B04" w:rsidRDefault="00D50B04" w:rsidP="00D50B04">
      <w:pPr>
        <w:pStyle w:val="Textodecomentrio"/>
        <w:numPr>
          <w:ilvl w:val="0"/>
          <w:numId w:val="24"/>
        </w:numPr>
      </w:pPr>
      <w:r>
        <w:t>Sugestões para trabalhos futuros.</w:t>
      </w:r>
    </w:p>
  </w:comment>
  <w:comment w:id="95" w:author="Bruno" w:date="2011-04-19T22:41:00Z" w:initials="B">
    <w:p w:rsidR="00452E63" w:rsidRDefault="00452E63">
      <w:pPr>
        <w:pStyle w:val="Textodecomentrio"/>
      </w:pPr>
      <w:r>
        <w:rPr>
          <w:rStyle w:val="Refdecomentrio"/>
        </w:rPr>
        <w:annotationRef/>
      </w:r>
      <w:r>
        <w:t>Espaçamento e itálico.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078" w:rsidRDefault="001A1078" w:rsidP="00A65807">
      <w:pPr>
        <w:spacing w:line="240" w:lineRule="auto"/>
      </w:pPr>
      <w:r>
        <w:separator/>
      </w:r>
    </w:p>
  </w:endnote>
  <w:endnote w:type="continuationSeparator" w:id="1">
    <w:p w:rsidR="001A1078" w:rsidRDefault="001A1078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078" w:rsidRDefault="001A1078" w:rsidP="00A65807">
      <w:pPr>
        <w:spacing w:line="240" w:lineRule="auto"/>
      </w:pPr>
      <w:r>
        <w:separator/>
      </w:r>
    </w:p>
  </w:footnote>
  <w:footnote w:type="continuationSeparator" w:id="1">
    <w:p w:rsidR="001A1078" w:rsidRDefault="001A1078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078" w:rsidRDefault="001A1078">
    <w:pPr>
      <w:pStyle w:val="Cabealho"/>
      <w:jc w:val="right"/>
    </w:pPr>
  </w:p>
  <w:p w:rsidR="001A1078" w:rsidRDefault="001A107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078" w:rsidRDefault="001A1078">
    <w:pPr>
      <w:pStyle w:val="Cabealho"/>
      <w:jc w:val="right"/>
    </w:pPr>
  </w:p>
  <w:p w:rsidR="001A1078" w:rsidRDefault="001A107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1A1078" w:rsidRDefault="00F71293">
        <w:pPr>
          <w:pStyle w:val="Cabealho"/>
          <w:jc w:val="right"/>
        </w:pPr>
        <w:fldSimple w:instr=" PAGE   \* MERGEFORMAT ">
          <w:r w:rsidR="00D50B04">
            <w:rPr>
              <w:noProof/>
            </w:rPr>
            <w:t>42</w:t>
          </w:r>
        </w:fldSimple>
      </w:p>
    </w:sdtContent>
  </w:sdt>
  <w:p w:rsidR="001A1078" w:rsidRDefault="001A107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43292E1A"/>
    <w:multiLevelType w:val="hybridMultilevel"/>
    <w:tmpl w:val="225CB062"/>
    <w:lvl w:ilvl="0" w:tplc="1F1C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9"/>
  </w:num>
  <w:num w:numId="5">
    <w:abstractNumId w:val="22"/>
  </w:num>
  <w:num w:numId="6">
    <w:abstractNumId w:val="16"/>
  </w:num>
  <w:num w:numId="7">
    <w:abstractNumId w:val="25"/>
  </w:num>
  <w:num w:numId="8">
    <w:abstractNumId w:val="29"/>
  </w:num>
  <w:num w:numId="9">
    <w:abstractNumId w:val="12"/>
  </w:num>
  <w:num w:numId="10">
    <w:abstractNumId w:val="7"/>
  </w:num>
  <w:num w:numId="11">
    <w:abstractNumId w:val="11"/>
  </w:num>
  <w:num w:numId="12">
    <w:abstractNumId w:val="20"/>
  </w:num>
  <w:num w:numId="13">
    <w:abstractNumId w:val="19"/>
  </w:num>
  <w:num w:numId="14">
    <w:abstractNumId w:val="15"/>
  </w:num>
  <w:num w:numId="15">
    <w:abstractNumId w:val="10"/>
  </w:num>
  <w:num w:numId="16">
    <w:abstractNumId w:val="24"/>
  </w:num>
  <w:num w:numId="17">
    <w:abstractNumId w:val="27"/>
  </w:num>
  <w:num w:numId="18">
    <w:abstractNumId w:val="8"/>
  </w:num>
  <w:num w:numId="19">
    <w:abstractNumId w:val="14"/>
  </w:num>
  <w:num w:numId="20">
    <w:abstractNumId w:val="28"/>
  </w:num>
  <w:num w:numId="21">
    <w:abstractNumId w:val="26"/>
  </w:num>
  <w:num w:numId="22">
    <w:abstractNumId w:val="17"/>
  </w:num>
  <w:num w:numId="23">
    <w:abstractNumId w:val="21"/>
  </w:num>
  <w:num w:numId="24">
    <w:abstractNumId w:val="2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0789D"/>
    <w:rsid w:val="00011315"/>
    <w:rsid w:val="00012935"/>
    <w:rsid w:val="00013A00"/>
    <w:rsid w:val="00016A8C"/>
    <w:rsid w:val="000170E7"/>
    <w:rsid w:val="00023D7C"/>
    <w:rsid w:val="00025EDB"/>
    <w:rsid w:val="0002678C"/>
    <w:rsid w:val="00031DAF"/>
    <w:rsid w:val="000323C2"/>
    <w:rsid w:val="0003482B"/>
    <w:rsid w:val="00036278"/>
    <w:rsid w:val="000404CE"/>
    <w:rsid w:val="00040D33"/>
    <w:rsid w:val="0004104E"/>
    <w:rsid w:val="000424A7"/>
    <w:rsid w:val="00045168"/>
    <w:rsid w:val="00050136"/>
    <w:rsid w:val="000551CE"/>
    <w:rsid w:val="0005609A"/>
    <w:rsid w:val="00056ADD"/>
    <w:rsid w:val="0006017D"/>
    <w:rsid w:val="00063666"/>
    <w:rsid w:val="00063860"/>
    <w:rsid w:val="00063D67"/>
    <w:rsid w:val="000656CC"/>
    <w:rsid w:val="00065996"/>
    <w:rsid w:val="00065B22"/>
    <w:rsid w:val="00066982"/>
    <w:rsid w:val="000717C3"/>
    <w:rsid w:val="00074EC5"/>
    <w:rsid w:val="0007706E"/>
    <w:rsid w:val="00080E93"/>
    <w:rsid w:val="00082392"/>
    <w:rsid w:val="00082797"/>
    <w:rsid w:val="00084371"/>
    <w:rsid w:val="00084FC1"/>
    <w:rsid w:val="000859CF"/>
    <w:rsid w:val="000861CD"/>
    <w:rsid w:val="00086C9D"/>
    <w:rsid w:val="00090141"/>
    <w:rsid w:val="00091198"/>
    <w:rsid w:val="000924AC"/>
    <w:rsid w:val="000937A4"/>
    <w:rsid w:val="00093BC7"/>
    <w:rsid w:val="00093F9B"/>
    <w:rsid w:val="00094D75"/>
    <w:rsid w:val="000978DD"/>
    <w:rsid w:val="000A6420"/>
    <w:rsid w:val="000A7D49"/>
    <w:rsid w:val="000B2065"/>
    <w:rsid w:val="000B2A0B"/>
    <w:rsid w:val="000B30E5"/>
    <w:rsid w:val="000B361A"/>
    <w:rsid w:val="000B4A7E"/>
    <w:rsid w:val="000B6926"/>
    <w:rsid w:val="000C2ABA"/>
    <w:rsid w:val="000C35D6"/>
    <w:rsid w:val="000C3E00"/>
    <w:rsid w:val="000C3F42"/>
    <w:rsid w:val="000C55CF"/>
    <w:rsid w:val="000D1203"/>
    <w:rsid w:val="000D1E6E"/>
    <w:rsid w:val="000D2B2D"/>
    <w:rsid w:val="000D2D45"/>
    <w:rsid w:val="000D5190"/>
    <w:rsid w:val="000D67F7"/>
    <w:rsid w:val="000D69CD"/>
    <w:rsid w:val="000D6FEB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105C74"/>
    <w:rsid w:val="0010755B"/>
    <w:rsid w:val="0010775C"/>
    <w:rsid w:val="00112094"/>
    <w:rsid w:val="001127BD"/>
    <w:rsid w:val="00112B58"/>
    <w:rsid w:val="001132D8"/>
    <w:rsid w:val="0011513F"/>
    <w:rsid w:val="0011624E"/>
    <w:rsid w:val="00117888"/>
    <w:rsid w:val="001218C7"/>
    <w:rsid w:val="00122E34"/>
    <w:rsid w:val="0012603E"/>
    <w:rsid w:val="001263C1"/>
    <w:rsid w:val="00137056"/>
    <w:rsid w:val="00142D92"/>
    <w:rsid w:val="00144073"/>
    <w:rsid w:val="00144B8D"/>
    <w:rsid w:val="00144D65"/>
    <w:rsid w:val="001453EC"/>
    <w:rsid w:val="0014633E"/>
    <w:rsid w:val="0014732B"/>
    <w:rsid w:val="00147693"/>
    <w:rsid w:val="00150B15"/>
    <w:rsid w:val="00151954"/>
    <w:rsid w:val="001543F7"/>
    <w:rsid w:val="001557A2"/>
    <w:rsid w:val="00155AF8"/>
    <w:rsid w:val="00156D24"/>
    <w:rsid w:val="0016038F"/>
    <w:rsid w:val="00160B24"/>
    <w:rsid w:val="00161458"/>
    <w:rsid w:val="00161525"/>
    <w:rsid w:val="0016162F"/>
    <w:rsid w:val="001642A7"/>
    <w:rsid w:val="0016639E"/>
    <w:rsid w:val="00166468"/>
    <w:rsid w:val="0016763D"/>
    <w:rsid w:val="00170000"/>
    <w:rsid w:val="0017185F"/>
    <w:rsid w:val="00176DC7"/>
    <w:rsid w:val="00176F05"/>
    <w:rsid w:val="00176FDF"/>
    <w:rsid w:val="0017738A"/>
    <w:rsid w:val="0018019C"/>
    <w:rsid w:val="0018112A"/>
    <w:rsid w:val="0018243A"/>
    <w:rsid w:val="00183B4E"/>
    <w:rsid w:val="00183E0A"/>
    <w:rsid w:val="001850BE"/>
    <w:rsid w:val="001866CA"/>
    <w:rsid w:val="00187FD6"/>
    <w:rsid w:val="0019120D"/>
    <w:rsid w:val="00191B93"/>
    <w:rsid w:val="00191E37"/>
    <w:rsid w:val="00192BA9"/>
    <w:rsid w:val="00192F62"/>
    <w:rsid w:val="001943E3"/>
    <w:rsid w:val="00194B8A"/>
    <w:rsid w:val="001966D0"/>
    <w:rsid w:val="001A0307"/>
    <w:rsid w:val="001A0795"/>
    <w:rsid w:val="001A1078"/>
    <w:rsid w:val="001A1083"/>
    <w:rsid w:val="001A5451"/>
    <w:rsid w:val="001A5E02"/>
    <w:rsid w:val="001A7688"/>
    <w:rsid w:val="001B027D"/>
    <w:rsid w:val="001B0D01"/>
    <w:rsid w:val="001B1C9D"/>
    <w:rsid w:val="001C2C7C"/>
    <w:rsid w:val="001C3BA1"/>
    <w:rsid w:val="001C3CF8"/>
    <w:rsid w:val="001C4F18"/>
    <w:rsid w:val="001C7587"/>
    <w:rsid w:val="001C7CA7"/>
    <w:rsid w:val="001D07BA"/>
    <w:rsid w:val="001D4036"/>
    <w:rsid w:val="001D50B3"/>
    <w:rsid w:val="001D653A"/>
    <w:rsid w:val="001E1204"/>
    <w:rsid w:val="001E2528"/>
    <w:rsid w:val="001E2CD4"/>
    <w:rsid w:val="001E32FB"/>
    <w:rsid w:val="001E4FE6"/>
    <w:rsid w:val="001E54EC"/>
    <w:rsid w:val="001E5CDE"/>
    <w:rsid w:val="001E6C2B"/>
    <w:rsid w:val="001F0A2B"/>
    <w:rsid w:val="001F1365"/>
    <w:rsid w:val="001F46B5"/>
    <w:rsid w:val="001F6A37"/>
    <w:rsid w:val="001F788D"/>
    <w:rsid w:val="001F7D7B"/>
    <w:rsid w:val="002011F6"/>
    <w:rsid w:val="0020240E"/>
    <w:rsid w:val="00202532"/>
    <w:rsid w:val="002028A9"/>
    <w:rsid w:val="002039AD"/>
    <w:rsid w:val="0020787F"/>
    <w:rsid w:val="00207E12"/>
    <w:rsid w:val="00210B1C"/>
    <w:rsid w:val="00213173"/>
    <w:rsid w:val="002141E4"/>
    <w:rsid w:val="0021510E"/>
    <w:rsid w:val="00216992"/>
    <w:rsid w:val="00222E85"/>
    <w:rsid w:val="00223203"/>
    <w:rsid w:val="00225766"/>
    <w:rsid w:val="00225883"/>
    <w:rsid w:val="00225C9C"/>
    <w:rsid w:val="00227DC1"/>
    <w:rsid w:val="00230F33"/>
    <w:rsid w:val="002313FE"/>
    <w:rsid w:val="00233F52"/>
    <w:rsid w:val="002356C0"/>
    <w:rsid w:val="00235F5D"/>
    <w:rsid w:val="00242061"/>
    <w:rsid w:val="002456D4"/>
    <w:rsid w:val="0024578F"/>
    <w:rsid w:val="002457ED"/>
    <w:rsid w:val="00245843"/>
    <w:rsid w:val="00250EC3"/>
    <w:rsid w:val="00252D88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705CA"/>
    <w:rsid w:val="00270C2A"/>
    <w:rsid w:val="00271767"/>
    <w:rsid w:val="00273654"/>
    <w:rsid w:val="00275843"/>
    <w:rsid w:val="00275B3C"/>
    <w:rsid w:val="002770EA"/>
    <w:rsid w:val="002802E4"/>
    <w:rsid w:val="00283002"/>
    <w:rsid w:val="00284131"/>
    <w:rsid w:val="00290920"/>
    <w:rsid w:val="002924D4"/>
    <w:rsid w:val="002928B0"/>
    <w:rsid w:val="00295928"/>
    <w:rsid w:val="0029626B"/>
    <w:rsid w:val="00296534"/>
    <w:rsid w:val="00297A4D"/>
    <w:rsid w:val="002A238C"/>
    <w:rsid w:val="002A2BFD"/>
    <w:rsid w:val="002A6889"/>
    <w:rsid w:val="002A6DA4"/>
    <w:rsid w:val="002A72B0"/>
    <w:rsid w:val="002A7EF3"/>
    <w:rsid w:val="002B09D9"/>
    <w:rsid w:val="002B2229"/>
    <w:rsid w:val="002B2AC6"/>
    <w:rsid w:val="002B30AD"/>
    <w:rsid w:val="002B3252"/>
    <w:rsid w:val="002B5E21"/>
    <w:rsid w:val="002B6D54"/>
    <w:rsid w:val="002C2179"/>
    <w:rsid w:val="002C4B87"/>
    <w:rsid w:val="002C548E"/>
    <w:rsid w:val="002D1483"/>
    <w:rsid w:val="002D66B1"/>
    <w:rsid w:val="002D6894"/>
    <w:rsid w:val="002E08C0"/>
    <w:rsid w:val="002E1963"/>
    <w:rsid w:val="002E4C58"/>
    <w:rsid w:val="002E5195"/>
    <w:rsid w:val="002E6846"/>
    <w:rsid w:val="002E724A"/>
    <w:rsid w:val="002E75F5"/>
    <w:rsid w:val="002F0064"/>
    <w:rsid w:val="002F04E7"/>
    <w:rsid w:val="002F079D"/>
    <w:rsid w:val="002F087B"/>
    <w:rsid w:val="002F118B"/>
    <w:rsid w:val="002F2B64"/>
    <w:rsid w:val="002F2FE1"/>
    <w:rsid w:val="002F38D0"/>
    <w:rsid w:val="002F4C73"/>
    <w:rsid w:val="00300109"/>
    <w:rsid w:val="003002A6"/>
    <w:rsid w:val="00304306"/>
    <w:rsid w:val="00306ED4"/>
    <w:rsid w:val="00307D1D"/>
    <w:rsid w:val="003131EE"/>
    <w:rsid w:val="00324DC0"/>
    <w:rsid w:val="00324E1A"/>
    <w:rsid w:val="00327458"/>
    <w:rsid w:val="00327DC8"/>
    <w:rsid w:val="00330144"/>
    <w:rsid w:val="00335F8A"/>
    <w:rsid w:val="00342145"/>
    <w:rsid w:val="003424F1"/>
    <w:rsid w:val="00342EAA"/>
    <w:rsid w:val="00343FC9"/>
    <w:rsid w:val="00345D22"/>
    <w:rsid w:val="00346E54"/>
    <w:rsid w:val="003550FA"/>
    <w:rsid w:val="00355994"/>
    <w:rsid w:val="00361F10"/>
    <w:rsid w:val="00361F2C"/>
    <w:rsid w:val="00365805"/>
    <w:rsid w:val="003712B2"/>
    <w:rsid w:val="00371C7C"/>
    <w:rsid w:val="00372B05"/>
    <w:rsid w:val="00372D93"/>
    <w:rsid w:val="003744C4"/>
    <w:rsid w:val="00375296"/>
    <w:rsid w:val="00375C1D"/>
    <w:rsid w:val="00377EB9"/>
    <w:rsid w:val="00381439"/>
    <w:rsid w:val="00381954"/>
    <w:rsid w:val="00382994"/>
    <w:rsid w:val="00383A2B"/>
    <w:rsid w:val="00383EB6"/>
    <w:rsid w:val="0038534C"/>
    <w:rsid w:val="00385761"/>
    <w:rsid w:val="00387401"/>
    <w:rsid w:val="00387829"/>
    <w:rsid w:val="00387C83"/>
    <w:rsid w:val="003913AF"/>
    <w:rsid w:val="00391C2A"/>
    <w:rsid w:val="00391E07"/>
    <w:rsid w:val="00392008"/>
    <w:rsid w:val="003921BC"/>
    <w:rsid w:val="00392F4A"/>
    <w:rsid w:val="00395019"/>
    <w:rsid w:val="003A297D"/>
    <w:rsid w:val="003A40A4"/>
    <w:rsid w:val="003A5EF5"/>
    <w:rsid w:val="003A69EC"/>
    <w:rsid w:val="003B0E8D"/>
    <w:rsid w:val="003B226A"/>
    <w:rsid w:val="003B276A"/>
    <w:rsid w:val="003B6C0A"/>
    <w:rsid w:val="003B7BEE"/>
    <w:rsid w:val="003C0627"/>
    <w:rsid w:val="003C685E"/>
    <w:rsid w:val="003C6CD3"/>
    <w:rsid w:val="003D0C2E"/>
    <w:rsid w:val="003D273B"/>
    <w:rsid w:val="003D51D2"/>
    <w:rsid w:val="003D6170"/>
    <w:rsid w:val="003D6532"/>
    <w:rsid w:val="003D684F"/>
    <w:rsid w:val="003D7ED9"/>
    <w:rsid w:val="003E27CB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401A1A"/>
    <w:rsid w:val="00404132"/>
    <w:rsid w:val="00405A21"/>
    <w:rsid w:val="00406F77"/>
    <w:rsid w:val="004070ED"/>
    <w:rsid w:val="00410B1C"/>
    <w:rsid w:val="00412976"/>
    <w:rsid w:val="00413789"/>
    <w:rsid w:val="00413CD7"/>
    <w:rsid w:val="00414773"/>
    <w:rsid w:val="00416E2B"/>
    <w:rsid w:val="00416ED8"/>
    <w:rsid w:val="00421B50"/>
    <w:rsid w:val="00423096"/>
    <w:rsid w:val="00424025"/>
    <w:rsid w:val="00424A29"/>
    <w:rsid w:val="00424EEC"/>
    <w:rsid w:val="00432B95"/>
    <w:rsid w:val="0043414B"/>
    <w:rsid w:val="004364DC"/>
    <w:rsid w:val="0043751A"/>
    <w:rsid w:val="00437B75"/>
    <w:rsid w:val="00440021"/>
    <w:rsid w:val="00441143"/>
    <w:rsid w:val="00444012"/>
    <w:rsid w:val="0044612C"/>
    <w:rsid w:val="0044680E"/>
    <w:rsid w:val="00447AB9"/>
    <w:rsid w:val="004500A6"/>
    <w:rsid w:val="00452E63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358E"/>
    <w:rsid w:val="00474C3F"/>
    <w:rsid w:val="00474E68"/>
    <w:rsid w:val="00477E81"/>
    <w:rsid w:val="0048030C"/>
    <w:rsid w:val="00481E23"/>
    <w:rsid w:val="00482EE2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A79F9"/>
    <w:rsid w:val="004B0205"/>
    <w:rsid w:val="004B2381"/>
    <w:rsid w:val="004B5EB7"/>
    <w:rsid w:val="004C2655"/>
    <w:rsid w:val="004C3DCF"/>
    <w:rsid w:val="004C6F34"/>
    <w:rsid w:val="004D3445"/>
    <w:rsid w:val="004D68BC"/>
    <w:rsid w:val="004D71BB"/>
    <w:rsid w:val="004D7914"/>
    <w:rsid w:val="004E0EAF"/>
    <w:rsid w:val="004E3A89"/>
    <w:rsid w:val="004E4E29"/>
    <w:rsid w:val="004E5E8B"/>
    <w:rsid w:val="004E776D"/>
    <w:rsid w:val="004E7839"/>
    <w:rsid w:val="004F5D03"/>
    <w:rsid w:val="004F7BB0"/>
    <w:rsid w:val="00503B30"/>
    <w:rsid w:val="00503D5F"/>
    <w:rsid w:val="005049B1"/>
    <w:rsid w:val="005130DB"/>
    <w:rsid w:val="0051526D"/>
    <w:rsid w:val="00524F99"/>
    <w:rsid w:val="0053614F"/>
    <w:rsid w:val="0053616E"/>
    <w:rsid w:val="00536560"/>
    <w:rsid w:val="0053682D"/>
    <w:rsid w:val="00541774"/>
    <w:rsid w:val="00542071"/>
    <w:rsid w:val="00543977"/>
    <w:rsid w:val="00545BA4"/>
    <w:rsid w:val="00547272"/>
    <w:rsid w:val="005523EF"/>
    <w:rsid w:val="00555D6F"/>
    <w:rsid w:val="0055752D"/>
    <w:rsid w:val="00557686"/>
    <w:rsid w:val="0056119C"/>
    <w:rsid w:val="00561528"/>
    <w:rsid w:val="005711D2"/>
    <w:rsid w:val="00573C57"/>
    <w:rsid w:val="00574A23"/>
    <w:rsid w:val="005817C3"/>
    <w:rsid w:val="00585712"/>
    <w:rsid w:val="0058578C"/>
    <w:rsid w:val="0058580B"/>
    <w:rsid w:val="005874AE"/>
    <w:rsid w:val="00591B30"/>
    <w:rsid w:val="0059340F"/>
    <w:rsid w:val="00594A45"/>
    <w:rsid w:val="005967E4"/>
    <w:rsid w:val="005A305B"/>
    <w:rsid w:val="005A3FA1"/>
    <w:rsid w:val="005A4317"/>
    <w:rsid w:val="005A6CD1"/>
    <w:rsid w:val="005A7A9E"/>
    <w:rsid w:val="005B1014"/>
    <w:rsid w:val="005B33F9"/>
    <w:rsid w:val="005B3BF8"/>
    <w:rsid w:val="005B51D0"/>
    <w:rsid w:val="005B53E7"/>
    <w:rsid w:val="005B62C0"/>
    <w:rsid w:val="005B688F"/>
    <w:rsid w:val="005C296E"/>
    <w:rsid w:val="005C359A"/>
    <w:rsid w:val="005C52B2"/>
    <w:rsid w:val="005C5535"/>
    <w:rsid w:val="005C5CEF"/>
    <w:rsid w:val="005C6DCE"/>
    <w:rsid w:val="005E1990"/>
    <w:rsid w:val="005E29FE"/>
    <w:rsid w:val="005E5A4A"/>
    <w:rsid w:val="005E6AEB"/>
    <w:rsid w:val="005F1374"/>
    <w:rsid w:val="005F5212"/>
    <w:rsid w:val="005F56B6"/>
    <w:rsid w:val="005F7E2C"/>
    <w:rsid w:val="00604020"/>
    <w:rsid w:val="006049CB"/>
    <w:rsid w:val="006052F0"/>
    <w:rsid w:val="006056EB"/>
    <w:rsid w:val="00610138"/>
    <w:rsid w:val="006139A7"/>
    <w:rsid w:val="0061468C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5EC"/>
    <w:rsid w:val="00640954"/>
    <w:rsid w:val="006423C1"/>
    <w:rsid w:val="006437C1"/>
    <w:rsid w:val="0064443E"/>
    <w:rsid w:val="00644AC4"/>
    <w:rsid w:val="00645BA8"/>
    <w:rsid w:val="00647003"/>
    <w:rsid w:val="006509D5"/>
    <w:rsid w:val="00654A88"/>
    <w:rsid w:val="00654CDF"/>
    <w:rsid w:val="00655239"/>
    <w:rsid w:val="0065533F"/>
    <w:rsid w:val="006606D7"/>
    <w:rsid w:val="00661700"/>
    <w:rsid w:val="006619F6"/>
    <w:rsid w:val="006633C5"/>
    <w:rsid w:val="00665089"/>
    <w:rsid w:val="00665DA2"/>
    <w:rsid w:val="00666F4A"/>
    <w:rsid w:val="00667156"/>
    <w:rsid w:val="00667E21"/>
    <w:rsid w:val="006726D6"/>
    <w:rsid w:val="00673E0C"/>
    <w:rsid w:val="00675DC5"/>
    <w:rsid w:val="00676405"/>
    <w:rsid w:val="00677480"/>
    <w:rsid w:val="00677EBC"/>
    <w:rsid w:val="00682896"/>
    <w:rsid w:val="00686F65"/>
    <w:rsid w:val="00690B42"/>
    <w:rsid w:val="00692032"/>
    <w:rsid w:val="0069219D"/>
    <w:rsid w:val="006922C8"/>
    <w:rsid w:val="00695B46"/>
    <w:rsid w:val="0069770E"/>
    <w:rsid w:val="006A3358"/>
    <w:rsid w:val="006A5BA9"/>
    <w:rsid w:val="006A7424"/>
    <w:rsid w:val="006A7A02"/>
    <w:rsid w:val="006B1520"/>
    <w:rsid w:val="006C0CB7"/>
    <w:rsid w:val="006C30B1"/>
    <w:rsid w:val="006C6044"/>
    <w:rsid w:val="006D3349"/>
    <w:rsid w:val="006D482E"/>
    <w:rsid w:val="006D4EC8"/>
    <w:rsid w:val="006D509A"/>
    <w:rsid w:val="006D5CD8"/>
    <w:rsid w:val="006D5F76"/>
    <w:rsid w:val="006E1FAC"/>
    <w:rsid w:val="006E3B46"/>
    <w:rsid w:val="006E3E25"/>
    <w:rsid w:val="006E61A4"/>
    <w:rsid w:val="006E6300"/>
    <w:rsid w:val="006E710F"/>
    <w:rsid w:val="006E7D15"/>
    <w:rsid w:val="006E7EC8"/>
    <w:rsid w:val="006F230D"/>
    <w:rsid w:val="006F2D9B"/>
    <w:rsid w:val="006F3C16"/>
    <w:rsid w:val="006F3C4C"/>
    <w:rsid w:val="006F5D3B"/>
    <w:rsid w:val="007000A1"/>
    <w:rsid w:val="00701439"/>
    <w:rsid w:val="007014B5"/>
    <w:rsid w:val="00703496"/>
    <w:rsid w:val="00704087"/>
    <w:rsid w:val="0070710D"/>
    <w:rsid w:val="007074F3"/>
    <w:rsid w:val="0071303C"/>
    <w:rsid w:val="00714E13"/>
    <w:rsid w:val="0071516B"/>
    <w:rsid w:val="00716450"/>
    <w:rsid w:val="00716958"/>
    <w:rsid w:val="00716FDE"/>
    <w:rsid w:val="0072054C"/>
    <w:rsid w:val="007216EC"/>
    <w:rsid w:val="00721D54"/>
    <w:rsid w:val="007233F9"/>
    <w:rsid w:val="0072464F"/>
    <w:rsid w:val="00724FA1"/>
    <w:rsid w:val="00725EBA"/>
    <w:rsid w:val="00727007"/>
    <w:rsid w:val="00727423"/>
    <w:rsid w:val="00727570"/>
    <w:rsid w:val="00731954"/>
    <w:rsid w:val="0073523C"/>
    <w:rsid w:val="0073555F"/>
    <w:rsid w:val="00741525"/>
    <w:rsid w:val="0074557E"/>
    <w:rsid w:val="00745C29"/>
    <w:rsid w:val="007464EA"/>
    <w:rsid w:val="00751F19"/>
    <w:rsid w:val="00753492"/>
    <w:rsid w:val="00753DFB"/>
    <w:rsid w:val="0075752D"/>
    <w:rsid w:val="00760E3F"/>
    <w:rsid w:val="00764300"/>
    <w:rsid w:val="00764A8F"/>
    <w:rsid w:val="00766740"/>
    <w:rsid w:val="0076698B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269A"/>
    <w:rsid w:val="007B61C1"/>
    <w:rsid w:val="007C04C9"/>
    <w:rsid w:val="007C471D"/>
    <w:rsid w:val="007C64C2"/>
    <w:rsid w:val="007C742F"/>
    <w:rsid w:val="007D036B"/>
    <w:rsid w:val="007D0AA9"/>
    <w:rsid w:val="007D1116"/>
    <w:rsid w:val="007D12CA"/>
    <w:rsid w:val="007D23A9"/>
    <w:rsid w:val="007D42BD"/>
    <w:rsid w:val="007D43FF"/>
    <w:rsid w:val="007E6D4D"/>
    <w:rsid w:val="007F07F9"/>
    <w:rsid w:val="007F1AB9"/>
    <w:rsid w:val="007F2324"/>
    <w:rsid w:val="007F274E"/>
    <w:rsid w:val="007F2D1F"/>
    <w:rsid w:val="007F44AB"/>
    <w:rsid w:val="007F5BEE"/>
    <w:rsid w:val="0080306D"/>
    <w:rsid w:val="008038ED"/>
    <w:rsid w:val="00803B1E"/>
    <w:rsid w:val="0081063C"/>
    <w:rsid w:val="0081064C"/>
    <w:rsid w:val="008175FC"/>
    <w:rsid w:val="00817BB5"/>
    <w:rsid w:val="00821223"/>
    <w:rsid w:val="00821734"/>
    <w:rsid w:val="00821A57"/>
    <w:rsid w:val="00823724"/>
    <w:rsid w:val="008260A5"/>
    <w:rsid w:val="008317C5"/>
    <w:rsid w:val="008321FB"/>
    <w:rsid w:val="00832B15"/>
    <w:rsid w:val="00835440"/>
    <w:rsid w:val="00835624"/>
    <w:rsid w:val="00842B3B"/>
    <w:rsid w:val="0084446D"/>
    <w:rsid w:val="0084490C"/>
    <w:rsid w:val="00845711"/>
    <w:rsid w:val="00845EB2"/>
    <w:rsid w:val="0084798B"/>
    <w:rsid w:val="00851C4E"/>
    <w:rsid w:val="0085294B"/>
    <w:rsid w:val="00853116"/>
    <w:rsid w:val="00853986"/>
    <w:rsid w:val="00853E24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8019D"/>
    <w:rsid w:val="00880326"/>
    <w:rsid w:val="00880D0E"/>
    <w:rsid w:val="00883D0E"/>
    <w:rsid w:val="0088492D"/>
    <w:rsid w:val="008853F1"/>
    <w:rsid w:val="00886730"/>
    <w:rsid w:val="008876E5"/>
    <w:rsid w:val="00887C87"/>
    <w:rsid w:val="008962AF"/>
    <w:rsid w:val="0089678E"/>
    <w:rsid w:val="008A2E45"/>
    <w:rsid w:val="008A2F15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66B"/>
    <w:rsid w:val="008B1AC5"/>
    <w:rsid w:val="008B2E48"/>
    <w:rsid w:val="008B3561"/>
    <w:rsid w:val="008B4785"/>
    <w:rsid w:val="008B4DDD"/>
    <w:rsid w:val="008B640A"/>
    <w:rsid w:val="008B7D03"/>
    <w:rsid w:val="008C14F4"/>
    <w:rsid w:val="008C2FFB"/>
    <w:rsid w:val="008C37B4"/>
    <w:rsid w:val="008C3FFE"/>
    <w:rsid w:val="008C4535"/>
    <w:rsid w:val="008C542F"/>
    <w:rsid w:val="008C5AE9"/>
    <w:rsid w:val="008C6E33"/>
    <w:rsid w:val="008C7181"/>
    <w:rsid w:val="008C71E8"/>
    <w:rsid w:val="008D124B"/>
    <w:rsid w:val="008D26F8"/>
    <w:rsid w:val="008D503E"/>
    <w:rsid w:val="008D518F"/>
    <w:rsid w:val="008D676A"/>
    <w:rsid w:val="008D6B21"/>
    <w:rsid w:val="008E34E9"/>
    <w:rsid w:val="008E360F"/>
    <w:rsid w:val="008E4F85"/>
    <w:rsid w:val="008E5D42"/>
    <w:rsid w:val="008E614F"/>
    <w:rsid w:val="008E7814"/>
    <w:rsid w:val="008F1639"/>
    <w:rsid w:val="008F46E3"/>
    <w:rsid w:val="008F4EB1"/>
    <w:rsid w:val="00903795"/>
    <w:rsid w:val="009043A1"/>
    <w:rsid w:val="009047C2"/>
    <w:rsid w:val="009058C6"/>
    <w:rsid w:val="009062B0"/>
    <w:rsid w:val="00906389"/>
    <w:rsid w:val="00906571"/>
    <w:rsid w:val="00906D89"/>
    <w:rsid w:val="00906EAA"/>
    <w:rsid w:val="009104EC"/>
    <w:rsid w:val="00911374"/>
    <w:rsid w:val="00911944"/>
    <w:rsid w:val="00911B31"/>
    <w:rsid w:val="00913260"/>
    <w:rsid w:val="009137C9"/>
    <w:rsid w:val="0091487D"/>
    <w:rsid w:val="00914DB9"/>
    <w:rsid w:val="00915467"/>
    <w:rsid w:val="00915685"/>
    <w:rsid w:val="0091606F"/>
    <w:rsid w:val="00920D84"/>
    <w:rsid w:val="00921D0E"/>
    <w:rsid w:val="009225E4"/>
    <w:rsid w:val="00922777"/>
    <w:rsid w:val="00922994"/>
    <w:rsid w:val="00922BAD"/>
    <w:rsid w:val="00922E1E"/>
    <w:rsid w:val="00924BD0"/>
    <w:rsid w:val="00924D50"/>
    <w:rsid w:val="00930FB4"/>
    <w:rsid w:val="00931124"/>
    <w:rsid w:val="0093402C"/>
    <w:rsid w:val="00936006"/>
    <w:rsid w:val="00943EF9"/>
    <w:rsid w:val="0094424B"/>
    <w:rsid w:val="009506D7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7267"/>
    <w:rsid w:val="009677BA"/>
    <w:rsid w:val="009719AF"/>
    <w:rsid w:val="00972CF6"/>
    <w:rsid w:val="00973721"/>
    <w:rsid w:val="00973B02"/>
    <w:rsid w:val="00975032"/>
    <w:rsid w:val="00975679"/>
    <w:rsid w:val="00976309"/>
    <w:rsid w:val="00977755"/>
    <w:rsid w:val="009809D6"/>
    <w:rsid w:val="00980D46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3B0D"/>
    <w:rsid w:val="00993DD7"/>
    <w:rsid w:val="009954B5"/>
    <w:rsid w:val="00995680"/>
    <w:rsid w:val="009961E5"/>
    <w:rsid w:val="00996C04"/>
    <w:rsid w:val="0099775E"/>
    <w:rsid w:val="009A0C2F"/>
    <w:rsid w:val="009A15D4"/>
    <w:rsid w:val="009A4568"/>
    <w:rsid w:val="009A47D1"/>
    <w:rsid w:val="009A56B7"/>
    <w:rsid w:val="009A6CB5"/>
    <w:rsid w:val="009A7E98"/>
    <w:rsid w:val="009B27AD"/>
    <w:rsid w:val="009B3011"/>
    <w:rsid w:val="009B4607"/>
    <w:rsid w:val="009B460D"/>
    <w:rsid w:val="009B70C8"/>
    <w:rsid w:val="009C1545"/>
    <w:rsid w:val="009C1E50"/>
    <w:rsid w:val="009C2FA9"/>
    <w:rsid w:val="009C559E"/>
    <w:rsid w:val="009C55EA"/>
    <w:rsid w:val="009C57C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9F5079"/>
    <w:rsid w:val="00A003B1"/>
    <w:rsid w:val="00A02FDC"/>
    <w:rsid w:val="00A03D69"/>
    <w:rsid w:val="00A04734"/>
    <w:rsid w:val="00A05E1B"/>
    <w:rsid w:val="00A06482"/>
    <w:rsid w:val="00A06F5B"/>
    <w:rsid w:val="00A10956"/>
    <w:rsid w:val="00A15DC7"/>
    <w:rsid w:val="00A16F74"/>
    <w:rsid w:val="00A17695"/>
    <w:rsid w:val="00A17BDC"/>
    <w:rsid w:val="00A23C40"/>
    <w:rsid w:val="00A2479F"/>
    <w:rsid w:val="00A277BB"/>
    <w:rsid w:val="00A30225"/>
    <w:rsid w:val="00A30577"/>
    <w:rsid w:val="00A32242"/>
    <w:rsid w:val="00A36390"/>
    <w:rsid w:val="00A36B2C"/>
    <w:rsid w:val="00A37893"/>
    <w:rsid w:val="00A427F8"/>
    <w:rsid w:val="00A42CD7"/>
    <w:rsid w:val="00A431CF"/>
    <w:rsid w:val="00A451D5"/>
    <w:rsid w:val="00A46E39"/>
    <w:rsid w:val="00A510F7"/>
    <w:rsid w:val="00A51B5B"/>
    <w:rsid w:val="00A51FEB"/>
    <w:rsid w:val="00A52056"/>
    <w:rsid w:val="00A54CA2"/>
    <w:rsid w:val="00A56EC7"/>
    <w:rsid w:val="00A56F6C"/>
    <w:rsid w:val="00A57E6C"/>
    <w:rsid w:val="00A62E55"/>
    <w:rsid w:val="00A65807"/>
    <w:rsid w:val="00A717CF"/>
    <w:rsid w:val="00A7310C"/>
    <w:rsid w:val="00A734C8"/>
    <w:rsid w:val="00A77DD2"/>
    <w:rsid w:val="00A8270A"/>
    <w:rsid w:val="00A83331"/>
    <w:rsid w:val="00A844C7"/>
    <w:rsid w:val="00A848A0"/>
    <w:rsid w:val="00A85C98"/>
    <w:rsid w:val="00A9163C"/>
    <w:rsid w:val="00A93592"/>
    <w:rsid w:val="00A96533"/>
    <w:rsid w:val="00AA0350"/>
    <w:rsid w:val="00AA1EC0"/>
    <w:rsid w:val="00AA3CB1"/>
    <w:rsid w:val="00AA788A"/>
    <w:rsid w:val="00AB0622"/>
    <w:rsid w:val="00AB2AC7"/>
    <w:rsid w:val="00AB337F"/>
    <w:rsid w:val="00AB40E7"/>
    <w:rsid w:val="00AB4CD6"/>
    <w:rsid w:val="00AB54EB"/>
    <w:rsid w:val="00AB5609"/>
    <w:rsid w:val="00AB69C4"/>
    <w:rsid w:val="00AC2B43"/>
    <w:rsid w:val="00AC37C8"/>
    <w:rsid w:val="00AC3D37"/>
    <w:rsid w:val="00AC5697"/>
    <w:rsid w:val="00AC5D1F"/>
    <w:rsid w:val="00AC5D48"/>
    <w:rsid w:val="00AC6DA1"/>
    <w:rsid w:val="00AD169E"/>
    <w:rsid w:val="00AD775E"/>
    <w:rsid w:val="00AD7866"/>
    <w:rsid w:val="00AE0E05"/>
    <w:rsid w:val="00AE2739"/>
    <w:rsid w:val="00AE409D"/>
    <w:rsid w:val="00AE4F5C"/>
    <w:rsid w:val="00AE642F"/>
    <w:rsid w:val="00AF09D2"/>
    <w:rsid w:val="00AF14AE"/>
    <w:rsid w:val="00AF20CF"/>
    <w:rsid w:val="00AF3C87"/>
    <w:rsid w:val="00AF497E"/>
    <w:rsid w:val="00AF5320"/>
    <w:rsid w:val="00AF738A"/>
    <w:rsid w:val="00B037DB"/>
    <w:rsid w:val="00B0550A"/>
    <w:rsid w:val="00B0710F"/>
    <w:rsid w:val="00B076F3"/>
    <w:rsid w:val="00B1316C"/>
    <w:rsid w:val="00B13969"/>
    <w:rsid w:val="00B13FF7"/>
    <w:rsid w:val="00B1795B"/>
    <w:rsid w:val="00B20E54"/>
    <w:rsid w:val="00B21203"/>
    <w:rsid w:val="00B219D2"/>
    <w:rsid w:val="00B22EC9"/>
    <w:rsid w:val="00B25962"/>
    <w:rsid w:val="00B329E4"/>
    <w:rsid w:val="00B3375C"/>
    <w:rsid w:val="00B3423C"/>
    <w:rsid w:val="00B426EF"/>
    <w:rsid w:val="00B4436F"/>
    <w:rsid w:val="00B47891"/>
    <w:rsid w:val="00B4791C"/>
    <w:rsid w:val="00B47C95"/>
    <w:rsid w:val="00B500CA"/>
    <w:rsid w:val="00B519C2"/>
    <w:rsid w:val="00B60747"/>
    <w:rsid w:val="00B60D82"/>
    <w:rsid w:val="00B61ECB"/>
    <w:rsid w:val="00B641E2"/>
    <w:rsid w:val="00B646BD"/>
    <w:rsid w:val="00B67C75"/>
    <w:rsid w:val="00B74394"/>
    <w:rsid w:val="00B746D8"/>
    <w:rsid w:val="00B8224E"/>
    <w:rsid w:val="00B83999"/>
    <w:rsid w:val="00B84E6C"/>
    <w:rsid w:val="00B85399"/>
    <w:rsid w:val="00B85791"/>
    <w:rsid w:val="00B86139"/>
    <w:rsid w:val="00B86FD5"/>
    <w:rsid w:val="00B9144E"/>
    <w:rsid w:val="00B940D8"/>
    <w:rsid w:val="00B947B8"/>
    <w:rsid w:val="00B94E2F"/>
    <w:rsid w:val="00B967BD"/>
    <w:rsid w:val="00B96D15"/>
    <w:rsid w:val="00B9789E"/>
    <w:rsid w:val="00BA055D"/>
    <w:rsid w:val="00BA1B67"/>
    <w:rsid w:val="00BA3961"/>
    <w:rsid w:val="00BA3B57"/>
    <w:rsid w:val="00BA4233"/>
    <w:rsid w:val="00BA6554"/>
    <w:rsid w:val="00BA75AE"/>
    <w:rsid w:val="00BB08F0"/>
    <w:rsid w:val="00BB29A0"/>
    <w:rsid w:val="00BB405F"/>
    <w:rsid w:val="00BB414F"/>
    <w:rsid w:val="00BB46A8"/>
    <w:rsid w:val="00BB4FBB"/>
    <w:rsid w:val="00BB5EA0"/>
    <w:rsid w:val="00BB68FE"/>
    <w:rsid w:val="00BB7B75"/>
    <w:rsid w:val="00BC0530"/>
    <w:rsid w:val="00BC0A26"/>
    <w:rsid w:val="00BC0B28"/>
    <w:rsid w:val="00BC1D17"/>
    <w:rsid w:val="00BC1E4E"/>
    <w:rsid w:val="00BC2075"/>
    <w:rsid w:val="00BC274A"/>
    <w:rsid w:val="00BC51AE"/>
    <w:rsid w:val="00BD223E"/>
    <w:rsid w:val="00BD2C5B"/>
    <w:rsid w:val="00BD2E07"/>
    <w:rsid w:val="00BD5887"/>
    <w:rsid w:val="00BD5D5D"/>
    <w:rsid w:val="00BD7C1E"/>
    <w:rsid w:val="00BE15BF"/>
    <w:rsid w:val="00BE356D"/>
    <w:rsid w:val="00BE3B65"/>
    <w:rsid w:val="00BE739F"/>
    <w:rsid w:val="00BE7A5A"/>
    <w:rsid w:val="00BF0E14"/>
    <w:rsid w:val="00BF3417"/>
    <w:rsid w:val="00BF4C2F"/>
    <w:rsid w:val="00BF54AF"/>
    <w:rsid w:val="00BF797B"/>
    <w:rsid w:val="00BF7D30"/>
    <w:rsid w:val="00C00E31"/>
    <w:rsid w:val="00C01DBE"/>
    <w:rsid w:val="00C03877"/>
    <w:rsid w:val="00C07E47"/>
    <w:rsid w:val="00C10C7E"/>
    <w:rsid w:val="00C118C8"/>
    <w:rsid w:val="00C12ED2"/>
    <w:rsid w:val="00C137BC"/>
    <w:rsid w:val="00C1397C"/>
    <w:rsid w:val="00C14E2B"/>
    <w:rsid w:val="00C14F33"/>
    <w:rsid w:val="00C15511"/>
    <w:rsid w:val="00C16AC0"/>
    <w:rsid w:val="00C17DF4"/>
    <w:rsid w:val="00C20BB5"/>
    <w:rsid w:val="00C21894"/>
    <w:rsid w:val="00C21C12"/>
    <w:rsid w:val="00C25DAD"/>
    <w:rsid w:val="00C30CA7"/>
    <w:rsid w:val="00C3126E"/>
    <w:rsid w:val="00C3148C"/>
    <w:rsid w:val="00C31A54"/>
    <w:rsid w:val="00C35428"/>
    <w:rsid w:val="00C37027"/>
    <w:rsid w:val="00C41C2F"/>
    <w:rsid w:val="00C4330A"/>
    <w:rsid w:val="00C43E08"/>
    <w:rsid w:val="00C457F4"/>
    <w:rsid w:val="00C458C3"/>
    <w:rsid w:val="00C476AD"/>
    <w:rsid w:val="00C47A0F"/>
    <w:rsid w:val="00C5008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6E21"/>
    <w:rsid w:val="00C67CF8"/>
    <w:rsid w:val="00C71F28"/>
    <w:rsid w:val="00C73360"/>
    <w:rsid w:val="00C75707"/>
    <w:rsid w:val="00C75F67"/>
    <w:rsid w:val="00C763B9"/>
    <w:rsid w:val="00C81867"/>
    <w:rsid w:val="00C85BE7"/>
    <w:rsid w:val="00C86B83"/>
    <w:rsid w:val="00C872C1"/>
    <w:rsid w:val="00C90C70"/>
    <w:rsid w:val="00C91ABA"/>
    <w:rsid w:val="00C96C50"/>
    <w:rsid w:val="00CA024B"/>
    <w:rsid w:val="00CA0FF7"/>
    <w:rsid w:val="00CA2AB1"/>
    <w:rsid w:val="00CA3C60"/>
    <w:rsid w:val="00CA6564"/>
    <w:rsid w:val="00CB3C8F"/>
    <w:rsid w:val="00CB5813"/>
    <w:rsid w:val="00CB67F0"/>
    <w:rsid w:val="00CC02D7"/>
    <w:rsid w:val="00CC2C65"/>
    <w:rsid w:val="00CC4FF6"/>
    <w:rsid w:val="00CC58DB"/>
    <w:rsid w:val="00CC59E8"/>
    <w:rsid w:val="00CD0AB5"/>
    <w:rsid w:val="00CD2EEB"/>
    <w:rsid w:val="00CD4D6B"/>
    <w:rsid w:val="00CE128D"/>
    <w:rsid w:val="00CE3A6E"/>
    <w:rsid w:val="00CE473B"/>
    <w:rsid w:val="00CF0170"/>
    <w:rsid w:val="00CF0A8B"/>
    <w:rsid w:val="00CF28F0"/>
    <w:rsid w:val="00CF3916"/>
    <w:rsid w:val="00CF4FFD"/>
    <w:rsid w:val="00CF6E11"/>
    <w:rsid w:val="00D0130D"/>
    <w:rsid w:val="00D01436"/>
    <w:rsid w:val="00D01E39"/>
    <w:rsid w:val="00D0283E"/>
    <w:rsid w:val="00D02A7D"/>
    <w:rsid w:val="00D03E06"/>
    <w:rsid w:val="00D04F98"/>
    <w:rsid w:val="00D078C5"/>
    <w:rsid w:val="00D133D3"/>
    <w:rsid w:val="00D13493"/>
    <w:rsid w:val="00D14606"/>
    <w:rsid w:val="00D15C52"/>
    <w:rsid w:val="00D202C1"/>
    <w:rsid w:val="00D2316B"/>
    <w:rsid w:val="00D241FE"/>
    <w:rsid w:val="00D24EC1"/>
    <w:rsid w:val="00D25DEF"/>
    <w:rsid w:val="00D3044B"/>
    <w:rsid w:val="00D3088E"/>
    <w:rsid w:val="00D3466F"/>
    <w:rsid w:val="00D377E3"/>
    <w:rsid w:val="00D41EA4"/>
    <w:rsid w:val="00D434DC"/>
    <w:rsid w:val="00D43E08"/>
    <w:rsid w:val="00D50B04"/>
    <w:rsid w:val="00D51B4D"/>
    <w:rsid w:val="00D51B9D"/>
    <w:rsid w:val="00D52036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7443"/>
    <w:rsid w:val="00D67F9E"/>
    <w:rsid w:val="00D7186C"/>
    <w:rsid w:val="00D71C8B"/>
    <w:rsid w:val="00D721D0"/>
    <w:rsid w:val="00D72459"/>
    <w:rsid w:val="00D725E0"/>
    <w:rsid w:val="00D74141"/>
    <w:rsid w:val="00D741C6"/>
    <w:rsid w:val="00D7743E"/>
    <w:rsid w:val="00D818EE"/>
    <w:rsid w:val="00D83E1C"/>
    <w:rsid w:val="00D854C6"/>
    <w:rsid w:val="00D92D6E"/>
    <w:rsid w:val="00D937E0"/>
    <w:rsid w:val="00DA579D"/>
    <w:rsid w:val="00DA7630"/>
    <w:rsid w:val="00DA76E7"/>
    <w:rsid w:val="00DB08ED"/>
    <w:rsid w:val="00DB0B65"/>
    <w:rsid w:val="00DB407B"/>
    <w:rsid w:val="00DB54CC"/>
    <w:rsid w:val="00DB6AFE"/>
    <w:rsid w:val="00DC20E7"/>
    <w:rsid w:val="00DC5EAF"/>
    <w:rsid w:val="00DC6B96"/>
    <w:rsid w:val="00DD188D"/>
    <w:rsid w:val="00DD215D"/>
    <w:rsid w:val="00DD513B"/>
    <w:rsid w:val="00DD62D3"/>
    <w:rsid w:val="00DE4344"/>
    <w:rsid w:val="00DF1872"/>
    <w:rsid w:val="00DF18D0"/>
    <w:rsid w:val="00DF2F66"/>
    <w:rsid w:val="00DF4C76"/>
    <w:rsid w:val="00DF5CEE"/>
    <w:rsid w:val="00DF69E5"/>
    <w:rsid w:val="00DF6F1F"/>
    <w:rsid w:val="00DF74DB"/>
    <w:rsid w:val="00E0101B"/>
    <w:rsid w:val="00E0247E"/>
    <w:rsid w:val="00E02DF8"/>
    <w:rsid w:val="00E05741"/>
    <w:rsid w:val="00E05FDF"/>
    <w:rsid w:val="00E0616A"/>
    <w:rsid w:val="00E10799"/>
    <w:rsid w:val="00E15C58"/>
    <w:rsid w:val="00E17831"/>
    <w:rsid w:val="00E20510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43D0"/>
    <w:rsid w:val="00E3532D"/>
    <w:rsid w:val="00E3670A"/>
    <w:rsid w:val="00E40E19"/>
    <w:rsid w:val="00E4118A"/>
    <w:rsid w:val="00E42AFD"/>
    <w:rsid w:val="00E43414"/>
    <w:rsid w:val="00E43577"/>
    <w:rsid w:val="00E47071"/>
    <w:rsid w:val="00E53BBF"/>
    <w:rsid w:val="00E550C5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772B5"/>
    <w:rsid w:val="00E81E30"/>
    <w:rsid w:val="00E863C2"/>
    <w:rsid w:val="00E86C0D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13CD"/>
    <w:rsid w:val="00EA2144"/>
    <w:rsid w:val="00EA3301"/>
    <w:rsid w:val="00EA3D32"/>
    <w:rsid w:val="00EB00D9"/>
    <w:rsid w:val="00EB4096"/>
    <w:rsid w:val="00EB43E5"/>
    <w:rsid w:val="00EB4960"/>
    <w:rsid w:val="00EB5A39"/>
    <w:rsid w:val="00EC1079"/>
    <w:rsid w:val="00EC1400"/>
    <w:rsid w:val="00EC2EB7"/>
    <w:rsid w:val="00EC3F7D"/>
    <w:rsid w:val="00EC5DA0"/>
    <w:rsid w:val="00EC730D"/>
    <w:rsid w:val="00EC79F4"/>
    <w:rsid w:val="00ED0645"/>
    <w:rsid w:val="00ED37AD"/>
    <w:rsid w:val="00ED4A34"/>
    <w:rsid w:val="00ED5399"/>
    <w:rsid w:val="00ED7C36"/>
    <w:rsid w:val="00EE0630"/>
    <w:rsid w:val="00EE099B"/>
    <w:rsid w:val="00EE3046"/>
    <w:rsid w:val="00EE401B"/>
    <w:rsid w:val="00EE79D9"/>
    <w:rsid w:val="00EF3C17"/>
    <w:rsid w:val="00EF45A2"/>
    <w:rsid w:val="00EF4991"/>
    <w:rsid w:val="00EF5502"/>
    <w:rsid w:val="00EF6EE2"/>
    <w:rsid w:val="00EF79CB"/>
    <w:rsid w:val="00F0038C"/>
    <w:rsid w:val="00F02275"/>
    <w:rsid w:val="00F02571"/>
    <w:rsid w:val="00F02619"/>
    <w:rsid w:val="00F02DDA"/>
    <w:rsid w:val="00F02EBA"/>
    <w:rsid w:val="00F0336A"/>
    <w:rsid w:val="00F04C8D"/>
    <w:rsid w:val="00F04F7F"/>
    <w:rsid w:val="00F05202"/>
    <w:rsid w:val="00F05DAB"/>
    <w:rsid w:val="00F1012D"/>
    <w:rsid w:val="00F10295"/>
    <w:rsid w:val="00F10C63"/>
    <w:rsid w:val="00F117BA"/>
    <w:rsid w:val="00F11A75"/>
    <w:rsid w:val="00F170FA"/>
    <w:rsid w:val="00F30C6D"/>
    <w:rsid w:val="00F331AE"/>
    <w:rsid w:val="00F34985"/>
    <w:rsid w:val="00F3593F"/>
    <w:rsid w:val="00F36675"/>
    <w:rsid w:val="00F37453"/>
    <w:rsid w:val="00F40B31"/>
    <w:rsid w:val="00F40CC0"/>
    <w:rsid w:val="00F411D3"/>
    <w:rsid w:val="00F42087"/>
    <w:rsid w:val="00F42ADA"/>
    <w:rsid w:val="00F437AE"/>
    <w:rsid w:val="00F45486"/>
    <w:rsid w:val="00F47080"/>
    <w:rsid w:val="00F50D81"/>
    <w:rsid w:val="00F50F38"/>
    <w:rsid w:val="00F52A3B"/>
    <w:rsid w:val="00F542B9"/>
    <w:rsid w:val="00F54C14"/>
    <w:rsid w:val="00F576AC"/>
    <w:rsid w:val="00F60137"/>
    <w:rsid w:val="00F6229C"/>
    <w:rsid w:val="00F63728"/>
    <w:rsid w:val="00F63B9B"/>
    <w:rsid w:val="00F645C9"/>
    <w:rsid w:val="00F65845"/>
    <w:rsid w:val="00F66C4C"/>
    <w:rsid w:val="00F66D57"/>
    <w:rsid w:val="00F672E8"/>
    <w:rsid w:val="00F70036"/>
    <w:rsid w:val="00F71293"/>
    <w:rsid w:val="00F72745"/>
    <w:rsid w:val="00F72DAB"/>
    <w:rsid w:val="00F736D2"/>
    <w:rsid w:val="00F74C38"/>
    <w:rsid w:val="00F77809"/>
    <w:rsid w:val="00F80ADA"/>
    <w:rsid w:val="00F80BBB"/>
    <w:rsid w:val="00F82A18"/>
    <w:rsid w:val="00F83EF5"/>
    <w:rsid w:val="00F873B5"/>
    <w:rsid w:val="00F8768D"/>
    <w:rsid w:val="00F9088C"/>
    <w:rsid w:val="00F9178F"/>
    <w:rsid w:val="00F91915"/>
    <w:rsid w:val="00F93240"/>
    <w:rsid w:val="00F93727"/>
    <w:rsid w:val="00F954B7"/>
    <w:rsid w:val="00FA000A"/>
    <w:rsid w:val="00FA23E1"/>
    <w:rsid w:val="00FA3A32"/>
    <w:rsid w:val="00FA5EF5"/>
    <w:rsid w:val="00FA6261"/>
    <w:rsid w:val="00FB37D4"/>
    <w:rsid w:val="00FB4172"/>
    <w:rsid w:val="00FB4E59"/>
    <w:rsid w:val="00FB6D5E"/>
    <w:rsid w:val="00FB754C"/>
    <w:rsid w:val="00FC089D"/>
    <w:rsid w:val="00FC0ED2"/>
    <w:rsid w:val="00FC1207"/>
    <w:rsid w:val="00FC3482"/>
    <w:rsid w:val="00FD1C06"/>
    <w:rsid w:val="00FD1EA9"/>
    <w:rsid w:val="00FD67FD"/>
    <w:rsid w:val="00FE398B"/>
    <w:rsid w:val="00FE636A"/>
    <w:rsid w:val="00FE79BF"/>
    <w:rsid w:val="00FF0E78"/>
    <w:rsid w:val="00FF167D"/>
    <w:rsid w:val="00FF1CD0"/>
    <w:rsid w:val="00FF2940"/>
    <w:rsid w:val="00FF2BA0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2A7D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758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02A7D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275843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  <w:style w:type="character" w:styleId="Refdecomentrio">
    <w:name w:val="annotation reference"/>
    <w:basedOn w:val="Fontepargpadro"/>
    <w:uiPriority w:val="99"/>
    <w:semiHidden/>
    <w:unhideWhenUsed/>
    <w:rsid w:val="00192F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2F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2F62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2F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2F62"/>
    <w:rPr>
      <w:b/>
      <w:bCs/>
    </w:rPr>
  </w:style>
  <w:style w:type="paragraph" w:styleId="Reviso">
    <w:name w:val="Revision"/>
    <w:hidden/>
    <w:uiPriority w:val="99"/>
    <w:semiHidden/>
    <w:rsid w:val="008A2F15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jpeg"/><Relationship Id="rId28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5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6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7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8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405E454C-184C-4455-98DD-09B8116E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44</Pages>
  <Words>6658</Words>
  <Characters>35954</Characters>
  <Application>Microsoft Office Word</Application>
  <DocSecurity>0</DocSecurity>
  <Lines>299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1326</cp:revision>
  <dcterms:created xsi:type="dcterms:W3CDTF">2010-10-24T22:20:00Z</dcterms:created>
  <dcterms:modified xsi:type="dcterms:W3CDTF">2011-04-20T01:41:00Z</dcterms:modified>
</cp:coreProperties>
</file>