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X3be3f1cd5fd4a632fa3e050d4413ea12c64d88e"/>
    <w:p>
      <w:pPr>
        <w:pStyle w:val="Heading1"/>
      </w:pPr>
      <w:r>
        <w:t xml:space="preserve">Relatório do Trabalho 1 - Protocolo de Comunicação P2P</w:t>
      </w:r>
    </w:p>
    <w:bookmarkStart w:id="20" w:name="introdução"/>
    <w:p>
      <w:pPr>
        <w:pStyle w:val="Heading2"/>
      </w:pPr>
      <w:r>
        <w:t xml:space="preserve">1. Introdução</w:t>
      </w:r>
    </w:p>
    <w:p>
      <w:pPr>
        <w:pStyle w:val="FirstParagraph"/>
      </w:pPr>
      <w:r>
        <w:t xml:space="preserve">Este trabalho tem como objetivo implementar um protocolo de comunicação P2P (peer-to-peer) confiável sobre UDP, permitindo descoberta automática de dispositivos, troca de mensagens e transferência de arquivos com integridade garantida. O projeto foi desenvolvido em Python, utilizando sockets e múltiplas threads para garantir desempenho e robustez, mesmo em cenários de rede adversos.</w:t>
      </w:r>
    </w:p>
    <w:bookmarkEnd w:id="20"/>
    <w:bookmarkStart w:id="25" w:name="arquitetura-do-sistema"/>
    <w:p>
      <w:pPr>
        <w:pStyle w:val="Heading2"/>
      </w:pPr>
      <w:r>
        <w:t xml:space="preserve">2. Arquitetura do Sistema</w:t>
      </w:r>
    </w:p>
    <w:bookmarkStart w:id="21" w:name="componentes-principais"/>
    <w:p>
      <w:pPr>
        <w:pStyle w:val="Heading3"/>
      </w:pPr>
      <w:r>
        <w:t xml:space="preserve">2.1 Componentes Principais</w:t>
      </w:r>
    </w:p>
    <w:p>
      <w:pPr>
        <w:pStyle w:val="FirstParagraph"/>
      </w:pPr>
      <w:r>
        <w:t xml:space="preserve">O sistema é composto por dois módulos principais: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dispositivo.py</w:t>
      </w:r>
      <w:r>
        <w:t xml:space="preserve">: Responsável por toda a lógica do protocolo, comunicação UDP, controle de estado, envio/recebimento de mensagens e arquivos, e mecanismos de confiabilidade.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main.py</w:t>
      </w:r>
      <w:r>
        <w:t xml:space="preserve">: Implementa a interface de linha de comando, permitindo ao usuário interagir com o sistema, listar dispositivos, enviar mensagens e arquivos.</w:t>
      </w:r>
    </w:p>
    <w:p>
      <w:pPr>
        <w:pStyle w:val="FirstParagraph"/>
      </w:pPr>
      <w:r>
        <w:t xml:space="preserve">Além disso, há arquivos auxiliares para testes e logs.</w:t>
      </w:r>
    </w:p>
    <w:bookmarkEnd w:id="21"/>
    <w:bookmarkStart w:id="24" w:name="classes-e-estruturas"/>
    <w:p>
      <w:pPr>
        <w:pStyle w:val="Heading3"/>
      </w:pPr>
      <w:r>
        <w:t xml:space="preserve">2.2 Classes e Estruturas</w:t>
      </w:r>
    </w:p>
    <w:bookmarkStart w:id="22" w:name="classe-dispositivo"/>
    <w:p>
      <w:pPr>
        <w:pStyle w:val="Heading4"/>
      </w:pPr>
      <w:r>
        <w:t xml:space="preserve">2.2.1 Classe Dispositivo</w:t>
      </w:r>
    </w:p>
    <w:p>
      <w:pPr>
        <w:pStyle w:val="FirstParagraph"/>
      </w:pPr>
      <w:r>
        <w:t xml:space="preserve">A classe</w:t>
      </w:r>
      <w:r>
        <w:t xml:space="preserve"> </w:t>
      </w:r>
      <w:r>
        <w:rPr>
          <w:rStyle w:val="VerbatimChar"/>
        </w:rPr>
        <w:t xml:space="preserve">Dispositivo</w:t>
      </w:r>
      <w:r>
        <w:t xml:space="preserve"> </w:t>
      </w:r>
      <w:r>
        <w:t xml:space="preserve">centraliza toda a lógica de rede e protocolo. Ela gerencia o socket UDP, threads de envio/recebimento, controle de dispositivos ativos, retransmissão, controle de duplicatas e integridade de arquivos.</w:t>
      </w:r>
    </w:p>
    <w:p>
      <w:pPr>
        <w:pStyle w:val="BodyText"/>
      </w:pPr>
      <w:r>
        <w:rPr>
          <w:b/>
          <w:bCs/>
        </w:rPr>
        <w:t xml:space="preserve">Principais atributos: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nome</w:t>
      </w:r>
      <w:r>
        <w:t xml:space="preserve">: Nome do dispositivo (identificador único na rede).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porta</w:t>
      </w:r>
      <w:r>
        <w:t xml:space="preserve">: Porta UDP utilizada para comunicação.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socket</w:t>
      </w:r>
      <w:r>
        <w:t xml:space="preserve">: Socket UDP configurado para broadcast e unicast.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dispositivos_ativos</w:t>
      </w:r>
      <w:r>
        <w:t xml:space="preserve">: Dicionário com informações dos dispositivos descobertos (nome, IP, porta, timestamp).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mensagens_recebidas</w:t>
      </w:r>
      <w:r>
        <w:t xml:space="preserve">: Cache de IDs de mensagens já processadas (evita duplicatas).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arquivos_recebidos</w:t>
      </w:r>
      <w:r>
        <w:t xml:space="preserve">: Estrutura para controle de recebimento de arquivos (nome, tamanho, blocos, hash, progresso).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acks_recebidos</w:t>
      </w:r>
      <w:r>
        <w:t xml:space="preserve">: Controle de confirmações de recebimento (ACKs) para cada mensagem enviada.</w:t>
      </w:r>
    </w:p>
    <w:p>
      <w:pPr>
        <w:pStyle w:val="BodyText"/>
      </w:pPr>
      <w:r>
        <w:rPr>
          <w:b/>
          <w:bCs/>
        </w:rPr>
        <w:t xml:space="preserve">Principais métodos: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__init__</w:t>
      </w:r>
      <w:r>
        <w:t xml:space="preserve">: Inicializa o dispositivo, socket, threads e estruturas de controle.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_enviar_heartbeat</w:t>
      </w:r>
      <w:r>
        <w:t xml:space="preserve">: Envia periodicamente mensagens de broadcast para descoberta de dispositivos.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_receber_mensagens</w:t>
      </w:r>
      <w:r>
        <w:t xml:space="preserve">: Thread que escuta e processa todas as mensagens UDP recebidas.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_limpar_inativos</w:t>
      </w:r>
      <w:r>
        <w:t xml:space="preserve">: Remove dispositivos inativos da lista.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enviar_mensagem</w:t>
      </w:r>
      <w:r>
        <w:t xml:space="preserve">: Envia mensagens de texto confiáveis para outro dispositivo, com retransmissão e confirmação.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enviar_arquivo</w:t>
      </w:r>
      <w:r>
        <w:t xml:space="preserve">: Gerencia a transferência de arquivos em blocos, com controle de ACKs, retransmissão e verificação de integridade.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_processar_*</w:t>
      </w:r>
      <w:r>
        <w:t xml:space="preserve">: Métodos privados para processar cada tipo de mensagem do protocolo (TALK, FILE, CHUNK, END, ACK, NACK).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_log</w:t>
      </w:r>
      <w:r>
        <w:t xml:space="preserve">: Registra eventos e mensagens em arquivo de log, podendo exibir no terminal.</w:t>
      </w:r>
    </w:p>
    <w:p>
      <w:pPr>
        <w:pStyle w:val="BodyText"/>
      </w:pPr>
      <w:r>
        <w:rPr>
          <w:b/>
          <w:bCs/>
        </w:rPr>
        <w:t xml:space="preserve">Exemplo de inicialização:</w:t>
      </w:r>
    </w:p>
    <w:p>
      <w:pPr>
        <w:pStyle w:val="SourceCode"/>
      </w:pPr>
      <w:r>
        <w:rPr>
          <w:rStyle w:val="NormalTok"/>
        </w:rPr>
        <w:t xml:space="preserve">meu_dispositivo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Dispositivo(nome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"Joao"</w:t>
      </w:r>
      <w:r>
        <w:rPr>
          <w:rStyle w:val="NormalTok"/>
        </w:rPr>
        <w:t xml:space="preserve">, porta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</w:p>
    <w:bookmarkEnd w:id="22"/>
    <w:bookmarkStart w:id="23" w:name="classe-interface"/>
    <w:p>
      <w:pPr>
        <w:pStyle w:val="Heading4"/>
      </w:pPr>
      <w:r>
        <w:t xml:space="preserve">2.2.2 Classe Interface</w:t>
      </w:r>
    </w:p>
    <w:p>
      <w:pPr>
        <w:pStyle w:val="FirstParagraph"/>
      </w:pPr>
      <w:r>
        <w:t xml:space="preserve">A classe</w:t>
      </w:r>
      <w:r>
        <w:t xml:space="preserve"> </w:t>
      </w:r>
      <w:r>
        <w:rPr>
          <w:rStyle w:val="VerbatimChar"/>
        </w:rPr>
        <w:t xml:space="preserve">Interface</w:t>
      </w:r>
      <w:r>
        <w:t xml:space="preserve"> </w:t>
      </w:r>
      <w:r>
        <w:t xml:space="preserve">provê a interação com o usuário via terminal. Permite listar dispositivos, enviar mensagens e arquivos, e exibe o menu principal.</w:t>
      </w:r>
    </w:p>
    <w:p>
      <w:pPr>
        <w:pStyle w:val="BodyText"/>
      </w:pPr>
      <w:r>
        <w:rPr>
          <w:b/>
          <w:bCs/>
        </w:rPr>
        <w:t xml:space="preserve">Principais métodos: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mostrar_menu</w:t>
      </w:r>
      <w:r>
        <w:t xml:space="preserve">: Exibe as opções disponíveis ao usuário.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listar_dispositivos</w:t>
      </w:r>
      <w:r>
        <w:t xml:space="preserve">: Mostra todos os dispositivos ativos na rede.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enviar_mensagem</w:t>
      </w:r>
      <w:r>
        <w:t xml:space="preserve">: Solicita dados ao usuário e chama o método correspondente do dispositivo.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enviar_arquivo</w:t>
      </w:r>
      <w:r>
        <w:t xml:space="preserve">: Solicita o nome do arquivo e o destino, e inicia a transferência.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executar</w:t>
      </w:r>
      <w:r>
        <w:t xml:space="preserve">: Loop principal da interface.</w:t>
      </w:r>
    </w:p>
    <w:bookmarkEnd w:id="23"/>
    <w:bookmarkEnd w:id="24"/>
    <w:bookmarkEnd w:id="25"/>
    <w:bookmarkStart w:id="28" w:name="protocolo-de-comunicação"/>
    <w:p>
      <w:pPr>
        <w:pStyle w:val="Heading2"/>
      </w:pPr>
      <w:r>
        <w:t xml:space="preserve">3. Protocolo de Comunicação</w:t>
      </w:r>
    </w:p>
    <w:bookmarkStart w:id="26" w:name="tipos-de-mensagens-e-formatos"/>
    <w:p>
      <w:pPr>
        <w:pStyle w:val="Heading3"/>
      </w:pPr>
      <w:r>
        <w:t xml:space="preserve">3.1 Tipos de Mensagens e Formatos</w:t>
      </w:r>
    </w:p>
    <w:p>
      <w:pPr>
        <w:pStyle w:val="FirstParagraph"/>
      </w:pPr>
      <w:r>
        <w:t xml:space="preserve">O protocolo define os seguintes tipos de mensagens, cada uma com formato e semântica específicos: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HEARTBEAT</w:t>
      </w:r>
      <w:r>
        <w:t xml:space="preserve"> </w:t>
      </w:r>
      <w:r>
        <w:t xml:space="preserve">(broadcast)</w:t>
      </w:r>
    </w:p>
    <w:p>
      <w:pPr>
        <w:pStyle w:val="Compact"/>
        <w:numPr>
          <w:ilvl w:val="1"/>
          <w:numId w:val="1003"/>
        </w:numPr>
      </w:pPr>
      <w:r>
        <w:t xml:space="preserve">Formato:</w:t>
      </w:r>
      <w:r>
        <w:t xml:space="preserve"> </w:t>
      </w:r>
      <w:r>
        <w:rPr>
          <w:rStyle w:val="VerbatimChar"/>
        </w:rPr>
        <w:t xml:space="preserve">HEARTBEAT &lt;nome&gt;</w:t>
      </w:r>
    </w:p>
    <w:p>
      <w:pPr>
        <w:pStyle w:val="Compact"/>
        <w:numPr>
          <w:ilvl w:val="1"/>
          <w:numId w:val="1003"/>
        </w:numPr>
      </w:pPr>
      <w:r>
        <w:t xml:space="preserve">Exemplo:</w:t>
      </w:r>
      <w:r>
        <w:t xml:space="preserve"> </w:t>
      </w:r>
      <w:r>
        <w:rPr>
          <w:rStyle w:val="VerbatimChar"/>
        </w:rPr>
        <w:t xml:space="preserve">HEARTBEAT Joao</w:t>
      </w:r>
    </w:p>
    <w:p>
      <w:pPr>
        <w:pStyle w:val="Compact"/>
        <w:numPr>
          <w:ilvl w:val="1"/>
          <w:numId w:val="1003"/>
        </w:numPr>
      </w:pPr>
      <w:r>
        <w:t xml:space="preserve">Função: Descoberta automática de dispositivos na rede. Enviada a cada 5 segundos para todas as portas do intervalo.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TALK</w:t>
      </w:r>
      <w:r>
        <w:t xml:space="preserve"> </w:t>
      </w:r>
      <w:r>
        <w:t xml:space="preserve">(unicast)</w:t>
      </w:r>
    </w:p>
    <w:p>
      <w:pPr>
        <w:pStyle w:val="Compact"/>
        <w:numPr>
          <w:ilvl w:val="1"/>
          <w:numId w:val="1004"/>
        </w:numPr>
      </w:pPr>
      <w:r>
        <w:t xml:space="preserve">Formato:</w:t>
      </w:r>
      <w:r>
        <w:t xml:space="preserve"> </w:t>
      </w:r>
      <w:r>
        <w:rPr>
          <w:rStyle w:val="VerbatimChar"/>
        </w:rPr>
        <w:t xml:space="preserve">TALK &lt;id&gt; &lt;mensagem&gt;</w:t>
      </w:r>
    </w:p>
    <w:p>
      <w:pPr>
        <w:pStyle w:val="Compact"/>
        <w:numPr>
          <w:ilvl w:val="1"/>
          <w:numId w:val="1004"/>
        </w:numPr>
      </w:pPr>
      <w:r>
        <w:t xml:space="preserve">Exemplo:</w:t>
      </w:r>
      <w:r>
        <w:t xml:space="preserve"> </w:t>
      </w:r>
      <w:r>
        <w:rPr>
          <w:rStyle w:val="VerbatimChar"/>
        </w:rPr>
        <w:t xml:space="preserve">TALK 12345 Olá, tudo bem?</w:t>
      </w:r>
    </w:p>
    <w:p>
      <w:pPr>
        <w:pStyle w:val="Compact"/>
        <w:numPr>
          <w:ilvl w:val="1"/>
          <w:numId w:val="1004"/>
        </w:numPr>
      </w:pPr>
      <w:r>
        <w:t xml:space="preserve">Função: Envio confiável de mensagens de texto. Cada mensagem tem um ID único para controle de duplicatas.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FILE</w:t>
      </w:r>
      <w:r>
        <w:t xml:space="preserve"> </w:t>
      </w:r>
      <w:r>
        <w:t xml:space="preserve">(unicast)</w:t>
      </w:r>
    </w:p>
    <w:p>
      <w:pPr>
        <w:pStyle w:val="Compact"/>
        <w:numPr>
          <w:ilvl w:val="1"/>
          <w:numId w:val="1005"/>
        </w:numPr>
      </w:pPr>
      <w:r>
        <w:t xml:space="preserve">Formato:</w:t>
      </w:r>
      <w:r>
        <w:t xml:space="preserve"> </w:t>
      </w:r>
      <w:r>
        <w:rPr>
          <w:rStyle w:val="VerbatimChar"/>
        </w:rPr>
        <w:t xml:space="preserve">FILE &lt;id&gt; &lt;nome&gt; &lt;tamanho&gt;</w:t>
      </w:r>
    </w:p>
    <w:p>
      <w:pPr>
        <w:pStyle w:val="Compact"/>
        <w:numPr>
          <w:ilvl w:val="1"/>
          <w:numId w:val="1005"/>
        </w:numPr>
      </w:pPr>
      <w:r>
        <w:t xml:space="preserve">Exemplo:</w:t>
      </w:r>
      <w:r>
        <w:t xml:space="preserve"> </w:t>
      </w:r>
      <w:r>
        <w:rPr>
          <w:rStyle w:val="VerbatimChar"/>
        </w:rPr>
        <w:t xml:space="preserve">FILE 67890 foto.png 204800</w:t>
      </w:r>
    </w:p>
    <w:p>
      <w:pPr>
        <w:pStyle w:val="Compact"/>
        <w:numPr>
          <w:ilvl w:val="1"/>
          <w:numId w:val="1005"/>
        </w:numPr>
      </w:pPr>
      <w:r>
        <w:t xml:space="preserve">Função: Inicia a transferência de arquivo, informando nome e tamanho. Aguarda ACK antes de enviar os blocos.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CHUNK</w:t>
      </w:r>
      <w:r>
        <w:t xml:space="preserve"> </w:t>
      </w:r>
      <w:r>
        <w:t xml:space="preserve">(unicast)</w:t>
      </w:r>
    </w:p>
    <w:p>
      <w:pPr>
        <w:pStyle w:val="Compact"/>
        <w:numPr>
          <w:ilvl w:val="1"/>
          <w:numId w:val="1006"/>
        </w:numPr>
      </w:pPr>
      <w:r>
        <w:t xml:space="preserve">Formato:</w:t>
      </w:r>
      <w:r>
        <w:t xml:space="preserve"> </w:t>
      </w:r>
      <w:r>
        <w:rPr>
          <w:rStyle w:val="VerbatimChar"/>
        </w:rPr>
        <w:t xml:space="preserve">CHUNK &lt;id&gt; &lt;seq&gt; &lt;dados_base64&gt;</w:t>
      </w:r>
    </w:p>
    <w:p>
      <w:pPr>
        <w:pStyle w:val="Compact"/>
        <w:numPr>
          <w:ilvl w:val="1"/>
          <w:numId w:val="1006"/>
        </w:numPr>
      </w:pPr>
      <w:r>
        <w:t xml:space="preserve">Exemplo:</w:t>
      </w:r>
      <w:r>
        <w:t xml:space="preserve"> </w:t>
      </w:r>
      <w:r>
        <w:rPr>
          <w:rStyle w:val="VerbatimChar"/>
        </w:rPr>
        <w:t xml:space="preserve">CHUNK 67890 0 SGVsbG8gV29ybGQ=</w:t>
      </w:r>
    </w:p>
    <w:p>
      <w:pPr>
        <w:pStyle w:val="Compact"/>
        <w:numPr>
          <w:ilvl w:val="1"/>
          <w:numId w:val="1006"/>
        </w:numPr>
      </w:pPr>
      <w:r>
        <w:t xml:space="preserve">Função: Transfere um bloco do arquivo, codificado em base64. Cada bloco tem número de sequência e requer ACK individual.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END</w:t>
      </w:r>
      <w:r>
        <w:t xml:space="preserve"> </w:t>
      </w:r>
      <w:r>
        <w:t xml:space="preserve">(unicast)</w:t>
      </w:r>
    </w:p>
    <w:p>
      <w:pPr>
        <w:pStyle w:val="Compact"/>
        <w:numPr>
          <w:ilvl w:val="1"/>
          <w:numId w:val="1007"/>
        </w:numPr>
      </w:pPr>
      <w:r>
        <w:t xml:space="preserve">Formato:</w:t>
      </w:r>
      <w:r>
        <w:t xml:space="preserve"> </w:t>
      </w:r>
      <w:r>
        <w:rPr>
          <w:rStyle w:val="VerbatimChar"/>
        </w:rPr>
        <w:t xml:space="preserve">END &lt;id&gt; &lt;hash&gt;</w:t>
      </w:r>
    </w:p>
    <w:p>
      <w:pPr>
        <w:pStyle w:val="Compact"/>
        <w:numPr>
          <w:ilvl w:val="1"/>
          <w:numId w:val="1007"/>
        </w:numPr>
      </w:pPr>
      <w:r>
        <w:t xml:space="preserve">Exemplo:</w:t>
      </w:r>
      <w:r>
        <w:t xml:space="preserve"> </w:t>
      </w:r>
      <w:r>
        <w:rPr>
          <w:rStyle w:val="VerbatimChar"/>
        </w:rPr>
        <w:t xml:space="preserve">END 67890 5d41402abc4b2a76b9719d911017c592</w:t>
      </w:r>
    </w:p>
    <w:p>
      <w:pPr>
        <w:pStyle w:val="Compact"/>
        <w:numPr>
          <w:ilvl w:val="1"/>
          <w:numId w:val="1007"/>
        </w:numPr>
      </w:pPr>
      <w:r>
        <w:t xml:space="preserve">Função: Finaliza a transferência, enviando o hash SHA-256 do arquivo para verificação de integridade.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ACK</w:t>
      </w:r>
      <w:r>
        <w:t xml:space="preserve"> </w:t>
      </w:r>
      <w:r>
        <w:t xml:space="preserve">(unicast)</w:t>
      </w:r>
    </w:p>
    <w:p>
      <w:pPr>
        <w:pStyle w:val="Compact"/>
        <w:numPr>
          <w:ilvl w:val="1"/>
          <w:numId w:val="1008"/>
        </w:numPr>
      </w:pPr>
      <w:r>
        <w:t xml:space="preserve">Formato:</w:t>
      </w:r>
      <w:r>
        <w:t xml:space="preserve"> </w:t>
      </w:r>
      <w:r>
        <w:rPr>
          <w:rStyle w:val="VerbatimChar"/>
        </w:rPr>
        <w:t xml:space="preserve">ACK &lt;id&gt; [seq|END]</w:t>
      </w:r>
    </w:p>
    <w:p>
      <w:pPr>
        <w:pStyle w:val="Compact"/>
        <w:numPr>
          <w:ilvl w:val="1"/>
          <w:numId w:val="1008"/>
        </w:numPr>
      </w:pPr>
      <w:r>
        <w:t xml:space="preserve">Exemplo:</w:t>
      </w:r>
      <w:r>
        <w:t xml:space="preserve"> </w:t>
      </w:r>
      <w:r>
        <w:rPr>
          <w:rStyle w:val="VerbatimChar"/>
        </w:rPr>
        <w:t xml:space="preserve">ACK 67890 0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ACK 67890 END</w:t>
      </w:r>
    </w:p>
    <w:p>
      <w:pPr>
        <w:pStyle w:val="Compact"/>
        <w:numPr>
          <w:ilvl w:val="1"/>
          <w:numId w:val="1008"/>
        </w:numPr>
      </w:pPr>
      <w:r>
        <w:t xml:space="preserve">Função: Confirma o recebimento de mensagens, blocos ou finalização.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NACK</w:t>
      </w:r>
      <w:r>
        <w:t xml:space="preserve"> </w:t>
      </w:r>
      <w:r>
        <w:t xml:space="preserve">(unicast)</w:t>
      </w:r>
    </w:p>
    <w:p>
      <w:pPr>
        <w:pStyle w:val="Compact"/>
        <w:numPr>
          <w:ilvl w:val="1"/>
          <w:numId w:val="1009"/>
        </w:numPr>
      </w:pPr>
      <w:r>
        <w:t xml:space="preserve">Formato:</w:t>
      </w:r>
      <w:r>
        <w:t xml:space="preserve"> </w:t>
      </w:r>
      <w:r>
        <w:rPr>
          <w:rStyle w:val="VerbatimChar"/>
        </w:rPr>
        <w:t xml:space="preserve">NACK &lt;id&gt; &lt;motivo&gt;</w:t>
      </w:r>
    </w:p>
    <w:p>
      <w:pPr>
        <w:pStyle w:val="Compact"/>
        <w:numPr>
          <w:ilvl w:val="1"/>
          <w:numId w:val="1009"/>
        </w:numPr>
      </w:pPr>
      <w:r>
        <w:t xml:space="preserve">Exemplo:</w:t>
      </w:r>
      <w:r>
        <w:t xml:space="preserve"> </w:t>
      </w:r>
      <w:r>
        <w:rPr>
          <w:rStyle w:val="VerbatimChar"/>
        </w:rPr>
        <w:t xml:space="preserve">NACK 67890 HASH_MISMATCH</w:t>
      </w:r>
    </w:p>
    <w:p>
      <w:pPr>
        <w:pStyle w:val="Compact"/>
        <w:numPr>
          <w:ilvl w:val="1"/>
          <w:numId w:val="1009"/>
        </w:numPr>
      </w:pPr>
      <w:r>
        <w:t xml:space="preserve">Função: Indica falha na transferência, como erro de integridade ou timeout.</w:t>
      </w:r>
    </w:p>
    <w:bookmarkEnd w:id="26"/>
    <w:bookmarkStart w:id="27" w:name="mecanismos-de-confiabilidade"/>
    <w:p>
      <w:pPr>
        <w:pStyle w:val="Heading3"/>
      </w:pPr>
      <w:r>
        <w:t xml:space="preserve">3.2 Mecanismos de Confiabilidade</w:t>
      </w:r>
    </w:p>
    <w:p>
      <w:pPr>
        <w:pStyle w:val="FirstParagraph"/>
      </w:pPr>
      <w:r>
        <w:t xml:space="preserve">O protocolo implementa diversos mecanismos para garantir a entrega correta das mensagens e arquivos: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Confirmação de Recebimento (ACK):</w:t>
      </w:r>
      <w:r>
        <w:t xml:space="preserve"> </w:t>
      </w:r>
      <w:r>
        <w:t xml:space="preserve">Todas as mensagens importantes requerem confirmação. Se não houver ACK em tempo hábil, a mensagem é retransmitida até 3 vezes.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Controle de Duplicatas:</w:t>
      </w:r>
      <w:r>
        <w:t xml:space="preserve"> </w:t>
      </w:r>
      <w:r>
        <w:t xml:space="preserve">IDs únicos para cada mensagem e bloco. Mensagens duplicadas são descartadas.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Transferência em Blocos:</w:t>
      </w:r>
      <w:r>
        <w:t xml:space="preserve"> </w:t>
      </w:r>
      <w:r>
        <w:t xml:space="preserve">Arquivos são enviados em blocos de 1KB, cada um com número de sequência e ACK individual.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Verificação de Integridade:</w:t>
      </w:r>
      <w:r>
        <w:t xml:space="preserve"> </w:t>
      </w:r>
      <w:r>
        <w:t xml:space="preserve">O hash SHA-256 do arquivo é enviado ao final. O receptor compara com o hash calculado localmente e envia ACK ou NACK.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Timeouts e Retransmissão:</w:t>
      </w:r>
      <w:r>
        <w:t xml:space="preserve"> </w:t>
      </w:r>
      <w:r>
        <w:t xml:space="preserve">Se não houver resposta, o bloco/mensagem é retransmitido. Após 3 tentativas sem sucesso, a transferência é abortada.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Tratamento de Falhas:</w:t>
      </w:r>
      <w:r>
        <w:t xml:space="preserve"> </w:t>
      </w:r>
      <w:r>
        <w:t xml:space="preserve">NACKs são enviados em caso de erro de integridade, timeout ou formato inválido.</w:t>
      </w:r>
    </w:p>
    <w:bookmarkEnd w:id="27"/>
    <w:bookmarkEnd w:id="28"/>
    <w:bookmarkStart w:id="39" w:name="análise-das-capturas"/>
    <w:p>
      <w:pPr>
        <w:pStyle w:val="Heading2"/>
      </w:pPr>
      <w:r>
        <w:t xml:space="preserve">4. Análise das Capturas</w:t>
      </w:r>
    </w:p>
    <w:p>
      <w:pPr>
        <w:pStyle w:val="FirstParagraph"/>
      </w:pPr>
      <w:r>
        <w:t xml:space="preserve">As capturas de pacotes foram realizadas com o Wireshark, e falhas de rede foram simuladas com o Clumsy. A seguir, detalhamos o comportamento do protocolo em cada cenário.</w:t>
      </w:r>
    </w:p>
    <w:bookmarkStart w:id="29" w:name="captura-de-heartbeat"/>
    <w:p>
      <w:pPr>
        <w:pStyle w:val="Heading3"/>
      </w:pPr>
      <w:r>
        <w:t xml:space="preserve">4.1 Captura de HEARTBEAT</w:t>
      </w:r>
    </w:p>
    <w:p>
      <w:pPr>
        <w:pStyle w:val="FirstParagraph"/>
      </w:pPr>
      <w:r>
        <w:rPr>
          <w:b/>
          <w:bCs/>
        </w:rPr>
        <w:t xml:space="preserve">Arquivo:</w:t>
      </w:r>
      <w:r>
        <w:t xml:space="preserve"> </w:t>
      </w:r>
      <w:r>
        <w:rPr>
          <w:rStyle w:val="VerbatimChar"/>
        </w:rPr>
        <w:t xml:space="preserve">capturaNova2HeartbeatT1.pcapng</w:t>
      </w:r>
      <w:r>
        <w:t xml:space="preserve"> </w:t>
      </w:r>
      <w:r>
        <w:t xml:space="preserve">- Mostra o envio periódico de mensagens HEARTBEAT via broadcast.</w:t>
      </w:r>
      <w:r>
        <w:t xml:space="preserve"> </w:t>
      </w:r>
      <w:r>
        <w:t xml:space="preserve">- Permite que dispositivos recém-iniciados descubram rapidamente os demais.</w:t>
      </w:r>
      <w:r>
        <w:t xml:space="preserve"> </w:t>
      </w:r>
      <w:r>
        <w:t xml:space="preserve">- O Wireshark exibe pacotes UDP para todas as portas do intervalo configurado.</w:t>
      </w:r>
    </w:p>
    <w:bookmarkEnd w:id="29"/>
    <w:bookmarkStart w:id="30" w:name="captura-de-talk"/>
    <w:p>
      <w:pPr>
        <w:pStyle w:val="Heading3"/>
      </w:pPr>
      <w:r>
        <w:t xml:space="preserve">4.2 Captura de TALK</w:t>
      </w:r>
    </w:p>
    <w:p>
      <w:pPr>
        <w:pStyle w:val="FirstParagraph"/>
      </w:pPr>
      <w:r>
        <w:rPr>
          <w:b/>
          <w:bCs/>
        </w:rPr>
        <w:t xml:space="preserve">Arquivo:</w:t>
      </w:r>
      <w:r>
        <w:t xml:space="preserve"> </w:t>
      </w:r>
      <w:r>
        <w:rPr>
          <w:rStyle w:val="VerbatimChar"/>
        </w:rPr>
        <w:t xml:space="preserve">capturaNova2TalkT1.pcapng</w:t>
      </w:r>
      <w:r>
        <w:t xml:space="preserve"> </w:t>
      </w:r>
      <w:r>
        <w:t xml:space="preserve">- Mostra o envio de uma mensagem TALK de um dispositivo para outro.</w:t>
      </w:r>
      <w:r>
        <w:t xml:space="preserve"> </w:t>
      </w:r>
      <w:r>
        <w:t xml:space="preserve">- O receptor responde com ACK, confirmando o recebimento.</w:t>
      </w:r>
      <w:r>
        <w:t xml:space="preserve"> </w:t>
      </w:r>
      <w:r>
        <w:t xml:space="preserve">- IDs únicos garantem que mensagens duplicadas não sejam processadas.</w:t>
      </w:r>
      <w:r>
        <w:t xml:space="preserve"> </w:t>
      </w:r>
      <w:r>
        <w:t xml:space="preserve">- O Wireshark mostra o fluxo TALK → ACK.</w:t>
      </w:r>
    </w:p>
    <w:bookmarkEnd w:id="30"/>
    <w:bookmarkStart w:id="31" w:name="captura-de-transferência-de-arquivo"/>
    <w:p>
      <w:pPr>
        <w:pStyle w:val="Heading3"/>
      </w:pPr>
      <w:r>
        <w:t xml:space="preserve">4.3 Captura de Transferência de Arquivo</w:t>
      </w:r>
    </w:p>
    <w:p>
      <w:pPr>
        <w:pStyle w:val="FirstParagraph"/>
      </w:pPr>
      <w:r>
        <w:rPr>
          <w:b/>
          <w:bCs/>
        </w:rPr>
        <w:t xml:space="preserve">Arquivo:</w:t>
      </w:r>
      <w:r>
        <w:t xml:space="preserve"> </w:t>
      </w:r>
      <w:r>
        <w:rPr>
          <w:rStyle w:val="VerbatimChar"/>
        </w:rPr>
        <w:t xml:space="preserve">capturaNova2SendfileT1.pcapng</w:t>
      </w:r>
      <w:r>
        <w:t xml:space="preserve"> </w:t>
      </w:r>
      <w:r>
        <w:t xml:space="preserve">- Mostra a sequência completa: FILE → ACK → CHUNKs → ACKs → END → ACK.</w:t>
      </w:r>
      <w:r>
        <w:t xml:space="preserve"> </w:t>
      </w:r>
      <w:r>
        <w:t xml:space="preserve">- Cada bloco CHUNK é confirmado individualmente.</w:t>
      </w:r>
      <w:r>
        <w:t xml:space="preserve"> </w:t>
      </w:r>
      <w:r>
        <w:t xml:space="preserve">- O hash do arquivo é verificado ao final, garantindo integridade.</w:t>
      </w:r>
      <w:r>
        <w:t xml:space="preserve"> </w:t>
      </w:r>
      <w:r>
        <w:t xml:space="preserve">- O Wireshark mostra todos os pacotes trocados, incluindo retransmissões se houver perda.</w:t>
      </w:r>
    </w:p>
    <w:bookmarkEnd w:id="31"/>
    <w:bookmarkStart w:id="38" w:name="testes-de-falhas"/>
    <w:p>
      <w:pPr>
        <w:pStyle w:val="Heading3"/>
      </w:pPr>
      <w:r>
        <w:t xml:space="preserve">4.4 Testes de Falhas</w:t>
      </w:r>
    </w:p>
    <w:bookmarkStart w:id="32" w:name="perda-de-pacotes-drop"/>
    <w:p>
      <w:pPr>
        <w:pStyle w:val="Heading4"/>
      </w:pPr>
      <w:r>
        <w:t xml:space="preserve">4.4.1 Perda de Pacotes (Drop)</w:t>
      </w:r>
    </w:p>
    <w:p>
      <w:pPr>
        <w:pStyle w:val="FirstParagraph"/>
      </w:pPr>
      <w:r>
        <w:rPr>
          <w:b/>
          <w:bCs/>
        </w:rPr>
        <w:t xml:space="preserve">Arquivo:</w:t>
      </w:r>
      <w:r>
        <w:t xml:space="preserve"> </w:t>
      </w:r>
      <w:r>
        <w:rPr>
          <w:rStyle w:val="VerbatimChar"/>
        </w:rPr>
        <w:t xml:space="preserve">capturaNova2DropT1.pcapng</w:t>
      </w:r>
      <w:r>
        <w:t xml:space="preserve"> </w:t>
      </w:r>
      <w:r>
        <w:t xml:space="preserve">- Simulação de 10% de perda de pacotes.</w:t>
      </w:r>
      <w:r>
        <w:t xml:space="preserve"> </w:t>
      </w:r>
      <w:r>
        <w:t xml:space="preserve">- O protocolo detecta ausência de ACK e retransmite automaticamente.</w:t>
      </w:r>
      <w:r>
        <w:t xml:space="preserve"> </w:t>
      </w:r>
      <w:r>
        <w:t xml:space="preserve">- A transferência é completada com sucesso após algumas retransmissões.</w:t>
      </w:r>
    </w:p>
    <w:bookmarkEnd w:id="32"/>
    <w:bookmarkStart w:id="33" w:name="duplicação-duplicate"/>
    <w:p>
      <w:pPr>
        <w:pStyle w:val="Heading4"/>
      </w:pPr>
      <w:r>
        <w:t xml:space="preserve">4.4.2 Duplicação (Duplicate)</w:t>
      </w:r>
    </w:p>
    <w:p>
      <w:pPr>
        <w:pStyle w:val="FirstParagraph"/>
      </w:pPr>
      <w:r>
        <w:rPr>
          <w:b/>
          <w:bCs/>
        </w:rPr>
        <w:t xml:space="preserve">Arquivo:</w:t>
      </w:r>
      <w:r>
        <w:t xml:space="preserve"> </w:t>
      </w:r>
      <w:r>
        <w:rPr>
          <w:rStyle w:val="VerbatimChar"/>
        </w:rPr>
        <w:t xml:space="preserve">capturaNova2DuplicateT1.pcapng</w:t>
      </w:r>
      <w:r>
        <w:t xml:space="preserve"> </w:t>
      </w:r>
      <w:r>
        <w:t xml:space="preserve">- Simulação de 10% de duplicação de pacotes.</w:t>
      </w:r>
      <w:r>
        <w:t xml:space="preserve"> </w:t>
      </w:r>
      <w:r>
        <w:t xml:space="preserve">- O receptor descarta duplicatas usando IDs e números de sequência.</w:t>
      </w:r>
      <w:r>
        <w:t xml:space="preserve"> </w:t>
      </w:r>
      <w:r>
        <w:t xml:space="preserve">- Não há impacto na integridade da transferência.</w:t>
      </w:r>
    </w:p>
    <w:bookmarkEnd w:id="33"/>
    <w:bookmarkStart w:id="34" w:name="atraso-lag"/>
    <w:p>
      <w:pPr>
        <w:pStyle w:val="Heading4"/>
      </w:pPr>
      <w:r>
        <w:t xml:space="preserve">4.4.3 Atraso (Lag)</w:t>
      </w:r>
    </w:p>
    <w:p>
      <w:pPr>
        <w:pStyle w:val="FirstParagraph"/>
      </w:pPr>
      <w:r>
        <w:rPr>
          <w:b/>
          <w:bCs/>
        </w:rPr>
        <w:t xml:space="preserve">Arquivo:</w:t>
      </w:r>
      <w:r>
        <w:t xml:space="preserve"> </w:t>
      </w:r>
      <w:r>
        <w:rPr>
          <w:rStyle w:val="VerbatimChar"/>
        </w:rPr>
        <w:t xml:space="preserve">capturaNova2LagT1.pcapng</w:t>
      </w:r>
      <w:r>
        <w:t xml:space="preserve"> </w:t>
      </w:r>
      <w:r>
        <w:t xml:space="preserve">- Simulação de atraso de 200ms.</w:t>
      </w:r>
      <w:r>
        <w:t xml:space="preserve"> </w:t>
      </w:r>
      <w:r>
        <w:t xml:space="preserve">- O protocolo aguarda o tempo adequado antes de retransmitir.</w:t>
      </w:r>
      <w:r>
        <w:t xml:space="preserve"> </w:t>
      </w:r>
      <w:r>
        <w:t xml:space="preserve">- A transferência pode ser um pouco mais lenta, mas é completada com sucesso.</w:t>
      </w:r>
    </w:p>
    <w:bookmarkEnd w:id="34"/>
    <w:bookmarkStart w:id="35" w:name="reordenação-out-of-order"/>
    <w:p>
      <w:pPr>
        <w:pStyle w:val="Heading4"/>
      </w:pPr>
      <w:r>
        <w:t xml:space="preserve">4.4.4 Reordenação (Out of Order)</w:t>
      </w:r>
    </w:p>
    <w:p>
      <w:pPr>
        <w:pStyle w:val="FirstParagraph"/>
      </w:pPr>
      <w:r>
        <w:rPr>
          <w:b/>
          <w:bCs/>
        </w:rPr>
        <w:t xml:space="preserve">Arquivo:</w:t>
      </w:r>
      <w:r>
        <w:t xml:space="preserve"> </w:t>
      </w:r>
      <w:r>
        <w:rPr>
          <w:rStyle w:val="VerbatimChar"/>
        </w:rPr>
        <w:t xml:space="preserve">capturaNova2OutOfOrderT1.pcapng</w:t>
      </w:r>
      <w:r>
        <w:t xml:space="preserve"> </w:t>
      </w:r>
      <w:r>
        <w:t xml:space="preserve">- Pacotes CHUNK chegam fora de ordem.</w:t>
      </w:r>
      <w:r>
        <w:t xml:space="preserve"> </w:t>
      </w:r>
      <w:r>
        <w:t xml:space="preserve">- O receptor reordena os blocos antes de salvar o arquivo.</w:t>
      </w:r>
      <w:r>
        <w:t xml:space="preserve"> </w:t>
      </w:r>
      <w:r>
        <w:t xml:space="preserve">- O hash final garante que o arquivo está correto.</w:t>
      </w:r>
    </w:p>
    <w:bookmarkEnd w:id="35"/>
    <w:bookmarkStart w:id="36" w:name="corrupção-tamper"/>
    <w:p>
      <w:pPr>
        <w:pStyle w:val="Heading4"/>
      </w:pPr>
      <w:r>
        <w:t xml:space="preserve">4.4.5 Corrupção (Tamper)</w:t>
      </w:r>
    </w:p>
    <w:p>
      <w:pPr>
        <w:pStyle w:val="FirstParagraph"/>
      </w:pPr>
      <w:r>
        <w:rPr>
          <w:b/>
          <w:bCs/>
        </w:rPr>
        <w:t xml:space="preserve">Arquivo:</w:t>
      </w:r>
      <w:r>
        <w:t xml:space="preserve"> </w:t>
      </w:r>
      <w:r>
        <w:rPr>
          <w:rStyle w:val="VerbatimChar"/>
        </w:rPr>
        <w:t xml:space="preserve">capturaNova2TamperT1.pcapng</w:t>
      </w:r>
      <w:r>
        <w:t xml:space="preserve"> </w:t>
      </w:r>
      <w:r>
        <w:t xml:space="preserve">- Simulação de corrupção de dados em alguns pacotes.</w:t>
      </w:r>
      <w:r>
        <w:t xml:space="preserve"> </w:t>
      </w:r>
      <w:r>
        <w:t xml:space="preserve">- O hash SHA-256 detecta qualquer alteração.</w:t>
      </w:r>
      <w:r>
        <w:t xml:space="preserve"> </w:t>
      </w:r>
      <w:r>
        <w:t xml:space="preserve">- O receptor envia NACK e solicita retransmissão dos blocos afetados.</w:t>
      </w:r>
    </w:p>
    <w:bookmarkEnd w:id="36"/>
    <w:bookmarkStart w:id="37" w:name="teste-combinado"/>
    <w:p>
      <w:pPr>
        <w:pStyle w:val="Heading4"/>
      </w:pPr>
      <w:r>
        <w:t xml:space="preserve">4.4.6 Teste Combinado</w:t>
      </w:r>
    </w:p>
    <w:p>
      <w:pPr>
        <w:pStyle w:val="FirstParagraph"/>
      </w:pPr>
      <w:r>
        <w:rPr>
          <w:b/>
          <w:bCs/>
        </w:rPr>
        <w:t xml:space="preserve">Arquivo:</w:t>
      </w:r>
      <w:r>
        <w:t xml:space="preserve"> </w:t>
      </w:r>
      <w:r>
        <w:rPr>
          <w:rStyle w:val="VerbatimChar"/>
        </w:rPr>
        <w:t xml:space="preserve">capturaNova2TesteCombinadoT1.pcapng</w:t>
      </w:r>
      <w:r>
        <w:t xml:space="preserve"> </w:t>
      </w:r>
      <w:r>
        <w:t xml:space="preserve">- Combinação de todas as falhas anteriores (perda, duplicação, atraso, reordenação, corrupção).</w:t>
      </w:r>
      <w:r>
        <w:t xml:space="preserve"> </w:t>
      </w:r>
      <w:r>
        <w:t xml:space="preserve">- O protocolo lida com todas as adversidades, completando a transferência com sucesso após múltiplas retransmissões e verificações.</w:t>
      </w:r>
    </w:p>
    <w:bookmarkEnd w:id="37"/>
    <w:bookmarkEnd w:id="38"/>
    <w:bookmarkEnd w:id="39"/>
    <w:bookmarkStart w:id="43" w:name="conclusão"/>
    <w:p>
      <w:pPr>
        <w:pStyle w:val="Heading2"/>
      </w:pPr>
      <w:r>
        <w:t xml:space="preserve">5. Conclusão</w:t>
      </w:r>
    </w:p>
    <w:p>
      <w:pPr>
        <w:pStyle w:val="FirstParagraph"/>
      </w:pPr>
      <w:r>
        <w:t xml:space="preserve">O protocolo desenvolvido demonstrou robustez e confiabilidade, sendo capaz de garantir a entrega correta de mensagens e arquivos mesmo em condições adversas de rede. Os mecanismos de confirmação, retransmissão, controle de duplicatas e verificação de integridade funcionaram conforme esperado.</w:t>
      </w:r>
    </w:p>
    <w:bookmarkStart w:id="40" w:name="pontos-fortes"/>
    <w:p>
      <w:pPr>
        <w:pStyle w:val="Heading3"/>
      </w:pPr>
      <w:r>
        <w:t xml:space="preserve">5.1 Pontos Fortes</w:t>
      </w:r>
    </w:p>
    <w:p>
      <w:pPr>
        <w:pStyle w:val="Compact"/>
        <w:numPr>
          <w:ilvl w:val="0"/>
          <w:numId w:val="1011"/>
        </w:numPr>
      </w:pPr>
      <w:r>
        <w:t xml:space="preserve">Descoberta automática de dispositivos na rede local.</w:t>
      </w:r>
    </w:p>
    <w:p>
      <w:pPr>
        <w:pStyle w:val="Compact"/>
        <w:numPr>
          <w:ilvl w:val="0"/>
          <w:numId w:val="1011"/>
        </w:numPr>
      </w:pPr>
      <w:r>
        <w:t xml:space="preserve">Transferência confiável de arquivos, mesmo com falhas de rede.</w:t>
      </w:r>
    </w:p>
    <w:p>
      <w:pPr>
        <w:pStyle w:val="Compact"/>
        <w:numPr>
          <w:ilvl w:val="0"/>
          <w:numId w:val="1011"/>
        </w:numPr>
      </w:pPr>
      <w:r>
        <w:t xml:space="preserve">Logs detalhados para depuração e análise.</w:t>
      </w:r>
    </w:p>
    <w:p>
      <w:pPr>
        <w:pStyle w:val="Compact"/>
        <w:numPr>
          <w:ilvl w:val="0"/>
          <w:numId w:val="1011"/>
        </w:numPr>
      </w:pPr>
      <w:r>
        <w:t xml:space="preserve">Estrutura modular e fácil de expandir.</w:t>
      </w:r>
    </w:p>
    <w:bookmarkEnd w:id="40"/>
    <w:bookmarkStart w:id="41" w:name="limitações"/>
    <w:p>
      <w:pPr>
        <w:pStyle w:val="Heading3"/>
      </w:pPr>
      <w:r>
        <w:t xml:space="preserve">5.2 Limitações</w:t>
      </w:r>
    </w:p>
    <w:p>
      <w:pPr>
        <w:pStyle w:val="Compact"/>
        <w:numPr>
          <w:ilvl w:val="0"/>
          <w:numId w:val="1012"/>
        </w:numPr>
      </w:pPr>
      <w:r>
        <w:t xml:space="preserve">Dependência de broadcast UDP para descoberta (restrito a redes locais).</w:t>
      </w:r>
    </w:p>
    <w:p>
      <w:pPr>
        <w:pStyle w:val="Compact"/>
        <w:numPr>
          <w:ilvl w:val="0"/>
          <w:numId w:val="1012"/>
        </w:numPr>
      </w:pPr>
      <w:r>
        <w:t xml:space="preserve">Necessidade de configuração de firewall para permitir comunicação.</w:t>
      </w:r>
    </w:p>
    <w:p>
      <w:pPr>
        <w:pStyle w:val="Compact"/>
        <w:numPr>
          <w:ilvl w:val="0"/>
          <w:numId w:val="1012"/>
        </w:numPr>
      </w:pPr>
      <w:r>
        <w:t xml:space="preserve">Não há criptografia nativa (dados trafegam em texto claro/base64).</w:t>
      </w:r>
    </w:p>
    <w:p>
      <w:pPr>
        <w:pStyle w:val="Compact"/>
        <w:numPr>
          <w:ilvl w:val="0"/>
          <w:numId w:val="1012"/>
        </w:numPr>
      </w:pPr>
      <w:r>
        <w:t xml:space="preserve">Interface apenas em linha de comando.</w:t>
      </w:r>
    </w:p>
    <w:bookmarkEnd w:id="41"/>
    <w:bookmarkStart w:id="42" w:name="melhorias-futuras"/>
    <w:p>
      <w:pPr>
        <w:pStyle w:val="Heading3"/>
      </w:pPr>
      <w:r>
        <w:t xml:space="preserve">5.3 Melhorias Futuras</w:t>
      </w:r>
    </w:p>
    <w:p>
      <w:pPr>
        <w:pStyle w:val="Compact"/>
        <w:numPr>
          <w:ilvl w:val="0"/>
          <w:numId w:val="1013"/>
        </w:numPr>
      </w:pPr>
      <w:r>
        <w:t xml:space="preserve">Suporte a redes maiores (NAT traversal, relay, etc).</w:t>
      </w:r>
    </w:p>
    <w:p>
      <w:pPr>
        <w:pStyle w:val="Compact"/>
        <w:numPr>
          <w:ilvl w:val="0"/>
          <w:numId w:val="1013"/>
        </w:numPr>
      </w:pPr>
      <w:r>
        <w:t xml:space="preserve">Compressão e criptografia de dados.</w:t>
      </w:r>
    </w:p>
    <w:p>
      <w:pPr>
        <w:pStyle w:val="Compact"/>
        <w:numPr>
          <w:ilvl w:val="0"/>
          <w:numId w:val="1013"/>
        </w:numPr>
      </w:pPr>
      <w:r>
        <w:t xml:space="preserve">Interface gráfica para facilitar o uso.</w:t>
      </w:r>
    </w:p>
    <w:p>
      <w:pPr>
        <w:pStyle w:val="Compact"/>
        <w:numPr>
          <w:ilvl w:val="0"/>
          <w:numId w:val="1013"/>
        </w:numPr>
      </w:pPr>
      <w:r>
        <w:t xml:space="preserve">Ajuste dinâmico de timeouts e retransmissões.</w:t>
      </w:r>
    </w:p>
    <w:p>
      <w:pPr>
        <w:pStyle w:val="Compact"/>
        <w:numPr>
          <w:ilvl w:val="0"/>
          <w:numId w:val="1013"/>
        </w:numPr>
      </w:pPr>
      <w:r>
        <w:t xml:space="preserve">Suporte a múltiplas transferências simultâneas.</w:t>
      </w:r>
    </w:p>
    <w:bookmarkEnd w:id="42"/>
    <w:bookmarkEnd w:id="43"/>
    <w:bookmarkStart w:id="44" w:name="referências"/>
    <w:p>
      <w:pPr>
        <w:pStyle w:val="Heading2"/>
      </w:pPr>
      <w:r>
        <w:t xml:space="preserve">6. Referências</w:t>
      </w:r>
    </w:p>
    <w:p>
      <w:pPr>
        <w:pStyle w:val="Compact"/>
        <w:numPr>
          <w:ilvl w:val="0"/>
          <w:numId w:val="1014"/>
        </w:numPr>
      </w:pPr>
      <w:r>
        <w:t xml:space="preserve">Python Documentation: https://docs.python.org/3/</w:t>
      </w:r>
    </w:p>
    <w:p>
      <w:pPr>
        <w:pStyle w:val="Compact"/>
        <w:numPr>
          <w:ilvl w:val="0"/>
          <w:numId w:val="1014"/>
        </w:numPr>
      </w:pPr>
      <w:r>
        <w:t xml:space="preserve">Wireshark Documentation: https://www.wireshark.org/docs/</w:t>
      </w:r>
    </w:p>
    <w:p>
      <w:pPr>
        <w:pStyle w:val="Compact"/>
        <w:numPr>
          <w:ilvl w:val="0"/>
          <w:numId w:val="1014"/>
        </w:numPr>
      </w:pPr>
      <w:r>
        <w:t xml:space="preserve">Clumsy Documentation: https://jagt.github.io/clumsy/</w:t>
      </w:r>
    </w:p>
    <w:p>
      <w:pPr>
        <w:pStyle w:val="Compact"/>
        <w:numPr>
          <w:ilvl w:val="0"/>
          <w:numId w:val="1014"/>
        </w:numPr>
      </w:pPr>
      <w:r>
        <w:t xml:space="preserve">RFC 768 - User Datagram Protocol (UDP)</w:t>
      </w:r>
    </w:p>
    <w:p>
      <w:pPr>
        <w:pStyle w:val="Compact"/>
        <w:numPr>
          <w:ilvl w:val="0"/>
          <w:numId w:val="1014"/>
        </w:numPr>
      </w:pPr>
      <w:r>
        <w:t xml:space="preserve">RFC 793 - Transmission Control Protocol (TCP) (para inspiração nos mecanismos de confiabilidade)</w:t>
      </w:r>
    </w:p>
    <w:bookmarkEnd w:id="44"/>
    <w:bookmarkStart w:id="45" w:name="anexos"/>
    <w:p>
      <w:pPr>
        <w:pStyle w:val="Heading2"/>
      </w:pPr>
      <w:r>
        <w:t xml:space="preserve">7. Anexos</w:t>
      </w:r>
    </w:p>
    <w:p>
      <w:pPr>
        <w:pStyle w:val="Compact"/>
        <w:numPr>
          <w:ilvl w:val="0"/>
          <w:numId w:val="1015"/>
        </w:numPr>
      </w:pPr>
      <w:r>
        <w:t xml:space="preserve">Códigos-fonte do programa (</w:t>
      </w:r>
      <w:r>
        <w:rPr>
          <w:rStyle w:val="VerbatimChar"/>
        </w:rPr>
        <w:t xml:space="preserve">dispositivo.py</w:t>
      </w:r>
      <w:r>
        <w:t xml:space="preserve">,</w:t>
      </w:r>
      <w:r>
        <w:t xml:space="preserve"> </w:t>
      </w:r>
      <w:r>
        <w:rPr>
          <w:rStyle w:val="VerbatimChar"/>
        </w:rPr>
        <w:t xml:space="preserve">main.py</w:t>
      </w:r>
      <w:r>
        <w:t xml:space="preserve">).</w:t>
      </w:r>
    </w:p>
    <w:p>
      <w:pPr>
        <w:pStyle w:val="Compact"/>
        <w:numPr>
          <w:ilvl w:val="0"/>
          <w:numId w:val="1015"/>
        </w:numPr>
      </w:pPr>
      <w:r>
        <w:t xml:space="preserve">Arquivos de captura do Wireshark (</w:t>
      </w:r>
      <w:r>
        <w:rPr>
          <w:rStyle w:val="VerbatimChar"/>
        </w:rPr>
        <w:t xml:space="preserve">.pcapng</w:t>
      </w:r>
      <w:r>
        <w:t xml:space="preserve">).</w:t>
      </w:r>
    </w:p>
    <w:p>
      <w:pPr>
        <w:pStyle w:val="Compact"/>
        <w:numPr>
          <w:ilvl w:val="0"/>
          <w:numId w:val="1015"/>
        </w:numPr>
      </w:pPr>
      <w:r>
        <w:t xml:space="preserve">Prints de tela e logs relevantes.</w:t>
      </w:r>
    </w:p>
    <w:p>
      <w:pPr>
        <w:pStyle w:val="Compact"/>
        <w:numPr>
          <w:ilvl w:val="0"/>
          <w:numId w:val="1015"/>
        </w:numPr>
      </w:pPr>
      <w:r>
        <w:t xml:space="preserve">Arquivo de teste:</w:t>
      </w:r>
      <w:r>
        <w:t xml:space="preserve"> </w:t>
      </w:r>
      <w:r>
        <w:rPr>
          <w:rStyle w:val="VerbatimChar"/>
        </w:rPr>
        <w:t xml:space="preserve">grande_teste.txt</w:t>
      </w:r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Roteiro de testes e instruções de uso.</w:t>
      </w:r>
    </w:p>
    <w:bookmarkEnd w:id="45"/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2025-05-05T02:48:57Z</dcterms:created>
  <dcterms:modified xsi:type="dcterms:W3CDTF">2025-05-05T02:48:57Z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