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Relatório de Análise de Vulnerabilidades</w:t>
      </w:r>
    </w:p>
    <w:p/>
    <w:p>
      <w:r>
        <w:t>Trabalho 2 - Redes de computadores avançadas</w:t>
      </w:r>
    </w:p>
    <w:p/>
    <w:p>
      <w:r>
        <w:t>Grupo:</w:t>
      </w:r>
    </w:p>
    <w:p/>
    <w:p>
      <w:pPr>
        <w:pStyle w:val="ListBullet"/>
      </w:pPr>
      <w:r>
        <w:t>Bernardo Heitz</w:t>
      </w:r>
    </w:p>
    <w:p>
      <w:pPr>
        <w:pStyle w:val="ListBullet"/>
      </w:pPr>
      <w:r>
        <w:t>João Pedro Aiolfi</w:t>
      </w:r>
    </w:p>
    <w:p>
      <w:pPr>
        <w:pStyle w:val="ListBullet"/>
      </w:pPr>
      <w:r>
        <w:t>Lucas Lantmann</w:t>
      </w:r>
    </w:p>
    <w:p>
      <w:pPr>
        <w:pStyle w:val="ListBullet"/>
      </w:pPr>
      <w:r>
        <w:t>Lucas Brenner</w:t>
      </w:r>
    </w:p>
    <w:p/>
    <w:p>
      <w:pPr>
        <w:pStyle w:val="Heading2"/>
      </w:pPr>
      <w:r>
        <w:t>1. Introdução</w:t>
      </w:r>
    </w:p>
    <w:p/>
    <w:p>
      <w:pPr>
        <w:pStyle w:val="Heading3"/>
      </w:pPr>
      <w:r>
        <w:t>1.1 Alvo escolhido e escopo</w:t>
      </w:r>
    </w:p>
    <w:p/>
    <w:p>
      <w:pPr>
        <w:pStyle w:val="Heading4"/>
      </w:pPr>
      <w:r>
        <w:t>Alvo 1</w:t>
      </w:r>
    </w:p>
    <w:p/>
    <w:p>
      <w:r>
        <w:t>Identificação: notebook macos presente na rede doméstica</w:t>
      </w:r>
    </w:p>
    <w:p/>
    <w:p>
      <w:r>
        <w:t>Endereço ip: 192.168.0.86</w:t>
      </w:r>
    </w:p>
    <w:p/>
    <w:p>
      <w:r>
        <w:t>Domínio: não aplicável</w:t>
      </w:r>
    </w:p>
    <w:p/>
    <w:p>
      <w:r>
        <w:t>Escopo do teste:</w:t>
      </w:r>
    </w:p>
    <w:p/>
    <w:p/>
    <w:p>
      <w:r>
        <w:t>Dentro do escopo:</w:t>
      </w:r>
    </w:p>
    <w:p/>
    <w:p>
      <w:r>
        <w:t>Identificação remota do host via consultas icmp/dns a partir da estação de análise</w:t>
      </w:r>
    </w:p>
    <w:p/>
    <w:p>
      <w:r>
        <w:t>Verificação de rota e registros públicos associados ao ip privado</w:t>
      </w:r>
    </w:p>
    <w:p/>
    <w:p/>
    <w:p>
      <w:r>
        <w:t>Fora do escopo:</w:t>
      </w:r>
    </w:p>
    <w:p/>
    <w:p>
      <w:r>
        <w:t>Acesso direto ao sistema operacional macos ou coleta local de serviços</w:t>
      </w:r>
    </w:p>
    <w:p/>
    <w:p>
      <w:r>
        <w:t>Qualquer tentativa de autenticação ou exploração ativa</w:t>
      </w:r>
    </w:p>
    <w:p/>
    <w:p>
      <w:pPr>
        <w:pStyle w:val="Heading4"/>
      </w:pPr>
      <w:r>
        <w:t>Alvo 2</w:t>
      </w:r>
    </w:p>
    <w:p/>
    <w:p>
      <w:r>
        <w:t>Identificação: dispositivo residente na rede doméstica (ip 192.168.0.54)</w:t>
      </w:r>
    </w:p>
    <w:p/>
    <w:p>
      <w:r>
        <w:t>Endereço ip: 192.168.0.54</w:t>
      </w:r>
    </w:p>
    <w:p/>
    <w:p>
      <w:r>
        <w:t>Domínio: não aplicável</w:t>
      </w:r>
    </w:p>
    <w:p/>
    <w:p>
      <w:r>
        <w:t>Escopo do teste:</w:t>
      </w:r>
    </w:p>
    <w:p/>
    <w:p/>
    <w:p>
      <w:r>
        <w:t>Dentro do escopo:</w:t>
      </w:r>
    </w:p>
    <w:p/>
    <w:p>
      <w:r>
        <w:t>Testes icmp, consultas dns e verificação de disponibilidade realizados via wsl</w:t>
      </w:r>
    </w:p>
    <w:p/>
    <w:p>
      <w:r>
        <w:t>Observação da resposta do roteador intermediário e de eventuais filtros locais</w:t>
      </w:r>
    </w:p>
    <w:p/>
    <w:p/>
    <w:p>
      <w:r>
        <w:t>Fora do escopo:</w:t>
      </w:r>
    </w:p>
    <w:p/>
    <w:p>
      <w:r>
        <w:t>Alterações no firmware do equipamento ou uso de credenciais do proprietário</w:t>
      </w:r>
    </w:p>
    <w:p/>
    <w:p>
      <w:r>
        <w:t>Geração de tráfego excessivo (flood) que possa comprometer a rede doméstica</w:t>
      </w:r>
    </w:p>
    <w:p/>
    <w:p>
      <w:pPr>
        <w:pStyle w:val="Heading3"/>
      </w:pPr>
      <w:r>
        <w:t>1.2 Justificativa da escolha</w:t>
      </w:r>
    </w:p>
    <w:p/>
    <w:p>
      <w:r>
        <w:t>Ambos os alvos estão sob controle do grupo e localizam-se na mesma rede doméstica, o que facilita repetir medições com segurança. o notebook macos (192.168.0.86) apresenta comportamento diferenciado (bloqueio de icmp), fornecendo um caso real de host protegido. o outro dispositivo em 192.168.0.54 permanece ativo e responde a pings, servindo como contraste para avaliar como esses equipamentos lidam com tráfego básico.</w:t>
      </w:r>
    </w:p>
    <w:p/>
    <w:p>
      <w:pPr>
        <w:pStyle w:val="Heading2"/>
      </w:pPr>
      <w:r>
        <w:t>2. Etapa 1</w:t>
      </w:r>
    </w:p>
    <w:p/>
    <w:p>
      <w:pPr>
        <w:pStyle w:val="Heading2"/>
      </w:pPr>
      <w:r>
        <w:t>Obtenção de informações</w:t>
      </w:r>
    </w:p>
    <w:p/>
    <w:p>
      <w:pPr>
        <w:pStyle w:val="Heading3"/>
      </w:pPr>
      <w:r>
        <w:t>2.1 Métodos e ferramentas utilizadas</w:t>
      </w:r>
    </w:p>
    <w:p/>
    <w:p>
      <w:r>
        <w:t>Ferramentas: levantamento manual dos parâmetros de rede com `ipconfig`, `get-netipconfiguration` e `arp -a` (powershell) para mapear interfaces e vizinhos; uso de `ping`/`tracert` (powershell) e `traceroute`/`tracepath` (wsl) medindo latências e rotas; consultas `nslookup`, `whois` e `dig` (wsl) para validar registros dns e confirmar o bloco rfc 1918.</w:t>
      </w:r>
    </w:p>
    <w:p/>
    <w:p>
      <w:r>
        <w:t>Técnicas:</w:t>
      </w:r>
    </w:p>
    <w:p/>
    <w:p>
      <w:r>
        <w:t>Coleta passiva dos dados de configuração local antes de qualquer varredura ativa, assegurando visão inicial sem gerar ruído.</w:t>
      </w:r>
    </w:p>
    <w:p/>
    <w:p>
      <w:r>
        <w:t>Mapeamento de vizinhança via `arp -a` e testes icmp controlados para os hosts 192.168.0.54 e 192.168.0.86, identificando quem responde dentro da sub-rede.</w:t>
      </w:r>
    </w:p>
    <w:p/>
    <w:p>
      <w:r>
        <w:t>Análise de serviços expostos sem autenticação através de `netstat` e correlação com processos conhecidos, revelando portas em uso.</w:t>
      </w:r>
    </w:p>
    <w:p/>
    <w:p>
      <w:r>
        <w:t>Correlação das rotas e latências observadas no tracepath para entender o caminho até os resolvedores dns e eventuais gargalos.</w:t>
      </w:r>
    </w:p>
    <w:p/>
    <w:p>
      <w:pPr>
        <w:pStyle w:val="Heading3"/>
      </w:pPr>
      <w:r>
        <w:t>2.2 Resultados</w:t>
      </w:r>
    </w:p>
    <w:p/>
    <w:p>
      <w:pPr>
        <w:pStyle w:val="Heading4"/>
      </w:pPr>
      <w:r>
        <w:t>Alvo 1</w:t>
      </w:r>
    </w:p>
    <w:p/>
    <w:p>
      <w:r>
        <w:t>As capturas de `ipconfig.txt` e `arp_hosts.txt` que foram geradas identificam o MacBook (`MAC 72-89-76-8B-5D-44`) com IP 192.168.0.86. O `ping` salvou perda de 100% e o `traceroute` registrado mostra apenas o gateway WSL (172.29.240.1), evidenciando o bloqueio de ICMP pelo host.</w:t>
      </w:r>
    </w:p>
    <w:p/>
    <w:p>
      <w:r>
        <w:t>Os arquivos `dns_a.txt`, `dns_ns.txt`, `dns_mx.txt`, `dns_txt.txt`, `nslookup.txt` e `whois.txt` confirmam que o endereço pertence ao bloco privado RFC 1918, sem registros públicos adicionais.</w:t>
      </w:r>
    </w:p>
    <w:p/>
    <w:p>
      <w:r>
        <w:t>Esses resultados ressaltam que, na etapa 2, a abordagem deve considerar varreduras passivas ou técnicas que não dependam de respostas ICMP.</w:t>
      </w:r>
    </w:p>
    <w:p/>
    <w:p>
      <w:pPr>
        <w:pStyle w:val="Heading4"/>
      </w:pPr>
      <w:r>
        <w:t>Alvo 2</w:t>
      </w:r>
    </w:p>
    <w:p/>
    <w:p>
      <w:r>
        <w:t>Nos resultados encontrados, o `ping -c 6` registrou latência média de 16,6 ms (pico 78 ms) sem perdas. O `traceroute` parou após o salto 172.29.240.1, indicando firewall após o gateway.</w:t>
      </w:r>
    </w:p>
    <w:p/>
    <w:p>
      <w:r>
        <w:t>Os arquivos DNS (`dns_a/ns/mx/txt`) retornaram o próprio IP, e `nslookup.txt`/`whois.txt` confirmam o uso de bloco privado RFC 1918.</w:t>
      </w:r>
    </w:p>
    <w:p/>
    <w:p>
      <w:r>
        <w:t>Com o host respondendo a ICMP, fica possível medir disponibilidade contínua e, na etapa 2, observar portas TCP/UDP abertas, comparando o comportamento com o host macOS.</w:t>
      </w:r>
    </w:p>
    <w:p/>
    <w:p>
      <w:pPr>
        <w:pStyle w:val="Heading2"/>
      </w:pPr>
      <w:r>
        <w:t>3. Etapa 2</w:t>
      </w:r>
    </w:p>
    <w:p/>
    <w:p>
      <w:pPr>
        <w:pStyle w:val="Heading2"/>
      </w:pPr>
      <w:r>
        <w:t>Mapeamento da rede e identificação de serviços e vulnerabilidades</w:t>
      </w:r>
    </w:p>
    <w:p/>
    <w:p>
      <w:pPr>
        <w:pStyle w:val="Heading3"/>
      </w:pPr>
      <w:r>
        <w:t>3.1 Tipos de varreduras e ferramentas utilizadas</w:t>
      </w:r>
    </w:p>
    <w:p/>
    <w:p>
      <w:r>
        <w:t>Host discovery: Com o comando `sudo nmap -sn -n 192.168.0.54` e `sudo nmap -sn -Pn 192.168.0.86`, gerando `host_discovery.txt` na pasta de resultados. O arquivo de 192.168.0.54 confirmou latência ~18 ms, o de 192.168.0.86 exigiu `-Pn` para sinalizar o host como “up” mesmo sem respostas icmp.</w:t>
      </w:r>
    </w:p>
    <w:p/>
    <w:p>
      <w:r>
        <w:t>Varredura tcp completa: Com o comando `sudo nmap -sS -sV -O -T4 -p- &lt;ip&gt;`, salvando `tcp_full.txt`. Em 192.168.0.54 o log lista portas abertas (5800/5900/7680/8000/9000/24563/32400/49740/57621), em 192.168.0.86 todas as 65 535 portas apareceram como `filtered`.</w:t>
      </w:r>
    </w:p>
    <w:p/>
    <w:p>
      <w:r>
        <w:t>Varredura udp prioritária: Com o comando `sudo nmap -sU --top-ports 20 -sV &lt;ip&gt;` (com `-Pn` no macOS), produzindo `udp_top20.txt`. O arquivo de 192.168.0.54 mostra várias portas `open|filtered` típicas de windows/iot; o de 192.168.0.86 retorna portas `filtered` ou `open|filtered`, indicando bloqueio de firewall.</w:t>
      </w:r>
    </w:p>
    <w:p/>
    <w:p>
      <w:r>
        <w:t>Análise de banners: Após a varredura, foram capturados cabeçalhos http e plex (`curl -i http://192.168.0.54:8000/`, `curl -ks https://192.168.0.54:32400/identity`) e executado `nmap --script vnc-info`, ajudando a identificar TightVNC exposto e versão do Plex (`1.42.1.10060-4e8b05daf`).</w:t>
      </w:r>
    </w:p>
    <w:p/>
    <w:p>
      <w:pPr>
        <w:pStyle w:val="Heading3"/>
      </w:pPr>
      <w:r>
        <w:t>3.2 Resultados e descobertas</w:t>
      </w:r>
    </w:p>
    <w:p/>
    <w:p>
      <w:pPr>
        <w:pStyle w:val="Heading4"/>
      </w:pPr>
      <w:r>
        <w:t>Alvo 1 — 192.168.0.86 (macos)</w:t>
      </w:r>
    </w:p>
    <w:p/>
    <w:p>
      <w:r>
        <w:t>Detecção: O comando `nmap -sn -Pn` confirmou host ativo mesmo sem responder icmp tradicional.</w:t>
      </w:r>
    </w:p>
    <w:p/>
    <w:p>
      <w:r>
        <w:t>Superfície tcp: Todas as 65 535 portas apareceram como `filtered`, indicando firewall bloqueando tentativas (provavelmente a proteção padrão do macOS). nenhum banner foi obtido.</w:t>
      </w:r>
    </w:p>
    <w:p/>
    <w:p>
      <w:r>
        <w:t>Superfície udp: A maioria das portas também retornou `filtered` ou `open|filtered`, dando destaques para 53/udp S(resolver local), 137-138/udp (netbios), 1900/udp (upnp) e 500/udp (isakmp) marcadas como `open|filtered`. Não foi possível validar diagnóstico sem acesso adicional.</w:t>
      </w:r>
    </w:p>
    <w:p/>
    <w:p>
      <w:r>
        <w:t>Implicações: O host está fortemente protegido, a etapa 3 deverá avaliar se é necessário manter ou ajustar o firewall e se os serviços udp listados devem ser desabilitados quando não utilizados.</w:t>
      </w:r>
    </w:p>
    <w:p/>
    <w:p>
      <w:r>
        <w:t>Vulnerabilidades identificadas: Nenhuma vulnerabilidade confirmada neste estágio, devemos manter o firewall ativo e monitorar os serviços udp listados.</w:t>
      </w:r>
    </w:p>
    <w:p/>
    <w:p>
      <w:pPr>
        <w:pStyle w:val="Heading4"/>
      </w:pPr>
      <w:r>
        <w:t>Alvo 2 — 192.168.0.54</w:t>
      </w:r>
    </w:p>
    <w:p/>
    <w:p>
      <w:r>
        <w:t>Detecção: O comando `nmap -sn` retornou latência média 18 ms e confirmou host ativo.</w:t>
      </w:r>
    </w:p>
    <w:p/>
    <w:p>
      <w:r>
        <w:t>Superfície tcp (`tcp_full`): Resultado da varredura `nmap -sS -sV -O -T4 -p-`.  O arquivo do alvo 192.168.0.54 lista portas abertas (5800/5900/7680/8000/9000/24563/32400/49740/57621) com seus banners; o do alvo 192.168.0.86 mostra todas as portas como `filtered`, evidenciando o bloqueio do firewall.</w:t>
      </w:r>
    </w:p>
    <w:p/>
    <w:p>
      <w:r>
        <w:t>| Porta              | Serviço detectado         | Observações                                                                                 |</w:t>
      </w:r>
    </w:p>
    <w:p>
      <w:r>
        <w:t>| ------------------ | -------------------------- | --------------------------------------------------------------------------------------------- |</w:t>
      </w:r>
    </w:p>
    <w:p>
      <w:r>
        <w:t>| 5800/tcp           | `vnc-http` TightVNC      | banner revela usuário `fsos-7mpi809mcp`; versão específica não divulgada.               |</w:t>
      </w:r>
    </w:p>
    <w:p>
      <w:r>
        <w:t>| 5900/tcp           | `vnc` protocolo 3.8      | acesso remoto direto; versão não informada pelo serviço.                                   |</w:t>
      </w:r>
    </w:p>
    <w:p>
      <w:r>
        <w:t>| 7680/tcp           | `pando-pub?`             | possivelmente serviço de atualização windows (delivery optimization).                      |</w:t>
      </w:r>
    </w:p>
    <w:p>
      <w:r>
        <w:t>| 8000/tcp, 9000/tcp | `Golang net/http server` | aponta para APIs customizadas (talvez serviços do fabricante).                               |</w:t>
      </w:r>
    </w:p>
    <w:p>
      <w:r>
        <w:t>| 24563/tcp          | `tcpwrapped`             | porta aceita conexão mas encerra sem banner.                                                 |</w:t>
      </w:r>
    </w:p>
    <w:p>
      <w:r>
        <w:t>| 32400/tcp          | `ssl/plex?`              | respostas HTTP `401 Unauthorized`; `/identity` expõe versão `1.42.1.10060-4e8b05daf`. |</w:t>
      </w:r>
    </w:p>
    <w:p>
      <w:r>
        <w:t>| 49740/tcp          | serviço JSON customizado  | banner retorna `{"type":"Tier1","version":"1.0"}`.                                          |</w:t>
      </w:r>
    </w:p>
    <w:p>
      <w:r>
        <w:t>| 57621/tcp          | desconhecido               | sem fingerprint, requer análise adicional.                                                   |</w:t>
      </w:r>
    </w:p>
    <w:p/>
    <w:p>
      <w:r>
        <w:t>Detecção de sistema operacional: Nmap sugere windows 10/servidor 2008 com confiança ~90 %, porém os resultados são marcados como "não confiáveis" devido à ausência de portas fechadas para comparação.</w:t>
      </w:r>
    </w:p>
    <w:p/>
    <w:p>
      <w:r>
        <w:t>Superfície udp (`udp_top20`): Saída do comando `nmap -sU --top-ports 20 -sV`.  no alvo 192.168.0.54 foram registradas portas `open|filtered` como 53/udp, 123/udp, 137-138/udp, 1900/udp e 500/udp, indicando serviços possivelmente ativos.  No 192.168.0.86 o arquivo mostra portas `filtered` ou `open|filtered`, coerente com o filtragem do macOS.</w:t>
      </w:r>
    </w:p>
    <w:p/>
    <w:p>
      <w:r>
        <w:t>Implicações: Presença de vnc exposto (5800/5900) e possíveis serviços plex/api elevam a superfície de ataque; recomenda-se na etapa 3 avaliar credenciais, restringir acesso ou desativar serviços desnecessários.</w:t>
      </w:r>
    </w:p>
    <w:p/>
    <w:p>
      <w:r>
        <w:t>Vulnerabilidades observadas (alvo 2):</w:t>
      </w:r>
    </w:p>
    <w:p/>
    <w:p>
      <w:r>
        <w:t>| # | Serviço/sistema afetado              | Descrição da falha                                                                                                                            | Severidade                                                                                                                     |</w:t>
      </w:r>
    </w:p>
    <w:p>
      <w:r>
        <w:t>| - | ------------------------------------- | ----------------------------------------------------------------------------------------------------------------------------------------------- | ------------------------------------------------------------------------------------------------------------------------------ |</w:t>
      </w:r>
    </w:p>
    <w:p>
      <w:r>
        <w:t>| 1 | VNC (5800/5900/tcp)                   | Serviço RFB 3.8 exposto sem criptografia; tráfego pode ser interceptado/brute-forced, permitindo controle remoto completo do dispositivo.     | Alta (CVSS estimado 8.8)                                                                                                       |</w:t>
      </w:r>
    </w:p>
    <w:p>
      <w:r>
        <w:t>| 2 | API HTTP desconhecida (8000/9000/tcp) | Servidores Go `net/http` respondendo sem autenticação; endpoints potencialmente não documentados podem aceitar chamadas não autorizadas.  | Média (CVSS estimado 6.5)                                                                                                     |</w:t>
      </w:r>
    </w:p>
    <w:p>
      <w:r>
        <w:t>| 3 | Plex Media Server (32400/tcp)         | Interface TLS self-signed exposta;`/identity` revela versão `1.42.1.10060-4e8b05daf`. Apesar de atual, precisa de monitoramento constante. | Média (CVSS base 5.3 atual; 7.2 se versão vulnerável, ex. CVE-2023-24354)                                                   |</w:t>
      </w:r>
    </w:p>
    <w:p>
      <w:r>
        <w:t>| 4 | Serviços udp (53/123/500/1900 etc.)  | Diversos serviços `open                                                                                                                        | filtered` sem necessidade aparente; mantê-los ativos amplia superfície para amplification ou exploits conhecidos (ex. UPnP). |</w:t>
      </w:r>
    </w:p>
    <w:p/>
    <w:p>
      <w:r>
        <w:t>---</w:t>
      </w:r>
    </w:p>
    <w:p/>
    <w:p>
      <w:pPr>
        <w:pStyle w:val="Heading2"/>
      </w:pPr>
      <w:r>
        <w:t>4. Etapa 3 - documentação, análise de impacto e propostas de correção/mitigação</w:t>
      </w:r>
    </w:p>
    <w:p/>
    <w:p>
      <w:pPr>
        <w:pStyle w:val="Heading3"/>
      </w:pPr>
      <w:r>
        <w:t>4.1 Vulnerabilidades do alvo 1 (192.168.0.86)</w:t>
      </w:r>
    </w:p>
    <w:p/>
    <w:p>
      <w:r>
        <w:t>Os testes da etapa 2 não confirmaram serviços expostos nem vulnerabilidades exploráveis neste host macOS. o firewall bloqueou todas as portas tcp e udp avaliadas; portanto:</w:t>
      </w:r>
    </w:p>
    <w:p/>
    <w:p>
      <w:r>
        <w:t>Status atual: Nenhuma vulnerabilidade foi confirmada.</w:t>
      </w:r>
    </w:p>
    <w:p/>
    <w:p>
      <w:r>
        <w:t>Ações recomendadas: Manter o firewall habilitado, aplicar atualizações do macos e revisar periodicamente os serviços udp marcados como `open|filtered` (upnp, netbios) para garantir que continuem bloqueados ou desativados.</w:t>
      </w:r>
    </w:p>
    <w:p/>
    <w:p>
      <w:r>
        <w:t>Prioridade: Baixa, apenas manter monitoramento preventivo.</w:t>
      </w:r>
    </w:p>
    <w:p/>
    <w:p>
      <w:pPr>
        <w:pStyle w:val="Heading3"/>
      </w:pPr>
      <w:r>
        <w:t>4.2 Vulnerabilidades do alvo 2</w:t>
      </w:r>
    </w:p>
    <w:p/>
    <w:p>
      <w:pPr>
        <w:pStyle w:val="Heading4"/>
      </w:pPr>
      <w:r>
        <w:t>Vulnerabilidade 1: VNC sem criptografia (portas 5800/5900)</w:t>
      </w:r>
    </w:p>
    <w:p/>
    <w:p>
      <w:r>
        <w:t>Descrição: O dispositivo expõe serviço VNC (TightVNC, protocolo RFB 3.8) via http e tcp, sem tunneling seguro. O banner indica usuário configurado, porém a versão específica não é divulgada e não foi possível confirmar se patches recentes foram aplicados.</w:t>
      </w:r>
    </w:p>
    <w:p>
      <w:r>
        <w:t>Análise do impacto: Um atacante na mesma rede pode realizar ataques de força bruta até a autenticação, em caso de sucesso, pode assumir controle do equipamento, capturando credenciais e pivotando para outros hosts. Tráfego sem criptografia permite captura em trânsito.</w:t>
      </w:r>
    </w:p>
    <w:p>
      <w:r>
        <w:t>Proposta de correção/mitigação: Desabilitar o VNC quando não for indispensável, caso seja necessário, restringir acesso a uma sub-rede de administração, exigir senhas fortes, habilitar túnel seguro (ssh, vpn ou zerotier).</w:t>
      </w:r>
    </w:p>
    <w:p>
      <w:r>
        <w:t>Prioridade: Alta (cvss estimado 8,8; referência: cwe-311 e históricos de exploração como cve-2019-15681 em tightvnc desatualizado).</w:t>
      </w:r>
    </w:p>
    <w:p/>
    <w:p>
      <w:pPr>
        <w:pStyle w:val="Heading4"/>
      </w:pPr>
      <w:r>
        <w:t>Vulnerabilidade 2: APIs http sem autenticação (portas 8000/9000)</w:t>
      </w:r>
    </w:p>
    <w:p/>
    <w:p>
      <w:r>
        <w:t>Descrição: Servidores Golang `net/http` respondem com status 404 sem exigir credenciais. A ausência de autenticação pode indicar endpoints acessíveis quando URLs corretas forem descobertas.</w:t>
      </w:r>
    </w:p>
    <w:p>
      <w:r>
        <w:t>Análise do impacto: Um atacante poderia realizar fuzzing/enumeração para encontrar endpoints internos, executar comandos administrativos ou obter dados sensíveis do dispositivo alvo.</w:t>
      </w:r>
    </w:p>
    <w:p>
      <w:r>
        <w:t>Proposta de correção/mitigação: Mapear as APIs expostas, habilitar autenticação por token/sessão, limitar acesso apenas ao segmento administrativo e remover endpoints que são desnecessários.</w:t>
      </w:r>
    </w:p>
    <w:p>
      <w:r>
        <w:t>Prioridade: Média (cvss estimado 6,5; referência: cwe-306 — missing authentication for critical function).</w:t>
      </w:r>
    </w:p>
    <w:p/>
    <w:p>
      <w:pPr>
        <w:pStyle w:val="Heading4"/>
      </w:pPr>
      <w:r>
        <w:t>Vulnerabilidade 3: plex media server exposto (porta 32400/tcp)</w:t>
      </w:r>
    </w:p>
    <w:p/>
    <w:p>
      <w:r>
        <w:t>Descrição: Interface plex responde com `401 Unauthorized`, certificado autoassinado e expõe versão `1.42.1.10060-4e8b05daf` no endpoint `/identity`. trata-se da release atual (nov/2025), mas versões anteriores sofreram rce (ex.: cve-2023-24354).</w:t>
      </w:r>
    </w:p>
    <w:p>
      <w:r>
        <w:t>Análise do impacto: Se a instância for mantida atualizada, o risco cai para vazamento de metadados, mas caso ela seja desatualizada, um atacante pode explorar falhas conhecidas para executar código remoto e vazar dados.</w:t>
      </w:r>
    </w:p>
    <w:p>
      <w:r>
        <w:t>Proposta de correção/mitigação: manter atualização contínua e monitorar avisos de segurança, restringir a porta 32400 a ip autorizados (firewall ou vpn) e exigir autenticação plex com autenticação multifator.</w:t>
      </w:r>
    </w:p>
    <w:p>
      <w:r>
        <w:t>Prioridade: Média (cvss base 5,3 na versão atual, porém sobe para 7,2 se a aplicação ficar vulnerável como nas versões afetadas por cve-2023-24354).</w:t>
      </w:r>
    </w:p>
    <w:p/>
    <w:p>
      <w:pPr>
        <w:pStyle w:val="Heading4"/>
      </w:pPr>
      <w:r>
        <w:t>Vulnerabilidade 4: serviços udp supérfluos</w:t>
      </w:r>
    </w:p>
    <w:p/>
    <w:p>
      <w:r>
        <w:t>Descrição: Portas udp como 53, 123, 137-138, 1900, 500/4500 permanecem `open|filtered`. se efetivamente abertas, oferecem superfície para reconhecimento, amplificação ou exploração (upnp, snmp).</w:t>
      </w:r>
    </w:p>
    <w:p>
      <w:r>
        <w:t>Análise do impacto: Atacantes podem abusar de upnp (1900) para reconfigurar roteamentos, usar ntp/dns para amplificação ou explorar vulnerabilidades conhecidas de snmp/netbios.</w:t>
      </w:r>
    </w:p>
    <w:p>
      <w:r>
        <w:t>Proposta de correção/mitigação: Executar varredura autenticada para confirmar quais serviços estão ativos, desativar funcionalidades não essenciais (upnp, snmp) e aplicar regras de firewall bloqueando udp onde não for utilizado.</w:t>
      </w:r>
    </w:p>
    <w:p>
      <w:r>
        <w:t>Prioridade: Baixa/média</w:t>
      </w:r>
    </w:p>
    <w:p/>
    <w:p>
      <w:pPr>
        <w:pStyle w:val="Heading2"/>
      </w:pPr>
      <w:r>
        <w:t>5. Conclusão</w:t>
      </w:r>
    </w:p>
    <w:p/>
    <w:p>
      <w:r>
        <w:t>Resumo: Mapear e comparar esses dois alvos (macos protegido e dispositivo com múltiplos serviços) mostrou contrastes na forma de segurança da rede doméstica. A etapa 1 nos mostrou o inventário completo, já a etapa 2 revelou serviços críticos (vnc, plex, apis http) e a etapa 3 consolidou os impactos e mitigações.</w:t>
      </w:r>
    </w:p>
    <w:p/>
    <w:p>
      <w:r>
        <w:t>Principais descobertas:</w:t>
      </w:r>
    </w:p>
    <w:p/>
    <w:p>
      <w:r>
        <w:t>O ip alvo 1: `192.168.0.86` mantém firewall efetivo, sem portas tcp abertas, apenas monitoração preventiva é necessária.</w:t>
      </w:r>
    </w:p>
    <w:p/>
    <w:p>
      <w:r>
        <w:t>O ip alvo 2: `192.168.0.54` expõe vnc sem criptografia, apis http internas e plex acessível, ampliando riscos de controle remoto e vazamento.</w:t>
      </w:r>
    </w:p>
    <w:p/>
    <w:p>
      <w:r>
        <w:t>Serviços udp adicionais (upnp, snmp, isakmp) permanecem ativos/filtrados, aumentando superfície de ataque se habilitados.</w:t>
      </w:r>
    </w:p>
    <w:p/>
    <w:p>
      <w:r>
        <w:t>Vulnerabilidades críticas encontradas: 1 (vnc sem criptografia).</w:t>
      </w:r>
    </w:p>
    <w:p/>
    <w:p>
      <w:r>
        <w:t>Recomendações gerais:</w:t>
      </w:r>
    </w:p>
    <w:p/>
    <w:p>
      <w:r>
        <w:t>Substituir o acesso remoto por solução com túnel seguro (ssh/zerotier), para que assim remova o vnc aberto.</w:t>
      </w:r>
    </w:p>
    <w:p/>
    <w:p>
      <w:r>
        <w:t>Aplicar hardening no dispositivo com multiplos serviços rodando, como, autenticação nas apis, limitar plex a vpn/firewall e desativar udp supérfluo.</w:t>
      </w:r>
    </w:p>
    <w:p/>
    <w:p>
      <w:r>
        <w:t>Manter inventário e realizar varreduras periódicas antes de cada alteração de rede.</w:t>
      </w:r>
    </w:p>
    <w:p/>
    <w:p>
      <w:pPr>
        <w:pStyle w:val="Heading3"/>
      </w:pPr>
      <w:r>
        <w:t>anexo a - evidências e logs</w:t>
      </w:r>
    </w:p>
    <w:p/>
    <w:p>
      <w:pPr>
        <w:pStyle w:val="ListBullet"/>
      </w:pPr>
      <w:r>
        <w:t>`resultados/20251110_223052_192_168_0_54/*`</w:t>
      </w:r>
    </w:p>
    <w:p>
      <w:pPr>
        <w:pStyle w:val="ListBullet"/>
      </w:pPr>
      <w:r>
        <w:t>`resultados/20251110_223542_192_168_0_86/*`</w:t>
      </w:r>
    </w:p>
    <w:p>
      <w:pPr>
        <w:pStyle w:val="ListBullet"/>
      </w:pPr>
      <w:r>
        <w:t>`resultados/etapa2/192.168.0.54/*`</w:t>
      </w:r>
    </w:p>
    <w:p>
      <w:pPr>
        <w:pStyle w:val="ListBullet"/>
      </w:pPr>
      <w:r>
        <w:t>`resultados/etapa2/192.168.0.86/*`</w:t>
      </w:r>
    </w:p>
    <w:p/>
    <w:p>
      <w:pPr>
        <w:pStyle w:val="Heading3"/>
      </w:pPr>
      <w:r>
        <w:t>anexo b - comandos executados</w:t>
      </w:r>
    </w:p>
    <w:p/>
    <w:p>
      <w:r>
        <w:t>```</w:t>
      </w:r>
    </w:p>
    <w:p>
      <w:r>
        <w:t>wsl ./scripts/etapa1/coleta_informacoes.sh 192.168.0.54</w:t>
      </w:r>
    </w:p>
    <w:p>
      <w:r>
        <w:t>wsl ./scripts/etapa1/coleta_informacoes.sh 192.168.0.86</w:t>
      </w:r>
    </w:p>
    <w:p>
      <w:r>
        <w:t>wsl sudo nmap -sn -n 192.168.0.54</w:t>
      </w:r>
    </w:p>
    <w:p>
      <w:r>
        <w:t>wsl sudo nmap -sS -sV -O -T4 -p- 192.168.0.54</w:t>
      </w:r>
    </w:p>
    <w:p>
      <w:r>
        <w:t>wsl sudo nmap -sU --top-ports 20 -sV 192.168.0.54</w:t>
      </w:r>
    </w:p>
    <w:p>
      <w:r>
        <w:t>wsl sudo nmap -sn -Pn 192.168.0.86</w:t>
      </w:r>
    </w:p>
    <w:p>
      <w:r>
        <w:t>wsl sudo nmap -sS -sV -O -Pn -T4 -p- 192.168.0.86</w:t>
      </w:r>
    </w:p>
    <w:p>
      <w:r>
        <w:t>wsl sudo nmap -sU --top-ports 20 -sV -Pn 192.168.0.86</w:t>
      </w:r>
    </w:p>
    <w:p>
      <w:r>
        <w:t>wsl sudo nmap -sV --script vnc-info 192.168.0.54 -p 5900</w:t>
      </w:r>
    </w:p>
    <w:p>
      <w:r>
        <w:t>wsl curl -ki https://192.168.0.54:32400</w:t>
      </w:r>
    </w:p>
    <w:p>
      <w:r>
        <w:t>wsl curl -ks https://192.168.0.54:32400/identity</w:t>
      </w:r>
    </w:p>
    <w:p>
      <w:r>
        <w:t>wsl curl -i http://192.168.0.54:8000/</w:t>
      </w:r>
    </w:p>
    <w:p>
      <w:r>
        <w:t>wsl curl -i http://192.168.0.54:9000/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