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[Working Title]: A Word Strategy Game of Territory and Capture</w:t>
      </w:r>
    </w:p>
    <w:p>
      <w:pPr>
        <w:pStyle w:val="Heading1"/>
      </w:pPr>
      <w:r>
        <w:t>Overview</w:t>
      </w:r>
    </w:p>
    <w:p>
      <w:r>
        <w:t>A two-player game combining the strategic depth of Go with the linguistic creativity of Scrabble. Players take turns forming words on a 19x19 board to earn points and capture territory.</w:t>
      </w:r>
    </w:p>
    <w:p>
      <w:pPr>
        <w:pStyle w:val="Heading1"/>
      </w:pPr>
      <w:r>
        <w:t>Objective</w:t>
      </w:r>
    </w:p>
    <w:p>
      <w:r>
        <w:t>Score the highest number of points by:</w:t>
      </w:r>
    </w:p>
    <w:p>
      <w:r>
        <w:t>- Forming valid words on the board (word score)</w:t>
      </w:r>
    </w:p>
    <w:p>
      <w:r>
        <w:t>- Capturing your opponent’s tiles through strategic encirclement (tile capture)</w:t>
      </w:r>
    </w:p>
    <w:p>
      <w:pPr>
        <w:pStyle w:val="Heading1"/>
      </w:pPr>
      <w:r>
        <w:t>Components</w:t>
      </w:r>
    </w:p>
    <w:p>
      <w:r>
        <w:t>- 19x19 game board populated with randomly generated letters per game</w:t>
      </w:r>
    </w:p>
    <w:p>
      <w:r>
        <w:t>- Two sets of tiles (Black and White), one for each player</w:t>
      </w:r>
    </w:p>
    <w:p>
      <w:r>
        <w:t>- A valid dictionary for word verification (e.g., Scrabble dictionary)</w:t>
      </w:r>
    </w:p>
    <w:p>
      <w:r>
        <w:t>- Game software to validate moves and track scores</w:t>
      </w:r>
    </w:p>
    <w:p>
      <w:pPr>
        <w:pStyle w:val="Heading1"/>
      </w:pPr>
      <w:r>
        <w:t>Setup</w:t>
      </w:r>
    </w:p>
    <w:p>
      <w:r>
        <w:t>- Each game begins with a freshly generated 19x19 board of letters.</w:t>
      </w:r>
    </w:p>
    <w:p>
      <w:r>
        <w:t>- The distribution is based on common letter frequency, and may include pre-baked eight-letter words for bonus opportunities.</w:t>
      </w:r>
    </w:p>
    <w:p>
      <w:r>
        <w:t>- Players are assigned either White or Black tiles.</w:t>
      </w:r>
    </w:p>
    <w:p>
      <w:r>
        <w:t>- The central square of the board must be part of the first move.</w:t>
      </w:r>
    </w:p>
    <w:p>
      <w:pPr>
        <w:pStyle w:val="Heading1"/>
      </w:pPr>
      <w:r>
        <w:t>Gameplay</w:t>
      </w:r>
    </w:p>
    <w:p>
      <w:r>
        <w:t>Starting the Game:</w:t>
      </w:r>
    </w:p>
    <w:p>
      <w:r>
        <w:t>- Player 1 begins by forming a word using contiguous tiles (touching on sides or corners).</w:t>
      </w:r>
    </w:p>
    <w:p>
      <w:r>
        <w:t>- The word must be at least two letters long and must include the center square.</w:t>
      </w:r>
    </w:p>
    <w:p>
      <w:r>
        <w:t>- Words can be placed in any direction (horizontally, vertically, or diagonally).</w:t>
      </w:r>
    </w:p>
    <w:p>
      <w:r>
        <w:t>- Player 2 then makes their move, and players alternate turns.</w:t>
      </w:r>
    </w:p>
    <w:p/>
    <w:p>
      <w:r>
        <w:t>Forming Words:</w:t>
      </w:r>
    </w:p>
    <w:p>
      <w:r>
        <w:t>- On a turn, a player must place a new word on the board using available letters.</w:t>
      </w:r>
    </w:p>
    <w:p>
      <w:r>
        <w:t>- Words must be valid as determined by the shared dictionary. The system will automatically verify validity.</w:t>
      </w:r>
    </w:p>
    <w:p>
      <w:r>
        <w:t>- Words do not need to connect to existing words unless used to break an encirclement.</w:t>
      </w:r>
    </w:p>
    <w:p>
      <w:r>
        <w:t>- Multiple words may exist independently on the board.</w:t>
      </w:r>
    </w:p>
    <w:p>
      <w:pPr>
        <w:pStyle w:val="Heading1"/>
      </w:pPr>
      <w:r>
        <w:t>Scoring</w:t>
      </w:r>
    </w:p>
    <w:p>
      <w:pPr>
        <w:pStyle w:val="Heading2"/>
      </w:pPr>
      <w:r>
        <w:t>Word Score</w:t>
      </w:r>
    </w:p>
    <w:p>
      <w:r>
        <w:t>Points are awarded based on the length of each valid word: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Word Length</w:t>
            </w:r>
          </w:p>
        </w:tc>
        <w:tc>
          <w:tcPr>
            <w:tcW w:type="dxa" w:w="4320"/>
          </w:tcPr>
          <w:p>
            <w:r>
              <w:t>Points</w:t>
            </w:r>
          </w:p>
        </w:tc>
      </w:tr>
      <w:tr>
        <w:tc>
          <w:tcPr>
            <w:tcW w:type="dxa" w:w="4320"/>
          </w:tcPr>
          <w:p>
            <w:r>
              <w:t>2 letters</w:t>
            </w:r>
          </w:p>
        </w:tc>
        <w:tc>
          <w:tcPr>
            <w:tcW w:type="dxa" w:w="4320"/>
          </w:tcPr>
          <w:p>
            <w:r>
              <w:t>2 pts</w:t>
            </w:r>
          </w:p>
        </w:tc>
      </w:tr>
      <w:tr>
        <w:tc>
          <w:tcPr>
            <w:tcW w:type="dxa" w:w="4320"/>
          </w:tcPr>
          <w:p>
            <w:r>
              <w:t>3 letters</w:t>
            </w:r>
          </w:p>
        </w:tc>
        <w:tc>
          <w:tcPr>
            <w:tcW w:type="dxa" w:w="4320"/>
          </w:tcPr>
          <w:p>
            <w:r>
              <w:t>3 pts</w:t>
            </w:r>
          </w:p>
        </w:tc>
      </w:tr>
      <w:tr>
        <w:tc>
          <w:tcPr>
            <w:tcW w:type="dxa" w:w="4320"/>
          </w:tcPr>
          <w:p>
            <w:r>
              <w:t>4 letters</w:t>
            </w:r>
          </w:p>
        </w:tc>
        <w:tc>
          <w:tcPr>
            <w:tcW w:type="dxa" w:w="4320"/>
          </w:tcPr>
          <w:p>
            <w:r>
              <w:t>4 pts</w:t>
            </w:r>
          </w:p>
        </w:tc>
      </w:tr>
      <w:tr>
        <w:tc>
          <w:tcPr>
            <w:tcW w:type="dxa" w:w="4320"/>
          </w:tcPr>
          <w:p>
            <w:r>
              <w:t>5 letters</w:t>
            </w:r>
          </w:p>
        </w:tc>
        <w:tc>
          <w:tcPr>
            <w:tcW w:type="dxa" w:w="4320"/>
          </w:tcPr>
          <w:p>
            <w:r>
              <w:t>6 pts</w:t>
            </w:r>
          </w:p>
        </w:tc>
      </w:tr>
      <w:tr>
        <w:tc>
          <w:tcPr>
            <w:tcW w:type="dxa" w:w="4320"/>
          </w:tcPr>
          <w:p>
            <w:r>
              <w:t>6 letters</w:t>
            </w:r>
          </w:p>
        </w:tc>
        <w:tc>
          <w:tcPr>
            <w:tcW w:type="dxa" w:w="4320"/>
          </w:tcPr>
          <w:p>
            <w:r>
              <w:t>8 pts</w:t>
            </w:r>
          </w:p>
        </w:tc>
      </w:tr>
      <w:tr>
        <w:tc>
          <w:tcPr>
            <w:tcW w:type="dxa" w:w="4320"/>
          </w:tcPr>
          <w:p>
            <w:r>
              <w:t>7 letters</w:t>
            </w:r>
          </w:p>
        </w:tc>
        <w:tc>
          <w:tcPr>
            <w:tcW w:type="dxa" w:w="4320"/>
          </w:tcPr>
          <w:p>
            <w:r>
              <w:t>11 pts</w:t>
            </w:r>
          </w:p>
        </w:tc>
      </w:tr>
      <w:tr>
        <w:tc>
          <w:tcPr>
            <w:tcW w:type="dxa" w:w="4320"/>
          </w:tcPr>
          <w:p>
            <w:r>
              <w:t>8 letters</w:t>
            </w:r>
          </w:p>
        </w:tc>
        <w:tc>
          <w:tcPr>
            <w:tcW w:type="dxa" w:w="4320"/>
          </w:tcPr>
          <w:p>
            <w:r>
              <w:t>14 pts</w:t>
            </w:r>
          </w:p>
        </w:tc>
      </w:tr>
      <w:tr>
        <w:tc>
          <w:tcPr>
            <w:tcW w:type="dxa" w:w="4320"/>
          </w:tcPr>
          <w:p>
            <w:r>
              <w:t>9 letters</w:t>
            </w:r>
          </w:p>
        </w:tc>
        <w:tc>
          <w:tcPr>
            <w:tcW w:type="dxa" w:w="4320"/>
          </w:tcPr>
          <w:p>
            <w:r>
              <w:t>19 pts</w:t>
            </w:r>
          </w:p>
        </w:tc>
      </w:tr>
      <w:tr>
        <w:tc>
          <w:tcPr>
            <w:tcW w:type="dxa" w:w="4320"/>
          </w:tcPr>
          <w:p>
            <w:r>
              <w:t>10 letters</w:t>
            </w:r>
          </w:p>
        </w:tc>
        <w:tc>
          <w:tcPr>
            <w:tcW w:type="dxa" w:w="4320"/>
          </w:tcPr>
          <w:p>
            <w:r>
              <w:t>24 pts</w:t>
            </w:r>
          </w:p>
        </w:tc>
      </w:tr>
      <w:tr>
        <w:tc>
          <w:tcPr>
            <w:tcW w:type="dxa" w:w="4320"/>
          </w:tcPr>
          <w:p>
            <w:r>
              <w:t>11+ letters</w:t>
            </w:r>
          </w:p>
        </w:tc>
        <w:tc>
          <w:tcPr>
            <w:tcW w:type="dxa" w:w="4320"/>
          </w:tcPr>
          <w:p>
            <w:r>
              <w:t>30 pts</w:t>
            </w:r>
          </w:p>
        </w:tc>
      </w:tr>
    </w:tbl>
    <w:p>
      <w:pPr>
        <w:pStyle w:val="Heading2"/>
      </w:pPr>
      <w:r>
        <w:t>Capture Score</w:t>
      </w:r>
    </w:p>
    <w:p>
      <w:r>
        <w:t>- When a player successfully encircles a group of their opponent’s tiles, those tiles are captured.</w:t>
        <w:br/>
        <w:t>- Each captured tile adds 1 point to the capturing player’s score.</w:t>
        <w:br/>
        <w:t>- A tile can only be captured once; it cannot be part of multiple encirclements.</w:t>
      </w:r>
    </w:p>
    <w:p>
      <w:pPr>
        <w:pStyle w:val="Heading1"/>
      </w:pPr>
      <w:r>
        <w:t>Encirclement Rules</w:t>
      </w:r>
    </w:p>
    <w:p>
      <w:r>
        <w:t>A group of tiles is considered encircled and captured if:</w:t>
        <w:br/>
        <w:t>1. The opponent’s tiles are completely surrounded by the current player’s tiles.</w:t>
        <w:br/>
        <w:t>2. The surrounded player cannot make a legitimate contiguous move (side-touching only; corner-touching doesn’t count).</w:t>
        <w:br/>
        <w:t>3. There are no valid words possible inside the encircled area.</w:t>
        <w:br/>
        <w:t>4. Encirclement is also valid if:</w:t>
        <w:br/>
        <w:t xml:space="preserve">   - The opponent is blocked against a single edge of the board and surrounded on all other sides.</w:t>
        <w:br/>
        <w:t xml:space="preserve">   - However, if they touch more than one edge, it's not considered encircled.</w:t>
        <w:br/>
        <w:br/>
        <w:t>The software will automatically detect and indicate when an encirclement occurs, and display how many tiles have been captured.</w:t>
      </w:r>
    </w:p>
    <w:p>
      <w:pPr>
        <w:pStyle w:val="Heading1"/>
      </w:pPr>
      <w:r>
        <w:t>End of Game</w:t>
      </w:r>
    </w:p>
    <w:p>
      <w:r>
        <w:t>The game ends when:</w:t>
        <w:br/>
        <w:t>- No valid moves remain for either player, or</w:t>
        <w:br/>
        <w:t>- A player resigns</w:t>
      </w:r>
    </w:p>
    <w:p>
      <w:pPr>
        <w:pStyle w:val="Heading2"/>
      </w:pPr>
      <w:r>
        <w:t>Winning</w:t>
      </w:r>
    </w:p>
    <w:p>
      <w:r>
        <w:t>The player with the highest combined score wins. The total score is:</w:t>
        <w:br/>
        <w:t>- Word Score (sum of all valid words created)</w:t>
        <w:br/>
        <w:t>- Capture Score (number of opponent tiles captured)</w:t>
      </w:r>
    </w:p>
    <w:p>
      <w:pPr>
        <w:pStyle w:val="Heading1"/>
      </w:pPr>
      <w:r>
        <w:t>Live Scoring</w:t>
      </w:r>
    </w:p>
    <w:p>
      <w:r>
        <w:t>After each move, the current scores (word + capture) are displayed so both players can monitor progress.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