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63B72818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717DD">
        <w:rPr>
          <w:rFonts w:ascii="Avenir Next Condensed" w:hAnsi="Avenir Next Condensed"/>
          <w:sz w:val="28"/>
          <w:szCs w:val="28"/>
        </w:rPr>
        <w:t>1</w:t>
      </w:r>
      <w:r w:rsidR="00290995">
        <w:rPr>
          <w:rFonts w:ascii="Avenir Next Condensed" w:hAnsi="Avenir Next Condensed"/>
          <w:sz w:val="28"/>
          <w:szCs w:val="28"/>
        </w:rPr>
        <w:t>1</w:t>
      </w:r>
      <w:r w:rsidR="006A411D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290995">
        <w:rPr>
          <w:rFonts w:ascii="Avenir Next Condensed" w:hAnsi="Avenir Next Condensed"/>
          <w:sz w:val="28"/>
          <w:szCs w:val="28"/>
        </w:rPr>
        <w:t>October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41155B4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290995">
        <w:rPr>
          <w:rFonts w:ascii="Avenir Next Condensed" w:hAnsi="Avenir Next Condensed"/>
          <w:sz w:val="28"/>
          <w:szCs w:val="28"/>
        </w:rPr>
        <w:t>Library Project Room 3.1</w:t>
      </w:r>
    </w:p>
    <w:p w14:paraId="52189BBF" w14:textId="78F0657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  <w:t xml:space="preserve">Weilun, </w:t>
      </w:r>
      <w:r w:rsidR="005212FD">
        <w:rPr>
          <w:rFonts w:ascii="Avenir Next Condensed" w:hAnsi="Avenir Next Condensed"/>
          <w:sz w:val="28"/>
          <w:szCs w:val="28"/>
        </w:rPr>
        <w:t>Zong</w:t>
      </w:r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3740BF6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E0696F">
        <w:rPr>
          <w:rFonts w:ascii="Avenir Next Condensed" w:hAnsi="Avenir Next Condensed"/>
          <w:sz w:val="28"/>
          <w:szCs w:val="28"/>
        </w:rPr>
        <w:t>Gao Min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E0696F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E0696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4F4B075E" w14:textId="3CA0D598" w:rsidR="006A411D" w:rsidRDefault="00290995" w:rsidP="00290995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 w:cs="Arial"/>
          <w:sz w:val="28"/>
          <w:szCs w:val="28"/>
        </w:rPr>
        <w:t>Set finals date – 21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st</w:t>
      </w:r>
      <w:r>
        <w:rPr>
          <w:rFonts w:ascii="Avenir Next Condensed" w:hAnsi="Avenir Next Condensed" w:cs="Arial"/>
          <w:sz w:val="28"/>
          <w:szCs w:val="28"/>
        </w:rPr>
        <w:t xml:space="preserve"> November </w:t>
      </w:r>
    </w:p>
    <w:p w14:paraId="67B18161" w14:textId="77777777" w:rsidR="00290995" w:rsidRPr="00E0696F" w:rsidRDefault="00290995" w:rsidP="00290995">
      <w:pPr>
        <w:pStyle w:val="ListParagraph"/>
        <w:rPr>
          <w:rFonts w:ascii="Avenir Next Condensed" w:hAnsi="Avenir Next Condensed" w:cs="Arial"/>
          <w:sz w:val="28"/>
          <w:szCs w:val="28"/>
        </w:rPr>
      </w:pPr>
    </w:p>
    <w:p w14:paraId="48F488F0" w14:textId="22C1CB37" w:rsidR="006A411D" w:rsidRPr="00290995" w:rsidRDefault="00290995" w:rsidP="006D6747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Update on backend (Weilun and Zong Wei)</w:t>
      </w:r>
    </w:p>
    <w:p w14:paraId="1D0D9C56" w14:textId="77777777" w:rsidR="00290995" w:rsidRPr="00290995" w:rsidRDefault="00290995" w:rsidP="00290995">
      <w:pPr>
        <w:widowControl w:val="0"/>
        <w:autoSpaceDE w:val="0"/>
        <w:autoSpaceDN w:val="0"/>
        <w:adjustRightInd w:val="0"/>
        <w:spacing w:line="280" w:lineRule="atLeast"/>
        <w:ind w:firstLine="720"/>
        <w:rPr>
          <w:rFonts w:ascii="Avenir Next Condensed" w:hAnsi="Avenir Next Condensed" w:cs="Arial"/>
          <w:b/>
          <w:color w:val="C00000"/>
          <w:sz w:val="28"/>
          <w:szCs w:val="28"/>
        </w:rPr>
      </w:pPr>
      <w:r w:rsidRPr="00290995">
        <w:rPr>
          <w:rFonts w:ascii="Avenir Next Condensed" w:hAnsi="Avenir Next Condensed" w:cs="Arial"/>
          <w:b/>
          <w:color w:val="C00000"/>
          <w:sz w:val="28"/>
          <w:szCs w:val="28"/>
        </w:rPr>
        <w:t>Migration (completion 17</w:t>
      </w:r>
      <w:r w:rsidRPr="00290995">
        <w:rPr>
          <w:rFonts w:ascii="Avenir Next Condensed" w:hAnsi="Avenir Next Condensed" w:cs="Arial"/>
          <w:b/>
          <w:color w:val="C00000"/>
          <w:sz w:val="28"/>
          <w:szCs w:val="28"/>
          <w:vertAlign w:val="superscript"/>
        </w:rPr>
        <w:t xml:space="preserve">th </w:t>
      </w:r>
      <w:r w:rsidRPr="00290995">
        <w:rPr>
          <w:rFonts w:ascii="Avenir Next Condensed" w:hAnsi="Avenir Next Condensed" w:cs="Arial"/>
          <w:b/>
          <w:color w:val="C00000"/>
          <w:sz w:val="28"/>
          <w:szCs w:val="28"/>
        </w:rPr>
        <w:t>tentatively)</w:t>
      </w:r>
    </w:p>
    <w:p w14:paraId="2E33535A" w14:textId="77777777" w:rsidR="00290995" w:rsidRPr="00290995" w:rsidRDefault="00290995" w:rsidP="00290995">
      <w:pPr>
        <w:widowControl w:val="0"/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</w:p>
    <w:p w14:paraId="021181CF" w14:textId="77777777" w:rsidR="00290995" w:rsidRPr="00290995" w:rsidRDefault="00290995" w:rsidP="00290995">
      <w:pPr>
        <w:pStyle w:val="ListParagraph"/>
        <w:numPr>
          <w:ilvl w:val="0"/>
          <w:numId w:val="26"/>
        </w:numPr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Fingerprints (11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Oct)</w:t>
      </w:r>
    </w:p>
    <w:p w14:paraId="74AD9B11" w14:textId="77777777" w:rsidR="00290995" w:rsidRPr="00290995" w:rsidRDefault="00290995" w:rsidP="00290995">
      <w:pPr>
        <w:pStyle w:val="ListParagraph"/>
        <w:numPr>
          <w:ilvl w:val="0"/>
          <w:numId w:val="26"/>
        </w:numPr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Backend admin module (on hold)</w:t>
      </w:r>
    </w:p>
    <w:p w14:paraId="4322D636" w14:textId="77777777" w:rsidR="00290995" w:rsidRPr="00290995" w:rsidRDefault="00290995" w:rsidP="00290995">
      <w:pPr>
        <w:pStyle w:val="ListParagraph"/>
        <w:numPr>
          <w:ilvl w:val="0"/>
          <w:numId w:val="26"/>
        </w:numPr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Look into sync function (11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Oct)</w:t>
      </w:r>
    </w:p>
    <w:p w14:paraId="2A80A9EA" w14:textId="77777777" w:rsidR="00290995" w:rsidRPr="00290995" w:rsidRDefault="00290995" w:rsidP="00290995">
      <w:pPr>
        <w:pStyle w:val="ListParagraph"/>
        <w:numPr>
          <w:ilvl w:val="0"/>
          <w:numId w:val="26"/>
        </w:numPr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Encrypting of admin pin (11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Oct)</w:t>
      </w:r>
    </w:p>
    <w:p w14:paraId="250336BF" w14:textId="77777777" w:rsidR="00290995" w:rsidRPr="00290995" w:rsidRDefault="00290995" w:rsidP="00290995">
      <w:pPr>
        <w:pStyle w:val="ListParagraph"/>
        <w:numPr>
          <w:ilvl w:val="0"/>
          <w:numId w:val="26"/>
        </w:numPr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Export report (11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Oct)</w:t>
      </w:r>
    </w:p>
    <w:p w14:paraId="075814D5" w14:textId="77777777" w:rsidR="00290995" w:rsidRPr="00290995" w:rsidRDefault="00290995" w:rsidP="00290995">
      <w:pPr>
        <w:pStyle w:val="ListParagraph"/>
        <w:numPr>
          <w:ilvl w:val="0"/>
          <w:numId w:val="26"/>
        </w:numPr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 xml:space="preserve">Check on notification (multiple notification received) </w:t>
      </w:r>
    </w:p>
    <w:p w14:paraId="5923E1E1" w14:textId="77777777" w:rsidR="00290995" w:rsidRPr="00290995" w:rsidRDefault="00290995" w:rsidP="00290995">
      <w:pPr>
        <w:pStyle w:val="ListParagraph"/>
        <w:numPr>
          <w:ilvl w:val="0"/>
          <w:numId w:val="26"/>
        </w:numPr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User Guide Linkage (14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 before 1300)</w:t>
      </w:r>
    </w:p>
    <w:p w14:paraId="13AE5A10" w14:textId="77777777" w:rsidR="00290995" w:rsidRPr="00290995" w:rsidRDefault="00290995" w:rsidP="00290995">
      <w:pPr>
        <w:rPr>
          <w:rFonts w:ascii="Avenir Next Condensed" w:hAnsi="Avenir Next Condensed" w:cs="Arial"/>
          <w:sz w:val="28"/>
          <w:szCs w:val="28"/>
        </w:rPr>
      </w:pPr>
    </w:p>
    <w:p w14:paraId="7310FE35" w14:textId="404EF93F" w:rsidR="00E0696F" w:rsidRPr="00290995" w:rsidRDefault="00290995" w:rsidP="00E0696F">
      <w:pPr>
        <w:pStyle w:val="ListParagraph"/>
        <w:numPr>
          <w:ilvl w:val="0"/>
          <w:numId w:val="7"/>
        </w:numPr>
        <w:rPr>
          <w:rFonts w:ascii="Avenir Next Condensed" w:hAnsi="Avenir Next Condensed"/>
          <w:sz w:val="28"/>
          <w:szCs w:val="28"/>
        </w:rPr>
      </w:pPr>
      <w:r w:rsidRPr="00290995">
        <w:rPr>
          <w:rFonts w:ascii="Avenir Next Condensed" w:hAnsi="Avenir Next Condensed"/>
          <w:sz w:val="28"/>
          <w:szCs w:val="28"/>
        </w:rPr>
        <w:t xml:space="preserve">Update on frontend </w:t>
      </w:r>
    </w:p>
    <w:p w14:paraId="30E8FDCB" w14:textId="77777777" w:rsidR="00290995" w:rsidRPr="00290995" w:rsidRDefault="00290995" w:rsidP="00290995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Edit registration page (done)</w:t>
      </w:r>
    </w:p>
    <w:p w14:paraId="755D127C" w14:textId="77777777" w:rsidR="00290995" w:rsidRPr="00290995" w:rsidRDefault="00290995" w:rsidP="00290995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Info button up on home page (done)</w:t>
      </w:r>
    </w:p>
    <w:p w14:paraId="0E9B12AA" w14:textId="77777777" w:rsidR="00290995" w:rsidRPr="00290995" w:rsidRDefault="00290995" w:rsidP="00290995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Sync button up on setting page (done)</w:t>
      </w:r>
    </w:p>
    <w:p w14:paraId="6E27C1B9" w14:textId="77777777" w:rsidR="00290995" w:rsidRPr="00290995" w:rsidRDefault="00290995" w:rsidP="00290995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Export report button (done)</w:t>
      </w:r>
    </w:p>
    <w:p w14:paraId="6D97965E" w14:textId="77777777" w:rsidR="00290995" w:rsidRPr="00290995" w:rsidRDefault="00290995" w:rsidP="00290995">
      <w:pPr>
        <w:ind w:left="360"/>
        <w:rPr>
          <w:rFonts w:ascii="Avenir Next Condensed" w:hAnsi="Avenir Next Condensed"/>
          <w:sz w:val="28"/>
          <w:szCs w:val="28"/>
        </w:rPr>
      </w:pPr>
    </w:p>
    <w:p w14:paraId="7125843B" w14:textId="77777777" w:rsidR="00290995" w:rsidRPr="00290995" w:rsidRDefault="00290995" w:rsidP="0029099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Check on status bar color (11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Oct) – Wendy </w:t>
      </w:r>
    </w:p>
    <w:p w14:paraId="306651E6" w14:textId="57450A94" w:rsidR="00290995" w:rsidRPr="00290995" w:rsidRDefault="00290995" w:rsidP="0029099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Check on dynamic font (11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Oct) – Wendy </w:t>
      </w:r>
    </w:p>
    <w:p w14:paraId="6060A870" w14:textId="77777777" w:rsidR="00290995" w:rsidRPr="00290995" w:rsidRDefault="00290995" w:rsidP="0029099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User guide Pictures (13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 night) – Mell </w:t>
      </w:r>
    </w:p>
    <w:p w14:paraId="772AC041" w14:textId="77777777" w:rsidR="00290995" w:rsidRPr="00290995" w:rsidRDefault="00290995" w:rsidP="00290995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 xml:space="preserve">Three Onboard UI: </w:t>
      </w:r>
    </w:p>
    <w:p w14:paraId="3E1E6936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lastRenderedPageBreak/>
        <w:t>Main View (info button, add record, set target, sync)</w:t>
      </w:r>
    </w:p>
    <w:p w14:paraId="2FB7102A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Report View (changing of week/month/year, filter options, export report, income tax)</w:t>
      </w:r>
    </w:p>
    <w:p w14:paraId="1CF3E30B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Calendar View (add record, click to edit record, swap to delete record, list of records)</w:t>
      </w:r>
    </w:p>
    <w:p w14:paraId="5359D0EC" w14:textId="77777777" w:rsidR="00290995" w:rsidRPr="00290995" w:rsidRDefault="00290995" w:rsidP="00290995">
      <w:pPr>
        <w:pStyle w:val="ListParagraph"/>
        <w:widowControl w:val="0"/>
        <w:numPr>
          <w:ilvl w:val="1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Info:</w:t>
      </w:r>
    </w:p>
    <w:p w14:paraId="37B0C2DB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Main View</w:t>
      </w:r>
    </w:p>
    <w:p w14:paraId="13300C3A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Report View</w:t>
      </w:r>
    </w:p>
    <w:p w14:paraId="3551B72E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Income Tax View (click to add allowable business expenses and calculate income tax button)</w:t>
      </w:r>
    </w:p>
    <w:p w14:paraId="1AED3CB3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Calendar Page</w:t>
      </w:r>
    </w:p>
    <w:p w14:paraId="1A3E6277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Add record view</w:t>
      </w:r>
    </w:p>
    <w:p w14:paraId="665434FD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Edit record view</w:t>
      </w:r>
    </w:p>
    <w:p w14:paraId="4781ABDF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BI view (three views for the three tabs)</w:t>
      </w:r>
    </w:p>
    <w:p w14:paraId="54AB5B4F" w14:textId="77777777" w:rsidR="00290995" w:rsidRPr="00290995" w:rsidRDefault="00290995" w:rsidP="00290995">
      <w:pPr>
        <w:pStyle w:val="ListParagraph"/>
        <w:widowControl w:val="0"/>
        <w:numPr>
          <w:ilvl w:val="2"/>
          <w:numId w:val="27"/>
        </w:numPr>
        <w:autoSpaceDE w:val="0"/>
        <w:autoSpaceDN w:val="0"/>
        <w:adjustRightInd w:val="0"/>
        <w:spacing w:line="280" w:lineRule="atLeast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Setting Page</w:t>
      </w:r>
    </w:p>
    <w:p w14:paraId="67ECADD0" w14:textId="77777777" w:rsidR="00290995" w:rsidRPr="00290995" w:rsidRDefault="00290995" w:rsidP="00290995">
      <w:pPr>
        <w:ind w:left="360"/>
        <w:rPr>
          <w:rFonts w:ascii="Avenir Next Condensed" w:hAnsi="Avenir Next Condensed"/>
          <w:sz w:val="28"/>
          <w:szCs w:val="28"/>
        </w:rPr>
      </w:pPr>
    </w:p>
    <w:p w14:paraId="38A9E1A7" w14:textId="77777777" w:rsidR="00E0696F" w:rsidRPr="00290995" w:rsidRDefault="00E0696F" w:rsidP="00E0696F">
      <w:pPr>
        <w:rPr>
          <w:rFonts w:ascii="Avenir Next Condensed" w:hAnsi="Avenir Next Condensed"/>
          <w:sz w:val="28"/>
          <w:szCs w:val="28"/>
        </w:rPr>
      </w:pPr>
    </w:p>
    <w:p w14:paraId="485D1196" w14:textId="4D95ACEC" w:rsidR="00E0696F" w:rsidRPr="00290995" w:rsidRDefault="00290995" w:rsidP="00290995">
      <w:pPr>
        <w:pStyle w:val="ListParagraph"/>
        <w:numPr>
          <w:ilvl w:val="0"/>
          <w:numId w:val="7"/>
        </w:numPr>
        <w:rPr>
          <w:rFonts w:ascii="Avenir Next Condensed" w:hAnsi="Avenir Next Condensed"/>
          <w:sz w:val="28"/>
          <w:szCs w:val="28"/>
        </w:rPr>
      </w:pPr>
      <w:r w:rsidRPr="00290995">
        <w:rPr>
          <w:rFonts w:ascii="Avenir Next Condensed" w:hAnsi="Avenir Next Condensed"/>
          <w:sz w:val="28"/>
          <w:szCs w:val="28"/>
        </w:rPr>
        <w:t>Aim Deployment to App Store – 14</w:t>
      </w:r>
      <w:r w:rsidRPr="00290995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/>
          <w:sz w:val="28"/>
          <w:szCs w:val="28"/>
        </w:rPr>
        <w:t xml:space="preserve"> Oct</w:t>
      </w:r>
    </w:p>
    <w:p w14:paraId="2F5AE87C" w14:textId="77777777" w:rsidR="00290995" w:rsidRPr="00290995" w:rsidRDefault="00290995" w:rsidP="00290995">
      <w:pPr>
        <w:pStyle w:val="ListParagraph"/>
        <w:rPr>
          <w:rFonts w:ascii="Avenir Next Condensed" w:hAnsi="Avenir Next Condensed"/>
          <w:sz w:val="28"/>
          <w:szCs w:val="28"/>
        </w:rPr>
      </w:pPr>
    </w:p>
    <w:p w14:paraId="224E0DE5" w14:textId="6B58848F" w:rsidR="00E0696F" w:rsidRPr="00290995" w:rsidRDefault="00290995" w:rsidP="00E0696F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 w:rsidRPr="00290995">
        <w:rPr>
          <w:rFonts w:ascii="Avenir Next Condensed" w:hAnsi="Avenir Next Condensed" w:cs="Times New Roman"/>
          <w:sz w:val="28"/>
          <w:szCs w:val="28"/>
        </w:rPr>
        <w:t>Change Management for Iteration 10 (Wendy) – 11</w:t>
      </w:r>
      <w:r w:rsidRPr="00290995">
        <w:rPr>
          <w:rFonts w:ascii="Avenir Next Condensed" w:hAnsi="Avenir Next Condensed" w:cs="Times New Roman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Times New Roman"/>
          <w:sz w:val="28"/>
          <w:szCs w:val="28"/>
        </w:rPr>
        <w:t xml:space="preserve"> Oct</w:t>
      </w:r>
    </w:p>
    <w:p w14:paraId="1D26B113" w14:textId="77777777" w:rsidR="00290995" w:rsidRPr="00290995" w:rsidRDefault="00290995" w:rsidP="00290995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 xml:space="preserve">Include migration </w:t>
      </w:r>
    </w:p>
    <w:p w14:paraId="7063ECB5" w14:textId="77777777" w:rsidR="00290995" w:rsidRPr="00290995" w:rsidRDefault="00290995" w:rsidP="00290995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User guide</w:t>
      </w:r>
    </w:p>
    <w:p w14:paraId="447CCE8B" w14:textId="77777777" w:rsidR="00290995" w:rsidRPr="00290995" w:rsidRDefault="00290995" w:rsidP="00290995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 xml:space="preserve">Sync function </w:t>
      </w:r>
    </w:p>
    <w:p w14:paraId="4F702E8B" w14:textId="06845111" w:rsidR="00E0696F" w:rsidRPr="00290995" w:rsidRDefault="00E0696F" w:rsidP="00E0696F">
      <w:pPr>
        <w:ind w:left="360"/>
        <w:rPr>
          <w:rFonts w:ascii="Avenir Next Condensed" w:hAnsi="Avenir Next Condensed" w:cs="Times New Roman"/>
          <w:sz w:val="28"/>
          <w:szCs w:val="28"/>
        </w:rPr>
      </w:pPr>
    </w:p>
    <w:p w14:paraId="060FCB4F" w14:textId="17208A02" w:rsidR="00E0696F" w:rsidRPr="00290995" w:rsidRDefault="00290995" w:rsidP="0004723C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 w:rsidRPr="00290995">
        <w:rPr>
          <w:rFonts w:ascii="Avenir Next Condensed" w:hAnsi="Avenir Next Condensed" w:cs="Times New Roman"/>
          <w:sz w:val="28"/>
          <w:szCs w:val="28"/>
        </w:rPr>
        <w:t xml:space="preserve">Quality Assurance (Chingyi) </w:t>
      </w:r>
    </w:p>
    <w:p w14:paraId="53192C80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Start crafting UAT 2 questionnaire (14</w:t>
      </w:r>
      <w:r w:rsidRPr="00290995">
        <w:rPr>
          <w:rFonts w:ascii="Avenir Next Condensed" w:hAnsi="Avenir Next Condensed" w:cs="Arial"/>
          <w:sz w:val="28"/>
          <w:szCs w:val="28"/>
          <w:vertAlign w:val="superscript"/>
        </w:rPr>
        <w:t>th</w:t>
      </w:r>
      <w:r w:rsidRPr="00290995">
        <w:rPr>
          <w:rFonts w:ascii="Avenir Next Condensed" w:hAnsi="Avenir Next Condensed" w:cs="Arial"/>
          <w:sz w:val="28"/>
          <w:szCs w:val="28"/>
        </w:rPr>
        <w:t xml:space="preserve"> Oct) </w:t>
      </w:r>
    </w:p>
    <w:p w14:paraId="07CD01F2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Maintain test cases, bug logs (weekly)</w:t>
      </w:r>
    </w:p>
    <w:p w14:paraId="5ED0536A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Update Wiki (weekly)</w:t>
      </w:r>
    </w:p>
    <w:p w14:paraId="3641D8A2" w14:textId="77777777" w:rsidR="00290995" w:rsidRPr="00290995" w:rsidRDefault="00290995" w:rsidP="00290995">
      <w:pPr>
        <w:ind w:left="360"/>
        <w:rPr>
          <w:rFonts w:ascii="Avenir Next Condensed" w:hAnsi="Avenir Next Condensed" w:cs="Times New Roman"/>
          <w:sz w:val="28"/>
          <w:szCs w:val="28"/>
        </w:rPr>
      </w:pPr>
    </w:p>
    <w:p w14:paraId="43EA11AF" w14:textId="4432BD55" w:rsidR="00E0696F" w:rsidRPr="00290995" w:rsidRDefault="00290995" w:rsidP="00E0696F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 w:rsidRPr="00290995">
        <w:rPr>
          <w:rFonts w:ascii="Avenir Next Condensed" w:hAnsi="Avenir Next Condensed" w:cs="Times New Roman"/>
          <w:sz w:val="28"/>
          <w:szCs w:val="28"/>
        </w:rPr>
        <w:t>Etc (Wendy and Mell)</w:t>
      </w:r>
    </w:p>
    <w:p w14:paraId="367A5D0A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Liaise with users (ongoing)</w:t>
      </w:r>
    </w:p>
    <w:p w14:paraId="0F50276C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trike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Poster (Fiona) and video</w:t>
      </w:r>
    </w:p>
    <w:p w14:paraId="52C0A97B" w14:textId="77777777" w:rsidR="00290995" w:rsidRPr="00290995" w:rsidRDefault="00290995" w:rsidP="00290995">
      <w:pPr>
        <w:ind w:left="360"/>
        <w:rPr>
          <w:rFonts w:ascii="Avenir Next Condensed" w:hAnsi="Avenir Next Condensed" w:cs="Times New Roman"/>
          <w:sz w:val="28"/>
          <w:szCs w:val="28"/>
        </w:rPr>
      </w:pPr>
    </w:p>
    <w:p w14:paraId="698CC0AF" w14:textId="4FED2976" w:rsidR="00290995" w:rsidRPr="00290995" w:rsidRDefault="00290995" w:rsidP="00290995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 w:rsidRPr="00290995">
        <w:rPr>
          <w:rFonts w:ascii="Avenir Next Condensed" w:hAnsi="Avenir Next Condensed" w:cs="Times New Roman"/>
          <w:sz w:val="28"/>
          <w:szCs w:val="28"/>
        </w:rPr>
        <w:t>Note</w:t>
      </w:r>
    </w:p>
    <w:p w14:paraId="1F66ABB4" w14:textId="754FE421" w:rsidR="00290995" w:rsidRPr="00290995" w:rsidRDefault="00290995" w:rsidP="00290995">
      <w:pPr>
        <w:pStyle w:val="ListParagraph"/>
        <w:numPr>
          <w:ilvl w:val="0"/>
          <w:numId w:val="27"/>
        </w:numPr>
        <w:rPr>
          <w:rFonts w:ascii="Avenir Next Condensed" w:hAnsi="Avenir Next Condensed" w:cs="Times New Roman"/>
          <w:sz w:val="28"/>
          <w:szCs w:val="28"/>
        </w:rPr>
      </w:pPr>
      <w:r w:rsidRPr="00290995">
        <w:rPr>
          <w:rFonts w:ascii="Avenir Next Condensed" w:hAnsi="Avenir Next Condensed" w:cs="Times New Roman"/>
          <w:sz w:val="28"/>
          <w:szCs w:val="28"/>
        </w:rPr>
        <w:t>Check with supervisor if it is okay to track specific user usage and firebase</w:t>
      </w:r>
    </w:p>
    <w:p w14:paraId="585C781F" w14:textId="53CDE9E3" w:rsidR="00290995" w:rsidRPr="00290995" w:rsidRDefault="00290995" w:rsidP="00290995">
      <w:pPr>
        <w:pStyle w:val="ListParagraph"/>
        <w:numPr>
          <w:ilvl w:val="0"/>
          <w:numId w:val="27"/>
        </w:numPr>
        <w:rPr>
          <w:rFonts w:ascii="Avenir Next Condensed" w:hAnsi="Avenir Next Condensed" w:cs="Times New Roman"/>
          <w:sz w:val="28"/>
          <w:szCs w:val="28"/>
        </w:rPr>
      </w:pPr>
      <w:r w:rsidRPr="00290995">
        <w:rPr>
          <w:rFonts w:ascii="Avenir Next Condensed" w:hAnsi="Avenir Next Condensed" w:cs="Times New Roman"/>
          <w:sz w:val="28"/>
          <w:szCs w:val="28"/>
        </w:rPr>
        <w:t xml:space="preserve">Check with clients if firebase is enough </w:t>
      </w:r>
    </w:p>
    <w:p w14:paraId="07D71A92" w14:textId="77777777" w:rsidR="00E0696F" w:rsidRPr="00290995" w:rsidRDefault="00E0696F" w:rsidP="00E0696F">
      <w:pPr>
        <w:rPr>
          <w:rFonts w:ascii="Avenir Next Condensed" w:hAnsi="Avenir Next Condensed" w:cs="Times New Roman"/>
          <w:sz w:val="28"/>
          <w:szCs w:val="28"/>
        </w:rPr>
      </w:pPr>
    </w:p>
    <w:p w14:paraId="54F88B90" w14:textId="77777777" w:rsidR="00290995" w:rsidRPr="00290995" w:rsidRDefault="00290995" w:rsidP="00290995">
      <w:pPr>
        <w:rPr>
          <w:rFonts w:ascii="Avenir Next Condensed" w:hAnsi="Avenir Next Condensed" w:cs="Arial"/>
          <w:sz w:val="28"/>
          <w:szCs w:val="28"/>
        </w:rPr>
      </w:pPr>
    </w:p>
    <w:p w14:paraId="5E0EF7CA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b/>
          <w:sz w:val="28"/>
          <w:szCs w:val="28"/>
          <w:u w:val="single"/>
        </w:rPr>
      </w:pPr>
      <w:r w:rsidRPr="00290995">
        <w:rPr>
          <w:rFonts w:ascii="Avenir Next Condensed" w:hAnsi="Avenir Next Condensed" w:cs="Arial"/>
          <w:b/>
          <w:sz w:val="28"/>
          <w:szCs w:val="28"/>
          <w:u w:val="single"/>
        </w:rPr>
        <w:t xml:space="preserve">Google Firebase </w:t>
      </w:r>
    </w:p>
    <w:p w14:paraId="7F44F079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  <w:hyperlink r:id="rId7" w:history="1">
        <w:r w:rsidRPr="00290995">
          <w:rPr>
            <w:rStyle w:val="Hyperlink"/>
            <w:rFonts w:ascii="Avenir Next Condensed" w:hAnsi="Avenir Next Condensed" w:cs="Arial"/>
            <w:sz w:val="28"/>
            <w:szCs w:val="28"/>
          </w:rPr>
          <w:t>https://console.firebase.google.com/project/smarthawker-5e291/analytics/app/ios:com.HungryMen.SmartHawker/overview%3FdataFilters=noFilter&amp;dateRange=last30Days</w:t>
        </w:r>
      </w:hyperlink>
    </w:p>
    <w:p w14:paraId="12CA47F9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</w:p>
    <w:p w14:paraId="7537D23A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 xml:space="preserve">Check if can get user particulars? </w:t>
      </w:r>
    </w:p>
    <w:p w14:paraId="7988F2CD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</w:p>
    <w:p w14:paraId="15D7ACDE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b/>
          <w:sz w:val="28"/>
          <w:szCs w:val="28"/>
          <w:u w:val="single"/>
        </w:rPr>
      </w:pPr>
      <w:r w:rsidRPr="00290995">
        <w:rPr>
          <w:rFonts w:ascii="Avenir Next Condensed" w:hAnsi="Avenir Next Condensed" w:cs="Arial"/>
          <w:b/>
          <w:sz w:val="28"/>
          <w:szCs w:val="28"/>
          <w:u w:val="single"/>
        </w:rPr>
        <w:t>Alternatively, Backend Admin Module</w:t>
      </w:r>
    </w:p>
    <w:p w14:paraId="0E0F8702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Active users – with particulars</w:t>
      </w:r>
    </w:p>
    <w:p w14:paraId="04BB20B6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Non-Active users – with particulars</w:t>
      </w:r>
    </w:p>
    <w:p w14:paraId="19E29673" w14:textId="77777777" w:rsidR="00290995" w:rsidRPr="00290995" w:rsidRDefault="00290995" w:rsidP="00290995">
      <w:pPr>
        <w:ind w:left="360"/>
        <w:rPr>
          <w:rFonts w:ascii="Avenir Next Condensed" w:hAnsi="Avenir Next Condensed" w:cs="Arial"/>
          <w:sz w:val="28"/>
          <w:szCs w:val="28"/>
        </w:rPr>
      </w:pPr>
      <w:r w:rsidRPr="00290995">
        <w:rPr>
          <w:rFonts w:ascii="Avenir Next Condensed" w:hAnsi="Avenir Next Condensed" w:cs="Arial"/>
          <w:sz w:val="28"/>
          <w:szCs w:val="28"/>
        </w:rPr>
        <w:t>App usage based on functions</w:t>
      </w:r>
    </w:p>
    <w:p w14:paraId="0D5BD30E" w14:textId="77777777" w:rsidR="00290995" w:rsidRPr="00E0696F" w:rsidRDefault="00290995" w:rsidP="00E0696F">
      <w:pPr>
        <w:rPr>
          <w:rFonts w:ascii="Avenir Next Condensed" w:hAnsi="Avenir Next Condensed" w:cs="Times New Roman"/>
          <w:sz w:val="28"/>
          <w:szCs w:val="28"/>
        </w:rPr>
      </w:pPr>
      <w:bookmarkStart w:id="0" w:name="_GoBack"/>
      <w:bookmarkEnd w:id="0"/>
    </w:p>
    <w:p w14:paraId="56605DC9" w14:textId="597E8C65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B54F7">
        <w:rPr>
          <w:rFonts w:ascii="Avenir Next Condensed" w:hAnsi="Avenir Next Condensed"/>
          <w:b/>
          <w:sz w:val="28"/>
          <w:szCs w:val="28"/>
        </w:rPr>
        <w:t>1</w:t>
      </w:r>
      <w:r w:rsidR="00290995">
        <w:rPr>
          <w:rFonts w:ascii="Avenir Next Condensed" w:hAnsi="Avenir Next Condensed"/>
          <w:b/>
          <w:sz w:val="28"/>
          <w:szCs w:val="28"/>
        </w:rPr>
        <w:t>5</w:t>
      </w:r>
      <w:r w:rsidR="006A411D">
        <w:rPr>
          <w:rFonts w:ascii="Avenir Next Condensed" w:hAnsi="Avenir Next Condensed"/>
          <w:b/>
          <w:sz w:val="28"/>
          <w:szCs w:val="28"/>
        </w:rPr>
        <w:t>0</w:t>
      </w:r>
      <w:r w:rsidR="0095778D">
        <w:rPr>
          <w:rFonts w:ascii="Avenir Next Condensed" w:hAnsi="Avenir Next Condensed"/>
          <w:b/>
          <w:sz w:val="28"/>
          <w:szCs w:val="28"/>
        </w:rPr>
        <w:t>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5B1A7D"/>
    <w:sectPr w:rsidR="00BB72E4" w:rsidSect="00382FA8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4985D" w14:textId="77777777" w:rsidR="005B1A7D" w:rsidRDefault="005B1A7D">
      <w:r>
        <w:separator/>
      </w:r>
    </w:p>
  </w:endnote>
  <w:endnote w:type="continuationSeparator" w:id="0">
    <w:p w14:paraId="26030362" w14:textId="77777777" w:rsidR="005B1A7D" w:rsidRDefault="005B1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3270A" w14:textId="77777777" w:rsidR="005B1A7D" w:rsidRDefault="005B1A7D">
      <w:r>
        <w:separator/>
      </w:r>
    </w:p>
  </w:footnote>
  <w:footnote w:type="continuationSeparator" w:id="0">
    <w:p w14:paraId="35ABFE73" w14:textId="77777777" w:rsidR="005B1A7D" w:rsidRDefault="005B1A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565B8229" w14:textId="138E2AC6" w:rsidR="00FC6361" w:rsidRPr="002E34E2" w:rsidRDefault="006C0F3F" w:rsidP="00FC6361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34381E">
      <w:rPr>
        <w:rFonts w:ascii="Avenir Next Condensed" w:hAnsi="Avenir Next Condensed"/>
        <w:sz w:val="28"/>
      </w:rPr>
      <w:t xml:space="preserve"> Internal Meeting 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5E43"/>
    <w:multiLevelType w:val="hybridMultilevel"/>
    <w:tmpl w:val="31EEBF0C"/>
    <w:lvl w:ilvl="0" w:tplc="6AFA6A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35F1A"/>
    <w:multiLevelType w:val="hybridMultilevel"/>
    <w:tmpl w:val="66380EB0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3E39"/>
    <w:multiLevelType w:val="hybridMultilevel"/>
    <w:tmpl w:val="2474FA7A"/>
    <w:lvl w:ilvl="0" w:tplc="F1165E7C">
      <w:start w:val="2"/>
      <w:numFmt w:val="bullet"/>
      <w:lvlText w:val="-"/>
      <w:lvlJc w:val="left"/>
      <w:pPr>
        <w:ind w:left="1080" w:hanging="360"/>
      </w:pPr>
      <w:rPr>
        <w:rFonts w:ascii="Avenir Next Condensed" w:eastAsiaTheme="minorEastAsia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678E2"/>
    <w:multiLevelType w:val="hybridMultilevel"/>
    <w:tmpl w:val="76E6BC68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52E80"/>
    <w:multiLevelType w:val="hybridMultilevel"/>
    <w:tmpl w:val="3D90284E"/>
    <w:lvl w:ilvl="0" w:tplc="BC3E2E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81FDF"/>
    <w:multiLevelType w:val="hybridMultilevel"/>
    <w:tmpl w:val="D9DA0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BE5BD6"/>
    <w:multiLevelType w:val="hybridMultilevel"/>
    <w:tmpl w:val="0F3E1E12"/>
    <w:lvl w:ilvl="0" w:tplc="BAAE45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5D41C0"/>
    <w:multiLevelType w:val="hybridMultilevel"/>
    <w:tmpl w:val="341204D0"/>
    <w:lvl w:ilvl="0" w:tplc="95823CFC">
      <w:start w:val="30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227952"/>
    <w:multiLevelType w:val="hybridMultilevel"/>
    <w:tmpl w:val="4530B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015C2B"/>
    <w:multiLevelType w:val="hybridMultilevel"/>
    <w:tmpl w:val="1F08D502"/>
    <w:lvl w:ilvl="0" w:tplc="D4A6795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280094"/>
    <w:multiLevelType w:val="hybridMultilevel"/>
    <w:tmpl w:val="CBA64C2A"/>
    <w:lvl w:ilvl="0" w:tplc="95823CFC">
      <w:start w:val="3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6128AA"/>
    <w:multiLevelType w:val="hybridMultilevel"/>
    <w:tmpl w:val="5FEA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9"/>
  </w:num>
  <w:num w:numId="4">
    <w:abstractNumId w:val="8"/>
  </w:num>
  <w:num w:numId="5">
    <w:abstractNumId w:val="23"/>
  </w:num>
  <w:num w:numId="6">
    <w:abstractNumId w:val="7"/>
  </w:num>
  <w:num w:numId="7">
    <w:abstractNumId w:val="25"/>
  </w:num>
  <w:num w:numId="8">
    <w:abstractNumId w:val="19"/>
  </w:num>
  <w:num w:numId="9">
    <w:abstractNumId w:val="24"/>
  </w:num>
  <w:num w:numId="10">
    <w:abstractNumId w:val="2"/>
  </w:num>
  <w:num w:numId="11">
    <w:abstractNumId w:val="20"/>
  </w:num>
  <w:num w:numId="12">
    <w:abstractNumId w:val="0"/>
  </w:num>
  <w:num w:numId="13">
    <w:abstractNumId w:val="18"/>
  </w:num>
  <w:num w:numId="14">
    <w:abstractNumId w:val="12"/>
  </w:num>
  <w:num w:numId="15">
    <w:abstractNumId w:val="10"/>
  </w:num>
  <w:num w:numId="16">
    <w:abstractNumId w:val="4"/>
  </w:num>
  <w:num w:numId="17">
    <w:abstractNumId w:val="17"/>
  </w:num>
  <w:num w:numId="18">
    <w:abstractNumId w:val="1"/>
  </w:num>
  <w:num w:numId="19">
    <w:abstractNumId w:val="3"/>
  </w:num>
  <w:num w:numId="20">
    <w:abstractNumId w:val="5"/>
  </w:num>
  <w:num w:numId="21">
    <w:abstractNumId w:val="16"/>
  </w:num>
  <w:num w:numId="22">
    <w:abstractNumId w:val="13"/>
  </w:num>
  <w:num w:numId="23">
    <w:abstractNumId w:val="6"/>
  </w:num>
  <w:num w:numId="24">
    <w:abstractNumId w:val="11"/>
  </w:num>
  <w:num w:numId="25">
    <w:abstractNumId w:val="22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255F2"/>
    <w:rsid w:val="0014498A"/>
    <w:rsid w:val="00162ABC"/>
    <w:rsid w:val="001B5049"/>
    <w:rsid w:val="00234F5D"/>
    <w:rsid w:val="00244B20"/>
    <w:rsid w:val="00290995"/>
    <w:rsid w:val="00294D57"/>
    <w:rsid w:val="002E498A"/>
    <w:rsid w:val="0034381E"/>
    <w:rsid w:val="003441A2"/>
    <w:rsid w:val="003472E8"/>
    <w:rsid w:val="00382FA8"/>
    <w:rsid w:val="003D2741"/>
    <w:rsid w:val="003E2CCB"/>
    <w:rsid w:val="004073EF"/>
    <w:rsid w:val="00432543"/>
    <w:rsid w:val="0045548D"/>
    <w:rsid w:val="004B6406"/>
    <w:rsid w:val="004C0A13"/>
    <w:rsid w:val="004F208A"/>
    <w:rsid w:val="005212FD"/>
    <w:rsid w:val="0053600C"/>
    <w:rsid w:val="005429F6"/>
    <w:rsid w:val="00544FD6"/>
    <w:rsid w:val="00563743"/>
    <w:rsid w:val="00586B1D"/>
    <w:rsid w:val="005B1A7D"/>
    <w:rsid w:val="005C277E"/>
    <w:rsid w:val="005E0977"/>
    <w:rsid w:val="00603D21"/>
    <w:rsid w:val="006235BD"/>
    <w:rsid w:val="006340BE"/>
    <w:rsid w:val="006A411D"/>
    <w:rsid w:val="006A74C6"/>
    <w:rsid w:val="006C0F3F"/>
    <w:rsid w:val="006D312C"/>
    <w:rsid w:val="00774F20"/>
    <w:rsid w:val="008717DD"/>
    <w:rsid w:val="008A176C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7371A"/>
    <w:rsid w:val="00C74910"/>
    <w:rsid w:val="00CA7833"/>
    <w:rsid w:val="00CB15DB"/>
    <w:rsid w:val="00CF1D85"/>
    <w:rsid w:val="00CF5E2E"/>
    <w:rsid w:val="00D35CA2"/>
    <w:rsid w:val="00DD7475"/>
    <w:rsid w:val="00E0696F"/>
    <w:rsid w:val="00E60A9D"/>
    <w:rsid w:val="00E72DC7"/>
    <w:rsid w:val="00E77DC1"/>
    <w:rsid w:val="00F214A2"/>
    <w:rsid w:val="00FC6361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onsole.firebase.google.com/project/smarthawker-5e291/analytics/app/ios:com.HungryMen.SmartHawker/overview%3FdataFilters=noFilter&amp;dateRange=last30Days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352</Words>
  <Characters>2008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cp:lastPrinted>2016-07-15T09:06:00Z</cp:lastPrinted>
  <dcterms:created xsi:type="dcterms:W3CDTF">2016-10-11T03:57:00Z</dcterms:created>
  <dcterms:modified xsi:type="dcterms:W3CDTF">2016-10-11T04:09:00Z</dcterms:modified>
</cp:coreProperties>
</file>