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b/>
          <w:color w:val="1F4E79"/>
          <w:sz w:val="36"/>
        </w:rPr>
        <w:t>Как искусственный интеллект меняет профессию разработчика</w:t>
      </w:r>
    </w:p>
    <w:p>
      <w:pPr>
        <w:spacing w:before="160" w:after="80"/>
      </w:pPr>
      <w:r>
        <w:rPr>
          <w:b/>
          <w:color w:val="1F4E79"/>
          <w:sz w:val="26"/>
        </w:rPr>
        <w:t>Введение</w:t>
      </w:r>
    </w:p>
    <w:p>
      <w:pPr>
        <w:jc w:val="both"/>
      </w:pPr>
      <w:r>
        <w:t>За последние несколько лет искусственный интеллект перестал быть темой научных лабораторий и превратился в повседневный инструмент программиста. Автодополнение кода, генерация целых функций по текстовому описанию, автономные агенты, способные выполнять многошаговые задачи, — всё это уже стало частью рабочего процесса. Возникает закономерный вопрос: заменит ли ИИ разработчиков или изменит саму суть их профессии? В этом документе мы рассмотрим, что именно меняется в работе инженера, какие новые навыки выходят на первый план и как выглядит реальная практика разработки с участием ИИ.</w:t>
      </w:r>
    </w:p>
    <w:p>
      <w:pPr>
        <w:spacing w:before="160" w:after="80"/>
      </w:pPr>
      <w:r>
        <w:rPr>
          <w:b/>
          <w:color w:val="1F4E79"/>
          <w:sz w:val="26"/>
        </w:rPr>
        <w:t>Основная часть: что именно меняется</w:t>
      </w:r>
    </w:p>
    <w:p>
      <w:pPr>
        <w:jc w:val="both"/>
      </w:pPr>
      <w:r>
        <w:t>ИИ не столько отменяет программирование, сколько смещает фокус труда разработчика. Рутинные операции — написание шаблонного кода, составление тестов, поиск опечаток и объяснение незнакомых фрагментов — всё чаще берёт на себя модель. Благодаря этому центр тяжести профессии смещается от набора строк кода к более высокоуровневым задачам.</w:t>
      </w:r>
    </w:p>
    <w:p>
      <w:pPr>
        <w:pStyle w:val="ListBullet"/>
        <w:spacing w:after="60"/>
        <w:jc w:val="both"/>
      </w:pPr>
      <w:r>
        <w:rPr>
          <w:b/>
        </w:rPr>
        <w:t xml:space="preserve">От написания к ревью. </w:t>
      </w:r>
      <w:r>
        <w:t>Разработчик всё чаще выступает в роли рецензента и архитектора: он формулирует задачу, проверяет предложенное ИИ решение, несёт ответственность за его корректность и безопасность.</w:t>
      </w:r>
    </w:p>
    <w:p>
      <w:pPr>
        <w:pStyle w:val="ListBullet"/>
        <w:spacing w:after="60"/>
        <w:jc w:val="both"/>
      </w:pPr>
      <w:r>
        <w:rPr>
          <w:b/>
        </w:rPr>
        <w:t xml:space="preserve">Новые навыки. </w:t>
      </w:r>
      <w:r>
        <w:t>Ценность приобретают умение чётко ставить задачу (prompt engineering), понимание архитектуры системы, критическое мышление и способность быстро верифицировать чужой — в том числе машинный — код.</w:t>
      </w:r>
    </w:p>
    <w:p>
      <w:pPr>
        <w:pStyle w:val="ListBullet"/>
        <w:spacing w:after="60"/>
        <w:jc w:val="both"/>
      </w:pPr>
      <w:r>
        <w:rPr>
          <w:b/>
        </w:rPr>
        <w:t xml:space="preserve">Скорость и порог входа. </w:t>
      </w:r>
      <w:r>
        <w:t>Прототип, на который раньше уходили дни, теперь собирается за часы. Снижается порог входа в новые технологии: язык или фреймворк можно освоить прямо в процессе работы с подсказками ИИ.</w:t>
      </w:r>
    </w:p>
    <w:p>
      <w:pPr>
        <w:pStyle w:val="ListBullet"/>
        <w:spacing w:after="60"/>
        <w:jc w:val="both"/>
      </w:pPr>
      <w:r>
        <w:rPr>
          <w:b/>
        </w:rPr>
        <w:t xml:space="preserve">Новые риски. </w:t>
      </w:r>
      <w:r>
        <w:t>ИИ уверенно выдаёт правдоподобный, но ошибочный код, может воспроизводить уязвимости и небезопасные практики. Растёт роль проверки, тестирования и ответственности человека за итоговый результат.</w:t>
      </w:r>
    </w:p>
    <w:p>
      <w:pPr>
        <w:spacing w:before="160" w:after="80"/>
      </w:pPr>
      <w:r>
        <w:rPr>
          <w:b/>
          <w:color w:val="1F4E79"/>
          <w:sz w:val="26"/>
        </w:rPr>
        <w:t>Примеры из практики</w:t>
      </w:r>
    </w:p>
    <w:p>
      <w:pPr>
        <w:pStyle w:val="ListBullet"/>
        <w:spacing w:after="60"/>
        <w:jc w:val="both"/>
      </w:pPr>
      <w:r>
        <w:rPr>
          <w:b/>
        </w:rPr>
        <w:t xml:space="preserve">Ассистенты в редакторе кода. </w:t>
      </w:r>
      <w:r>
        <w:t>Инструменты вроде GitHub Copilot и аналогов дописывают функции по комментарию и предлагают варианты реализации прямо во время набора текста.</w:t>
      </w:r>
    </w:p>
    <w:p>
      <w:pPr>
        <w:pStyle w:val="ListBullet"/>
        <w:spacing w:after="60"/>
        <w:jc w:val="both"/>
      </w:pPr>
      <w:r>
        <w:rPr>
          <w:b/>
        </w:rPr>
        <w:t xml:space="preserve">Диалоговая разработка. </w:t>
      </w:r>
      <w:r>
        <w:t>Через чат-ассистента инженер объясняет незнакомый модуль, получает черновик рефакторинга или генерирует набор модульных тестов за считаные минуты.</w:t>
      </w:r>
    </w:p>
    <w:p>
      <w:pPr>
        <w:pStyle w:val="ListBullet"/>
        <w:spacing w:after="60"/>
        <w:jc w:val="both"/>
      </w:pPr>
      <w:r>
        <w:rPr>
          <w:b/>
        </w:rPr>
        <w:t xml:space="preserve">Агенты в репозитории. </w:t>
      </w:r>
      <w:r>
        <w:t>Автономные агенты способны по описанию задачи самостоятельно внести правки в несколько файлов, запустить тесты и оформить pull request для ревью человеком.</w:t>
      </w:r>
    </w:p>
    <w:p>
      <w:pPr>
        <w:pStyle w:val="ListBullet"/>
        <w:spacing w:after="60"/>
        <w:jc w:val="both"/>
      </w:pPr>
      <w:r>
        <w:rPr>
          <w:b/>
        </w:rPr>
        <w:t xml:space="preserve">«Vibe coding». </w:t>
      </w:r>
      <w:r>
        <w:t>Появился стиль работы, когда разработчик задаёт общее намерение на естественном языке, а ИИ постепенно материализует его в работающий код — при этом контроль качества и финальное решение остаются за человеком.</w:t>
      </w:r>
    </w:p>
    <w:p>
      <w:pPr>
        <w:spacing w:before="160" w:after="80"/>
      </w:pPr>
      <w:r>
        <w:rPr>
          <w:b/>
          <w:color w:val="1F4E79"/>
          <w:sz w:val="26"/>
        </w:rPr>
        <w:t>Вывод</w:t>
      </w:r>
    </w:p>
    <w:p>
      <w:pPr>
        <w:jc w:val="both"/>
      </w:pPr>
      <w:r>
        <w:t>Искусственный интеллект не отменяет профессию разработчика, а переопределяет её. Умение писать код остаётся важным, но само по себе уже недостаточно: на первый план выходят проектирование систем, постановка задач, проверка и ответственность за результат. Наибольшего успеха добьются специалисты, которые научатся использовать ИИ как усилитель собственных способностей — делегируя рутину и концентрируясь на сложных, творческих и ответственных аспектах разработки. Профессия не исчезает — она становится более интеллектуальной и требовательной к инженерному мышлению.</w:t>
      </w:r>
    </w:p>
    <w:sectPr w:rsidR="00FC693F" w:rsidRPr="0006063C" w:rsidSect="00034616">
      <w:pgSz w:w="11906" w:h="16838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