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7F6" w:rsidRDefault="00E067F6" w:rsidP="00E067F6">
      <w:pPr>
        <w:pStyle w:val="a3"/>
        <w:spacing w:line="370" w:lineRule="exac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附件1：</w:t>
      </w:r>
    </w:p>
    <w:p w:rsidR="00E067F6" w:rsidRDefault="00E067F6" w:rsidP="00E067F6">
      <w:pPr>
        <w:pStyle w:val="a3"/>
        <w:ind w:firstLineChars="200" w:firstLine="480"/>
        <w:rPr>
          <w:rFonts w:ascii="黑体" w:eastAsia="黑体" w:hint="eastAsia"/>
          <w:sz w:val="24"/>
        </w:rPr>
      </w:pPr>
    </w:p>
    <w:p w:rsidR="00E067F6" w:rsidRDefault="00E067F6" w:rsidP="00E067F6">
      <w:pPr>
        <w:pStyle w:val="a3"/>
        <w:spacing w:line="400" w:lineRule="exact"/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南开大学本科毕业论文（设计）格式</w:t>
      </w:r>
    </w:p>
    <w:p w:rsidR="00E067F6" w:rsidRDefault="00E067F6" w:rsidP="00E067F6">
      <w:pPr>
        <w:pStyle w:val="a3"/>
        <w:spacing w:line="400" w:lineRule="exact"/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和打印要求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</w:p>
    <w:p w:rsidR="00E067F6" w:rsidRDefault="00E067F6" w:rsidP="00E067F6">
      <w:pPr>
        <w:pStyle w:val="a3"/>
        <w:spacing w:line="360" w:lineRule="exact"/>
        <w:ind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一、毕业论文（设计）格式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毕业论文（设计）结构一般由封面、中英文内容摘要及关键词、目录、正文、附录、参考文献、致谢等组成。毕业论文（设计）一律采用打印形式，编排装订顺序依次为：（1）封面（2）声明（3）中英文内容摘要及关键词（4）目录（5）正文（6）附录（7）参考文献（8）致谢（9）毕业论文（设计）题目审批表（10）毕业论文（设计）中期检查表（11）毕业论文（设计）指导教师评语及打分表（12）毕业论文（设计）答辩记录及打分表（13）“查重”检测结果及对检测结果的认定材料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1. 封面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使用教务处统一制作的封面，修双学位学生第二学位论文（设计）使用双学位专用封面。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2.声明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“关于南开大学本科生毕业论文（设计）的声明”用三号字、黑体，居中书写，正文字体为小四号宋体。学生和指导教师</w:t>
      </w:r>
      <w:proofErr w:type="gramStart"/>
      <w:r>
        <w:rPr>
          <w:rFonts w:hint="eastAsia"/>
          <w:sz w:val="24"/>
        </w:rPr>
        <w:t>应手写</w:t>
      </w:r>
      <w:proofErr w:type="gramEnd"/>
      <w:r>
        <w:rPr>
          <w:rFonts w:hint="eastAsia"/>
          <w:sz w:val="24"/>
        </w:rPr>
        <w:t>签字，不得打印，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得用印章。</w:t>
      </w:r>
      <w:r>
        <w:rPr>
          <w:rFonts w:hint="eastAsia"/>
          <w:sz w:val="24"/>
        </w:rPr>
        <w:lastRenderedPageBreak/>
        <w:t>声明时间与封面中论文完成时间一致，应在答辩之前。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3. 中英文内容摘要及关键词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“摘”“要”中间空两格、四号字、黑体、居中。“Abstract”为四号Times New Roman、加粗、居中。摘要内容：中文字体为小四号字、宋体；英文字体为小四号字、Times New Roman。英文摘要应另起一页。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  <w:szCs w:val="24"/>
        </w:rPr>
        <w:t>“关键词”三个字用小四号字、黑体、顶格写。“Keywords”</w:t>
      </w:r>
      <w:r>
        <w:rPr>
          <w:rFonts w:hint="eastAsia"/>
          <w:sz w:val="24"/>
        </w:rPr>
        <w:t xml:space="preserve"> 用小四号字、Times New Roman、加粗、顶格写。关键词内容：中文字体为小四号字、宋体，英文字体为小四号字、Times New Roman，各关键词之间用分号分隔。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4. 目录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“目”“录”中间空两格、三号字、黑体、居中。目录的各章节应简明扼要，其中每章题目采用小三号宋体字，每节题目采用四号宋体字。要注明各章节起始页码，题目和页码之间用“…………”连接。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5. 正文</w:t>
      </w:r>
    </w:p>
    <w:p w:rsidR="00E067F6" w:rsidRDefault="00E067F6" w:rsidP="00E067F6">
      <w:pPr>
        <w:spacing w:line="360" w:lineRule="exact"/>
        <w:ind w:firstLineChars="200" w:firstLine="480"/>
        <w:rPr>
          <w:rFonts w:ascii="宋体" w:hAnsi="Courier New" w:hint="eastAsia"/>
          <w:sz w:val="24"/>
          <w:szCs w:val="20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ascii="宋体" w:hAnsi="Courier New" w:hint="eastAsia"/>
          <w:sz w:val="24"/>
          <w:szCs w:val="20"/>
        </w:rPr>
        <w:t>）正文采用1.5倍行间距。中文用小四号宋体，英文用小四号Times New Roman字体。</w:t>
      </w:r>
    </w:p>
    <w:p w:rsidR="00E067F6" w:rsidRDefault="00E067F6" w:rsidP="00E067F6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）注释一律采用页下注（脚注），而不是随文注或篇末注，</w:t>
      </w:r>
      <w:r>
        <w:rPr>
          <w:rFonts w:ascii="宋体" w:hAnsi="宋体" w:hint="eastAsia"/>
          <w:sz w:val="24"/>
        </w:rPr>
        <w:t>可参照《中国社会科学编排规范》中的注释格式要求</w:t>
      </w:r>
      <w:r>
        <w:rPr>
          <w:rFonts w:hint="eastAsia"/>
          <w:sz w:val="24"/>
        </w:rPr>
        <w:t>。注释</w:t>
      </w:r>
      <w:proofErr w:type="gramStart"/>
      <w:r>
        <w:rPr>
          <w:rFonts w:hint="eastAsia"/>
          <w:sz w:val="24"/>
        </w:rPr>
        <w:t>内容当页完成</w:t>
      </w:r>
      <w:proofErr w:type="gramEnd"/>
      <w:r>
        <w:rPr>
          <w:rFonts w:hint="eastAsia"/>
          <w:sz w:val="24"/>
        </w:rPr>
        <w:t>，中文用小五号宋体，英文用小五号</w:t>
      </w:r>
      <w:r>
        <w:rPr>
          <w:rFonts w:ascii="宋体" w:hAnsi="宋体" w:hint="eastAsia"/>
          <w:sz w:val="24"/>
        </w:rPr>
        <w:t>Times New Roman字体</w:t>
      </w:r>
      <w:r>
        <w:rPr>
          <w:rFonts w:hint="eastAsia"/>
          <w:sz w:val="24"/>
        </w:rPr>
        <w:t>。注释序号</w:t>
      </w:r>
      <w:r>
        <w:rPr>
          <w:rFonts w:hint="eastAsia"/>
          <w:sz w:val="24"/>
        </w:rPr>
        <w:lastRenderedPageBreak/>
        <w:t>用①②③，与注释文字之间空一格。在同一页中有两个及以上的注释时，按注释在正文中的先后顺序编号，并标注在正文右上角，如×××</w:t>
      </w:r>
      <w:r>
        <w:rPr>
          <w:rFonts w:hint="eastAsia"/>
          <w:sz w:val="24"/>
          <w:vertAlign w:val="superscript"/>
        </w:rPr>
        <w:t>①</w:t>
      </w:r>
      <w:r>
        <w:rPr>
          <w:rFonts w:hint="eastAsia"/>
          <w:sz w:val="24"/>
        </w:rPr>
        <w:t>。每一页独立编号。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（3）毕业论文（设计）正文数字标题书写顺序依次为：一、（一）1. (1) ①；第一级标题用小三号黑体字，第二级标题用四号黑体字，第三级及以下标题用小四号黑体字。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（4）公式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a.公式应另起一行写在稿纸中央。一行写不完的长公式，最好在等号处转行，如做不到这一点，可在数学符号（如“﹢”、“﹣”号）处转行。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b.公式的编号用圆括号括起，放在公式右边行末，在公式和编号之间不加虚线。公式可按全文统编序号，也可按章独立序号，如（49）或（4.11），采用哪一种序号</w:t>
      </w:r>
      <w:proofErr w:type="gramStart"/>
      <w:r>
        <w:rPr>
          <w:rFonts w:hint="eastAsia"/>
          <w:sz w:val="24"/>
        </w:rPr>
        <w:t>应和图序</w:t>
      </w:r>
      <w:proofErr w:type="gramEnd"/>
      <w:r>
        <w:rPr>
          <w:rFonts w:hint="eastAsia"/>
          <w:sz w:val="24"/>
        </w:rPr>
        <w:t>、表序编法一致。不应</w:t>
      </w:r>
      <w:proofErr w:type="gramStart"/>
      <w:r>
        <w:rPr>
          <w:rFonts w:hint="eastAsia"/>
          <w:sz w:val="24"/>
        </w:rPr>
        <w:t>出现某章里</w:t>
      </w:r>
      <w:proofErr w:type="gramEnd"/>
      <w:r>
        <w:rPr>
          <w:rFonts w:hint="eastAsia"/>
          <w:sz w:val="24"/>
        </w:rPr>
        <w:t>的公式编序号，有的则不编序号。子公式可不编序号，需要引用时可加编a、b、c……重复引用的公式不得另编新序号。公式序号必须连续，不得重复或跳缺。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c.文中引用某一公式时，写成“由式（16.20）”。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（5）表格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a.表格必须与论文叙述有直接联系，不得出现与论文叙述脱节的表格。表格中的内容在技术上不得与正文矛盾。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b.每个表格都</w:t>
      </w:r>
      <w:proofErr w:type="gramStart"/>
      <w:r>
        <w:rPr>
          <w:rFonts w:hint="eastAsia"/>
          <w:sz w:val="24"/>
        </w:rPr>
        <w:t>应有表题和</w:t>
      </w:r>
      <w:proofErr w:type="gramEnd"/>
      <w:r>
        <w:rPr>
          <w:rFonts w:hint="eastAsia"/>
          <w:sz w:val="24"/>
        </w:rPr>
        <w:t>序号。</w:t>
      </w:r>
      <w:proofErr w:type="gramStart"/>
      <w:r>
        <w:rPr>
          <w:rFonts w:hint="eastAsia"/>
          <w:sz w:val="24"/>
        </w:rPr>
        <w:t>表题应写在</w:t>
      </w:r>
      <w:proofErr w:type="gramEnd"/>
      <w:r>
        <w:rPr>
          <w:rFonts w:hint="eastAsia"/>
          <w:sz w:val="24"/>
        </w:rPr>
        <w:t>表格上方正中，序号写在左方，不加标点，空</w:t>
      </w:r>
      <w:proofErr w:type="gramStart"/>
      <w:r>
        <w:rPr>
          <w:rFonts w:hint="eastAsia"/>
          <w:sz w:val="24"/>
        </w:rPr>
        <w:t>一格接写标题</w:t>
      </w:r>
      <w:proofErr w:type="gramEnd"/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表题末尾</w:t>
      </w:r>
      <w:proofErr w:type="gramEnd"/>
      <w:r>
        <w:rPr>
          <w:rFonts w:hint="eastAsia"/>
          <w:sz w:val="24"/>
        </w:rPr>
        <w:t>不加标点。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c.全文的表格可以统一编序，也可以逐章单独编序。采用哪一种方式和插图、公式的编序方式统一。</w:t>
      </w:r>
      <w:proofErr w:type="gramStart"/>
      <w:r>
        <w:rPr>
          <w:rFonts w:hint="eastAsia"/>
          <w:sz w:val="24"/>
        </w:rPr>
        <w:t>表序必须</w:t>
      </w:r>
      <w:proofErr w:type="gramEnd"/>
      <w:r>
        <w:rPr>
          <w:rFonts w:hint="eastAsia"/>
          <w:sz w:val="24"/>
        </w:rPr>
        <w:t>连续，不得跳缺。正文中引用时，“表”字在前，序号在后，如写“表2”。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d.表格允许下</w:t>
      </w:r>
      <w:proofErr w:type="gramStart"/>
      <w:r>
        <w:rPr>
          <w:rFonts w:hint="eastAsia"/>
          <w:sz w:val="24"/>
        </w:rPr>
        <w:t>页接写，接写时表题</w:t>
      </w:r>
      <w:proofErr w:type="gramEnd"/>
      <w:r>
        <w:rPr>
          <w:rFonts w:hint="eastAsia"/>
          <w:sz w:val="24"/>
        </w:rPr>
        <w:t>省略，表头应重复书写，并在右上方写“续表××”。多项大表可以分割成块，多页书写，接口处必须注明“接下页”、“接上页”、“接第×页”字样。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e.表格采用</w:t>
      </w:r>
      <w:r>
        <w:rPr>
          <w:sz w:val="24"/>
        </w:rPr>
        <w:t>“</w:t>
      </w:r>
      <w:r>
        <w:rPr>
          <w:rFonts w:hint="eastAsia"/>
          <w:sz w:val="24"/>
        </w:rPr>
        <w:t>三线表</w:t>
      </w:r>
      <w:r>
        <w:rPr>
          <w:sz w:val="24"/>
        </w:rPr>
        <w:t>”</w:t>
      </w:r>
      <w:r>
        <w:rPr>
          <w:rFonts w:hint="eastAsia"/>
          <w:sz w:val="24"/>
        </w:rPr>
        <w:t>形式，应位于正文首次出现处的段落下方，不应置前和过分置后。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例：</w:t>
      </w:r>
    </w:p>
    <w:p w:rsidR="00E067F6" w:rsidRDefault="00E067F6" w:rsidP="00E067F6">
      <w:pPr>
        <w:pStyle w:val="a3"/>
        <w:spacing w:line="30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表3.1 直接和间接方式的比较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728"/>
        <w:gridCol w:w="1976"/>
        <w:gridCol w:w="2069"/>
      </w:tblGrid>
      <w:tr w:rsidR="00E067F6" w:rsidTr="00E067F6">
        <w:trPr>
          <w:trHeight w:val="454"/>
        </w:trPr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间接方式</w:t>
            </w:r>
          </w:p>
        </w:tc>
        <w:tc>
          <w:tcPr>
            <w:tcW w:w="20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直接方式</w:t>
            </w:r>
          </w:p>
        </w:tc>
      </w:tr>
      <w:tr w:rsidR="00E067F6" w:rsidTr="00E067F6">
        <w:trPr>
          <w:trHeight w:val="454"/>
        </w:trPr>
        <w:tc>
          <w:tcPr>
            <w:tcW w:w="172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网络效率</w:t>
            </w:r>
          </w:p>
        </w:tc>
        <w:tc>
          <w:tcPr>
            <w:tcW w:w="197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</w:p>
        </w:tc>
        <w:tc>
          <w:tcPr>
            <w:tcW w:w="206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</w:tr>
      <w:tr w:rsidR="00E067F6" w:rsidTr="00E067F6">
        <w:trPr>
          <w:trHeight w:val="454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呼叫建立迟延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E067F6" w:rsidTr="00E067F6">
        <w:trPr>
          <w:trHeight w:val="454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呼叫处理迟延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轻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轻</w:t>
            </w:r>
          </w:p>
        </w:tc>
      </w:tr>
      <w:tr w:rsidR="00E067F6" w:rsidTr="00E067F6">
        <w:trPr>
          <w:trHeight w:val="454"/>
        </w:trPr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网络复杂性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简单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067F6" w:rsidRDefault="00E067F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复杂</w:t>
            </w:r>
          </w:p>
        </w:tc>
      </w:tr>
    </w:tbl>
    <w:p w:rsidR="00E067F6" w:rsidRDefault="00E067F6" w:rsidP="00E067F6">
      <w:pPr>
        <w:pStyle w:val="a3"/>
        <w:spacing w:line="300" w:lineRule="auto"/>
        <w:ind w:firstLine="480"/>
        <w:rPr>
          <w:rFonts w:hint="eastAsia"/>
          <w:sz w:val="24"/>
        </w:rPr>
      </w:pPr>
    </w:p>
    <w:p w:rsidR="00E067F6" w:rsidRDefault="00E067F6" w:rsidP="00E067F6">
      <w:pPr>
        <w:pStyle w:val="a3"/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（6）图</w:t>
      </w:r>
    </w:p>
    <w:p w:rsidR="00E067F6" w:rsidRDefault="00E067F6" w:rsidP="00E067F6">
      <w:pPr>
        <w:pStyle w:val="a3"/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a.毕业论文（设计）的插图必须精心制作，线条要匀洁美观。插图应与正文呼应，不得与正文无关或与正文脱节；正文中要求对插图进行解释说明。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b.图的内容安排要适当，不要过于密实。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c.每幅插图应有题目和序号，全文的插图可以统一编序，也可以逐章单独编序，如：图45或图6.8；采取哪一种方式应和表格、公式的编序方式统一。</w:t>
      </w:r>
      <w:proofErr w:type="gramStart"/>
      <w:r>
        <w:rPr>
          <w:rFonts w:hint="eastAsia"/>
          <w:sz w:val="24"/>
        </w:rPr>
        <w:t>图序必须</w:t>
      </w:r>
      <w:proofErr w:type="gramEnd"/>
      <w:r>
        <w:rPr>
          <w:rFonts w:hint="eastAsia"/>
          <w:sz w:val="24"/>
        </w:rPr>
        <w:t>连续，不重复，不跳缺。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d.由若干分</w:t>
      </w:r>
      <w:proofErr w:type="gramStart"/>
      <w:r>
        <w:rPr>
          <w:rFonts w:hint="eastAsia"/>
          <w:sz w:val="24"/>
        </w:rPr>
        <w:t>图组成</w:t>
      </w:r>
      <w:proofErr w:type="gramEnd"/>
      <w:r>
        <w:rPr>
          <w:rFonts w:hint="eastAsia"/>
          <w:sz w:val="24"/>
        </w:rPr>
        <w:t>的插图，分图用a、b、c……标序。分图的图名以及图中各种代号的意义，以图注形式</w:t>
      </w:r>
      <w:proofErr w:type="gramStart"/>
      <w:r>
        <w:rPr>
          <w:rFonts w:hint="eastAsia"/>
          <w:sz w:val="24"/>
        </w:rPr>
        <w:t>写在图题下方</w:t>
      </w:r>
      <w:proofErr w:type="gramEnd"/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先写分图名</w:t>
      </w:r>
      <w:proofErr w:type="gramEnd"/>
      <w:r>
        <w:rPr>
          <w:rFonts w:hint="eastAsia"/>
          <w:sz w:val="24"/>
        </w:rPr>
        <w:t>，另起行后写代号的意义。</w:t>
      </w:r>
    </w:p>
    <w:p w:rsidR="00E067F6" w:rsidRDefault="00E067F6" w:rsidP="00E067F6">
      <w:pPr>
        <w:pStyle w:val="a3"/>
        <w:spacing w:line="360" w:lineRule="exact"/>
        <w:ind w:firstLineChars="200" w:firstLine="420"/>
        <w:rPr>
          <w:rFonts w:hint="eastAsia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411480</wp:posOffset>
            </wp:positionV>
            <wp:extent cx="3390265" cy="1528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52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例：</w:t>
      </w:r>
    </w:p>
    <w:p w:rsidR="00E067F6" w:rsidRDefault="00E067F6" w:rsidP="00E067F6">
      <w:pPr>
        <w:pStyle w:val="a3"/>
        <w:spacing w:line="300" w:lineRule="auto"/>
        <w:jc w:val="center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图2.2 纹理块的边界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6. 附录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是否需要附录可根据毕业论文（设计）情况而定。</w:t>
      </w:r>
      <w:r>
        <w:rPr>
          <w:rFonts w:hint="eastAsia"/>
          <w:bCs/>
          <w:sz w:val="24"/>
        </w:rPr>
        <w:t>附录应另起一页，</w:t>
      </w:r>
      <w:r>
        <w:rPr>
          <w:rFonts w:hint="eastAsia"/>
          <w:sz w:val="24"/>
        </w:rPr>
        <w:t>内容一般包括正文中不便列出的冗长公式推导、符号说明（含缩写）、计算机程序等。“附”“录”中间空两格、四号字、黑体、居中，内容采用小四号、宋体。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7. 参考文献</w:t>
      </w:r>
    </w:p>
    <w:p w:rsidR="00E067F6" w:rsidRDefault="00E067F6" w:rsidP="00E067F6">
      <w:pPr>
        <w:spacing w:line="360" w:lineRule="exact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参考文献应根据各学科正式发表学术论文的规范要求书写，并按在论文中引用的顺序进行排列。每篇文献最多列出</w:t>
      </w:r>
      <w:r>
        <w:rPr>
          <w:sz w:val="24"/>
        </w:rPr>
        <w:t>3</w:t>
      </w:r>
      <w:r>
        <w:rPr>
          <w:rFonts w:hint="eastAsia"/>
          <w:sz w:val="24"/>
        </w:rPr>
        <w:t>位作者，超出</w:t>
      </w:r>
      <w:r>
        <w:rPr>
          <w:sz w:val="24"/>
        </w:rPr>
        <w:t>3</w:t>
      </w:r>
      <w:r>
        <w:rPr>
          <w:rFonts w:hint="eastAsia"/>
          <w:sz w:val="24"/>
        </w:rPr>
        <w:t>位时，中文写“等”，英文写“</w:t>
      </w:r>
      <w:r>
        <w:rPr>
          <w:i/>
          <w:iCs/>
          <w:sz w:val="24"/>
        </w:rPr>
        <w:t>et al</w:t>
      </w:r>
      <w:r>
        <w:rPr>
          <w:rFonts w:hint="eastAsia"/>
          <w:sz w:val="24"/>
        </w:rPr>
        <w:t>”</w:t>
      </w:r>
      <w:r>
        <w:rPr>
          <w:sz w:val="24"/>
        </w:rPr>
        <w:t>(</w:t>
      </w:r>
      <w:r>
        <w:rPr>
          <w:rFonts w:hint="eastAsia"/>
          <w:sz w:val="24"/>
        </w:rPr>
        <w:t>斜体</w:t>
      </w:r>
      <w:r>
        <w:rPr>
          <w:sz w:val="24"/>
        </w:rPr>
        <w:t>)</w:t>
      </w:r>
      <w:r>
        <w:rPr>
          <w:rFonts w:hint="eastAsia"/>
          <w:sz w:val="24"/>
        </w:rPr>
        <w:t>。作者的姓名一律姓在前名在后，欧美人的名字可以用缩写字母，且缩写名后省略缩写点“</w:t>
      </w:r>
      <w:r>
        <w:rPr>
          <w:b/>
          <w:sz w:val="24"/>
        </w:rPr>
        <w:t>.</w:t>
      </w:r>
      <w:r>
        <w:rPr>
          <w:rFonts w:hint="eastAsia"/>
          <w:sz w:val="24"/>
        </w:rPr>
        <w:t>”</w:t>
      </w:r>
      <w:r>
        <w:rPr>
          <w:sz w:val="24"/>
        </w:rPr>
        <w:t xml:space="preserve"> </w:t>
      </w:r>
      <w:r>
        <w:rPr>
          <w:rFonts w:hint="eastAsia"/>
          <w:sz w:val="24"/>
        </w:rPr>
        <w:t>。参考文献应另起一页，一律放在正文后。</w:t>
      </w:r>
    </w:p>
    <w:p w:rsidR="00E067F6" w:rsidRDefault="00E067F6" w:rsidP="00E067F6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《中国高校自然科学学报编排规范》中几种主要参考文献著录表的格式为：</w:t>
      </w:r>
    </w:p>
    <w:p w:rsidR="00E067F6" w:rsidRDefault="00E067F6" w:rsidP="00E067F6">
      <w:pPr>
        <w:spacing w:line="360" w:lineRule="exact"/>
        <w:ind w:left="1535" w:hangingChars="637" w:hanging="1535"/>
        <w:rPr>
          <w:rFonts w:ascii="宋体" w:hAnsi="宋体"/>
          <w:sz w:val="24"/>
        </w:rPr>
      </w:pPr>
      <w:r>
        <w:rPr>
          <w:rFonts w:hint="eastAsia"/>
          <w:b/>
          <w:bCs/>
          <w:sz w:val="24"/>
        </w:rPr>
        <w:t>连续出版物：</w:t>
      </w:r>
      <w:r>
        <w:rPr>
          <w:rFonts w:ascii="宋体" w:hAnsi="宋体" w:hint="eastAsia"/>
          <w:sz w:val="24"/>
        </w:rPr>
        <w:t>作者.文题.刊名，年，卷号（期号）：起</w:t>
      </w:r>
      <w:r>
        <w:rPr>
          <w:sz w:val="24"/>
        </w:rPr>
        <w:t>~</w:t>
      </w:r>
      <w:r>
        <w:rPr>
          <w:rFonts w:ascii="宋体" w:hAnsi="宋体" w:hint="eastAsia"/>
          <w:sz w:val="24"/>
        </w:rPr>
        <w:t>止页码。</w:t>
      </w:r>
    </w:p>
    <w:p w:rsidR="00E067F6" w:rsidRDefault="00E067F6" w:rsidP="00E067F6">
      <w:pPr>
        <w:spacing w:line="360" w:lineRule="exact"/>
        <w:ind w:left="1535" w:hangingChars="637" w:hanging="1535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专（译）著：</w:t>
      </w:r>
      <w:r>
        <w:rPr>
          <w:rFonts w:ascii="宋体" w:hAnsi="宋体" w:hint="eastAsia"/>
          <w:sz w:val="24"/>
        </w:rPr>
        <w:t>作者.书名（译音）.出版地：出版者，出版年，起</w:t>
      </w:r>
      <w:r>
        <w:rPr>
          <w:sz w:val="24"/>
        </w:rPr>
        <w:t>~</w:t>
      </w:r>
      <w:r>
        <w:rPr>
          <w:rFonts w:ascii="宋体" w:hAnsi="宋体" w:hint="eastAsia"/>
          <w:sz w:val="24"/>
        </w:rPr>
        <w:t>止页码。</w:t>
      </w:r>
    </w:p>
    <w:p w:rsidR="00E067F6" w:rsidRDefault="00E067F6" w:rsidP="00E067F6">
      <w:pPr>
        <w:spacing w:line="360" w:lineRule="exact"/>
        <w:ind w:leftChars="19" w:left="1259" w:hangingChars="506" w:hanging="1219"/>
        <w:rPr>
          <w:sz w:val="24"/>
        </w:rPr>
      </w:pPr>
      <w:r>
        <w:rPr>
          <w:rFonts w:hint="eastAsia"/>
          <w:b/>
          <w:bCs/>
          <w:sz w:val="24"/>
        </w:rPr>
        <w:t>论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文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集：</w:t>
      </w:r>
      <w:r>
        <w:rPr>
          <w:rFonts w:ascii="宋体" w:hAnsi="宋体" w:hint="eastAsia"/>
          <w:sz w:val="24"/>
        </w:rPr>
        <w:t>作者.文题.见（In）：编者,编（eds.）文集名.出版地：出版者，出版年，起</w:t>
      </w:r>
      <w:r>
        <w:rPr>
          <w:sz w:val="24"/>
        </w:rPr>
        <w:t>~</w:t>
      </w:r>
      <w:r>
        <w:rPr>
          <w:rFonts w:ascii="宋体" w:hAnsi="宋体" w:hint="eastAsia"/>
          <w:sz w:val="24"/>
        </w:rPr>
        <w:t>止页码。</w:t>
      </w:r>
    </w:p>
    <w:p w:rsidR="00E067F6" w:rsidRDefault="00E067F6" w:rsidP="00E067F6">
      <w:pPr>
        <w:spacing w:line="360" w:lineRule="exact"/>
        <w:ind w:left="1258" w:hangingChars="522" w:hanging="1258"/>
        <w:rPr>
          <w:sz w:val="24"/>
        </w:rPr>
      </w:pPr>
      <w:r>
        <w:rPr>
          <w:rFonts w:hint="eastAsia"/>
          <w:b/>
          <w:bCs/>
          <w:sz w:val="24"/>
        </w:rPr>
        <w:t>学位论文：</w:t>
      </w:r>
      <w:r>
        <w:rPr>
          <w:rFonts w:ascii="宋体" w:hAnsi="宋体" w:hint="eastAsia"/>
          <w:sz w:val="24"/>
        </w:rPr>
        <w:t>作者.文题:[博士或硕士学位论文].授予单</w:t>
      </w:r>
      <w:r>
        <w:rPr>
          <w:rFonts w:ascii="宋体" w:hAnsi="宋体" w:hint="eastAsia"/>
          <w:sz w:val="24"/>
        </w:rPr>
        <w:lastRenderedPageBreak/>
        <w:t>位，授予年。</w:t>
      </w:r>
    </w:p>
    <w:p w:rsidR="00E067F6" w:rsidRDefault="00E067F6" w:rsidP="00E067F6">
      <w:pPr>
        <w:spacing w:line="360" w:lineRule="exact"/>
        <w:ind w:left="1258" w:hangingChars="522" w:hanging="1258"/>
        <w:rPr>
          <w:sz w:val="24"/>
        </w:rPr>
      </w:pPr>
      <w:r>
        <w:rPr>
          <w:rFonts w:hint="eastAsia"/>
          <w:b/>
          <w:bCs/>
          <w:sz w:val="24"/>
        </w:rPr>
        <w:t>专</w:t>
      </w:r>
      <w:r>
        <w:rPr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利：</w:t>
      </w:r>
      <w:r>
        <w:rPr>
          <w:rFonts w:ascii="宋体" w:hAnsi="宋体" w:hint="eastAsia"/>
          <w:sz w:val="24"/>
        </w:rPr>
        <w:t>申请者.专利名.国家.专利文献种类.专利号，授权日期。</w:t>
      </w:r>
    </w:p>
    <w:p w:rsidR="00E067F6" w:rsidRDefault="00E067F6" w:rsidP="00E067F6">
      <w:pPr>
        <w:spacing w:line="360" w:lineRule="exact"/>
        <w:ind w:left="1253" w:hangingChars="520" w:hanging="1253"/>
        <w:rPr>
          <w:rFonts w:ascii="宋体" w:hAnsi="宋体"/>
          <w:sz w:val="24"/>
        </w:rPr>
      </w:pPr>
      <w:r>
        <w:rPr>
          <w:rFonts w:hint="eastAsia"/>
          <w:b/>
          <w:bCs/>
          <w:sz w:val="24"/>
        </w:rPr>
        <w:t>技术标准：</w:t>
      </w:r>
      <w:r>
        <w:rPr>
          <w:rFonts w:ascii="宋体" w:hAnsi="宋体" w:hint="eastAsia"/>
          <w:sz w:val="24"/>
        </w:rPr>
        <w:t>发布单位.技术标准代号.技术标准名称.出版地:出版者，出版日期。</w:t>
      </w:r>
    </w:p>
    <w:p w:rsidR="00E067F6" w:rsidRDefault="00E067F6" w:rsidP="00E067F6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人文社会科学论文的文献资料格式为：</w:t>
      </w:r>
    </w:p>
    <w:p w:rsidR="00E067F6" w:rsidRDefault="00E067F6" w:rsidP="00E067F6">
      <w:pPr>
        <w:spacing w:line="3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图书：</w:t>
      </w:r>
      <w:r>
        <w:rPr>
          <w:rFonts w:ascii="宋体" w:hAnsi="宋体" w:hint="eastAsia"/>
          <w:sz w:val="24"/>
        </w:rPr>
        <w:t>著者.书名.出版者，出版时间，版次，页次。</w:t>
      </w:r>
    </w:p>
    <w:p w:rsidR="00E067F6" w:rsidRDefault="00E067F6" w:rsidP="00E067F6">
      <w:pPr>
        <w:spacing w:line="3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期刊：</w:t>
      </w:r>
      <w:r>
        <w:rPr>
          <w:rFonts w:ascii="宋体" w:hAnsi="宋体" w:hint="eastAsia"/>
          <w:sz w:val="24"/>
        </w:rPr>
        <w:t>作者.篇名.期刊名称，期号。</w:t>
      </w:r>
    </w:p>
    <w:p w:rsidR="00E067F6" w:rsidRDefault="00E067F6" w:rsidP="00E067F6">
      <w:pPr>
        <w:spacing w:line="3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报纸：</w:t>
      </w:r>
      <w:r>
        <w:rPr>
          <w:rFonts w:ascii="宋体" w:hAnsi="宋体" w:hint="eastAsia"/>
          <w:sz w:val="24"/>
        </w:rPr>
        <w:t>作者.篇名.报纸名称，日期，版次。</w:t>
      </w:r>
    </w:p>
    <w:p w:rsidR="00E067F6" w:rsidRDefault="00E067F6" w:rsidP="00E067F6">
      <w:pPr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举例如下：</w:t>
      </w:r>
    </w:p>
    <w:p w:rsidR="00E067F6" w:rsidRDefault="00E067F6" w:rsidP="00E067F6">
      <w:pPr>
        <w:spacing w:line="360" w:lineRule="exact"/>
        <w:rPr>
          <w:b/>
          <w:bCs/>
          <w:sz w:val="24"/>
        </w:rPr>
      </w:pPr>
      <w:r>
        <w:rPr>
          <w:rFonts w:eastAsia="黑体" w:hint="eastAsia"/>
          <w:sz w:val="24"/>
        </w:rPr>
        <w:t>参考文献</w:t>
      </w:r>
      <w:r>
        <w:rPr>
          <w:rFonts w:hint="eastAsia"/>
          <w:sz w:val="24"/>
        </w:rPr>
        <w:t>（四号、黑体、顶格）</w:t>
      </w:r>
    </w:p>
    <w:p w:rsidR="00E067F6" w:rsidRDefault="00E067F6" w:rsidP="00E067F6">
      <w:pPr>
        <w:spacing w:line="36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[1]</w:t>
      </w:r>
      <w:r>
        <w:t xml:space="preserve"> </w:t>
      </w:r>
      <w:r>
        <w:rPr>
          <w:rFonts w:hint="eastAsia"/>
        </w:rPr>
        <w:t>庞青山</w:t>
      </w:r>
      <w:r>
        <w:rPr>
          <w:rFonts w:ascii="宋体" w:hAnsi="宋体" w:hint="eastAsia"/>
        </w:rPr>
        <w:t>.</w:t>
      </w:r>
      <w:proofErr w:type="gramStart"/>
      <w:r>
        <w:rPr>
          <w:rFonts w:ascii="宋体" w:hAnsi="宋体" w:hint="eastAsia"/>
        </w:rPr>
        <w:t>论大学</w:t>
      </w:r>
      <w:proofErr w:type="gramEnd"/>
      <w:r>
        <w:rPr>
          <w:rFonts w:ascii="宋体" w:hAnsi="宋体" w:hint="eastAsia"/>
        </w:rPr>
        <w:t>学科组织及其特色.高等理科教育，2005，63（5）：</w:t>
      </w:r>
      <w:proofErr w:type="gramStart"/>
      <w:r>
        <w:rPr>
          <w:rFonts w:ascii="宋体" w:hAnsi="宋体" w:hint="eastAsia"/>
        </w:rPr>
        <w:t>1</w:t>
      </w:r>
      <w:r>
        <w:rPr>
          <w:sz w:val="24"/>
        </w:rPr>
        <w:t>~</w:t>
      </w:r>
      <w:r>
        <w:rPr>
          <w:rFonts w:ascii="宋体" w:hAnsi="宋体" w:hint="eastAsia"/>
        </w:rPr>
        <w:t>3.</w:t>
      </w:r>
      <w:proofErr w:type="gramEnd"/>
    </w:p>
    <w:p w:rsidR="00E067F6" w:rsidRDefault="00E067F6" w:rsidP="00E067F6">
      <w:pPr>
        <w:spacing w:line="360" w:lineRule="exact"/>
        <w:ind w:leftChars="150" w:left="420" w:hangingChars="50" w:hanging="10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proofErr w:type="spellStart"/>
      <w:proofErr w:type="gramStart"/>
      <w:r>
        <w:rPr>
          <w:rFonts w:ascii="宋体" w:hAnsi="宋体" w:hint="eastAsia"/>
        </w:rPr>
        <w:t>Koh</w:t>
      </w:r>
      <w:proofErr w:type="spellEnd"/>
      <w:r>
        <w:rPr>
          <w:rFonts w:ascii="宋体" w:hAnsi="宋体" w:hint="eastAsia"/>
        </w:rPr>
        <w:t xml:space="preserve"> Y W, Lai C S, </w:t>
      </w:r>
      <w:proofErr w:type="spellStart"/>
      <w:r>
        <w:rPr>
          <w:rFonts w:ascii="宋体" w:hAnsi="宋体" w:hint="eastAsia"/>
        </w:rPr>
        <w:t>Loh</w:t>
      </w:r>
      <w:proofErr w:type="spellEnd"/>
      <w:r>
        <w:rPr>
          <w:rFonts w:ascii="宋体" w:hAnsi="宋体" w:hint="eastAsia"/>
        </w:rPr>
        <w:t xml:space="preserve"> K,</w:t>
      </w:r>
      <w:r>
        <w:rPr>
          <w:rFonts w:ascii="宋体" w:hAnsi="宋体" w:hint="eastAsia"/>
          <w:i/>
        </w:rPr>
        <w:t xml:space="preserve"> et al. </w:t>
      </w:r>
      <w:r>
        <w:rPr>
          <w:rFonts w:ascii="宋体" w:hAnsi="宋体" w:hint="eastAsia"/>
        </w:rPr>
        <w:t xml:space="preserve">Growth of bismuth sulfide </w:t>
      </w:r>
      <w:proofErr w:type="spellStart"/>
      <w:r>
        <w:rPr>
          <w:rFonts w:ascii="宋体" w:hAnsi="宋体" w:hint="eastAsia"/>
        </w:rPr>
        <w:t>mamowire</w:t>
      </w:r>
      <w:proofErr w:type="spellEnd"/>
      <w:r>
        <w:rPr>
          <w:rFonts w:ascii="宋体" w:hAnsi="宋体" w:hint="eastAsia"/>
        </w:rPr>
        <w:t xml:space="preserve"> using bismuth </w:t>
      </w:r>
      <w:proofErr w:type="spellStart"/>
      <w:r>
        <w:rPr>
          <w:rFonts w:ascii="宋体" w:hAnsi="宋体" w:hint="eastAsia"/>
        </w:rPr>
        <w:t>trisxanthate</w:t>
      </w:r>
      <w:proofErr w:type="spellEnd"/>
      <w:r>
        <w:rPr>
          <w:rFonts w:ascii="宋体" w:hAnsi="宋体" w:hint="eastAsia"/>
        </w:rPr>
        <w:t xml:space="preserve"> single </w:t>
      </w:r>
      <w:proofErr w:type="spellStart"/>
      <w:r>
        <w:rPr>
          <w:rFonts w:ascii="宋体" w:hAnsi="宋体" w:hint="eastAsia"/>
        </w:rPr>
        <w:t>sourceprecursors</w:t>
      </w:r>
      <w:proofErr w:type="spellEnd"/>
      <w:r>
        <w:rPr>
          <w:rFonts w:ascii="宋体" w:hAnsi="宋体" w:hint="eastAsia"/>
        </w:rPr>
        <w:t>.</w:t>
      </w:r>
      <w:proofErr w:type="gram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Chem</w:t>
      </w:r>
      <w:proofErr w:type="spellEnd"/>
      <w:r>
        <w:rPr>
          <w:rFonts w:ascii="宋体" w:hAnsi="宋体" w:hint="eastAsia"/>
        </w:rPr>
        <w:t xml:space="preserve"> Mater, 2003, 15(24): 4544 </w:t>
      </w:r>
      <w:r>
        <w:t>~4554</w:t>
      </w:r>
      <w:r>
        <w:rPr>
          <w:rFonts w:ascii="宋体" w:hAnsi="宋体" w:hint="eastAsia"/>
        </w:rPr>
        <w:t>.</w:t>
      </w:r>
      <w:r>
        <w:t xml:space="preserve"> </w:t>
      </w:r>
    </w:p>
    <w:p w:rsidR="00E067F6" w:rsidRDefault="00E067F6" w:rsidP="00E067F6">
      <w:pPr>
        <w:spacing w:line="360" w:lineRule="exact"/>
        <w:rPr>
          <w:rFonts w:hint="eastAsia"/>
        </w:rPr>
      </w:pPr>
      <w:r>
        <w:rPr>
          <w:rFonts w:ascii="宋体" w:hAnsi="宋体" w:hint="eastAsia"/>
        </w:rPr>
        <w:t>[2]</w:t>
      </w:r>
      <w:r>
        <w:t xml:space="preserve"> </w:t>
      </w:r>
      <w:r>
        <w:rPr>
          <w:rFonts w:ascii="宋体" w:hAnsi="宋体" w:hint="eastAsia"/>
        </w:rPr>
        <w:t>李明.物理学.北京：科学出版社，1977，58</w:t>
      </w:r>
      <w:r>
        <w:t>~</w:t>
      </w:r>
      <w:r>
        <w:rPr>
          <w:rFonts w:ascii="宋体" w:hAnsi="宋体" w:hint="eastAsia"/>
        </w:rPr>
        <w:t>62.</w:t>
      </w:r>
    </w:p>
    <w:p w:rsidR="00E067F6" w:rsidRDefault="00E067F6" w:rsidP="00E067F6">
      <w:pPr>
        <w:spacing w:line="360" w:lineRule="exact"/>
        <w:ind w:left="420" w:hangingChars="200" w:hanging="420"/>
      </w:pPr>
      <w:r>
        <w:rPr>
          <w:rFonts w:ascii="宋体" w:hAnsi="宋体" w:hint="eastAsia"/>
        </w:rPr>
        <w:t>[3]</w:t>
      </w:r>
      <w:r>
        <w:t xml:space="preserve"> </w:t>
      </w:r>
      <w:proofErr w:type="spellStart"/>
      <w:r>
        <w:t>Dupont</w:t>
      </w:r>
      <w:proofErr w:type="spellEnd"/>
      <w:r>
        <w:t xml:space="preserve"> B</w:t>
      </w:r>
      <w:r>
        <w:rPr>
          <w:rFonts w:ascii="宋体" w:hAnsi="宋体" w:hint="eastAsia"/>
        </w:rPr>
        <w:t xml:space="preserve">. </w:t>
      </w:r>
      <w:r>
        <w:t>Bone marrow transplantation in severe combined immunodeficiency with an unrelated MLC compatible donor</w:t>
      </w:r>
      <w:r>
        <w:rPr>
          <w:rFonts w:ascii="宋体" w:hAnsi="宋体" w:hint="eastAsia"/>
        </w:rPr>
        <w:t xml:space="preserve">. </w:t>
      </w:r>
      <w:r>
        <w:t>In</w:t>
      </w:r>
      <w:r>
        <w:rPr>
          <w:rFonts w:hint="eastAsia"/>
        </w:rPr>
        <w:t>：</w:t>
      </w:r>
      <w:proofErr w:type="gramStart"/>
      <w:r>
        <w:t>White H J, Smith R, eds</w:t>
      </w:r>
      <w:r>
        <w:rPr>
          <w:rFonts w:ascii="宋体" w:hAnsi="宋体" w:hint="eastAsia"/>
          <w:sz w:val="24"/>
        </w:rPr>
        <w:t>.</w:t>
      </w:r>
      <w:r>
        <w:t xml:space="preserve"> Proceedings of the Third Annual Meeting of the International Society for Experimental Hematology</w:t>
      </w:r>
      <w:r>
        <w:rPr>
          <w:rFonts w:ascii="宋体" w:hAnsi="宋体" w:hint="eastAsia"/>
        </w:rPr>
        <w:t>.</w:t>
      </w:r>
      <w:proofErr w:type="gramEnd"/>
      <w:r>
        <w:rPr>
          <w:rFonts w:ascii="宋体" w:hAnsi="宋体" w:hint="eastAsia"/>
        </w:rPr>
        <w:t xml:space="preserve"> </w:t>
      </w:r>
      <w:r>
        <w:t>Houston</w:t>
      </w:r>
      <w:r>
        <w:rPr>
          <w:rFonts w:hint="eastAsia"/>
        </w:rPr>
        <w:t>：</w:t>
      </w:r>
      <w:r>
        <w:t xml:space="preserve">International Society </w:t>
      </w:r>
      <w:r>
        <w:lastRenderedPageBreak/>
        <w:t>for Experimental Hematology, 1974</w:t>
      </w:r>
      <w:r>
        <w:rPr>
          <w:rFonts w:ascii="宋体" w:hAnsi="宋体" w:hint="eastAsia"/>
        </w:rPr>
        <w:t>.</w:t>
      </w:r>
      <w:r>
        <w:t>44</w:t>
      </w:r>
      <w:r>
        <w:rPr>
          <w:sz w:val="24"/>
        </w:rPr>
        <w:t>~</w:t>
      </w:r>
      <w:r>
        <w:t>46</w:t>
      </w:r>
      <w:r>
        <w:rPr>
          <w:rFonts w:hint="eastAsia"/>
        </w:rPr>
        <w:t>．</w:t>
      </w:r>
    </w:p>
    <w:p w:rsidR="00E067F6" w:rsidRDefault="00E067F6" w:rsidP="00E067F6">
      <w:pPr>
        <w:spacing w:line="360" w:lineRule="exact"/>
        <w:ind w:left="420" w:hangingChars="200" w:hanging="420"/>
      </w:pPr>
      <w:r>
        <w:rPr>
          <w:rFonts w:ascii="宋体" w:hAnsi="宋体" w:hint="eastAsia"/>
        </w:rPr>
        <w:t>[4] 胡  刚.蛋白质深度分析以及基因的进化模型：[博士学位论文].天津:南开大学，2005.</w:t>
      </w:r>
    </w:p>
    <w:p w:rsidR="00E067F6" w:rsidRDefault="00E067F6" w:rsidP="00E067F6">
      <w:pPr>
        <w:spacing w:line="36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[5] 姚光起.一种氧气</w:t>
      </w:r>
      <w:proofErr w:type="gramStart"/>
      <w:r>
        <w:rPr>
          <w:rFonts w:ascii="宋体" w:hAnsi="宋体" w:hint="eastAsia"/>
        </w:rPr>
        <w:t>镐</w:t>
      </w:r>
      <w:proofErr w:type="gramEnd"/>
      <w:r>
        <w:rPr>
          <w:rFonts w:ascii="宋体" w:hAnsi="宋体" w:hint="eastAsia"/>
        </w:rPr>
        <w:t>材料的制备方法.中国专利.</w:t>
      </w:r>
    </w:p>
    <w:p w:rsidR="00E067F6" w:rsidRDefault="00E067F6" w:rsidP="00E067F6">
      <w:pPr>
        <w:spacing w:line="360" w:lineRule="exact"/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ZL891056088，1980-07-03.</w:t>
      </w:r>
    </w:p>
    <w:p w:rsidR="00E067F6" w:rsidRDefault="00E067F6" w:rsidP="00E067F6">
      <w:pPr>
        <w:spacing w:line="360" w:lineRule="exact"/>
        <w:ind w:left="420" w:hangingChars="200" w:hanging="420"/>
        <w:rPr>
          <w:rFonts w:ascii="宋体" w:hAnsi="宋体" w:hint="eastAsia"/>
        </w:rPr>
      </w:pPr>
      <w:r>
        <w:rPr>
          <w:rFonts w:ascii="宋体" w:hAnsi="宋体" w:hint="eastAsia"/>
        </w:rPr>
        <w:t>[6] 中华人民共和国国家技术监督局.GB3100-3102.中华人民共和国国家标准.北京：中国标准出版社，1994-11-01.</w:t>
      </w:r>
    </w:p>
    <w:p w:rsidR="00E067F6" w:rsidRDefault="00E067F6" w:rsidP="00E067F6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以上序号用</w:t>
      </w:r>
      <w:proofErr w:type="gramStart"/>
      <w:r>
        <w:rPr>
          <w:rFonts w:hint="eastAsia"/>
          <w:sz w:val="24"/>
        </w:rPr>
        <w:t>中扩号</w:t>
      </w:r>
      <w:proofErr w:type="gramEnd"/>
      <w:r>
        <w:rPr>
          <w:rFonts w:hint="eastAsia"/>
          <w:sz w:val="24"/>
        </w:rPr>
        <w:t>，与文字之间空两格。如果需要两行的，第二行文字要位于序号的后边，与第一行文字对齐。中文用五号宋体，外文用五号</w:t>
      </w:r>
      <w:r>
        <w:rPr>
          <w:rFonts w:ascii="宋体" w:hAnsi="宋体" w:hint="eastAsia"/>
          <w:sz w:val="24"/>
        </w:rPr>
        <w:t>Times New Roman字体。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8. 致谢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致谢是本科生对毕业论文（设计）完成过程中得到的帮助给予的肯定与感谢，学生可根据需要撰写。“致谢”二字中间空两格、四号字、黑体、居中。内容限</w:t>
      </w:r>
      <w:r>
        <w:rPr>
          <w:rFonts w:hAnsi="宋体" w:hint="eastAsia"/>
          <w:sz w:val="24"/>
        </w:rPr>
        <w:t>1</w:t>
      </w:r>
      <w:r>
        <w:rPr>
          <w:rFonts w:hint="eastAsia"/>
          <w:sz w:val="24"/>
        </w:rPr>
        <w:t>页，采用小四号宋体。</w:t>
      </w:r>
    </w:p>
    <w:p w:rsidR="00E067F6" w:rsidRDefault="00E067F6" w:rsidP="00E067F6">
      <w:pPr>
        <w:pStyle w:val="a3"/>
        <w:spacing w:line="360" w:lineRule="exact"/>
        <w:ind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二、打印要求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诚信声明、毕业论文（设计）相关表格中的评语和意见</w:t>
      </w:r>
      <w:proofErr w:type="gramStart"/>
      <w:r>
        <w:rPr>
          <w:rFonts w:hint="eastAsia"/>
          <w:sz w:val="24"/>
          <w:szCs w:val="24"/>
        </w:rPr>
        <w:t>需指导</w:t>
      </w:r>
      <w:proofErr w:type="gramEnd"/>
      <w:r>
        <w:rPr>
          <w:rFonts w:hint="eastAsia"/>
          <w:sz w:val="24"/>
          <w:szCs w:val="24"/>
        </w:rPr>
        <w:t>教师或学生手写签字，其他文字一律采取Word或与Word兼容的软件打印，A4纸张，页边距采取默认形式（上下2.54cm，左右3.17cm，页眉1.5cm，页脚1.75cm）；字符间距为默认值（缩放100%，间距：标准）；论文总页数在50页以上的要求双面打印。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范例：</w:t>
      </w:r>
    </w:p>
    <w:p w:rsidR="00E067F6" w:rsidRDefault="00E067F6" w:rsidP="00E067F6">
      <w:pPr>
        <w:pStyle w:val="a5"/>
        <w:spacing w:before="480" w:after="360"/>
        <w:rPr>
          <w:rFonts w:ascii="黑体" w:hAnsi="宋体" w:hint="eastAsia"/>
          <w:sz w:val="28"/>
          <w:szCs w:val="28"/>
        </w:rPr>
      </w:pPr>
      <w:bookmarkStart w:id="0" w:name="_Toc355946556"/>
      <w:bookmarkStart w:id="1" w:name="_Toc355528245"/>
      <w:bookmarkStart w:id="2" w:name="_Toc355527844"/>
      <w:bookmarkStart w:id="3" w:name="_Toc355527414"/>
      <w:bookmarkStart w:id="4" w:name="_Toc355527257"/>
      <w:bookmarkStart w:id="5" w:name="_Toc355527164"/>
      <w:bookmarkStart w:id="6" w:name="_Toc355267845"/>
      <w:bookmarkStart w:id="7" w:name="_Toc355266143"/>
      <w:bookmarkStart w:id="8" w:name="_Toc355266070"/>
      <w:bookmarkStart w:id="9" w:name="_Toc352917343"/>
      <w:r>
        <w:rPr>
          <w:rFonts w:ascii="黑体" w:hAnsi="宋体" w:hint="eastAsia"/>
          <w:sz w:val="28"/>
          <w:szCs w:val="28"/>
        </w:rPr>
        <w:t xml:space="preserve">          摘  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黑体" w:hAnsi="宋体" w:hint="eastAsia"/>
          <w:sz w:val="21"/>
          <w:szCs w:val="21"/>
        </w:rPr>
        <w:t>（四号黑体，居中）</w:t>
      </w:r>
    </w:p>
    <w:p w:rsidR="00E067F6" w:rsidRDefault="00E067F6" w:rsidP="00E067F6">
      <w:pPr>
        <w:snapToGrid w:val="0"/>
        <w:spacing w:line="360" w:lineRule="auto"/>
        <w:ind w:firstLineChars="200" w:firstLine="480"/>
        <w:textAlignment w:val="center"/>
        <w:rPr>
          <w:rFonts w:ascii="黑体" w:eastAsia="黑体" w:hAnsi="宋体" w:hint="eastAsia"/>
          <w:szCs w:val="21"/>
        </w:rPr>
      </w:pPr>
      <w:r>
        <w:rPr>
          <w:rFonts w:hint="eastAsia"/>
          <w:kern w:val="0"/>
          <w:sz w:val="24"/>
          <w:szCs w:val="28"/>
        </w:rPr>
        <w:t>本文从理论和实验两方面对基于</w:t>
      </w:r>
      <w:proofErr w:type="gramStart"/>
      <w:r>
        <w:rPr>
          <w:rFonts w:hint="eastAsia"/>
          <w:kern w:val="0"/>
          <w:sz w:val="24"/>
          <w:szCs w:val="28"/>
        </w:rPr>
        <w:t>超材料</w:t>
      </w:r>
      <w:proofErr w:type="gramEnd"/>
      <w:r>
        <w:rPr>
          <w:rFonts w:hint="eastAsia"/>
          <w:kern w:val="0"/>
          <w:sz w:val="24"/>
          <w:szCs w:val="28"/>
        </w:rPr>
        <w:t>的</w:t>
      </w:r>
      <w:proofErr w:type="gramStart"/>
      <w:r>
        <w:rPr>
          <w:rFonts w:hint="eastAsia"/>
          <w:kern w:val="0"/>
          <w:sz w:val="24"/>
          <w:szCs w:val="28"/>
        </w:rPr>
        <w:t>等离子激元诱导</w:t>
      </w:r>
      <w:proofErr w:type="gramEnd"/>
      <w:r>
        <w:rPr>
          <w:rFonts w:hint="eastAsia"/>
          <w:kern w:val="0"/>
          <w:sz w:val="24"/>
          <w:szCs w:val="28"/>
        </w:rPr>
        <w:t>透明</w:t>
      </w:r>
      <w:r>
        <w:rPr>
          <w:kern w:val="0"/>
          <w:sz w:val="24"/>
          <w:szCs w:val="28"/>
        </w:rPr>
        <w:t>(PIT)</w:t>
      </w:r>
      <w:r>
        <w:rPr>
          <w:rFonts w:hint="eastAsia"/>
          <w:kern w:val="0"/>
          <w:sz w:val="24"/>
          <w:szCs w:val="28"/>
        </w:rPr>
        <w:t>新机制进行了系统的分析和研究。首先，理论分析并实验验证了一种能够在近红外波段下，实现偏振无关广角</w:t>
      </w:r>
      <w:r>
        <w:rPr>
          <w:kern w:val="0"/>
          <w:sz w:val="24"/>
          <w:szCs w:val="28"/>
        </w:rPr>
        <w:t>PIT</w:t>
      </w:r>
      <w:r>
        <w:rPr>
          <w:rFonts w:hint="eastAsia"/>
          <w:kern w:val="0"/>
          <w:sz w:val="24"/>
          <w:szCs w:val="28"/>
        </w:rPr>
        <w:t>现象的器件。理论上提出了一种四能级模型，很好地拟合光谱特性，并阐明了这种</w:t>
      </w:r>
      <w:r>
        <w:rPr>
          <w:kern w:val="0"/>
          <w:sz w:val="24"/>
          <w:szCs w:val="28"/>
        </w:rPr>
        <w:t>PIT</w:t>
      </w:r>
      <w:r>
        <w:rPr>
          <w:rFonts w:hint="eastAsia"/>
          <w:kern w:val="0"/>
          <w:sz w:val="24"/>
          <w:szCs w:val="28"/>
        </w:rPr>
        <w:t>现象的机理。证明尽管局域对称性破缺是实现</w:t>
      </w:r>
      <w:r>
        <w:rPr>
          <w:kern w:val="0"/>
          <w:sz w:val="24"/>
          <w:szCs w:val="28"/>
        </w:rPr>
        <w:t>PIT</w:t>
      </w:r>
      <w:r>
        <w:rPr>
          <w:rFonts w:hint="eastAsia"/>
          <w:kern w:val="0"/>
          <w:sz w:val="24"/>
          <w:szCs w:val="28"/>
        </w:rPr>
        <w:t>现象的必要条件，但是这并不意味着</w:t>
      </w:r>
      <w:r>
        <w:rPr>
          <w:kern w:val="0"/>
          <w:sz w:val="24"/>
          <w:szCs w:val="28"/>
        </w:rPr>
        <w:t>PIT</w:t>
      </w:r>
      <w:r>
        <w:rPr>
          <w:rFonts w:hint="eastAsia"/>
          <w:kern w:val="0"/>
          <w:sz w:val="24"/>
          <w:szCs w:val="28"/>
        </w:rPr>
        <w:t>器件无法实现对称。这种新型的局域非对称、整体旋转对称</w:t>
      </w:r>
      <w:proofErr w:type="gramStart"/>
      <w:r>
        <w:rPr>
          <w:rFonts w:hint="eastAsia"/>
          <w:kern w:val="0"/>
          <w:sz w:val="24"/>
          <w:szCs w:val="28"/>
        </w:rPr>
        <w:t>的微纳结构设计</w:t>
      </w:r>
      <w:proofErr w:type="gramEnd"/>
      <w:r>
        <w:rPr>
          <w:rFonts w:hint="eastAsia"/>
          <w:kern w:val="0"/>
          <w:sz w:val="24"/>
          <w:szCs w:val="28"/>
        </w:rPr>
        <w:t>思路将对光学调控器件的发展提供有益的指导。然后，设计并模拟分析了一种在近红外谱段，具有动态调控性的</w:t>
      </w:r>
      <w:r>
        <w:rPr>
          <w:kern w:val="0"/>
          <w:sz w:val="24"/>
          <w:szCs w:val="28"/>
        </w:rPr>
        <w:t>PIT</w:t>
      </w:r>
      <w:r>
        <w:rPr>
          <w:rFonts w:hint="eastAsia"/>
          <w:kern w:val="0"/>
          <w:sz w:val="24"/>
          <w:szCs w:val="28"/>
        </w:rPr>
        <w:t>平面杂化超材料，此设计将近场耦合效应引入</w:t>
      </w:r>
      <w:proofErr w:type="gramStart"/>
      <w:r>
        <w:rPr>
          <w:rFonts w:hint="eastAsia"/>
          <w:kern w:val="0"/>
          <w:sz w:val="24"/>
          <w:szCs w:val="28"/>
        </w:rPr>
        <w:t>动态超材料</w:t>
      </w:r>
      <w:proofErr w:type="gramEnd"/>
      <w:r>
        <w:rPr>
          <w:rFonts w:hint="eastAsia"/>
          <w:kern w:val="0"/>
          <w:sz w:val="24"/>
          <w:szCs w:val="28"/>
        </w:rPr>
        <w:t>领域。我们优化了调控性材料的嵌入方式，温敏二氧化钒薄膜被填入狭缝天线的镂空处，作为等离子</w:t>
      </w:r>
      <w:proofErr w:type="gramStart"/>
      <w:r>
        <w:rPr>
          <w:rFonts w:hint="eastAsia"/>
          <w:kern w:val="0"/>
          <w:sz w:val="24"/>
          <w:szCs w:val="28"/>
        </w:rPr>
        <w:t>激元系统</w:t>
      </w:r>
      <w:proofErr w:type="gramEnd"/>
      <w:r>
        <w:rPr>
          <w:rFonts w:hint="eastAsia"/>
          <w:kern w:val="0"/>
          <w:sz w:val="24"/>
          <w:szCs w:val="28"/>
        </w:rPr>
        <w:t>的组成部分，</w:t>
      </w:r>
      <w:r>
        <w:rPr>
          <w:rFonts w:hint="eastAsia"/>
          <w:kern w:val="0"/>
          <w:sz w:val="24"/>
          <w:szCs w:val="28"/>
        </w:rPr>
        <w:lastRenderedPageBreak/>
        <w:t>这将极大提高</w:t>
      </w:r>
      <w:r>
        <w:rPr>
          <w:kern w:val="0"/>
          <w:sz w:val="24"/>
          <w:szCs w:val="28"/>
        </w:rPr>
        <w:t>PIT</w:t>
      </w:r>
      <w:r>
        <w:rPr>
          <w:rFonts w:hint="eastAsia"/>
          <w:kern w:val="0"/>
          <w:sz w:val="24"/>
          <w:szCs w:val="28"/>
        </w:rPr>
        <w:t>的动态调制深度。此外，我们利用四能级模型，定量分析了这种动态调控</w:t>
      </w:r>
      <w:r>
        <w:rPr>
          <w:kern w:val="0"/>
          <w:sz w:val="24"/>
          <w:szCs w:val="28"/>
        </w:rPr>
        <w:t>PIT</w:t>
      </w:r>
      <w:r>
        <w:rPr>
          <w:rFonts w:hint="eastAsia"/>
          <w:kern w:val="0"/>
          <w:sz w:val="24"/>
          <w:szCs w:val="28"/>
        </w:rPr>
        <w:t>器件。这种新型杂化</w:t>
      </w:r>
      <w:proofErr w:type="gramStart"/>
      <w:r>
        <w:rPr>
          <w:rFonts w:hint="eastAsia"/>
          <w:kern w:val="0"/>
          <w:sz w:val="24"/>
          <w:szCs w:val="28"/>
        </w:rPr>
        <w:t>超材料</w:t>
      </w:r>
      <w:proofErr w:type="gramEnd"/>
      <w:r>
        <w:rPr>
          <w:rFonts w:hint="eastAsia"/>
          <w:kern w:val="0"/>
          <w:sz w:val="24"/>
          <w:szCs w:val="28"/>
        </w:rPr>
        <w:t>将为动态</w:t>
      </w:r>
      <w:r>
        <w:rPr>
          <w:kern w:val="0"/>
          <w:sz w:val="24"/>
          <w:szCs w:val="28"/>
        </w:rPr>
        <w:t>PIT</w:t>
      </w:r>
      <w:r>
        <w:rPr>
          <w:rFonts w:hint="eastAsia"/>
          <w:kern w:val="0"/>
          <w:sz w:val="24"/>
          <w:szCs w:val="28"/>
        </w:rPr>
        <w:t>器件的设计提供有益的指导。</w:t>
      </w:r>
      <w:r>
        <w:rPr>
          <w:rFonts w:ascii="黑体" w:eastAsia="黑体" w:hAnsi="宋体" w:hint="eastAsia"/>
          <w:szCs w:val="21"/>
        </w:rPr>
        <w:t>（摘要为叙述性摘要，简要写目的、方法，详写结论、结果，小四宋体）</w:t>
      </w:r>
    </w:p>
    <w:p w:rsidR="00E067F6" w:rsidRDefault="00E067F6" w:rsidP="00E067F6">
      <w:pPr>
        <w:pStyle w:val="a4"/>
        <w:ind w:firstLine="480"/>
        <w:rPr>
          <w:rFonts w:ascii="宋体" w:hAnsi="宋体" w:hint="eastAsia"/>
          <w:color w:val="auto"/>
        </w:rPr>
      </w:pPr>
    </w:p>
    <w:p w:rsidR="00E067F6" w:rsidRDefault="00E067F6" w:rsidP="00E067F6">
      <w:pPr>
        <w:rPr>
          <w:rFonts w:ascii="黑体" w:eastAsia="黑体" w:hAnsi="宋体" w:hint="eastAsia"/>
          <w:szCs w:val="21"/>
        </w:rPr>
      </w:pPr>
      <w:bookmarkStart w:id="10" w:name="_Toc129066150"/>
      <w:bookmarkStart w:id="11" w:name="_Toc128463135"/>
      <w:bookmarkStart w:id="12" w:name="_Toc355264494"/>
      <w:bookmarkStart w:id="13" w:name="_Toc352917344"/>
      <w:r>
        <w:rPr>
          <w:rFonts w:ascii="黑体" w:eastAsia="黑体" w:hAnsi="黑体" w:hint="eastAsia"/>
          <w:sz w:val="24"/>
        </w:rPr>
        <w:t>关键</w:t>
      </w:r>
      <w:bookmarkEnd w:id="10"/>
      <w:bookmarkEnd w:id="11"/>
      <w:r>
        <w:rPr>
          <w:rFonts w:ascii="黑体" w:eastAsia="黑体" w:hAnsi="黑体" w:hint="eastAsia"/>
          <w:sz w:val="24"/>
        </w:rPr>
        <w:t>词：</w:t>
      </w:r>
      <w:r>
        <w:rPr>
          <w:rFonts w:ascii="黑体" w:eastAsia="黑体" w:hAnsi="宋体" w:hint="eastAsia"/>
          <w:szCs w:val="21"/>
        </w:rPr>
        <w:t>（小四黑体）</w:t>
      </w:r>
      <w:r>
        <w:rPr>
          <w:rFonts w:ascii="宋体" w:hAnsi="宋体" w:hint="eastAsia"/>
          <w:sz w:val="24"/>
        </w:rPr>
        <w:t>超材料；</w:t>
      </w:r>
      <w:proofErr w:type="gramStart"/>
      <w:r>
        <w:rPr>
          <w:rFonts w:ascii="宋体" w:hAnsi="宋体" w:hint="eastAsia"/>
          <w:sz w:val="24"/>
        </w:rPr>
        <w:t>等离子激元诱导</w:t>
      </w:r>
      <w:proofErr w:type="gramEnd"/>
      <w:r>
        <w:rPr>
          <w:rFonts w:ascii="宋体" w:hAnsi="宋体" w:hint="eastAsia"/>
          <w:sz w:val="24"/>
        </w:rPr>
        <w:t>透明；偏振无关；广角；杂化</w:t>
      </w:r>
      <w:bookmarkEnd w:id="12"/>
      <w:bookmarkEnd w:id="13"/>
      <w:r>
        <w:rPr>
          <w:rFonts w:ascii="宋体" w:hAnsi="宋体" w:hint="eastAsia"/>
          <w:sz w:val="24"/>
        </w:rPr>
        <w:t>；动态调控</w:t>
      </w:r>
      <w:r>
        <w:rPr>
          <w:rFonts w:ascii="黑体" w:eastAsia="黑体" w:hAnsi="宋体" w:hint="eastAsia"/>
          <w:szCs w:val="21"/>
        </w:rPr>
        <w:t>（小四宋体）</w:t>
      </w: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  <w:szCs w:val="24"/>
        </w:rPr>
      </w:pPr>
    </w:p>
    <w:p w:rsidR="00E067F6" w:rsidRDefault="00E067F6" w:rsidP="00E067F6">
      <w:pPr>
        <w:pStyle w:val="a3"/>
        <w:spacing w:line="36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:rsidR="00E067F6" w:rsidRDefault="00E067F6" w:rsidP="00E067F6">
      <w:pPr>
        <w:spacing w:line="360" w:lineRule="exact"/>
        <w:rPr>
          <w:rFonts w:ascii="黑体" w:eastAsia="黑体" w:hint="eastAsia"/>
          <w:sz w:val="24"/>
        </w:rPr>
      </w:pPr>
      <w:r>
        <w:rPr>
          <w:sz w:val="24"/>
        </w:rPr>
        <w:br w:type="page"/>
      </w:r>
      <w:r>
        <w:rPr>
          <w:rFonts w:ascii="黑体" w:eastAsia="黑体" w:hint="eastAsia"/>
          <w:sz w:val="24"/>
        </w:rPr>
        <w:lastRenderedPageBreak/>
        <w:t>附件2</w:t>
      </w:r>
    </w:p>
    <w:p w:rsidR="00E067F6" w:rsidRDefault="00E067F6" w:rsidP="00E067F6">
      <w:pPr>
        <w:jc w:val="center"/>
        <w:rPr>
          <w:rFonts w:hint="eastAsia"/>
          <w:sz w:val="30"/>
          <w:szCs w:val="30"/>
        </w:rPr>
      </w:pPr>
      <w:r>
        <w:rPr>
          <w:rFonts w:eastAsia="黑体" w:hint="eastAsia"/>
          <w:sz w:val="30"/>
          <w:szCs w:val="30"/>
        </w:rPr>
        <w:t>本科毕业论文（设计）题目审批表</w:t>
      </w:r>
    </w:p>
    <w:p w:rsidR="00E067F6" w:rsidRDefault="00E067F6" w:rsidP="00E067F6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学院（公章）：</w:t>
      </w:r>
      <w:r>
        <w:rPr>
          <w:sz w:val="18"/>
          <w:szCs w:val="18"/>
        </w:rPr>
        <w:t xml:space="preserve">            </w:t>
      </w:r>
      <w:r>
        <w:rPr>
          <w:rFonts w:hint="eastAsia"/>
          <w:sz w:val="18"/>
          <w:szCs w:val="18"/>
        </w:rPr>
        <w:t>系别：</w:t>
      </w:r>
      <w:r>
        <w:rPr>
          <w:sz w:val="18"/>
          <w:szCs w:val="18"/>
        </w:rPr>
        <w:t xml:space="preserve">         </w:t>
      </w:r>
      <w:r>
        <w:rPr>
          <w:rFonts w:hint="eastAsia"/>
          <w:sz w:val="18"/>
          <w:szCs w:val="18"/>
        </w:rPr>
        <w:t>专业：</w:t>
      </w:r>
    </w:p>
    <w:tbl>
      <w:tblPr>
        <w:tblW w:w="5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7"/>
        <w:gridCol w:w="1007"/>
        <w:gridCol w:w="900"/>
        <w:gridCol w:w="2801"/>
      </w:tblGrid>
      <w:tr w:rsidR="00E067F6" w:rsidTr="00E067F6">
        <w:trPr>
          <w:trHeight w:hRule="exact" w:val="397"/>
          <w:jc w:val="center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学生姓名：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学号：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题目来源：□教师推荐□自拟</w:t>
            </w:r>
          </w:p>
        </w:tc>
      </w:tr>
      <w:tr w:rsidR="00E067F6" w:rsidTr="00E067F6">
        <w:trPr>
          <w:trHeight w:hRule="exact" w:val="397"/>
          <w:jc w:val="center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指导教师：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职称：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题目类型：□理论型□应用型</w:t>
            </w:r>
          </w:p>
        </w:tc>
      </w:tr>
      <w:tr w:rsidR="00E067F6" w:rsidTr="00E067F6">
        <w:trPr>
          <w:trHeight w:hRule="exact" w:val="397"/>
          <w:jc w:val="center"/>
        </w:trPr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选</w:t>
            </w:r>
          </w:p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目</w:t>
            </w:r>
          </w:p>
        </w:tc>
        <w:tc>
          <w:tcPr>
            <w:tcW w:w="4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中文：</w:t>
            </w:r>
          </w:p>
        </w:tc>
      </w:tr>
      <w:tr w:rsidR="00E067F6" w:rsidTr="00E067F6">
        <w:trPr>
          <w:trHeight w:val="397"/>
          <w:jc w:val="center"/>
        </w:trPr>
        <w:tc>
          <w:tcPr>
            <w:tcW w:w="5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4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外文：</w:t>
            </w:r>
          </w:p>
        </w:tc>
      </w:tr>
      <w:tr w:rsidR="00E067F6" w:rsidTr="00E067F6">
        <w:trPr>
          <w:trHeight w:val="3787"/>
          <w:jc w:val="center"/>
        </w:trPr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选题理由（不少于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字）：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</w:tc>
      </w:tr>
      <w:tr w:rsidR="00E067F6" w:rsidTr="00E067F6">
        <w:trPr>
          <w:trHeight w:val="1702"/>
          <w:jc w:val="center"/>
        </w:trPr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毕业论文（设计）的分工情况【合作一个研究课题时填写】：</w:t>
            </w:r>
          </w:p>
        </w:tc>
      </w:tr>
      <w:tr w:rsidR="00E067F6" w:rsidTr="00E067F6">
        <w:trPr>
          <w:trHeight w:val="3260"/>
          <w:jc w:val="center"/>
        </w:trPr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指导教师意见（不少于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字）：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wordWrap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指导教师签名：</w:t>
            </w:r>
            <w:r>
              <w:rPr>
                <w:sz w:val="18"/>
                <w:szCs w:val="18"/>
              </w:rPr>
              <w:t xml:space="preserve">             </w:t>
            </w: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E067F6" w:rsidTr="00E067F6">
        <w:trPr>
          <w:trHeight w:val="2188"/>
          <w:jc w:val="center"/>
        </w:trPr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主管教学领导审批意见：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wordWrap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签字（或盖章）：</w:t>
            </w:r>
            <w:r>
              <w:rPr>
                <w:sz w:val="18"/>
                <w:szCs w:val="18"/>
              </w:rPr>
              <w:t xml:space="preserve">             </w:t>
            </w: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E067F6" w:rsidTr="00E067F6">
        <w:trPr>
          <w:trHeight w:val="397"/>
          <w:jc w:val="center"/>
        </w:trPr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</w:tc>
      </w:tr>
    </w:tbl>
    <w:p w:rsidR="00E067F6" w:rsidRDefault="00E067F6" w:rsidP="00E067F6">
      <w:pPr>
        <w:rPr>
          <w:rFonts w:ascii="黑体" w:eastAsia="黑体"/>
          <w:sz w:val="24"/>
        </w:rPr>
      </w:pPr>
      <w:r>
        <w:rPr>
          <w:rFonts w:hint="eastAsia"/>
          <w:b/>
          <w:sz w:val="18"/>
          <w:szCs w:val="18"/>
        </w:rPr>
        <w:t>注：本表一式两份，一份附在论文（设计）内，一份交学院保存。</w:t>
      </w:r>
    </w:p>
    <w:p w:rsidR="00E067F6" w:rsidRDefault="00E067F6" w:rsidP="00E067F6">
      <w:pPr>
        <w:jc w:val="center"/>
        <w:rPr>
          <w:rFonts w:eastAsia="黑体" w:hint="eastAsia"/>
          <w:sz w:val="30"/>
          <w:szCs w:val="30"/>
        </w:rPr>
      </w:pPr>
      <w:r>
        <w:rPr>
          <w:rFonts w:eastAsia="黑体" w:hint="eastAsia"/>
          <w:sz w:val="30"/>
          <w:szCs w:val="30"/>
        </w:rPr>
        <w:lastRenderedPageBreak/>
        <w:t>本科毕业论文（设计）题目变更表</w:t>
      </w:r>
    </w:p>
    <w:p w:rsidR="00E067F6" w:rsidRDefault="00E067F6" w:rsidP="00E067F6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学院（公章）：</w:t>
      </w:r>
      <w:r>
        <w:rPr>
          <w:sz w:val="18"/>
          <w:szCs w:val="18"/>
        </w:rPr>
        <w:t xml:space="preserve">            </w:t>
      </w:r>
      <w:r>
        <w:rPr>
          <w:rFonts w:hint="eastAsia"/>
          <w:sz w:val="18"/>
          <w:szCs w:val="18"/>
        </w:rPr>
        <w:t>系别：</w:t>
      </w:r>
      <w:r>
        <w:rPr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专业：</w:t>
      </w:r>
    </w:p>
    <w:tbl>
      <w:tblPr>
        <w:tblW w:w="5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9"/>
        <w:gridCol w:w="1080"/>
        <w:gridCol w:w="1355"/>
        <w:gridCol w:w="2441"/>
      </w:tblGrid>
      <w:tr w:rsidR="00E067F6" w:rsidTr="00E067F6">
        <w:trPr>
          <w:trHeight w:hRule="exact" w:val="397"/>
          <w:jc w:val="center"/>
        </w:trPr>
        <w:tc>
          <w:tcPr>
            <w:tcW w:w="1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学生姓名：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学号：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题目来源：□教师推荐□自拟</w:t>
            </w:r>
          </w:p>
        </w:tc>
      </w:tr>
      <w:tr w:rsidR="00E067F6" w:rsidTr="00E067F6">
        <w:trPr>
          <w:trHeight w:hRule="exact" w:val="397"/>
          <w:jc w:val="center"/>
        </w:trPr>
        <w:tc>
          <w:tcPr>
            <w:tcW w:w="1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指导教师：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职称：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题目类型：□理论型□应用型</w:t>
            </w:r>
          </w:p>
        </w:tc>
      </w:tr>
      <w:tr w:rsidR="00E067F6" w:rsidTr="00E067F6">
        <w:trPr>
          <w:trHeight w:hRule="exact" w:val="397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</w:t>
            </w:r>
          </w:p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4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中文：</w:t>
            </w:r>
          </w:p>
        </w:tc>
      </w:tr>
      <w:tr w:rsidR="00E067F6" w:rsidTr="00E067F6">
        <w:trPr>
          <w:trHeight w:val="397"/>
          <w:jc w:val="center"/>
        </w:trPr>
        <w:tc>
          <w:tcPr>
            <w:tcW w:w="5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4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外文：</w:t>
            </w:r>
          </w:p>
        </w:tc>
      </w:tr>
      <w:tr w:rsidR="00E067F6" w:rsidTr="00E067F6">
        <w:trPr>
          <w:trHeight w:hRule="exact" w:val="397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原定</w:t>
            </w:r>
          </w:p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4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中文：</w:t>
            </w:r>
          </w:p>
        </w:tc>
      </w:tr>
      <w:tr w:rsidR="00E067F6" w:rsidTr="00E067F6">
        <w:trPr>
          <w:trHeight w:val="397"/>
          <w:jc w:val="center"/>
        </w:trPr>
        <w:tc>
          <w:tcPr>
            <w:tcW w:w="5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4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外文：</w:t>
            </w:r>
          </w:p>
        </w:tc>
      </w:tr>
      <w:tr w:rsidR="00E067F6" w:rsidTr="00E067F6">
        <w:trPr>
          <w:trHeight w:hRule="exact" w:val="397"/>
          <w:jc w:val="center"/>
        </w:trPr>
        <w:tc>
          <w:tcPr>
            <w:tcW w:w="5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题目来源：□教师推荐□自拟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题目类型：□理论型□应用型</w:t>
            </w:r>
          </w:p>
        </w:tc>
      </w:tr>
      <w:tr w:rsidR="00E067F6" w:rsidTr="00E067F6">
        <w:trPr>
          <w:trHeight w:val="3571"/>
          <w:jc w:val="center"/>
        </w:trPr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变更理由（不少于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字）：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</w:tc>
      </w:tr>
      <w:tr w:rsidR="00E067F6" w:rsidTr="00E067F6">
        <w:trPr>
          <w:trHeight w:val="2948"/>
          <w:jc w:val="center"/>
        </w:trPr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指导教师意见（不少于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字）：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rFonts w:hint="eastAsia"/>
                <w:sz w:val="18"/>
                <w:szCs w:val="18"/>
              </w:rPr>
            </w:pPr>
          </w:p>
          <w:p w:rsidR="004A46E3" w:rsidRDefault="004A46E3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wordWrap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指导教师签名：</w:t>
            </w:r>
            <w:r>
              <w:rPr>
                <w:sz w:val="18"/>
                <w:szCs w:val="18"/>
              </w:rPr>
              <w:t xml:space="preserve">            </w:t>
            </w: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E067F6" w:rsidTr="00E067F6">
        <w:trPr>
          <w:trHeight w:val="2590"/>
          <w:jc w:val="center"/>
        </w:trPr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主管教学领导审批意见：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wordWrap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签字（或盖章）：</w:t>
            </w:r>
            <w:r>
              <w:rPr>
                <w:sz w:val="18"/>
                <w:szCs w:val="18"/>
              </w:rPr>
              <w:t xml:space="preserve">             </w:t>
            </w: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E067F6" w:rsidTr="00E067F6">
        <w:trPr>
          <w:trHeight w:val="340"/>
          <w:jc w:val="center"/>
        </w:trPr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</w:tr>
    </w:tbl>
    <w:p w:rsidR="00E067F6" w:rsidRDefault="00E067F6" w:rsidP="00E067F6">
      <w:pPr>
        <w:ind w:firstLineChars="49" w:firstLine="89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注：本表一式两份，一份附在论文（设计）内，一份交学院保存。</w:t>
      </w:r>
    </w:p>
    <w:p w:rsidR="00E067F6" w:rsidRDefault="00E067F6" w:rsidP="00E067F6">
      <w:pPr>
        <w:spacing w:afterLines="50" w:after="120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lastRenderedPageBreak/>
        <w:t>本科毕业论文（设计）中期检查表</w:t>
      </w:r>
    </w:p>
    <w:p w:rsidR="00E067F6" w:rsidRDefault="00E067F6" w:rsidP="00E067F6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学院（公章）：</w:t>
      </w:r>
      <w:r>
        <w:rPr>
          <w:sz w:val="18"/>
          <w:szCs w:val="18"/>
        </w:rPr>
        <w:t xml:space="preserve">            </w:t>
      </w:r>
      <w:r>
        <w:rPr>
          <w:rFonts w:hint="eastAsia"/>
          <w:sz w:val="18"/>
          <w:szCs w:val="18"/>
        </w:rPr>
        <w:t>系别：</w:t>
      </w:r>
      <w:r>
        <w:rPr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专业：</w:t>
      </w:r>
    </w:p>
    <w:tbl>
      <w:tblPr>
        <w:tblW w:w="5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789"/>
        <w:gridCol w:w="2828"/>
      </w:tblGrid>
      <w:tr w:rsidR="00E067F6" w:rsidTr="00E067F6">
        <w:trPr>
          <w:trHeight w:hRule="exact" w:val="397"/>
          <w:jc w:val="center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文</w:t>
            </w:r>
          </w:p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目</w:t>
            </w:r>
          </w:p>
        </w:tc>
        <w:tc>
          <w:tcPr>
            <w:tcW w:w="4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中文：</w:t>
            </w:r>
          </w:p>
        </w:tc>
      </w:tr>
      <w:tr w:rsidR="00E067F6" w:rsidTr="00E067F6">
        <w:trPr>
          <w:trHeight w:val="397"/>
          <w:jc w:val="center"/>
        </w:trPr>
        <w:tc>
          <w:tcPr>
            <w:tcW w:w="5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4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外文：</w:t>
            </w:r>
          </w:p>
        </w:tc>
      </w:tr>
      <w:tr w:rsidR="00E067F6" w:rsidTr="00E067F6">
        <w:trPr>
          <w:trHeight w:hRule="exact" w:val="397"/>
          <w:jc w:val="center"/>
        </w:trPr>
        <w:tc>
          <w:tcPr>
            <w:tcW w:w="2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学号：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姓名：</w:t>
            </w:r>
          </w:p>
        </w:tc>
      </w:tr>
      <w:tr w:rsidR="00E067F6" w:rsidTr="00E067F6">
        <w:trPr>
          <w:trHeight w:hRule="exact" w:val="397"/>
          <w:jc w:val="center"/>
        </w:trPr>
        <w:tc>
          <w:tcPr>
            <w:tcW w:w="2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指导教师：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职称：</w:t>
            </w:r>
          </w:p>
        </w:tc>
      </w:tr>
      <w:tr w:rsidR="00E067F6" w:rsidTr="00E067F6">
        <w:trPr>
          <w:trHeight w:val="397"/>
          <w:jc w:val="center"/>
        </w:trPr>
        <w:tc>
          <w:tcPr>
            <w:tcW w:w="5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计划完成时间：</w:t>
            </w:r>
          </w:p>
        </w:tc>
      </w:tr>
      <w:tr w:rsidR="00E067F6" w:rsidTr="00E067F6">
        <w:trPr>
          <w:trHeight w:val="1212"/>
          <w:jc w:val="center"/>
        </w:trPr>
        <w:tc>
          <w:tcPr>
            <w:tcW w:w="5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论文（设计）的进度计划：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</w:tc>
      </w:tr>
      <w:tr w:rsidR="00E067F6" w:rsidTr="00E067F6">
        <w:trPr>
          <w:trHeight w:val="1226"/>
          <w:jc w:val="center"/>
        </w:trPr>
        <w:tc>
          <w:tcPr>
            <w:tcW w:w="5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已经完成的内容：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</w:tc>
      </w:tr>
      <w:tr w:rsidR="00E067F6" w:rsidTr="00E067F6">
        <w:trPr>
          <w:trHeight w:val="1858"/>
          <w:jc w:val="center"/>
        </w:trPr>
        <w:tc>
          <w:tcPr>
            <w:tcW w:w="5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指导教师意见（不少于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字）：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wordWrap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指导教师签字：</w:t>
            </w:r>
            <w:r>
              <w:rPr>
                <w:sz w:val="18"/>
                <w:szCs w:val="18"/>
              </w:rPr>
              <w:t xml:space="preserve">            </w:t>
            </w: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E067F6" w:rsidTr="00E067F6">
        <w:trPr>
          <w:trHeight w:val="607"/>
          <w:jc w:val="center"/>
        </w:trPr>
        <w:tc>
          <w:tcPr>
            <w:tcW w:w="5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</w:tr>
    </w:tbl>
    <w:p w:rsidR="00E067F6" w:rsidRDefault="00E067F6" w:rsidP="00E067F6">
      <w:pPr>
        <w:ind w:firstLineChars="49" w:firstLine="89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注：本表一式两份，一份附在论文（设计）内，一份交学院保存。</w:t>
      </w:r>
    </w:p>
    <w:p w:rsidR="00E067F6" w:rsidRDefault="00E067F6" w:rsidP="00E067F6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lastRenderedPageBreak/>
        <w:t>本科毕业论文（设计）指导教师评语</w:t>
      </w:r>
    </w:p>
    <w:p w:rsidR="00E067F6" w:rsidRDefault="00E067F6" w:rsidP="00E067F6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0"/>
          <w:szCs w:val="30"/>
        </w:rPr>
        <w:t>及打分表</w:t>
      </w:r>
    </w:p>
    <w:p w:rsidR="00E067F6" w:rsidRDefault="00E067F6" w:rsidP="00E067F6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学院（公章）：</w:t>
      </w:r>
      <w:r>
        <w:rPr>
          <w:sz w:val="18"/>
          <w:szCs w:val="18"/>
        </w:rPr>
        <w:t xml:space="preserve">              </w:t>
      </w:r>
      <w:r>
        <w:rPr>
          <w:rFonts w:hint="eastAsia"/>
          <w:sz w:val="18"/>
          <w:szCs w:val="18"/>
        </w:rPr>
        <w:t>系别：</w:t>
      </w: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>专业：</w:t>
      </w:r>
      <w:r>
        <w:rPr>
          <w:sz w:val="18"/>
          <w:szCs w:val="18"/>
        </w:rPr>
        <w:t xml:space="preserve"> </w:t>
      </w:r>
    </w:p>
    <w:tbl>
      <w:tblPr>
        <w:tblW w:w="5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621"/>
        <w:gridCol w:w="1621"/>
        <w:gridCol w:w="1376"/>
      </w:tblGrid>
      <w:tr w:rsidR="00E067F6" w:rsidTr="00E067F6">
        <w:trPr>
          <w:trHeight w:hRule="exact" w:val="539"/>
          <w:jc w:val="center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文</w:t>
            </w:r>
          </w:p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目</w:t>
            </w:r>
          </w:p>
        </w:tc>
        <w:tc>
          <w:tcPr>
            <w:tcW w:w="4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中文：</w:t>
            </w:r>
          </w:p>
        </w:tc>
      </w:tr>
      <w:tr w:rsidR="00E067F6" w:rsidTr="00E067F6">
        <w:trPr>
          <w:trHeight w:val="539"/>
          <w:jc w:val="center"/>
        </w:trPr>
        <w:tc>
          <w:tcPr>
            <w:tcW w:w="5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4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外文：</w:t>
            </w:r>
          </w:p>
        </w:tc>
      </w:tr>
      <w:tr w:rsidR="00E067F6" w:rsidTr="00E067F6">
        <w:trPr>
          <w:trHeight w:hRule="exact" w:val="539"/>
          <w:jc w:val="center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学号：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姓名：</w:t>
            </w:r>
          </w:p>
        </w:tc>
      </w:tr>
      <w:tr w:rsidR="00E067F6" w:rsidTr="00E067F6">
        <w:trPr>
          <w:trHeight w:hRule="exact" w:val="539"/>
          <w:jc w:val="center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指导教师：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职称：</w:t>
            </w:r>
          </w:p>
        </w:tc>
      </w:tr>
      <w:tr w:rsidR="00E067F6" w:rsidTr="00E067F6">
        <w:trPr>
          <w:trHeight w:hRule="exact" w:val="539"/>
          <w:jc w:val="center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论文分项得分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最高分</w:t>
            </w:r>
          </w:p>
        </w:tc>
      </w:tr>
      <w:tr w:rsidR="00E067F6" w:rsidTr="00E067F6">
        <w:trPr>
          <w:trHeight w:hRule="exact" w:val="539"/>
          <w:jc w:val="center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论文选题：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067F6" w:rsidTr="00E067F6">
        <w:trPr>
          <w:trHeight w:hRule="exact" w:val="539"/>
          <w:jc w:val="center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文献资料：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E067F6" w:rsidTr="00E067F6">
        <w:trPr>
          <w:trHeight w:hRule="exact" w:val="539"/>
          <w:jc w:val="center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综合知识与技能的运用：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E067F6" w:rsidTr="00E067F6">
        <w:trPr>
          <w:trHeight w:hRule="exact" w:val="539"/>
          <w:jc w:val="center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写作水平：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E067F6" w:rsidTr="00E067F6">
        <w:trPr>
          <w:trHeight w:hRule="exact" w:val="539"/>
          <w:jc w:val="center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学术水平：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067F6" w:rsidTr="00E067F6">
        <w:trPr>
          <w:trHeight w:hRule="exact" w:val="539"/>
          <w:jc w:val="center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格式规范化：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067F6" w:rsidTr="00E067F6">
        <w:trPr>
          <w:trHeight w:val="737"/>
          <w:jc w:val="center"/>
        </w:trPr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指导教师给分：</w:t>
            </w:r>
          </w:p>
        </w:tc>
      </w:tr>
    </w:tbl>
    <w:p w:rsidR="00E067F6" w:rsidRDefault="00E067F6" w:rsidP="00E067F6">
      <w:pPr>
        <w:ind w:firstLineChars="49" w:firstLine="89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注：依据《南开大学本科毕业论文评分标准》打分</w:t>
      </w:r>
    </w:p>
    <w:tbl>
      <w:tblPr>
        <w:tblW w:w="5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5"/>
      </w:tblGrid>
      <w:tr w:rsidR="00E067F6" w:rsidTr="00E067F6">
        <w:trPr>
          <w:trHeight w:val="6841"/>
          <w:jc w:val="center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指导教师评语（不少于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字）：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wordWrap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指导教师签字：</w:t>
            </w:r>
            <w:r>
              <w:rPr>
                <w:sz w:val="18"/>
                <w:szCs w:val="18"/>
              </w:rPr>
              <w:t xml:space="preserve">            </w:t>
            </w: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</w:p>
          <w:p w:rsidR="00E067F6" w:rsidRDefault="00E067F6"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E067F6" w:rsidTr="00E067F6">
        <w:trPr>
          <w:trHeight w:val="744"/>
          <w:jc w:val="center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6" w:rsidRDefault="00E067F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  <w:p w:rsidR="00E067F6" w:rsidRDefault="00E067F6">
            <w:pPr>
              <w:jc w:val="left"/>
              <w:rPr>
                <w:sz w:val="18"/>
                <w:szCs w:val="18"/>
              </w:rPr>
            </w:pPr>
          </w:p>
          <w:p w:rsidR="00E067F6" w:rsidRDefault="00E067F6">
            <w:pPr>
              <w:jc w:val="left"/>
              <w:rPr>
                <w:sz w:val="18"/>
                <w:szCs w:val="18"/>
              </w:rPr>
            </w:pPr>
          </w:p>
          <w:p w:rsidR="00E067F6" w:rsidRDefault="00E067F6">
            <w:pPr>
              <w:jc w:val="left"/>
              <w:rPr>
                <w:sz w:val="18"/>
                <w:szCs w:val="18"/>
              </w:rPr>
            </w:pPr>
          </w:p>
          <w:p w:rsidR="00E067F6" w:rsidRDefault="00E067F6">
            <w:pPr>
              <w:jc w:val="left"/>
              <w:rPr>
                <w:sz w:val="18"/>
                <w:szCs w:val="18"/>
              </w:rPr>
            </w:pPr>
          </w:p>
        </w:tc>
      </w:tr>
    </w:tbl>
    <w:p w:rsidR="00E067F6" w:rsidRDefault="00E067F6" w:rsidP="00E067F6">
      <w:pPr>
        <w:ind w:firstLineChars="49" w:firstLine="89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注：本表一式两份，一份附在论文（设计）内，一份交学院保存。</w:t>
      </w:r>
    </w:p>
    <w:p w:rsidR="00E067F6" w:rsidRDefault="00E067F6" w:rsidP="00E067F6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lastRenderedPageBreak/>
        <w:t>本科毕业论文（设计）答辩记录及</w:t>
      </w:r>
    </w:p>
    <w:p w:rsidR="00E067F6" w:rsidRDefault="00E067F6" w:rsidP="00E067F6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0"/>
          <w:szCs w:val="30"/>
        </w:rPr>
        <w:t>打分表</w:t>
      </w:r>
    </w:p>
    <w:p w:rsidR="00E067F6" w:rsidRDefault="00E067F6" w:rsidP="00E067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学院（公章）：</w:t>
      </w:r>
      <w:r>
        <w:rPr>
          <w:sz w:val="18"/>
          <w:szCs w:val="18"/>
        </w:rPr>
        <w:t xml:space="preserve">             </w:t>
      </w:r>
      <w:r>
        <w:rPr>
          <w:rFonts w:hint="eastAsia"/>
          <w:sz w:val="18"/>
          <w:szCs w:val="18"/>
        </w:rPr>
        <w:t>系别：</w:t>
      </w:r>
      <w:r>
        <w:rPr>
          <w:sz w:val="18"/>
          <w:szCs w:val="18"/>
        </w:rPr>
        <w:t xml:space="preserve">         </w:t>
      </w:r>
      <w:r>
        <w:rPr>
          <w:rFonts w:hint="eastAsia"/>
          <w:sz w:val="18"/>
          <w:szCs w:val="18"/>
        </w:rPr>
        <w:t>专业：</w:t>
      </w:r>
      <w:r>
        <w:rPr>
          <w:sz w:val="18"/>
          <w:szCs w:val="18"/>
        </w:rPr>
        <w:t xml:space="preserve"> </w:t>
      </w:r>
    </w:p>
    <w:tbl>
      <w:tblPr>
        <w:tblW w:w="5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721"/>
        <w:gridCol w:w="360"/>
        <w:gridCol w:w="610"/>
        <w:gridCol w:w="110"/>
        <w:gridCol w:w="180"/>
        <w:gridCol w:w="540"/>
        <w:gridCol w:w="1080"/>
        <w:gridCol w:w="1000"/>
      </w:tblGrid>
      <w:tr w:rsidR="00E067F6" w:rsidTr="00E067F6">
        <w:trPr>
          <w:trHeight w:hRule="exact" w:val="454"/>
          <w:jc w:val="center"/>
        </w:trPr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文</w:t>
            </w:r>
          </w:p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目</w:t>
            </w:r>
          </w:p>
        </w:tc>
        <w:tc>
          <w:tcPr>
            <w:tcW w:w="4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中文：</w:t>
            </w:r>
          </w:p>
        </w:tc>
      </w:tr>
      <w:tr w:rsidR="00E067F6" w:rsidTr="00E067F6">
        <w:trPr>
          <w:trHeight w:val="454"/>
          <w:jc w:val="center"/>
        </w:trPr>
        <w:tc>
          <w:tcPr>
            <w:tcW w:w="5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4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外文：</w:t>
            </w:r>
          </w:p>
        </w:tc>
      </w:tr>
      <w:tr w:rsidR="00E067F6" w:rsidTr="00E067F6">
        <w:trPr>
          <w:trHeight w:hRule="exact" w:val="454"/>
          <w:jc w:val="center"/>
        </w:trPr>
        <w:tc>
          <w:tcPr>
            <w:tcW w:w="2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学号：</w:t>
            </w:r>
          </w:p>
        </w:tc>
        <w:tc>
          <w:tcPr>
            <w:tcW w:w="2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姓名：</w:t>
            </w:r>
          </w:p>
        </w:tc>
      </w:tr>
      <w:tr w:rsidR="00E067F6" w:rsidTr="00E067F6">
        <w:trPr>
          <w:trHeight w:hRule="exact" w:val="454"/>
          <w:jc w:val="center"/>
        </w:trPr>
        <w:tc>
          <w:tcPr>
            <w:tcW w:w="1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指导教师：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职称：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指导教师给分：</w:t>
            </w:r>
          </w:p>
        </w:tc>
      </w:tr>
      <w:tr w:rsidR="00E067F6" w:rsidTr="00E067F6">
        <w:trPr>
          <w:trHeight w:hRule="exact" w:val="510"/>
          <w:jc w:val="center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“查重”检测结果的文字复制比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第二次“查重”检测结果的文字复制比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</w:tr>
      <w:tr w:rsidR="00E067F6" w:rsidTr="00E067F6">
        <w:trPr>
          <w:trHeight w:val="972"/>
          <w:jc w:val="center"/>
        </w:trPr>
        <w:tc>
          <w:tcPr>
            <w:tcW w:w="544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答辩委员会名单（注明职称，第一位为答辩委员会主席）：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</w:tc>
      </w:tr>
      <w:tr w:rsidR="00E067F6" w:rsidTr="00E067F6">
        <w:trPr>
          <w:trHeight w:hRule="exact" w:val="454"/>
          <w:jc w:val="center"/>
        </w:trPr>
        <w:tc>
          <w:tcPr>
            <w:tcW w:w="28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论文分项得分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最高分</w:t>
            </w:r>
          </w:p>
        </w:tc>
      </w:tr>
      <w:tr w:rsidR="00E067F6" w:rsidTr="00E067F6">
        <w:trPr>
          <w:trHeight w:hRule="exact" w:val="454"/>
          <w:jc w:val="center"/>
        </w:trPr>
        <w:tc>
          <w:tcPr>
            <w:tcW w:w="28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论文选题：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067F6" w:rsidTr="00E067F6">
        <w:trPr>
          <w:trHeight w:hRule="exact" w:val="454"/>
          <w:jc w:val="center"/>
        </w:trPr>
        <w:tc>
          <w:tcPr>
            <w:tcW w:w="28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文献资料：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E067F6" w:rsidTr="00E067F6">
        <w:trPr>
          <w:trHeight w:hRule="exact" w:val="454"/>
          <w:jc w:val="center"/>
        </w:trPr>
        <w:tc>
          <w:tcPr>
            <w:tcW w:w="28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综合知识与技能的运用：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E067F6" w:rsidTr="00E067F6">
        <w:trPr>
          <w:trHeight w:hRule="exact" w:val="454"/>
          <w:jc w:val="center"/>
        </w:trPr>
        <w:tc>
          <w:tcPr>
            <w:tcW w:w="28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写作水平：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E067F6" w:rsidTr="00E067F6">
        <w:trPr>
          <w:trHeight w:hRule="exact" w:val="454"/>
          <w:jc w:val="center"/>
        </w:trPr>
        <w:tc>
          <w:tcPr>
            <w:tcW w:w="28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学术水平：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067F6" w:rsidTr="00E067F6">
        <w:trPr>
          <w:trHeight w:hRule="exact" w:val="454"/>
          <w:jc w:val="center"/>
        </w:trPr>
        <w:tc>
          <w:tcPr>
            <w:tcW w:w="28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格式规范化：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067F6" w:rsidTr="00E067F6">
        <w:trPr>
          <w:trHeight w:hRule="exact" w:val="567"/>
          <w:jc w:val="center"/>
        </w:trPr>
        <w:tc>
          <w:tcPr>
            <w:tcW w:w="28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毕业论文（设计）得分：（以答辩委员会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给分为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准）</w:t>
            </w:r>
          </w:p>
        </w:tc>
        <w:tc>
          <w:tcPr>
            <w:tcW w:w="2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</w:tr>
    </w:tbl>
    <w:p w:rsidR="00E067F6" w:rsidRDefault="00E067F6" w:rsidP="00E067F6">
      <w:r>
        <w:rPr>
          <w:rFonts w:hint="eastAsia"/>
          <w:b/>
          <w:sz w:val="18"/>
          <w:szCs w:val="18"/>
        </w:rPr>
        <w:t>注：凡涉及二次“查重”的毕业论文（设计），成绩应在</w:t>
      </w:r>
      <w:r>
        <w:rPr>
          <w:b/>
          <w:sz w:val="18"/>
          <w:szCs w:val="18"/>
        </w:rPr>
        <w:t>80</w:t>
      </w:r>
      <w:r>
        <w:rPr>
          <w:rFonts w:hint="eastAsia"/>
          <w:b/>
          <w:sz w:val="18"/>
          <w:szCs w:val="18"/>
        </w:rPr>
        <w:t>分以下。</w:t>
      </w:r>
    </w:p>
    <w:tbl>
      <w:tblPr>
        <w:tblW w:w="5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5"/>
      </w:tblGrid>
      <w:tr w:rsidR="00E067F6" w:rsidTr="00E067F6">
        <w:trPr>
          <w:trHeight w:val="2015"/>
          <w:jc w:val="center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答辩过程记录（记录问答内容，不少于</w:t>
            </w:r>
            <w:r>
              <w:rPr>
                <w:sz w:val="18"/>
                <w:szCs w:val="18"/>
              </w:rPr>
              <w:t>150</w:t>
            </w:r>
            <w:r>
              <w:rPr>
                <w:rFonts w:hint="eastAsia"/>
                <w:sz w:val="18"/>
                <w:szCs w:val="18"/>
              </w:rPr>
              <w:t>字）：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wordWrap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答辩委员会秘书：</w:t>
            </w:r>
            <w:r>
              <w:rPr>
                <w:sz w:val="18"/>
                <w:szCs w:val="18"/>
              </w:rPr>
              <w:t xml:space="preserve">          </w:t>
            </w: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</w:p>
        </w:tc>
      </w:tr>
      <w:tr w:rsidR="00E067F6" w:rsidTr="00E067F6">
        <w:trPr>
          <w:trHeight w:val="4161"/>
          <w:jc w:val="center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答辩委员会评价及表决意见（不少于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字）：</w:t>
            </w: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rPr>
                <w:sz w:val="18"/>
                <w:szCs w:val="18"/>
              </w:rPr>
            </w:pPr>
          </w:p>
          <w:p w:rsidR="00E067F6" w:rsidRDefault="00E067F6">
            <w:pPr>
              <w:wordWrap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答辩委员会主席：</w:t>
            </w:r>
            <w:r>
              <w:rPr>
                <w:sz w:val="18"/>
                <w:szCs w:val="18"/>
              </w:rPr>
              <w:t xml:space="preserve">          </w:t>
            </w: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</w:p>
          <w:p w:rsidR="00E067F6" w:rsidRDefault="00E067F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E067F6" w:rsidTr="00E067F6">
        <w:trPr>
          <w:trHeight w:val="712"/>
          <w:jc w:val="center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F6" w:rsidRDefault="00E067F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</w:tr>
    </w:tbl>
    <w:p w:rsidR="00E067F6" w:rsidRDefault="00E067F6" w:rsidP="00E067F6">
      <w:pPr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>记录人：</w:t>
      </w:r>
      <w:r>
        <w:rPr>
          <w:sz w:val="18"/>
          <w:szCs w:val="18"/>
        </w:rPr>
        <w:t xml:space="preserve">                       </w:t>
      </w:r>
      <w:r>
        <w:rPr>
          <w:rFonts w:hint="eastAsia"/>
          <w:sz w:val="18"/>
          <w:szCs w:val="18"/>
        </w:rPr>
        <w:t>答辩时间：</w:t>
      </w: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月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日</w:t>
      </w:r>
    </w:p>
    <w:p w:rsidR="00E067F6" w:rsidRDefault="00E067F6" w:rsidP="00E067F6">
      <w:pPr>
        <w:ind w:firstLineChars="49" w:firstLine="89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注：本表一式两份，一份附在论文（设计）内，一份交学院保存。</w:t>
      </w:r>
    </w:p>
    <w:p w:rsidR="00E067F6" w:rsidRDefault="00E067F6" w:rsidP="00E067F6">
      <w:pPr>
        <w:jc w:val="center"/>
        <w:rPr>
          <w:rFonts w:eastAsia="黑体"/>
          <w:bCs/>
          <w:sz w:val="30"/>
          <w:szCs w:val="30"/>
        </w:rPr>
      </w:pPr>
      <w:r>
        <w:rPr>
          <w:rFonts w:eastAsia="黑体" w:hint="eastAsia"/>
          <w:bCs/>
          <w:sz w:val="30"/>
          <w:szCs w:val="30"/>
        </w:rPr>
        <w:lastRenderedPageBreak/>
        <w:t>南开大学本科毕业论文评分标准</w:t>
      </w:r>
    </w:p>
    <w:tbl>
      <w:tblPr>
        <w:tblpPr w:leftFromText="180" w:rightFromText="180" w:vertAnchor="text" w:horzAnchor="margin" w:tblpXSpec="center" w:tblpY="211"/>
        <w:tblW w:w="5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9"/>
        <w:gridCol w:w="914"/>
        <w:gridCol w:w="913"/>
        <w:gridCol w:w="914"/>
        <w:gridCol w:w="913"/>
        <w:gridCol w:w="914"/>
        <w:gridCol w:w="488"/>
      </w:tblGrid>
      <w:tr w:rsidR="00E067F6" w:rsidTr="00E067F6">
        <w:trPr>
          <w:cantSplit/>
          <w:trHeight w:val="463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等级</w:t>
            </w:r>
          </w:p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</w:p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良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中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及格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不及格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最高分</w:t>
            </w:r>
          </w:p>
        </w:tc>
      </w:tr>
      <w:tr w:rsidR="00E067F6" w:rsidTr="00E067F6">
        <w:trPr>
          <w:cantSplit/>
          <w:trHeight w:val="933"/>
        </w:trPr>
        <w:tc>
          <w:tcPr>
            <w:tcW w:w="38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论</w:t>
            </w:r>
          </w:p>
          <w:p w:rsidR="00E067F6" w:rsidRDefault="00E067F6">
            <w:pPr>
              <w:spacing w:line="200" w:lineRule="exact"/>
              <w:jc w:val="center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文</w:t>
            </w:r>
          </w:p>
          <w:p w:rsidR="00E067F6" w:rsidRDefault="00E067F6">
            <w:pPr>
              <w:spacing w:line="200" w:lineRule="exact"/>
              <w:jc w:val="center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选</w:t>
            </w:r>
          </w:p>
          <w:p w:rsidR="00E067F6" w:rsidRDefault="00E067F6">
            <w:pPr>
              <w:spacing w:line="200" w:lineRule="exact"/>
              <w:jc w:val="center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题</w:t>
            </w:r>
          </w:p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论文选题角度新颖，富于创造性，具有较高的理论水平和现实意义。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中心论题明确，有一定的理论水平和应用价值。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中心论题基本明确，能结合专业理论学习和社会实践。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论文选题与专业基本相关，但理论水平和应用性较差。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论文选题</w:t>
            </w:r>
            <w:proofErr w:type="gramStart"/>
            <w:r>
              <w:rPr>
                <w:rFonts w:ascii="宋体" w:hAnsi="宋体" w:hint="eastAsia"/>
                <w:sz w:val="15"/>
                <w:szCs w:val="15"/>
              </w:rPr>
              <w:t>无理论</w:t>
            </w:r>
            <w:proofErr w:type="gramEnd"/>
            <w:r>
              <w:rPr>
                <w:rFonts w:ascii="宋体" w:hAnsi="宋体" w:hint="eastAsia"/>
                <w:sz w:val="15"/>
                <w:szCs w:val="15"/>
              </w:rPr>
              <w:t>和现实意义，与专业无关。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10</w:t>
            </w:r>
          </w:p>
        </w:tc>
      </w:tr>
      <w:tr w:rsidR="00E067F6" w:rsidTr="00E067F6">
        <w:trPr>
          <w:cantSplit/>
          <w:trHeight w:val="852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文</w:t>
            </w:r>
          </w:p>
          <w:p w:rsidR="00E067F6" w:rsidRDefault="00E067F6">
            <w:pPr>
              <w:spacing w:line="200" w:lineRule="exact"/>
              <w:jc w:val="center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献</w:t>
            </w:r>
          </w:p>
          <w:p w:rsidR="00E067F6" w:rsidRDefault="00E067F6">
            <w:pPr>
              <w:spacing w:line="200" w:lineRule="exact"/>
              <w:jc w:val="center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资</w:t>
            </w:r>
          </w:p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料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使用材料翔实、恰当,掌握大量的背景资料和数据。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pacing w:val="-6"/>
                <w:sz w:val="15"/>
                <w:szCs w:val="15"/>
              </w:rPr>
              <w:t>有比较丰富的文献材料和较充足的理论依据</w:t>
            </w:r>
            <w:r>
              <w:rPr>
                <w:rFonts w:ascii="宋体" w:hAnsi="宋体" w:hint="eastAsia"/>
                <w:sz w:val="15"/>
                <w:szCs w:val="15"/>
              </w:rPr>
              <w:t>。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持论有据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理论根据及客观材料有少部分欠缺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缺乏理论根据，客观材料空泛。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20</w:t>
            </w:r>
          </w:p>
        </w:tc>
      </w:tr>
      <w:tr w:rsidR="00E067F6" w:rsidTr="00E067F6">
        <w:trPr>
          <w:cantSplit/>
          <w:trHeight w:val="1231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综合知识与技能的运用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能</w:t>
            </w:r>
            <w:r>
              <w:rPr>
                <w:rFonts w:ascii="宋体" w:hAnsi="宋体" w:hint="eastAsia"/>
                <w:spacing w:val="-4"/>
                <w:sz w:val="15"/>
                <w:szCs w:val="15"/>
              </w:rPr>
              <w:t>在问题研究中综合运用专业知识以及计算机、英语等各方面的能力。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pacing w:val="-4"/>
                <w:sz w:val="15"/>
                <w:szCs w:val="15"/>
              </w:rPr>
            </w:pPr>
            <w:r>
              <w:rPr>
                <w:rFonts w:ascii="宋体" w:hAnsi="宋体" w:hint="eastAsia"/>
                <w:spacing w:val="-4"/>
                <w:sz w:val="15"/>
                <w:szCs w:val="15"/>
              </w:rPr>
              <w:t>能运用专业理论以及计算机、英语等各方面能力。有较好的理论基础和专业知识。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基础知识和综合能力一般，但能独立完成论文。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pacing w:val="-4"/>
                <w:sz w:val="15"/>
                <w:szCs w:val="15"/>
              </w:rPr>
              <w:t>基础知识和综合能力较差，经过努力可在教师指导下完成论文</w:t>
            </w:r>
            <w:r>
              <w:rPr>
                <w:rFonts w:ascii="宋体" w:hAnsi="宋体" w:hint="eastAsia"/>
                <w:sz w:val="15"/>
                <w:szCs w:val="15"/>
              </w:rPr>
              <w:t>。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缺乏应有的专业基础知识和综合能力，不能独立完成论文。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20</w:t>
            </w:r>
          </w:p>
        </w:tc>
      </w:tr>
      <w:tr w:rsidR="00E067F6" w:rsidTr="00E067F6">
        <w:trPr>
          <w:cantSplit/>
          <w:trHeight w:val="1077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</w:t>
            </w:r>
          </w:p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</w:t>
            </w:r>
          </w:p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水</w:t>
            </w:r>
          </w:p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平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pacing w:val="-4"/>
                <w:sz w:val="15"/>
                <w:szCs w:val="15"/>
              </w:rPr>
            </w:pPr>
            <w:r>
              <w:rPr>
                <w:rFonts w:hint="eastAsia"/>
                <w:spacing w:val="-4"/>
                <w:sz w:val="15"/>
                <w:szCs w:val="15"/>
              </w:rPr>
              <w:t>理论分析准确，逻辑严密，层次清楚，结构合理，语言流畅。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理论分析恰当，条理清楚，层次比较清楚，语言通顺。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条理清楚，有一定的分析能力和说服力，有少许语病。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材料陈述较为清楚，但分析力不强，个别地方语言不通顺。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分析能力差，论证不准确，材料简单堆砌。语言不准确。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</w:t>
            </w:r>
          </w:p>
        </w:tc>
      </w:tr>
      <w:tr w:rsidR="00E067F6" w:rsidTr="00E067F6">
        <w:trPr>
          <w:cantSplit/>
          <w:trHeight w:val="819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学术水平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有独到的个人见解，学术性较强。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有一定的个人见解和学术性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能从个人角度分析和解决问题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无明显的个人见解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结论观点有错误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</w:tr>
      <w:tr w:rsidR="00E067F6" w:rsidTr="00E067F6">
        <w:trPr>
          <w:cantSplit/>
          <w:trHeight w:val="1582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</w:t>
            </w:r>
          </w:p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式</w:t>
            </w:r>
          </w:p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规</w:t>
            </w:r>
            <w:proofErr w:type="gramEnd"/>
          </w:p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范</w:t>
            </w:r>
            <w:proofErr w:type="gramEnd"/>
          </w:p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化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论文格式符合要求，打印清晰美观，无错别字，达到正式出版物水平。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格式基本符合要求，有个别错误，打印清楚，基本达到正式出版物水平。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内容提要和正文基本符合要求，但注释和参考文献格式有问题，打印基本清楚。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行文基本规范，但不符合学校规定的要求。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论文的格式不规范、打印不清晰。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spacing w:line="200" w:lineRule="exact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</w:tr>
    </w:tbl>
    <w:p w:rsidR="00E067F6" w:rsidRDefault="00E067F6" w:rsidP="00E067F6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南开大学</w:t>
      </w:r>
      <w:r>
        <w:rPr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届本科毕业论文（设计）</w:t>
      </w:r>
    </w:p>
    <w:p w:rsidR="00E067F6" w:rsidRDefault="00E067F6" w:rsidP="00E067F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0"/>
          <w:szCs w:val="30"/>
        </w:rPr>
        <w:t>工作情况分析表</w:t>
      </w:r>
    </w:p>
    <w:p w:rsidR="00E067F6" w:rsidRDefault="00E067F6" w:rsidP="00E067F6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学院：</w:t>
      </w:r>
      <w:r>
        <w:rPr>
          <w:b/>
          <w:bCs/>
          <w:sz w:val="18"/>
          <w:szCs w:val="18"/>
        </w:rPr>
        <w:t xml:space="preserve">                     </w:t>
      </w:r>
      <w:r>
        <w:rPr>
          <w:rFonts w:hint="eastAsia"/>
          <w:b/>
          <w:bCs/>
          <w:sz w:val="18"/>
          <w:szCs w:val="18"/>
        </w:rPr>
        <w:t>填表人：</w:t>
      </w:r>
      <w:r>
        <w:rPr>
          <w:b/>
          <w:bCs/>
          <w:sz w:val="18"/>
          <w:szCs w:val="18"/>
        </w:rPr>
        <w:t xml:space="preserve">         </w:t>
      </w:r>
      <w:r>
        <w:rPr>
          <w:rFonts w:hint="eastAsia"/>
          <w:b/>
          <w:bCs/>
          <w:sz w:val="18"/>
          <w:szCs w:val="18"/>
        </w:rPr>
        <w:t>年</w:t>
      </w:r>
      <w:r>
        <w:rPr>
          <w:b/>
          <w:bCs/>
          <w:sz w:val="18"/>
          <w:szCs w:val="18"/>
        </w:rPr>
        <w:t xml:space="preserve">    </w:t>
      </w:r>
      <w:r>
        <w:rPr>
          <w:rFonts w:hint="eastAsia"/>
          <w:b/>
          <w:bCs/>
          <w:sz w:val="18"/>
          <w:szCs w:val="18"/>
        </w:rPr>
        <w:t>月</w:t>
      </w:r>
      <w:r>
        <w:rPr>
          <w:b/>
          <w:bCs/>
          <w:sz w:val="18"/>
          <w:szCs w:val="18"/>
        </w:rPr>
        <w:t xml:space="preserve">    </w:t>
      </w:r>
      <w:r>
        <w:rPr>
          <w:rFonts w:hint="eastAsia"/>
          <w:b/>
          <w:bCs/>
          <w:sz w:val="18"/>
          <w:szCs w:val="18"/>
        </w:rPr>
        <w:t>日</w:t>
      </w:r>
    </w:p>
    <w:tbl>
      <w:tblPr>
        <w:tblW w:w="5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4"/>
        <w:gridCol w:w="563"/>
        <w:gridCol w:w="212"/>
        <w:gridCol w:w="180"/>
        <w:gridCol w:w="45"/>
        <w:gridCol w:w="551"/>
        <w:gridCol w:w="228"/>
        <w:gridCol w:w="132"/>
        <w:gridCol w:w="236"/>
        <w:gridCol w:w="527"/>
        <w:gridCol w:w="69"/>
        <w:gridCol w:w="124"/>
        <w:gridCol w:w="28"/>
        <w:gridCol w:w="448"/>
        <w:gridCol w:w="120"/>
        <w:gridCol w:w="111"/>
        <w:gridCol w:w="485"/>
        <w:gridCol w:w="600"/>
      </w:tblGrid>
      <w:tr w:rsidR="00E067F6" w:rsidTr="00E067F6">
        <w:trPr>
          <w:trHeight w:val="397"/>
          <w:jc w:val="center"/>
        </w:trPr>
        <w:tc>
          <w:tcPr>
            <w:tcW w:w="561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基本情况</w:t>
            </w:r>
          </w:p>
        </w:tc>
      </w:tr>
      <w:tr w:rsidR="00E067F6" w:rsidTr="00E067F6">
        <w:trPr>
          <w:trHeight w:hRule="exact" w:val="397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专业名称</w:t>
            </w:r>
          </w:p>
        </w:tc>
        <w:tc>
          <w:tcPr>
            <w:tcW w:w="40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067F6" w:rsidTr="00E067F6">
        <w:trPr>
          <w:trHeight w:hRule="exact" w:val="397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应届学生数</w:t>
            </w:r>
          </w:p>
        </w:tc>
        <w:tc>
          <w:tcPr>
            <w:tcW w:w="409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067F6" w:rsidTr="00E067F6">
        <w:trPr>
          <w:trHeight w:hRule="exact" w:val="397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毕业论文数</w:t>
            </w:r>
          </w:p>
        </w:tc>
        <w:tc>
          <w:tcPr>
            <w:tcW w:w="1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毕业设计数</w:t>
            </w:r>
          </w:p>
        </w:tc>
        <w:tc>
          <w:tcPr>
            <w:tcW w:w="1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067F6" w:rsidTr="00E067F6">
        <w:trPr>
          <w:trHeight w:val="397"/>
          <w:jc w:val="center"/>
        </w:trPr>
        <w:tc>
          <w:tcPr>
            <w:tcW w:w="561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导师情况</w:t>
            </w:r>
          </w:p>
        </w:tc>
      </w:tr>
      <w:tr w:rsidR="00E067F6" w:rsidTr="00E067F6">
        <w:trPr>
          <w:trHeight w:val="425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职称情况</w:t>
            </w:r>
          </w:p>
        </w:tc>
        <w:tc>
          <w:tcPr>
            <w:tcW w:w="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正高级</w:t>
            </w:r>
          </w:p>
        </w:tc>
        <w:tc>
          <w:tcPr>
            <w:tcW w:w="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副高级</w:t>
            </w:r>
          </w:p>
        </w:tc>
        <w:tc>
          <w:tcPr>
            <w:tcW w:w="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中级</w:t>
            </w:r>
          </w:p>
        </w:tc>
        <w:tc>
          <w:tcPr>
            <w:tcW w:w="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初级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总计</w:t>
            </w:r>
          </w:p>
        </w:tc>
        <w:tc>
          <w:tcPr>
            <w:tcW w:w="1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其中专任教师</w:t>
            </w:r>
          </w:p>
        </w:tc>
      </w:tr>
      <w:tr w:rsidR="00E067F6" w:rsidTr="00E067F6">
        <w:trPr>
          <w:trHeight w:val="425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</w:t>
            </w:r>
          </w:p>
        </w:tc>
        <w:tc>
          <w:tcPr>
            <w:tcW w:w="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067F6" w:rsidTr="00E067F6">
        <w:trPr>
          <w:trHeight w:val="425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所占比例</w:t>
            </w:r>
          </w:p>
        </w:tc>
        <w:tc>
          <w:tcPr>
            <w:tcW w:w="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067F6" w:rsidTr="00E067F6">
        <w:trPr>
          <w:trHeight w:val="425"/>
          <w:jc w:val="center"/>
        </w:trPr>
        <w:tc>
          <w:tcPr>
            <w:tcW w:w="561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课题来源</w:t>
            </w:r>
          </w:p>
        </w:tc>
      </w:tr>
      <w:tr w:rsidR="00E067F6" w:rsidTr="00E067F6">
        <w:trPr>
          <w:trHeight w:val="507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课题类型</w:t>
            </w:r>
          </w:p>
        </w:tc>
        <w:tc>
          <w:tcPr>
            <w:tcW w:w="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科学技术</w:t>
            </w:r>
          </w:p>
        </w:tc>
        <w:tc>
          <w:tcPr>
            <w:tcW w:w="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生产实践</w:t>
            </w:r>
          </w:p>
        </w:tc>
        <w:tc>
          <w:tcPr>
            <w:tcW w:w="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社会经济</w:t>
            </w:r>
          </w:p>
        </w:tc>
        <w:tc>
          <w:tcPr>
            <w:tcW w:w="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自拟</w:t>
            </w:r>
          </w:p>
        </w:tc>
        <w:tc>
          <w:tcPr>
            <w:tcW w:w="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经典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</w:t>
            </w:r>
          </w:p>
        </w:tc>
      </w:tr>
      <w:tr w:rsidR="00E067F6" w:rsidTr="00E067F6">
        <w:trPr>
          <w:trHeight w:hRule="exact" w:val="425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个数</w:t>
            </w:r>
          </w:p>
        </w:tc>
        <w:tc>
          <w:tcPr>
            <w:tcW w:w="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</w:tr>
      <w:tr w:rsidR="00E067F6" w:rsidTr="00E067F6">
        <w:trPr>
          <w:trHeight w:hRule="exact" w:val="425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所占比例</w:t>
            </w:r>
          </w:p>
        </w:tc>
        <w:tc>
          <w:tcPr>
            <w:tcW w:w="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</w:tr>
      <w:tr w:rsidR="00E067F6" w:rsidTr="00E067F6">
        <w:trPr>
          <w:trHeight w:val="425"/>
          <w:jc w:val="center"/>
        </w:trPr>
        <w:tc>
          <w:tcPr>
            <w:tcW w:w="561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成绩分布</w:t>
            </w:r>
          </w:p>
        </w:tc>
      </w:tr>
      <w:tr w:rsidR="00E067F6" w:rsidTr="00E067F6">
        <w:trPr>
          <w:trHeight w:hRule="exact" w:val="425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  <w:r>
              <w:rPr>
                <w:rFonts w:hint="eastAsia"/>
                <w:sz w:val="18"/>
                <w:szCs w:val="18"/>
              </w:rPr>
              <w:t>分以上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sz w:val="18"/>
                <w:szCs w:val="18"/>
              </w:rPr>
              <w:t>80</w:t>
            </w:r>
          </w:p>
        </w:tc>
        <w:tc>
          <w:tcPr>
            <w:tcW w:w="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sz w:val="18"/>
                <w:szCs w:val="18"/>
              </w:rPr>
              <w:t>70</w:t>
            </w:r>
          </w:p>
        </w:tc>
        <w:tc>
          <w:tcPr>
            <w:tcW w:w="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  <w:r>
              <w:rPr>
                <w:rFonts w:hint="eastAsia"/>
                <w:sz w:val="18"/>
                <w:szCs w:val="18"/>
              </w:rPr>
              <w:t>～</w:t>
            </w:r>
            <w:r>
              <w:rPr>
                <w:sz w:val="18"/>
                <w:szCs w:val="18"/>
              </w:rPr>
              <w:t>60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>
              <w:rPr>
                <w:rFonts w:hint="eastAsia"/>
                <w:sz w:val="18"/>
                <w:szCs w:val="18"/>
              </w:rPr>
              <w:t>分以下</w:t>
            </w:r>
          </w:p>
        </w:tc>
      </w:tr>
      <w:tr w:rsidR="00E067F6" w:rsidTr="00E067F6">
        <w:trPr>
          <w:trHeight w:hRule="exact" w:val="425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个数</w:t>
            </w:r>
          </w:p>
        </w:tc>
        <w:tc>
          <w:tcPr>
            <w:tcW w:w="1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</w:tr>
      <w:tr w:rsidR="00E067F6" w:rsidTr="00E067F6">
        <w:trPr>
          <w:trHeight w:hRule="exact" w:val="425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所占比例</w:t>
            </w:r>
          </w:p>
        </w:tc>
        <w:tc>
          <w:tcPr>
            <w:tcW w:w="1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7F6" w:rsidRDefault="00E067F6">
            <w:pPr>
              <w:jc w:val="center"/>
              <w:rPr>
                <w:sz w:val="18"/>
                <w:szCs w:val="18"/>
              </w:rPr>
            </w:pPr>
          </w:p>
        </w:tc>
      </w:tr>
      <w:tr w:rsidR="00E067F6" w:rsidTr="00E067F6">
        <w:trPr>
          <w:trHeight w:val="425"/>
          <w:jc w:val="center"/>
        </w:trPr>
        <w:tc>
          <w:tcPr>
            <w:tcW w:w="561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7F6" w:rsidRDefault="00E067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情况分析</w:t>
            </w:r>
          </w:p>
        </w:tc>
      </w:tr>
      <w:tr w:rsidR="00E067F6" w:rsidTr="00E067F6">
        <w:trPr>
          <w:trHeight w:val="8243"/>
          <w:jc w:val="center"/>
        </w:trPr>
        <w:tc>
          <w:tcPr>
            <w:tcW w:w="561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7F6" w:rsidRDefault="00E067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（包括对本专业学生情况、指导教师情况、课题分布情况和成绩分布情况的分析）</w:t>
            </w:r>
          </w:p>
        </w:tc>
      </w:tr>
    </w:tbl>
    <w:p w:rsidR="00E067F6" w:rsidRDefault="00E067F6" w:rsidP="00E067F6">
      <w:pPr>
        <w:widowControl/>
        <w:jc w:val="left"/>
        <w:rPr>
          <w:szCs w:val="21"/>
        </w:rPr>
        <w:sectPr w:rsidR="00E067F6">
          <w:pgSz w:w="7371" w:h="10433"/>
          <w:pgMar w:top="1134" w:right="907" w:bottom="851" w:left="907" w:header="851" w:footer="680" w:gutter="0"/>
          <w:pgNumType w:start="1"/>
          <w:cols w:space="720"/>
        </w:sectPr>
      </w:pPr>
    </w:p>
    <w:p w:rsidR="00E067F6" w:rsidRDefault="00E067F6" w:rsidP="00E067F6">
      <w:pPr>
        <w:jc w:val="center"/>
        <w:rPr>
          <w:b/>
          <w:sz w:val="24"/>
        </w:rPr>
      </w:pPr>
    </w:p>
    <w:p w:rsidR="00E067F6" w:rsidRDefault="00E067F6" w:rsidP="00E067F6">
      <w:pPr>
        <w:jc w:val="center"/>
        <w:rPr>
          <w:b/>
          <w:sz w:val="24"/>
        </w:rPr>
      </w:pPr>
    </w:p>
    <w:p w:rsidR="00E067F6" w:rsidRDefault="00E067F6" w:rsidP="00E067F6">
      <w:pPr>
        <w:jc w:val="center"/>
        <w:rPr>
          <w:b/>
          <w:sz w:val="64"/>
        </w:rPr>
      </w:pPr>
      <w:r>
        <w:rPr>
          <w:rFonts w:hint="eastAsia"/>
          <w:b/>
          <w:sz w:val="64"/>
        </w:rPr>
        <w:t>南</w:t>
      </w:r>
      <w:r>
        <w:rPr>
          <w:b/>
          <w:sz w:val="64"/>
        </w:rPr>
        <w:t xml:space="preserve"> </w:t>
      </w:r>
      <w:r>
        <w:rPr>
          <w:rFonts w:hint="eastAsia"/>
          <w:b/>
          <w:sz w:val="64"/>
        </w:rPr>
        <w:t>开</w:t>
      </w:r>
      <w:r>
        <w:rPr>
          <w:b/>
          <w:sz w:val="64"/>
        </w:rPr>
        <w:t xml:space="preserve"> </w:t>
      </w:r>
      <w:r>
        <w:rPr>
          <w:rFonts w:hint="eastAsia"/>
          <w:b/>
          <w:sz w:val="64"/>
        </w:rPr>
        <w:t>大</w:t>
      </w:r>
      <w:r>
        <w:rPr>
          <w:b/>
          <w:sz w:val="64"/>
        </w:rPr>
        <w:t xml:space="preserve"> </w:t>
      </w:r>
      <w:r>
        <w:rPr>
          <w:rFonts w:hint="eastAsia"/>
          <w:b/>
          <w:sz w:val="64"/>
        </w:rPr>
        <w:t>学</w:t>
      </w:r>
    </w:p>
    <w:p w:rsidR="00E067F6" w:rsidRDefault="00E067F6" w:rsidP="00E067F6">
      <w:pPr>
        <w:spacing w:beforeLines="50" w:before="120"/>
        <w:jc w:val="center"/>
        <w:rPr>
          <w:sz w:val="24"/>
        </w:rPr>
      </w:pPr>
    </w:p>
    <w:p w:rsidR="00E067F6" w:rsidRDefault="00E067F6" w:rsidP="00E067F6">
      <w:pPr>
        <w:jc w:val="center"/>
        <w:rPr>
          <w:spacing w:val="14"/>
          <w:sz w:val="32"/>
        </w:rPr>
      </w:pPr>
      <w:r>
        <w:rPr>
          <w:rFonts w:hint="eastAsia"/>
          <w:spacing w:val="14"/>
          <w:sz w:val="32"/>
        </w:rPr>
        <w:t>本科生毕业论文（设计）</w:t>
      </w:r>
    </w:p>
    <w:p w:rsidR="00E067F6" w:rsidRDefault="00E067F6" w:rsidP="00E067F6">
      <w:pPr>
        <w:jc w:val="center"/>
        <w:rPr>
          <w:sz w:val="28"/>
        </w:rPr>
      </w:pPr>
    </w:p>
    <w:p w:rsidR="00E067F6" w:rsidRDefault="00E067F6" w:rsidP="00E067F6">
      <w:pPr>
        <w:rPr>
          <w:rFonts w:ascii="宋体"/>
          <w:sz w:val="24"/>
          <w:u w:val="single"/>
        </w:rPr>
      </w:pPr>
      <w:r>
        <w:rPr>
          <w:rFonts w:hint="eastAsia"/>
          <w:sz w:val="24"/>
        </w:rPr>
        <w:t>中文题目：</w:t>
      </w:r>
      <w:r>
        <w:rPr>
          <w:sz w:val="24"/>
          <w:u w:val="single"/>
        </w:rPr>
        <w:t xml:space="preserve">                                 </w:t>
      </w:r>
    </w:p>
    <w:p w:rsidR="00E067F6" w:rsidRDefault="00E067F6" w:rsidP="00E067F6">
      <w:pPr>
        <w:spacing w:beforeLines="20" w:before="48"/>
        <w:rPr>
          <w:rFonts w:hint="eastAsia"/>
          <w:sz w:val="24"/>
          <w:u w:val="single"/>
        </w:rPr>
      </w:pPr>
      <w:r>
        <w:rPr>
          <w:rFonts w:ascii="宋体" w:hint="eastAsia"/>
          <w:sz w:val="24"/>
        </w:rPr>
        <w:t>外文题目：</w:t>
      </w:r>
      <w:r>
        <w:rPr>
          <w:rFonts w:ascii="宋体" w:hint="eastAsia"/>
          <w:sz w:val="24"/>
          <w:u w:val="single"/>
        </w:rPr>
        <w:t xml:space="preserve">                                 </w:t>
      </w:r>
    </w:p>
    <w:p w:rsidR="00E067F6" w:rsidRDefault="00E067F6" w:rsidP="00E067F6">
      <w:pPr>
        <w:jc w:val="center"/>
        <w:rPr>
          <w:sz w:val="24"/>
        </w:rPr>
      </w:pPr>
    </w:p>
    <w:p w:rsidR="00E067F6" w:rsidRDefault="00E067F6" w:rsidP="00E067F6">
      <w:pPr>
        <w:jc w:val="center"/>
        <w:rPr>
          <w:sz w:val="24"/>
        </w:rPr>
      </w:pPr>
    </w:p>
    <w:p w:rsidR="00E067F6" w:rsidRDefault="00E067F6" w:rsidP="00E067F6">
      <w:pPr>
        <w:jc w:val="center"/>
        <w:rPr>
          <w:sz w:val="24"/>
        </w:rPr>
      </w:pPr>
    </w:p>
    <w:p w:rsidR="00E067F6" w:rsidRDefault="00E067F6" w:rsidP="00E067F6">
      <w:pPr>
        <w:jc w:val="center"/>
        <w:rPr>
          <w:sz w:val="24"/>
        </w:rPr>
      </w:pPr>
    </w:p>
    <w:p w:rsidR="00E067F6" w:rsidRDefault="00E067F6" w:rsidP="00E067F6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spacing w:beforeLines="15" w:before="36"/>
        <w:ind w:firstLineChars="400" w:firstLine="960"/>
        <w:rPr>
          <w:rFonts w:ascii="宋体"/>
          <w:sz w:val="24"/>
        </w:rPr>
      </w:pP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spacing w:beforeLines="15" w:before="36"/>
        <w:ind w:firstLineChars="400" w:firstLine="960"/>
        <w:rPr>
          <w:rFonts w:hint="eastAsia"/>
          <w:sz w:val="24"/>
        </w:rPr>
      </w:pPr>
      <w:r>
        <w:rPr>
          <w:rFonts w:hint="eastAsia"/>
          <w:sz w:val="24"/>
        </w:rPr>
        <w:t>年</w:t>
      </w:r>
      <w:r>
        <w:rPr>
          <w:sz w:val="24"/>
        </w:rPr>
        <w:t xml:space="preserve">    </w:t>
      </w:r>
      <w:r>
        <w:rPr>
          <w:rFonts w:hint="eastAsia"/>
          <w:sz w:val="24"/>
        </w:rPr>
        <w:t>级：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spacing w:beforeLines="15" w:before="36"/>
        <w:ind w:firstLineChars="400" w:firstLine="960"/>
        <w:rPr>
          <w:rFonts w:ascii="宋体"/>
          <w:sz w:val="24"/>
        </w:rPr>
      </w:pPr>
      <w:r>
        <w:rPr>
          <w:rFonts w:hint="eastAsia"/>
          <w:sz w:val="24"/>
        </w:rPr>
        <w:t>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业：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spacing w:beforeLines="15" w:before="36"/>
        <w:ind w:firstLineChars="400" w:firstLine="960"/>
        <w:rPr>
          <w:rFonts w:hint="eastAsia"/>
          <w:sz w:val="24"/>
        </w:rPr>
      </w:pPr>
      <w:r>
        <w:rPr>
          <w:rFonts w:ascii="宋体" w:hint="eastAsia"/>
          <w:sz w:val="24"/>
        </w:rPr>
        <w:t>系    别：________________</w:t>
      </w:r>
    </w:p>
    <w:p w:rsidR="00E067F6" w:rsidRDefault="00E067F6" w:rsidP="00E067F6">
      <w:pPr>
        <w:spacing w:beforeLines="15" w:before="36"/>
        <w:ind w:firstLineChars="400" w:firstLine="960"/>
        <w:rPr>
          <w:sz w:val="24"/>
        </w:rPr>
      </w:pP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院：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spacing w:beforeLines="15" w:before="36"/>
        <w:ind w:firstLineChars="400" w:firstLine="960"/>
        <w:rPr>
          <w:sz w:val="24"/>
        </w:rPr>
      </w:pPr>
      <w:r>
        <w:rPr>
          <w:rFonts w:hint="eastAsia"/>
          <w:sz w:val="24"/>
        </w:rPr>
        <w:t>指导教师：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spacing w:beforeLines="15" w:before="36"/>
        <w:ind w:firstLineChars="400" w:firstLine="960"/>
        <w:rPr>
          <w:sz w:val="24"/>
        </w:rPr>
      </w:pPr>
      <w:r>
        <w:rPr>
          <w:rFonts w:hint="eastAsia"/>
          <w:sz w:val="24"/>
        </w:rPr>
        <w:t>完成日期：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jc w:val="center"/>
        <w:rPr>
          <w:bCs/>
          <w:sz w:val="24"/>
        </w:rPr>
      </w:pPr>
    </w:p>
    <w:p w:rsidR="00E067F6" w:rsidRDefault="00E067F6" w:rsidP="00E067F6">
      <w:pPr>
        <w:jc w:val="center"/>
        <w:rPr>
          <w:bCs/>
          <w:sz w:val="24"/>
        </w:rPr>
      </w:pPr>
    </w:p>
    <w:p w:rsidR="00E067F6" w:rsidRDefault="00E067F6" w:rsidP="00E067F6">
      <w:pPr>
        <w:jc w:val="center"/>
        <w:rPr>
          <w:bCs/>
          <w:sz w:val="24"/>
        </w:rPr>
      </w:pPr>
    </w:p>
    <w:p w:rsidR="00E067F6" w:rsidRDefault="00E067F6" w:rsidP="00E067F6">
      <w:pPr>
        <w:jc w:val="center"/>
        <w:rPr>
          <w:bCs/>
          <w:sz w:val="24"/>
        </w:rPr>
      </w:pPr>
    </w:p>
    <w:p w:rsidR="00E067F6" w:rsidRDefault="00E067F6" w:rsidP="00E067F6">
      <w:pPr>
        <w:jc w:val="center"/>
        <w:rPr>
          <w:bCs/>
          <w:sz w:val="24"/>
        </w:rPr>
      </w:pPr>
    </w:p>
    <w:p w:rsidR="00E067F6" w:rsidRDefault="00E067F6" w:rsidP="00E067F6">
      <w:pPr>
        <w:jc w:val="center"/>
        <w:rPr>
          <w:szCs w:val="21"/>
        </w:rPr>
      </w:pPr>
    </w:p>
    <w:p w:rsidR="00E067F6" w:rsidRDefault="00E067F6" w:rsidP="00E067F6">
      <w:pPr>
        <w:jc w:val="center"/>
        <w:rPr>
          <w:bCs/>
          <w:sz w:val="24"/>
        </w:rPr>
      </w:pPr>
    </w:p>
    <w:p w:rsidR="00E067F6" w:rsidRDefault="00E067F6" w:rsidP="00E067F6">
      <w:pPr>
        <w:jc w:val="center"/>
        <w:rPr>
          <w:b/>
          <w:sz w:val="64"/>
        </w:rPr>
      </w:pPr>
      <w:r>
        <w:rPr>
          <w:rFonts w:hint="eastAsia"/>
          <w:b/>
          <w:sz w:val="64"/>
        </w:rPr>
        <w:t>南</w:t>
      </w:r>
      <w:r>
        <w:rPr>
          <w:b/>
          <w:sz w:val="64"/>
        </w:rPr>
        <w:t xml:space="preserve"> </w:t>
      </w:r>
      <w:r>
        <w:rPr>
          <w:rFonts w:hint="eastAsia"/>
          <w:b/>
          <w:sz w:val="64"/>
        </w:rPr>
        <w:t>开</w:t>
      </w:r>
      <w:r>
        <w:rPr>
          <w:b/>
          <w:sz w:val="64"/>
        </w:rPr>
        <w:t xml:space="preserve"> </w:t>
      </w:r>
      <w:r>
        <w:rPr>
          <w:rFonts w:hint="eastAsia"/>
          <w:b/>
          <w:sz w:val="64"/>
        </w:rPr>
        <w:t>大</w:t>
      </w:r>
      <w:r>
        <w:rPr>
          <w:b/>
          <w:sz w:val="64"/>
        </w:rPr>
        <w:t xml:space="preserve"> </w:t>
      </w:r>
      <w:r>
        <w:rPr>
          <w:rFonts w:hint="eastAsia"/>
          <w:b/>
          <w:sz w:val="64"/>
        </w:rPr>
        <w:t>学</w:t>
      </w:r>
    </w:p>
    <w:p w:rsidR="00E067F6" w:rsidRDefault="00E067F6" w:rsidP="00E067F6">
      <w:pPr>
        <w:spacing w:beforeLines="50" w:before="120"/>
        <w:jc w:val="center"/>
        <w:rPr>
          <w:sz w:val="24"/>
        </w:rPr>
      </w:pPr>
    </w:p>
    <w:p w:rsidR="00E067F6" w:rsidRDefault="00E067F6" w:rsidP="00E067F6">
      <w:pPr>
        <w:jc w:val="center"/>
        <w:rPr>
          <w:spacing w:val="14"/>
          <w:sz w:val="32"/>
        </w:rPr>
      </w:pPr>
      <w:r>
        <w:rPr>
          <w:rFonts w:hint="eastAsia"/>
          <w:spacing w:val="14"/>
          <w:sz w:val="32"/>
        </w:rPr>
        <w:t>本科生毕业论文（设计）</w:t>
      </w:r>
    </w:p>
    <w:p w:rsidR="00E067F6" w:rsidRDefault="00E067F6" w:rsidP="00E067F6">
      <w:pPr>
        <w:jc w:val="center"/>
        <w:rPr>
          <w:spacing w:val="14"/>
          <w:sz w:val="32"/>
        </w:rPr>
      </w:pPr>
      <w:r>
        <w:rPr>
          <w:rFonts w:hint="eastAsia"/>
          <w:spacing w:val="14"/>
          <w:sz w:val="32"/>
        </w:rPr>
        <w:t>（双学位专用）</w:t>
      </w:r>
    </w:p>
    <w:p w:rsidR="00E067F6" w:rsidRDefault="00E067F6" w:rsidP="00E067F6">
      <w:pPr>
        <w:spacing w:beforeLines="50" w:before="120"/>
        <w:jc w:val="center"/>
        <w:rPr>
          <w:sz w:val="24"/>
        </w:rPr>
      </w:pPr>
    </w:p>
    <w:p w:rsidR="00E067F6" w:rsidRDefault="00E067F6" w:rsidP="00E067F6">
      <w:pPr>
        <w:rPr>
          <w:rFonts w:ascii="宋体"/>
          <w:sz w:val="24"/>
          <w:u w:val="single"/>
        </w:rPr>
      </w:pPr>
      <w:r>
        <w:rPr>
          <w:rFonts w:hint="eastAsia"/>
          <w:sz w:val="24"/>
        </w:rPr>
        <w:t>中文题目：</w:t>
      </w:r>
      <w:r>
        <w:rPr>
          <w:sz w:val="24"/>
          <w:u w:val="single"/>
        </w:rPr>
        <w:t xml:space="preserve">                                 </w:t>
      </w:r>
    </w:p>
    <w:p w:rsidR="00E067F6" w:rsidRDefault="00E067F6" w:rsidP="00E067F6">
      <w:pPr>
        <w:spacing w:beforeLines="10" w:before="24"/>
        <w:rPr>
          <w:rFonts w:hint="eastAsia"/>
          <w:sz w:val="24"/>
          <w:u w:val="single"/>
        </w:rPr>
      </w:pPr>
      <w:r>
        <w:rPr>
          <w:rFonts w:ascii="宋体" w:hint="eastAsia"/>
          <w:sz w:val="24"/>
        </w:rPr>
        <w:t>外文题目：</w:t>
      </w:r>
      <w:r>
        <w:rPr>
          <w:rFonts w:ascii="宋体" w:hint="eastAsia"/>
          <w:sz w:val="24"/>
          <w:u w:val="single"/>
        </w:rPr>
        <w:t xml:space="preserve">                                 </w:t>
      </w:r>
    </w:p>
    <w:p w:rsidR="00E067F6" w:rsidRDefault="00E067F6" w:rsidP="00E067F6">
      <w:pPr>
        <w:tabs>
          <w:tab w:val="left" w:pos="2730"/>
        </w:tabs>
        <w:spacing w:beforeLines="30" w:before="72"/>
        <w:rPr>
          <w:sz w:val="24"/>
        </w:rPr>
      </w:pPr>
    </w:p>
    <w:p w:rsidR="00E067F6" w:rsidRDefault="00E067F6" w:rsidP="00E067F6">
      <w:pPr>
        <w:tabs>
          <w:tab w:val="left" w:pos="2730"/>
        </w:tabs>
        <w:ind w:firstLineChars="500" w:firstLine="1200"/>
        <w:rPr>
          <w:sz w:val="24"/>
        </w:rPr>
      </w:pP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spacing w:beforeLines="17" w:before="40"/>
        <w:ind w:firstLineChars="500" w:firstLine="1200"/>
        <w:rPr>
          <w:rFonts w:ascii="宋体"/>
          <w:sz w:val="24"/>
        </w:rPr>
      </w:pP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spacing w:beforeLines="17" w:before="40"/>
        <w:ind w:firstLineChars="500" w:firstLine="1200"/>
        <w:rPr>
          <w:rFonts w:hint="eastAsia"/>
          <w:sz w:val="24"/>
        </w:rPr>
      </w:pPr>
      <w:r>
        <w:rPr>
          <w:rFonts w:hint="eastAsia"/>
          <w:sz w:val="24"/>
        </w:rPr>
        <w:t>年</w:t>
      </w:r>
      <w:r>
        <w:rPr>
          <w:sz w:val="24"/>
        </w:rPr>
        <w:t xml:space="preserve">    </w:t>
      </w:r>
      <w:r>
        <w:rPr>
          <w:rFonts w:hint="eastAsia"/>
          <w:sz w:val="24"/>
        </w:rPr>
        <w:t>级：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spacing w:beforeLines="17" w:before="40"/>
        <w:ind w:firstLineChars="500" w:firstLine="1200"/>
        <w:rPr>
          <w:rFonts w:ascii="宋体"/>
          <w:sz w:val="24"/>
        </w:rPr>
      </w:pPr>
      <w:r>
        <w:rPr>
          <w:rFonts w:hint="eastAsia"/>
          <w:sz w:val="24"/>
        </w:rPr>
        <w:t>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业：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spacing w:beforeLines="17" w:before="40"/>
        <w:ind w:firstLineChars="500" w:firstLine="1200"/>
        <w:rPr>
          <w:rFonts w:hint="eastAsia"/>
          <w:sz w:val="24"/>
        </w:rPr>
      </w:pPr>
      <w:r>
        <w:rPr>
          <w:rFonts w:ascii="宋体" w:hint="eastAsia"/>
          <w:sz w:val="24"/>
        </w:rPr>
        <w:t xml:space="preserve">系 </w:t>
      </w:r>
      <w:bookmarkStart w:id="14" w:name="_GoBack"/>
      <w:bookmarkEnd w:id="14"/>
      <w:r>
        <w:rPr>
          <w:rFonts w:ascii="宋体" w:hint="eastAsia"/>
          <w:sz w:val="24"/>
        </w:rPr>
        <w:t xml:space="preserve">   别：________________</w:t>
      </w:r>
    </w:p>
    <w:p w:rsidR="00E067F6" w:rsidRDefault="00E067F6" w:rsidP="00E067F6">
      <w:pPr>
        <w:spacing w:beforeLines="17" w:before="40"/>
        <w:ind w:firstLineChars="500" w:firstLine="1200"/>
        <w:rPr>
          <w:rFonts w:ascii="宋体"/>
          <w:sz w:val="24"/>
        </w:rPr>
      </w:pP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院：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spacing w:beforeLines="17" w:before="40"/>
        <w:ind w:firstLineChars="500" w:firstLine="120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双修专业：________________</w:t>
      </w:r>
    </w:p>
    <w:p w:rsidR="00E067F6" w:rsidRDefault="00E067F6" w:rsidP="00E067F6">
      <w:pPr>
        <w:spacing w:beforeLines="17" w:before="40"/>
        <w:ind w:firstLineChars="500" w:firstLine="1200"/>
        <w:rPr>
          <w:rFonts w:hint="eastAsia"/>
          <w:sz w:val="24"/>
        </w:rPr>
      </w:pPr>
      <w:r>
        <w:rPr>
          <w:rFonts w:ascii="宋体" w:hint="eastAsia"/>
          <w:sz w:val="24"/>
        </w:rPr>
        <w:t>双修院系：________________</w:t>
      </w:r>
    </w:p>
    <w:p w:rsidR="00E067F6" w:rsidRDefault="00E067F6" w:rsidP="00E067F6">
      <w:pPr>
        <w:spacing w:beforeLines="17" w:before="40"/>
        <w:ind w:firstLineChars="500" w:firstLine="1200"/>
        <w:rPr>
          <w:sz w:val="24"/>
        </w:rPr>
      </w:pPr>
      <w:r>
        <w:rPr>
          <w:rFonts w:hint="eastAsia"/>
          <w:sz w:val="24"/>
        </w:rPr>
        <w:t>指导教师：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spacing w:beforeLines="17" w:before="40"/>
        <w:ind w:firstLineChars="500" w:firstLine="1200"/>
        <w:rPr>
          <w:rFonts w:ascii="宋体"/>
          <w:sz w:val="24"/>
        </w:rPr>
      </w:pPr>
      <w:r>
        <w:rPr>
          <w:rFonts w:hint="eastAsia"/>
          <w:sz w:val="24"/>
        </w:rPr>
        <w:t>完成日期：</w:t>
      </w:r>
      <w:r>
        <w:rPr>
          <w:rFonts w:ascii="宋体" w:hint="eastAsia"/>
          <w:sz w:val="24"/>
        </w:rPr>
        <w:t>________________</w:t>
      </w:r>
    </w:p>
    <w:p w:rsidR="00E067F6" w:rsidRDefault="00E067F6" w:rsidP="00E067F6">
      <w:pPr>
        <w:jc w:val="center"/>
        <w:rPr>
          <w:rFonts w:hint="eastAsia"/>
        </w:rPr>
      </w:pPr>
    </w:p>
    <w:p w:rsidR="00E067F6" w:rsidRDefault="00E067F6" w:rsidP="00E067F6">
      <w:pPr>
        <w:jc w:val="center"/>
      </w:pPr>
    </w:p>
    <w:p w:rsidR="00E067F6" w:rsidRDefault="00E067F6" w:rsidP="00E067F6">
      <w:pPr>
        <w:jc w:val="center"/>
      </w:pPr>
    </w:p>
    <w:p w:rsidR="00E067F6" w:rsidRDefault="00E067F6" w:rsidP="00E067F6">
      <w:pPr>
        <w:jc w:val="center"/>
      </w:pPr>
    </w:p>
    <w:p w:rsidR="00E067F6" w:rsidRDefault="00E067F6" w:rsidP="00E067F6">
      <w:pPr>
        <w:rPr>
          <w:szCs w:val="21"/>
        </w:rPr>
      </w:pPr>
    </w:p>
    <w:p w:rsidR="00E067F6" w:rsidRDefault="00E067F6" w:rsidP="00E067F6">
      <w:pPr>
        <w:rPr>
          <w:szCs w:val="21"/>
        </w:rPr>
      </w:pPr>
    </w:p>
    <w:p w:rsidR="00E067F6" w:rsidRDefault="00E067F6" w:rsidP="00E067F6">
      <w:pPr>
        <w:pStyle w:val="a3"/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关于南开大学本科生毕业论文（设计）</w:t>
      </w:r>
    </w:p>
    <w:p w:rsidR="00E067F6" w:rsidRDefault="00E067F6" w:rsidP="00E067F6">
      <w:pPr>
        <w:pStyle w:val="a3"/>
        <w:jc w:val="center"/>
        <w:rPr>
          <w:rFonts w:ascii="黑体" w:eastAsia="黑体" w:hAnsi="宋体" w:hint="eastAsia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的声明</w:t>
      </w:r>
    </w:p>
    <w:p w:rsidR="00E067F6" w:rsidRDefault="00E067F6" w:rsidP="00E067F6">
      <w:pPr>
        <w:pStyle w:val="a3"/>
        <w:spacing w:line="360" w:lineRule="exact"/>
        <w:ind w:firstLineChars="200" w:firstLine="420"/>
        <w:rPr>
          <w:rFonts w:hAnsi="宋体" w:hint="eastAsia"/>
          <w:szCs w:val="21"/>
        </w:rPr>
      </w:pPr>
    </w:p>
    <w:p w:rsidR="00E067F6" w:rsidRDefault="00E067F6" w:rsidP="00E067F6">
      <w:pPr>
        <w:pStyle w:val="a3"/>
        <w:spacing w:line="360" w:lineRule="exact"/>
        <w:ind w:firstLineChars="200"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本人郑重声明：所呈交的学位论文，是本人在指导教师指导下，进行研究工作所取得的成果。除文中已经注明引用的内容外，本学位论文的研究成果不包含任何他人创作的、已公开发表或没有公开发表的作品内容。对本论文所涉及的研究工作做出贡献的其他个人和集体，均已在文中以明确方式标明。本学位论文原创性声明的法律责任由本人承担。</w:t>
      </w:r>
    </w:p>
    <w:p w:rsidR="00E067F6" w:rsidRDefault="00E067F6" w:rsidP="00E067F6">
      <w:pPr>
        <w:pStyle w:val="a3"/>
        <w:spacing w:line="360" w:lineRule="exact"/>
        <w:rPr>
          <w:rFonts w:hAnsi="宋体" w:hint="eastAsia"/>
          <w:sz w:val="18"/>
          <w:szCs w:val="18"/>
        </w:rPr>
      </w:pPr>
    </w:p>
    <w:p w:rsidR="00E067F6" w:rsidRDefault="00E067F6" w:rsidP="00E067F6">
      <w:pPr>
        <w:pStyle w:val="a3"/>
        <w:wordWrap w:val="0"/>
        <w:spacing w:line="360" w:lineRule="exact"/>
        <w:jc w:val="right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 xml:space="preserve">学位论文作者签名：               </w:t>
      </w:r>
    </w:p>
    <w:p w:rsidR="00E067F6" w:rsidRDefault="00E067F6" w:rsidP="00E067F6">
      <w:pPr>
        <w:pStyle w:val="a3"/>
        <w:spacing w:line="360" w:lineRule="exact"/>
        <w:jc w:val="right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年    月     日</w:t>
      </w:r>
    </w:p>
    <w:p w:rsidR="00E067F6" w:rsidRDefault="00E067F6" w:rsidP="00E067F6">
      <w:pPr>
        <w:pStyle w:val="a3"/>
        <w:spacing w:line="360" w:lineRule="exact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 xml:space="preserve">  </w:t>
      </w:r>
    </w:p>
    <w:p w:rsidR="00E067F6" w:rsidRDefault="00E067F6" w:rsidP="00E067F6">
      <w:pPr>
        <w:pStyle w:val="a3"/>
        <w:spacing w:line="360" w:lineRule="exact"/>
        <w:rPr>
          <w:rFonts w:hAnsi="宋体" w:hint="eastAsia"/>
          <w:szCs w:val="21"/>
        </w:rPr>
      </w:pPr>
    </w:p>
    <w:p w:rsidR="00E067F6" w:rsidRDefault="00E067F6" w:rsidP="00E067F6">
      <w:pPr>
        <w:pStyle w:val="a3"/>
        <w:spacing w:line="360" w:lineRule="exact"/>
        <w:ind w:firstLineChars="200" w:firstLine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本人声明：该学位论文是本人指导学生完成的研究成果，已经审阅过论文的全部内容，并能够保证题目、关键词、摘要部分中英文内容的一致性和准确性。</w:t>
      </w:r>
    </w:p>
    <w:p w:rsidR="00E067F6" w:rsidRDefault="00E067F6" w:rsidP="00E067F6">
      <w:pPr>
        <w:pStyle w:val="a3"/>
        <w:spacing w:line="360" w:lineRule="exact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 xml:space="preserve">   </w:t>
      </w:r>
    </w:p>
    <w:p w:rsidR="00E067F6" w:rsidRDefault="00E067F6" w:rsidP="00E067F6">
      <w:pPr>
        <w:pStyle w:val="a3"/>
        <w:wordWrap w:val="0"/>
        <w:spacing w:line="360" w:lineRule="exact"/>
        <w:jc w:val="right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 xml:space="preserve">学位论文指导教师签名：              </w:t>
      </w:r>
    </w:p>
    <w:p w:rsidR="00E067F6" w:rsidRDefault="00E067F6" w:rsidP="00E067F6">
      <w:pPr>
        <w:pStyle w:val="a3"/>
        <w:spacing w:line="360" w:lineRule="exact"/>
        <w:jc w:val="right"/>
        <w:rPr>
          <w:rFonts w:hAnsi="宋体"/>
          <w:szCs w:val="21"/>
        </w:rPr>
        <w:sectPr w:rsidR="00E067F6">
          <w:pgSz w:w="7371" w:h="10433"/>
          <w:pgMar w:top="1134" w:right="907" w:bottom="851" w:left="907" w:header="851" w:footer="680" w:gutter="0"/>
          <w:pgNumType w:start="40"/>
          <w:cols w:space="720"/>
        </w:sectPr>
      </w:pPr>
      <w:r>
        <w:rPr>
          <w:rFonts w:hAnsi="宋体" w:hint="eastAsia"/>
          <w:szCs w:val="21"/>
        </w:rPr>
        <w:t xml:space="preserve">年    月     </w:t>
      </w:r>
    </w:p>
    <w:p w:rsidR="00CE5921" w:rsidRDefault="00CE5921"/>
    <w:sectPr w:rsidR="00CE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7F6"/>
    <w:rsid w:val="004A46E3"/>
    <w:rsid w:val="00CE5921"/>
    <w:rsid w:val="00E0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E067F6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E067F6"/>
    <w:rPr>
      <w:rFonts w:ascii="宋体" w:eastAsia="宋体" w:hAnsi="Courier New" w:cs="Times New Roman"/>
      <w:szCs w:val="20"/>
    </w:rPr>
  </w:style>
  <w:style w:type="paragraph" w:customStyle="1" w:styleId="a4">
    <w:name w:val="论文正文"/>
    <w:basedOn w:val="a"/>
    <w:rsid w:val="00E067F6"/>
    <w:pPr>
      <w:adjustRightInd w:val="0"/>
      <w:snapToGrid w:val="0"/>
      <w:spacing w:line="300" w:lineRule="auto"/>
      <w:ind w:firstLineChars="200" w:firstLine="200"/>
    </w:pPr>
    <w:rPr>
      <w:color w:val="000000"/>
      <w:sz w:val="24"/>
    </w:rPr>
  </w:style>
  <w:style w:type="paragraph" w:customStyle="1" w:styleId="a5">
    <w:name w:val="论文节标题"/>
    <w:basedOn w:val="a"/>
    <w:rsid w:val="00E067F6"/>
    <w:pPr>
      <w:snapToGrid w:val="0"/>
      <w:spacing w:line="300" w:lineRule="auto"/>
      <w:jc w:val="center"/>
      <w:outlineLvl w:val="0"/>
    </w:pPr>
    <w:rPr>
      <w:rFonts w:eastAsia="黑体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E067F6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E067F6"/>
    <w:rPr>
      <w:rFonts w:ascii="宋体" w:eastAsia="宋体" w:hAnsi="Courier New" w:cs="Times New Roman"/>
      <w:szCs w:val="20"/>
    </w:rPr>
  </w:style>
  <w:style w:type="paragraph" w:customStyle="1" w:styleId="a4">
    <w:name w:val="论文正文"/>
    <w:basedOn w:val="a"/>
    <w:rsid w:val="00E067F6"/>
    <w:pPr>
      <w:adjustRightInd w:val="0"/>
      <w:snapToGrid w:val="0"/>
      <w:spacing w:line="300" w:lineRule="auto"/>
      <w:ind w:firstLineChars="200" w:firstLine="200"/>
    </w:pPr>
    <w:rPr>
      <w:color w:val="000000"/>
      <w:sz w:val="24"/>
    </w:rPr>
  </w:style>
  <w:style w:type="paragraph" w:customStyle="1" w:styleId="a5">
    <w:name w:val="论文节标题"/>
    <w:basedOn w:val="a"/>
    <w:rsid w:val="00E067F6"/>
    <w:pPr>
      <w:snapToGrid w:val="0"/>
      <w:spacing w:line="300" w:lineRule="auto"/>
      <w:jc w:val="center"/>
      <w:outlineLvl w:val="0"/>
    </w:pPr>
    <w:rPr>
      <w:rFonts w:eastAsia="黑体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1218</Words>
  <Characters>6949</Characters>
  <Application>Microsoft Office Word</Application>
  <DocSecurity>0</DocSecurity>
  <Lines>57</Lines>
  <Paragraphs>16</Paragraphs>
  <ScaleCrop>false</ScaleCrop>
  <Company>lenovo wecan</Company>
  <LinksUpToDate>false</LinksUpToDate>
  <CharactersWithSpaces>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2016-05-26T06:42:00Z</dcterms:created>
  <dcterms:modified xsi:type="dcterms:W3CDTF">2016-05-26T06:49:00Z</dcterms:modified>
</cp:coreProperties>
</file>