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14558" w:rsidP="13D17366" w:rsidRDefault="00814558" w14:paraId="5E5787A5" w14:textId="03E12DBB">
      <w:pPr>
        <w:jc w:val="center"/>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pPr>
      <w:r w:rsidRPr="13D17366" w:rsidR="7E8D41CB">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Mini Payroll Dashboard</w:t>
      </w:r>
      <w:r>
        <w:br/>
      </w:r>
      <w:r w:rsidRPr="13D17366" w:rsidR="2AAC3CDE">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12576 Nisanth Saravanan</w:t>
      </w:r>
      <w:r>
        <w:br/>
      </w:r>
      <w:r w:rsidRPr="13D17366" w:rsidR="74F7BC1F">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Overall Case Studt and Implementation Report</w:t>
      </w:r>
    </w:p>
    <w:p w:rsidR="13D17366" w:rsidP="13D17366" w:rsidRDefault="13D17366" w14:paraId="6539C72D" w14:textId="28CF79D0">
      <w:pPr>
        <w:jc w:val="center"/>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pPr>
    </w:p>
    <w:p w:rsidR="51977C31" w:rsidP="13D17366" w:rsidRDefault="51977C31" w14:paraId="25B3563B" w14:textId="091C9A92">
      <w:pPr>
        <w:spacing w:before="240" w:beforeAutospacing="off" w:after="0" w:afterAutospacing="off" w:line="240" w:lineRule="auto"/>
        <w:jc w:val="left"/>
        <w:rPr>
          <w:rFonts w:ascii="Calibri" w:hAnsi="Calibri" w:eastAsia="Calibri" w:cs="Calibri"/>
          <w:b w:val="1"/>
          <w:bCs w:val="1"/>
          <w:noProof w:val="0"/>
          <w:color w:val="000000" w:themeColor="text1" w:themeTint="FF" w:themeShade="FF"/>
          <w:sz w:val="24"/>
          <w:szCs w:val="24"/>
          <w:lang w:val="en-US"/>
        </w:rPr>
      </w:pPr>
      <w:r w:rsidRPr="13D17366" w:rsidR="51977C31">
        <w:rPr>
          <w:rFonts w:ascii="Calibri" w:hAnsi="Calibri" w:eastAsia="Calibri" w:cs="Calibri"/>
          <w:b w:val="1"/>
          <w:bCs w:val="1"/>
          <w:noProof w:val="0"/>
          <w:color w:val="000000" w:themeColor="text1" w:themeTint="FF" w:themeShade="FF"/>
          <w:sz w:val="24"/>
          <w:szCs w:val="24"/>
          <w:lang w:val="en-US"/>
        </w:rPr>
        <w:t>Abstract:</w:t>
      </w:r>
    </w:p>
    <w:p w:rsidR="13D17366" w:rsidP="13D17366" w:rsidRDefault="13D17366" w14:paraId="06104789" w14:textId="564F85B2">
      <w:pPr>
        <w:spacing w:before="240" w:beforeAutospacing="off" w:after="0" w:afterAutospacing="off" w:line="240" w:lineRule="auto"/>
        <w:jc w:val="left"/>
        <w:rPr>
          <w:rFonts w:ascii="Calibri" w:hAnsi="Calibri" w:eastAsia="Calibri" w:cs="Calibri"/>
        </w:rPr>
      </w:pPr>
    </w:p>
    <w:p w:rsidR="51977C31" w:rsidP="13D17366" w:rsidRDefault="51977C31" w14:paraId="2BC59922" w14:textId="468EC311">
      <w:pPr>
        <w:spacing w:before="240" w:beforeAutospacing="off" w:after="0" w:afterAutospacing="off" w:line="240" w:lineRule="auto"/>
        <w:jc w:val="left"/>
        <w:rPr>
          <w:rFonts w:ascii="Calibri" w:hAnsi="Calibri" w:eastAsia="Calibri" w:cs="Calibri"/>
          <w:b w:val="0"/>
          <w:bCs w:val="0"/>
          <w:noProof w:val="0"/>
          <w:color w:val="000000" w:themeColor="text1" w:themeTint="FF" w:themeShade="FF"/>
          <w:sz w:val="24"/>
          <w:szCs w:val="24"/>
          <w:lang w:val="en-US"/>
        </w:rPr>
      </w:pPr>
      <w:r w:rsidRPr="13D17366" w:rsidR="51977C31">
        <w:rPr>
          <w:rFonts w:ascii="Calibri" w:hAnsi="Calibri" w:eastAsia="Calibri" w:cs="Calibri"/>
          <w:b w:val="0"/>
          <w:bCs w:val="0"/>
          <w:noProof w:val="0"/>
          <w:color w:val="000000" w:themeColor="text1" w:themeTint="FF" w:themeShade="FF"/>
          <w:sz w:val="24"/>
          <w:szCs w:val="24"/>
          <w:lang w:val="en-US"/>
        </w:rPr>
        <w:t xml:space="preserve">The Mini Payroll Summary Dashboard is a web-based application developed using ASP.NET Core, designed to provide HR teams and employees with a quick overview of monthly payroll data. It centralizes key salary components such as gross pay, deductions, net pay, and tax contributions, offering a simplified and visual representation of payroll summaries. This system improves transparency, reduces manual reporting, and supports financial awareness among employees.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The portal supports role-based access, allowing HR administrators to upload payroll data and configure dashboard views, while employees can securely access their individual summaries. The dashboard displays salary breakdowns using charts and tables, making it easy to understand earnings and deductions. It also supports filtering by department, role, or pay period, enabling HR to analyze payroll trends across the organization.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A key feature of the dashboard is its data visualization engine, which transforms raw payroll data into interactive graphs such as pie charts for salary components and line charts for monthly trends. Notifications can be configured to alert employees when new summaries are available or when discrepancies are detected. The system also supports export options for PDF or Excel formats.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The dashboard includes reporting tools that provide insights into payroll distribution, tax contributions, and departmental salary averages. HR teams can use these reports for budgeting, compliance, and audit preparation. The system can be extended to include integration with payroll software, tax calculators, and employee feedback modules.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 </w:t>
      </w:r>
      <w:r>
        <w:br/>
      </w:r>
      <w:r w:rsidRPr="13D17366" w:rsidR="51977C31">
        <w:rPr>
          <w:rFonts w:ascii="Calibri" w:hAnsi="Calibri" w:eastAsia="Calibri" w:cs="Calibri"/>
          <w:b w:val="0"/>
          <w:bCs w:val="0"/>
          <w:noProof w:val="0"/>
          <w:color w:val="000000" w:themeColor="text1" w:themeTint="FF" w:themeShade="FF"/>
          <w:sz w:val="24"/>
          <w:szCs w:val="24"/>
          <w:lang w:val="en-US"/>
        </w:rPr>
        <w:t xml:space="preserve">This project </w:t>
      </w:r>
      <w:r w:rsidRPr="13D17366" w:rsidR="51977C31">
        <w:rPr>
          <w:rFonts w:ascii="Calibri" w:hAnsi="Calibri" w:eastAsia="Calibri" w:cs="Calibri"/>
          <w:b w:val="0"/>
          <w:bCs w:val="0"/>
          <w:noProof w:val="0"/>
          <w:color w:val="000000" w:themeColor="text1" w:themeTint="FF" w:themeShade="FF"/>
          <w:sz w:val="24"/>
          <w:szCs w:val="24"/>
          <w:lang w:val="en-US"/>
        </w:rPr>
        <w:t>showcases</w:t>
      </w:r>
      <w:r w:rsidRPr="13D17366" w:rsidR="51977C31">
        <w:rPr>
          <w:rFonts w:ascii="Calibri" w:hAnsi="Calibri" w:eastAsia="Calibri" w:cs="Calibri"/>
          <w:b w:val="0"/>
          <w:bCs w:val="0"/>
          <w:noProof w:val="0"/>
          <w:color w:val="000000" w:themeColor="text1" w:themeTint="FF" w:themeShade="FF"/>
          <w:sz w:val="24"/>
          <w:szCs w:val="24"/>
          <w:lang w:val="en-US"/>
        </w:rPr>
        <w:t xml:space="preserve"> ASP.NET Core MVC, Entity Framework, data visualization techniques, and secure user access. It is ideal for trainees to build applications that combine financial data handling with user-friendly dashboards, while supporting HR operations and promoting financial clarity in the workplace</w:t>
      </w:r>
      <w:r w:rsidRPr="13D17366" w:rsidR="51977C31">
        <w:rPr>
          <w:rFonts w:ascii="Calibri" w:hAnsi="Calibri" w:eastAsia="Calibri" w:cs="Calibri"/>
          <w:b w:val="0"/>
          <w:bCs w:val="0"/>
          <w:noProof w:val="0"/>
          <w:color w:val="000000" w:themeColor="text1" w:themeTint="FF" w:themeShade="FF"/>
          <w:sz w:val="24"/>
          <w:szCs w:val="24"/>
          <w:lang w:val="en-US"/>
        </w:rPr>
        <w:t xml:space="preserve">.  </w:t>
      </w:r>
    </w:p>
    <w:p w:rsidR="13D17366" w:rsidP="13D17366" w:rsidRDefault="13D17366" w14:paraId="16E27632" w14:textId="39E8BF8B">
      <w:pPr>
        <w:rPr>
          <w:rFonts w:ascii="Calibri" w:hAnsi="Calibri" w:eastAsia="Calibri" w:cs="Calibri"/>
        </w:rPr>
      </w:pPr>
      <w:r w:rsidRPr="13D17366">
        <w:rPr>
          <w:rFonts w:ascii="Calibri" w:hAnsi="Calibri" w:eastAsia="Calibri" w:cs="Calibri"/>
        </w:rPr>
        <w:br w:type="page"/>
      </w:r>
    </w:p>
    <w:p w:rsidR="2F867245" w:rsidP="13D17366" w:rsidRDefault="2F867245" w14:paraId="4ABE3C9B" w14:textId="2F76932F">
      <w:pPr>
        <w:pStyle w:val="Normal"/>
        <w:spacing w:before="240" w:beforeAutospacing="off" w:after="0" w:afterAutospacing="off" w:line="240" w:lineRule="auto"/>
        <w:jc w:val="center"/>
        <w:rPr>
          <w:rFonts w:ascii="Calibri" w:hAnsi="Calibri" w:eastAsia="Calibri" w:cs="Calibri"/>
          <w:b w:val="1"/>
          <w:bCs w:val="1"/>
          <w:i w:val="0"/>
          <w:iCs w:val="0"/>
          <w:noProof w:val="0"/>
          <w:color w:val="000000" w:themeColor="text1" w:themeTint="FF" w:themeShade="FF"/>
          <w:sz w:val="28"/>
          <w:szCs w:val="28"/>
          <w:lang w:val="en-US"/>
        </w:rPr>
      </w:pPr>
      <w:r w:rsidRPr="13D17366" w:rsidR="2F867245">
        <w:rPr>
          <w:rFonts w:ascii="Calibri" w:hAnsi="Calibri" w:eastAsia="Calibri" w:cs="Calibri"/>
          <w:b w:val="1"/>
          <w:bCs w:val="1"/>
          <w:i w:val="0"/>
          <w:iCs w:val="0"/>
          <w:noProof w:val="0"/>
          <w:color w:val="000000" w:themeColor="text1" w:themeTint="FF" w:themeShade="FF"/>
          <w:sz w:val="28"/>
          <w:szCs w:val="28"/>
          <w:lang w:val="en-US"/>
        </w:rPr>
        <w:t>Implementation</w:t>
      </w:r>
    </w:p>
    <w:p w:rsidR="13D17366" w:rsidP="13D17366" w:rsidRDefault="13D17366" w14:paraId="4EAB8E57" w14:textId="5A351E11">
      <w:pPr>
        <w:pStyle w:val="Normal"/>
        <w:spacing w:before="240" w:beforeAutospacing="off" w:after="0" w:afterAutospacing="off" w:line="240" w:lineRule="auto"/>
        <w:jc w:val="center"/>
        <w:rPr>
          <w:rFonts w:ascii="Calibri" w:hAnsi="Calibri" w:eastAsia="Calibri" w:cs="Calibri"/>
          <w:b w:val="1"/>
          <w:bCs w:val="1"/>
          <w:i w:val="0"/>
          <w:iCs w:val="0"/>
          <w:noProof w:val="0"/>
          <w:color w:val="000000" w:themeColor="text1" w:themeTint="FF" w:themeShade="FF"/>
          <w:sz w:val="28"/>
          <w:szCs w:val="28"/>
          <w:lang w:val="en-US"/>
        </w:rPr>
      </w:pPr>
    </w:p>
    <w:tbl>
      <w:tblPr>
        <w:tblStyle w:val="TableNormal"/>
        <w:bidiVisual w:val="0"/>
        <w:tblW w:w="0" w:type="auto"/>
        <w:jc w:val="center"/>
        <w:tblLayout w:type="fixed"/>
        <w:tblLook w:val="06A0" w:firstRow="1" w:lastRow="0" w:firstColumn="1" w:lastColumn="0" w:noHBand="1" w:noVBand="1"/>
      </w:tblPr>
      <w:tblGrid>
        <w:gridCol w:w="7660"/>
      </w:tblGrid>
      <w:tr w:rsidR="13D17366" w:rsidTr="13D17366" w14:paraId="172C8FB0">
        <w:trPr>
          <w:trHeight w:val="2130"/>
        </w:trPr>
        <w:tc>
          <w:tcPr>
            <w:tcW w:w="76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551A043E" w14:textId="6EB2C31A">
            <w:pPr>
              <w:spacing w:before="0" w:beforeAutospacing="off" w:after="0" w:afterAutospacing="off"/>
              <w:jc w:val="center"/>
            </w:pPr>
            <w:hyperlink r:id="R9b12e0346d7f4739">
              <w:r w:rsidRPr="13D17366" w:rsidR="13D17366">
                <w:rPr>
                  <w:rStyle w:val="Hyperlink"/>
                  <w:rFonts w:ascii="Calibri" w:hAnsi="Calibri" w:eastAsia="Calibri" w:cs="Calibri"/>
                  <w:b w:val="0"/>
                  <w:bCs w:val="0"/>
                  <w:i w:val="0"/>
                  <w:iCs w:val="0"/>
                  <w:strike w:val="0"/>
                  <w:dstrike w:val="0"/>
                  <w:color w:val="0563C1"/>
                  <w:sz w:val="22"/>
                  <w:szCs w:val="22"/>
                  <w:u w:val="single"/>
                </w:rPr>
                <w:t>BonsaiPlays/12576_Nisanth_Payroll_Backend</w:t>
              </w:r>
            </w:hyperlink>
          </w:p>
        </w:tc>
      </w:tr>
    </w:tbl>
    <w:p w:rsidR="690AC4D2" w:rsidP="13D17366" w:rsidRDefault="690AC4D2" w14:paraId="16004DEF" w14:textId="70323469">
      <w:pPr>
        <w:spacing w:before="240" w:beforeAutospacing="off" w:after="0" w:afterAutospacing="off" w:line="240" w:lineRule="auto"/>
        <w:jc w:val="center"/>
      </w:pPr>
      <w:r w:rsidR="690AC4D2">
        <w:drawing>
          <wp:inline wp14:editId="77B53EFF" wp14:anchorId="0DCB4C6D">
            <wp:extent cx="6638925" cy="3448050"/>
            <wp:effectExtent l="0" t="0" r="0" b="0"/>
            <wp:docPr id="2022680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44045" name=""/>
                    <pic:cNvPicPr/>
                  </pic:nvPicPr>
                  <pic:blipFill>
                    <a:blip xmlns:r="http://schemas.openxmlformats.org/officeDocument/2006/relationships" r:embed="rId501667508">
                      <a:extLst>
                        <a:ext xmlns:a="http://schemas.openxmlformats.org/drawingml/2006/main" uri="{28A0092B-C50C-407E-A947-70E740481C1C}">
                          <a14:useLocalDpi xmlns:a14="http://schemas.microsoft.com/office/drawing/2010/main" val="0"/>
                        </a:ext>
                      </a:extLst>
                    </a:blip>
                    <a:stretch>
                      <a:fillRect/>
                    </a:stretch>
                  </pic:blipFill>
                  <pic:spPr>
                    <a:xfrm>
                      <a:off x="0" y="0"/>
                      <a:ext cx="6638925" cy="3448050"/>
                    </a:xfrm>
                    <a:prstGeom prst="rect">
                      <a:avLst/>
                    </a:prstGeom>
                  </pic:spPr>
                </pic:pic>
              </a:graphicData>
            </a:graphic>
          </wp:inline>
        </w:drawing>
      </w:r>
    </w:p>
    <w:p w:rsidR="13D17366" w:rsidRDefault="13D17366" w14:paraId="792E1AE5" w14:textId="1717DBF7">
      <w:r>
        <w:br w:type="page"/>
      </w:r>
    </w:p>
    <w:tbl>
      <w:tblPr>
        <w:tblStyle w:val="TableNormal"/>
        <w:bidiVisual w:val="0"/>
        <w:tblW w:w="0" w:type="auto"/>
        <w:jc w:val="center"/>
        <w:tblLayout w:type="fixed"/>
        <w:tblLook w:val="06A0" w:firstRow="1" w:lastRow="0" w:firstColumn="1" w:lastColumn="0" w:noHBand="1" w:noVBand="1"/>
      </w:tblPr>
      <w:tblGrid>
        <w:gridCol w:w="7860"/>
      </w:tblGrid>
      <w:tr w:rsidR="13D17366" w:rsidTr="13D17366" w14:paraId="15E0CB5B">
        <w:trPr>
          <w:trHeight w:val="2130"/>
        </w:trPr>
        <w:tc>
          <w:tcPr>
            <w:tcW w:w="7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02509414" w14:textId="062ED850">
            <w:pPr>
              <w:spacing w:before="0" w:beforeAutospacing="off" w:after="0" w:afterAutospacing="off"/>
              <w:jc w:val="center"/>
            </w:pPr>
            <w:hyperlink r:id="R8e42c53a974d4953">
              <w:r w:rsidRPr="13D17366" w:rsidR="13D17366">
                <w:rPr>
                  <w:rStyle w:val="Hyperlink"/>
                  <w:rFonts w:ascii="Calibri" w:hAnsi="Calibri" w:eastAsia="Calibri" w:cs="Calibri"/>
                  <w:b w:val="0"/>
                  <w:bCs w:val="0"/>
                  <w:i w:val="0"/>
                  <w:iCs w:val="0"/>
                  <w:strike w:val="0"/>
                  <w:dstrike w:val="0"/>
                  <w:color w:val="0563C1"/>
                  <w:sz w:val="22"/>
                  <w:szCs w:val="22"/>
                  <w:u w:val="single"/>
                </w:rPr>
                <w:t>BonsaiPlays/12576_Nisanth_Payroll_Frontend</w:t>
              </w:r>
            </w:hyperlink>
          </w:p>
        </w:tc>
      </w:tr>
    </w:tbl>
    <w:p w:rsidR="13D17366" w:rsidP="13D17366" w:rsidRDefault="13D17366" w14:paraId="7A1C7B4A" w14:textId="17ABDAF1">
      <w:pPr>
        <w:pStyle w:val="Normal"/>
        <w:spacing w:before="240" w:beforeAutospacing="off" w:after="0" w:afterAutospacing="off" w:line="240" w:lineRule="auto"/>
        <w:jc w:val="center"/>
        <w:rPr>
          <w:rFonts w:ascii="Calibri" w:hAnsi="Calibri" w:eastAsia="Calibri" w:cs="Calibri"/>
          <w:b w:val="1"/>
          <w:bCs w:val="1"/>
          <w:i w:val="0"/>
          <w:iCs w:val="0"/>
          <w:noProof w:val="0"/>
          <w:color w:val="000000" w:themeColor="text1" w:themeTint="FF" w:themeShade="FF"/>
          <w:sz w:val="28"/>
          <w:szCs w:val="28"/>
          <w:lang w:val="en-US"/>
        </w:rPr>
      </w:pPr>
    </w:p>
    <w:p w:rsidR="0156A439" w:rsidP="13D17366" w:rsidRDefault="0156A439" w14:paraId="543B72A5" w14:textId="0FF173EF">
      <w:pPr>
        <w:spacing w:before="240" w:beforeAutospacing="off" w:after="0" w:afterAutospacing="off" w:line="240" w:lineRule="auto"/>
        <w:jc w:val="center"/>
      </w:pPr>
      <w:r w:rsidR="0156A439">
        <w:drawing>
          <wp:inline wp14:editId="5A018C96" wp14:anchorId="12957AAD">
            <wp:extent cx="6638925" cy="3390900"/>
            <wp:effectExtent l="0" t="0" r="0" b="0"/>
            <wp:docPr id="799004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004401" name=""/>
                    <pic:cNvPicPr/>
                  </pic:nvPicPr>
                  <pic:blipFill>
                    <a:blip xmlns:r="http://schemas.openxmlformats.org/officeDocument/2006/relationships" r:embed="rId1183880894">
                      <a:extLst>
                        <a:ext xmlns:a="http://schemas.openxmlformats.org/drawingml/2006/main" uri="{28A0092B-C50C-407E-A947-70E740481C1C}">
                          <a14:useLocalDpi xmlns:a14="http://schemas.microsoft.com/office/drawing/2010/main" val="0"/>
                        </a:ext>
                      </a:extLst>
                    </a:blip>
                    <a:stretch>
                      <a:fillRect/>
                    </a:stretch>
                  </pic:blipFill>
                  <pic:spPr>
                    <a:xfrm>
                      <a:off x="0" y="0"/>
                      <a:ext cx="6638925" cy="3390900"/>
                    </a:xfrm>
                    <a:prstGeom prst="rect">
                      <a:avLst/>
                    </a:prstGeom>
                  </pic:spPr>
                </pic:pic>
              </a:graphicData>
            </a:graphic>
          </wp:inline>
        </w:drawing>
      </w:r>
    </w:p>
    <w:p w:rsidR="13D17366" w:rsidP="13D17366" w:rsidRDefault="13D17366" w14:paraId="08FA6181" w14:textId="4E2216F2">
      <w:pPr>
        <w:pStyle w:val="Normal"/>
        <w:spacing w:before="240" w:beforeAutospacing="off" w:after="0" w:afterAutospacing="off" w:line="240" w:lineRule="auto"/>
        <w:jc w:val="center"/>
        <w:rPr>
          <w:rFonts w:ascii="Calibri" w:hAnsi="Calibri" w:eastAsia="Calibri" w:cs="Calibri"/>
          <w:b w:val="1"/>
          <w:bCs w:val="1"/>
          <w:i w:val="0"/>
          <w:iCs w:val="0"/>
          <w:noProof w:val="0"/>
          <w:color w:val="000000" w:themeColor="text1" w:themeTint="FF" w:themeShade="FF"/>
          <w:sz w:val="28"/>
          <w:szCs w:val="28"/>
          <w:lang w:val="en-US"/>
        </w:rPr>
      </w:pPr>
    </w:p>
    <w:p w:rsidR="13D17366" w:rsidP="7853825A" w:rsidRDefault="13D17366" w14:paraId="68AC4897" w14:textId="73B20F6D">
      <w:pPr>
        <w:pStyle w:val="Normal"/>
      </w:pPr>
    </w:p>
    <w:p w:rsidR="636E4840" w:rsidP="13D17366" w:rsidRDefault="636E4840" w14:paraId="4B3AF997" w14:textId="68979AE0">
      <w:pPr>
        <w:pStyle w:val="Normal"/>
        <w:spacing w:before="240" w:beforeAutospacing="off" w:after="0" w:afterAutospacing="off" w:line="240" w:lineRule="auto"/>
        <w:jc w:val="center"/>
        <w:rPr>
          <w:rFonts w:ascii="Calibri" w:hAnsi="Calibri" w:eastAsia="Calibri" w:cs="Calibri"/>
          <w:b w:val="1"/>
          <w:bCs w:val="1"/>
          <w:i w:val="0"/>
          <w:iCs w:val="0"/>
          <w:noProof w:val="0"/>
          <w:color w:val="000000" w:themeColor="text1" w:themeTint="FF" w:themeShade="FF"/>
          <w:sz w:val="28"/>
          <w:szCs w:val="28"/>
          <w:lang w:val="en-US"/>
        </w:rPr>
      </w:pPr>
      <w:r w:rsidRPr="13D17366" w:rsidR="636E4840">
        <w:rPr>
          <w:rFonts w:ascii="Calibri" w:hAnsi="Calibri" w:eastAsia="Calibri" w:cs="Calibri"/>
          <w:b w:val="1"/>
          <w:bCs w:val="1"/>
          <w:i w:val="0"/>
          <w:iCs w:val="0"/>
          <w:noProof w:val="0"/>
          <w:color w:val="000000" w:themeColor="text1" w:themeTint="FF" w:themeShade="FF"/>
          <w:sz w:val="28"/>
          <w:szCs w:val="28"/>
          <w:lang w:val="en-US"/>
        </w:rPr>
        <w:t>Full Repository</w:t>
      </w:r>
    </w:p>
    <w:p w:rsidR="13D17366" w:rsidP="13D17366" w:rsidRDefault="13D17366" w14:paraId="5FD2AE4D" w14:textId="4CCF210B">
      <w:pPr>
        <w:jc w:val="center"/>
      </w:pPr>
    </w:p>
    <w:p w:rsidR="636E4840" w:rsidP="13D17366" w:rsidRDefault="636E4840" w14:paraId="38F47CAE" w14:textId="758A457F">
      <w:pPr>
        <w:jc w:val="center"/>
        <w:rPr>
          <w:rFonts w:ascii="Aptos" w:hAnsi="Aptos" w:eastAsia="Aptos" w:cs="Aptos"/>
          <w:noProof w:val="0"/>
          <w:sz w:val="24"/>
          <w:szCs w:val="24"/>
          <w:lang w:val="en-GB"/>
        </w:rPr>
      </w:pPr>
      <w:hyperlink r:id="R53cbdd1960434299">
        <w:r w:rsidRPr="7853825A" w:rsidR="636E4840">
          <w:rPr>
            <w:rStyle w:val="Hyperlink"/>
            <w:rFonts w:ascii="Aptos" w:hAnsi="Aptos" w:eastAsia="Aptos" w:cs="Aptos"/>
            <w:noProof w:val="0"/>
            <w:sz w:val="24"/>
            <w:szCs w:val="24"/>
            <w:lang w:val="en-GB"/>
          </w:rPr>
          <w:t>BonsaiPlays/12576_Nisanth_Payroll_Jenkins</w:t>
        </w:r>
      </w:hyperlink>
    </w:p>
    <w:p w:rsidR="7853825A" w:rsidRDefault="7853825A" w14:paraId="32BFEF4D" w14:textId="6A8311E6">
      <w:r>
        <w:br w:type="page"/>
      </w:r>
    </w:p>
    <w:p w:rsidR="5F4E3071" w:rsidP="7853825A" w:rsidRDefault="5F4E3071" w14:paraId="3B79ADF9" w14:textId="3D4A1696">
      <w:pPr>
        <w:pStyle w:val="Normal"/>
        <w:jc w:val="center"/>
        <w:rPr>
          <w:rFonts w:ascii="Calibri" w:hAnsi="Calibri" w:eastAsia="Calibri" w:cs="Calibri"/>
          <w:b w:val="1"/>
          <w:bCs w:val="1"/>
          <w:noProof w:val="0"/>
          <w:sz w:val="28"/>
          <w:szCs w:val="28"/>
          <w:lang w:val="en-GB"/>
        </w:rPr>
      </w:pPr>
      <w:r w:rsidRPr="7853825A" w:rsidR="5F4E3071">
        <w:rPr>
          <w:rFonts w:ascii="Calibri" w:hAnsi="Calibri" w:eastAsia="Calibri" w:cs="Calibri"/>
          <w:b w:val="1"/>
          <w:bCs w:val="1"/>
          <w:noProof w:val="0"/>
          <w:sz w:val="28"/>
          <w:szCs w:val="28"/>
          <w:lang w:val="en-GB"/>
        </w:rPr>
        <w:t>Outputs</w:t>
      </w:r>
    </w:p>
    <w:p w:rsidR="7853825A" w:rsidP="7853825A" w:rsidRDefault="7853825A" w14:paraId="0B93980F" w14:textId="58F3C27C">
      <w:pPr>
        <w:pStyle w:val="Normal"/>
        <w:jc w:val="center"/>
        <w:rPr>
          <w:rFonts w:ascii="Calibri" w:hAnsi="Calibri" w:eastAsia="Calibri" w:cs="Calibri"/>
          <w:b w:val="1"/>
          <w:bCs w:val="1"/>
          <w:noProof w:val="0"/>
          <w:sz w:val="28"/>
          <w:szCs w:val="28"/>
          <w:lang w:val="en-GB"/>
        </w:rPr>
      </w:pPr>
    </w:p>
    <w:p w:rsidR="3B5753A8" w:rsidP="7853825A" w:rsidRDefault="3B5753A8" w14:paraId="468004AE" w14:textId="5BDB4722">
      <w:pPr>
        <w:jc w:val="center"/>
      </w:pPr>
      <w:r w:rsidR="3B5753A8">
        <w:drawing>
          <wp:inline wp14:editId="2609518B" wp14:anchorId="5AD2134D">
            <wp:extent cx="6638925" cy="3381375"/>
            <wp:effectExtent l="0" t="0" r="0" b="0"/>
            <wp:docPr id="434933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933631" name=""/>
                    <pic:cNvPicPr/>
                  </pic:nvPicPr>
                  <pic:blipFill>
                    <a:blip xmlns:r="http://schemas.openxmlformats.org/officeDocument/2006/relationships" r:embed="rId1535882885">
                      <a:extLst>
                        <a:ext xmlns:a="http://schemas.openxmlformats.org/drawingml/2006/main" uri="{28A0092B-C50C-407E-A947-70E740481C1C}">
                          <a14:useLocalDpi xmlns:a14="http://schemas.microsoft.com/office/drawing/2010/main" val="0"/>
                        </a:ext>
                      </a:extLst>
                    </a:blip>
                    <a:stretch>
                      <a:fillRect/>
                    </a:stretch>
                  </pic:blipFill>
                  <pic:spPr>
                    <a:xfrm>
                      <a:off x="0" y="0"/>
                      <a:ext cx="6638925" cy="3381375"/>
                    </a:xfrm>
                    <a:prstGeom prst="rect">
                      <a:avLst/>
                    </a:prstGeom>
                  </pic:spPr>
                </pic:pic>
              </a:graphicData>
            </a:graphic>
          </wp:inline>
        </w:drawing>
      </w:r>
    </w:p>
    <w:p w:rsidR="56AC9A30" w:rsidP="7853825A" w:rsidRDefault="56AC9A30" w14:paraId="669ADFFA" w14:textId="33776ABA">
      <w:pPr>
        <w:jc w:val="center"/>
      </w:pPr>
      <w:r w:rsidR="56AC9A30">
        <w:drawing>
          <wp:inline wp14:editId="2816C192" wp14:anchorId="4820FB66">
            <wp:extent cx="6638925" cy="3409950"/>
            <wp:effectExtent l="0" t="0" r="0" b="0"/>
            <wp:docPr id="1661770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770747" name=""/>
                    <pic:cNvPicPr/>
                  </pic:nvPicPr>
                  <pic:blipFill>
                    <a:blip xmlns:r="http://schemas.openxmlformats.org/officeDocument/2006/relationships" r:embed="rId647489489">
                      <a:extLst>
                        <a:ext xmlns:a="http://schemas.openxmlformats.org/drawingml/2006/main" uri="{28A0092B-C50C-407E-A947-70E740481C1C}">
                          <a14:useLocalDpi xmlns:a14="http://schemas.microsoft.com/office/drawing/2010/main" val="0"/>
                        </a:ext>
                      </a:extLst>
                    </a:blip>
                    <a:stretch>
                      <a:fillRect/>
                    </a:stretch>
                  </pic:blipFill>
                  <pic:spPr>
                    <a:xfrm>
                      <a:off x="0" y="0"/>
                      <a:ext cx="6638925" cy="3409950"/>
                    </a:xfrm>
                    <a:prstGeom prst="rect">
                      <a:avLst/>
                    </a:prstGeom>
                  </pic:spPr>
                </pic:pic>
              </a:graphicData>
            </a:graphic>
          </wp:inline>
        </w:drawing>
      </w:r>
    </w:p>
    <w:p w:rsidR="56AC9A30" w:rsidP="7853825A" w:rsidRDefault="56AC9A30" w14:paraId="4AE95B8E" w14:textId="74EADA42">
      <w:pPr>
        <w:jc w:val="center"/>
      </w:pPr>
      <w:r w:rsidR="56AC9A30">
        <w:drawing>
          <wp:inline wp14:editId="5F04CB5C" wp14:anchorId="3AD50166">
            <wp:extent cx="6638925" cy="3381375"/>
            <wp:effectExtent l="0" t="0" r="0" b="0"/>
            <wp:docPr id="891569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569750" name=""/>
                    <pic:cNvPicPr/>
                  </pic:nvPicPr>
                  <pic:blipFill>
                    <a:blip xmlns:r="http://schemas.openxmlformats.org/officeDocument/2006/relationships" r:embed="rId852406425">
                      <a:extLst>
                        <a:ext xmlns:a="http://schemas.openxmlformats.org/drawingml/2006/main" uri="{28A0092B-C50C-407E-A947-70E740481C1C}">
                          <a14:useLocalDpi xmlns:a14="http://schemas.microsoft.com/office/drawing/2010/main" val="0"/>
                        </a:ext>
                      </a:extLst>
                    </a:blip>
                    <a:stretch>
                      <a:fillRect/>
                    </a:stretch>
                  </pic:blipFill>
                  <pic:spPr>
                    <a:xfrm>
                      <a:off x="0" y="0"/>
                      <a:ext cx="6638925" cy="3381375"/>
                    </a:xfrm>
                    <a:prstGeom prst="rect">
                      <a:avLst/>
                    </a:prstGeom>
                  </pic:spPr>
                </pic:pic>
              </a:graphicData>
            </a:graphic>
          </wp:inline>
        </w:drawing>
      </w:r>
    </w:p>
    <w:p w:rsidR="7853825A" w:rsidP="7853825A" w:rsidRDefault="7853825A" w14:paraId="52CB76B0" w14:textId="16B08ACF">
      <w:pPr>
        <w:jc w:val="center"/>
      </w:pPr>
    </w:p>
    <w:p w:rsidR="38726717" w:rsidP="7853825A" w:rsidRDefault="38726717" w14:paraId="1382324F" w14:textId="3B93EA49">
      <w:pPr>
        <w:jc w:val="center"/>
      </w:pPr>
      <w:r w:rsidR="38726717">
        <w:drawing>
          <wp:inline wp14:editId="0F4CEC8F" wp14:anchorId="2ACC0AC9">
            <wp:extent cx="6638925" cy="3400425"/>
            <wp:effectExtent l="0" t="0" r="0" b="0"/>
            <wp:docPr id="1836456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456626" name=""/>
                    <pic:cNvPicPr/>
                  </pic:nvPicPr>
                  <pic:blipFill>
                    <a:blip xmlns:r="http://schemas.openxmlformats.org/officeDocument/2006/relationships" r:embed="rId653287576">
                      <a:extLst>
                        <a:ext xmlns:a="http://schemas.openxmlformats.org/drawingml/2006/main" uri="{28A0092B-C50C-407E-A947-70E740481C1C}">
                          <a14:useLocalDpi xmlns:a14="http://schemas.microsoft.com/office/drawing/2010/main" val="0"/>
                        </a:ext>
                      </a:extLst>
                    </a:blip>
                    <a:stretch>
                      <a:fillRect/>
                    </a:stretch>
                  </pic:blipFill>
                  <pic:spPr>
                    <a:xfrm>
                      <a:off x="0" y="0"/>
                      <a:ext cx="6638925" cy="3400425"/>
                    </a:xfrm>
                    <a:prstGeom prst="rect">
                      <a:avLst/>
                    </a:prstGeom>
                  </pic:spPr>
                </pic:pic>
              </a:graphicData>
            </a:graphic>
          </wp:inline>
        </w:drawing>
      </w:r>
    </w:p>
    <w:p w:rsidR="38726717" w:rsidP="7853825A" w:rsidRDefault="38726717" w14:paraId="1E3348A4" w14:textId="7FE62148">
      <w:pPr>
        <w:jc w:val="center"/>
      </w:pPr>
      <w:r w:rsidR="38726717">
        <w:drawing>
          <wp:inline wp14:editId="344A2899" wp14:anchorId="486FCE0F">
            <wp:extent cx="6638925" cy="3352800"/>
            <wp:effectExtent l="0" t="0" r="0" b="0"/>
            <wp:docPr id="2096278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278190" name=""/>
                    <pic:cNvPicPr/>
                  </pic:nvPicPr>
                  <pic:blipFill>
                    <a:blip xmlns:r="http://schemas.openxmlformats.org/officeDocument/2006/relationships" r:embed="rId198199681">
                      <a:extLst>
                        <a:ext xmlns:a="http://schemas.openxmlformats.org/drawingml/2006/main" uri="{28A0092B-C50C-407E-A947-70E740481C1C}">
                          <a14:useLocalDpi xmlns:a14="http://schemas.microsoft.com/office/drawing/2010/main" val="0"/>
                        </a:ext>
                      </a:extLst>
                    </a:blip>
                    <a:stretch>
                      <a:fillRect/>
                    </a:stretch>
                  </pic:blipFill>
                  <pic:spPr>
                    <a:xfrm>
                      <a:off x="0" y="0"/>
                      <a:ext cx="6638925" cy="3352800"/>
                    </a:xfrm>
                    <a:prstGeom prst="rect">
                      <a:avLst/>
                    </a:prstGeom>
                  </pic:spPr>
                </pic:pic>
              </a:graphicData>
            </a:graphic>
          </wp:inline>
        </w:drawing>
      </w:r>
    </w:p>
    <w:p w:rsidR="38726717" w:rsidP="7853825A" w:rsidRDefault="38726717" w14:paraId="610F9544" w14:textId="4C660E0E">
      <w:pPr>
        <w:jc w:val="center"/>
      </w:pPr>
      <w:r w:rsidR="38726717">
        <w:drawing>
          <wp:inline wp14:editId="7F1FF306" wp14:anchorId="000A743B">
            <wp:extent cx="6638925" cy="3400425"/>
            <wp:effectExtent l="0" t="0" r="0" b="0"/>
            <wp:docPr id="592963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963451" name=""/>
                    <pic:cNvPicPr/>
                  </pic:nvPicPr>
                  <pic:blipFill>
                    <a:blip xmlns:r="http://schemas.openxmlformats.org/officeDocument/2006/relationships" r:embed="rId1518467586">
                      <a:extLst>
                        <a:ext xmlns:a="http://schemas.openxmlformats.org/drawingml/2006/main" uri="{28A0092B-C50C-407E-A947-70E740481C1C}">
                          <a14:useLocalDpi xmlns:a14="http://schemas.microsoft.com/office/drawing/2010/main" val="0"/>
                        </a:ext>
                      </a:extLst>
                    </a:blip>
                    <a:stretch>
                      <a:fillRect/>
                    </a:stretch>
                  </pic:blipFill>
                  <pic:spPr>
                    <a:xfrm>
                      <a:off x="0" y="0"/>
                      <a:ext cx="6638925" cy="3400425"/>
                    </a:xfrm>
                    <a:prstGeom prst="rect">
                      <a:avLst/>
                    </a:prstGeom>
                  </pic:spPr>
                </pic:pic>
              </a:graphicData>
            </a:graphic>
          </wp:inline>
        </w:drawing>
      </w:r>
    </w:p>
    <w:p w:rsidR="38726717" w:rsidP="7853825A" w:rsidRDefault="38726717" w14:paraId="3A7C8F9A" w14:textId="7316DA75">
      <w:pPr>
        <w:jc w:val="center"/>
      </w:pPr>
      <w:r w:rsidR="38726717">
        <w:drawing>
          <wp:inline wp14:editId="240F2378" wp14:anchorId="69E9BB60">
            <wp:extent cx="6638925" cy="3362325"/>
            <wp:effectExtent l="0" t="0" r="0" b="0"/>
            <wp:docPr id="1163538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538163" name=""/>
                    <pic:cNvPicPr/>
                  </pic:nvPicPr>
                  <pic:blipFill>
                    <a:blip xmlns:r="http://schemas.openxmlformats.org/officeDocument/2006/relationships" r:embed="rId1770857756">
                      <a:extLst>
                        <a:ext xmlns:a="http://schemas.openxmlformats.org/drawingml/2006/main" uri="{28A0092B-C50C-407E-A947-70E740481C1C}">
                          <a14:useLocalDpi xmlns:a14="http://schemas.microsoft.com/office/drawing/2010/main" val="0"/>
                        </a:ext>
                      </a:extLst>
                    </a:blip>
                    <a:stretch>
                      <a:fillRect/>
                    </a:stretch>
                  </pic:blipFill>
                  <pic:spPr>
                    <a:xfrm>
                      <a:off x="0" y="0"/>
                      <a:ext cx="6638925" cy="3362325"/>
                    </a:xfrm>
                    <a:prstGeom prst="rect">
                      <a:avLst/>
                    </a:prstGeom>
                  </pic:spPr>
                </pic:pic>
              </a:graphicData>
            </a:graphic>
          </wp:inline>
        </w:drawing>
      </w:r>
    </w:p>
    <w:p w:rsidR="38726717" w:rsidP="7853825A" w:rsidRDefault="38726717" w14:paraId="068C0D94" w14:textId="1772624D">
      <w:pPr>
        <w:jc w:val="center"/>
      </w:pPr>
      <w:r w:rsidR="38726717">
        <w:drawing>
          <wp:inline wp14:editId="70824A8E" wp14:anchorId="0807C8CF">
            <wp:extent cx="6638925" cy="3409950"/>
            <wp:effectExtent l="0" t="0" r="0" b="0"/>
            <wp:docPr id="567014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014537" name=""/>
                    <pic:cNvPicPr/>
                  </pic:nvPicPr>
                  <pic:blipFill>
                    <a:blip xmlns:r="http://schemas.openxmlformats.org/officeDocument/2006/relationships" r:embed="rId280621288">
                      <a:extLst>
                        <a:ext xmlns:a="http://schemas.openxmlformats.org/drawingml/2006/main" uri="{28A0092B-C50C-407E-A947-70E740481C1C}">
                          <a14:useLocalDpi xmlns:a14="http://schemas.microsoft.com/office/drawing/2010/main" val="0"/>
                        </a:ext>
                      </a:extLst>
                    </a:blip>
                    <a:stretch>
                      <a:fillRect/>
                    </a:stretch>
                  </pic:blipFill>
                  <pic:spPr>
                    <a:xfrm>
                      <a:off x="0" y="0"/>
                      <a:ext cx="6638925" cy="3409950"/>
                    </a:xfrm>
                    <a:prstGeom prst="rect">
                      <a:avLst/>
                    </a:prstGeom>
                  </pic:spPr>
                </pic:pic>
              </a:graphicData>
            </a:graphic>
          </wp:inline>
        </w:drawing>
      </w:r>
    </w:p>
    <w:p w:rsidR="13D17366" w:rsidRDefault="13D17366" w14:paraId="38A1E107" w14:textId="06FCAFAC">
      <w:r>
        <w:br w:type="page"/>
      </w:r>
    </w:p>
    <w:tbl>
      <w:tblPr>
        <w:tblStyle w:val="TableNormal"/>
        <w:bidiVisual w:val="0"/>
        <w:tblW w:w="0" w:type="auto"/>
        <w:jc w:val="center"/>
        <w:tblLayout w:type="fixed"/>
        <w:tblLook w:val="06A0" w:firstRow="1" w:lastRow="0" w:firstColumn="1" w:lastColumn="0" w:noHBand="1" w:noVBand="1"/>
      </w:tblPr>
      <w:tblGrid>
        <w:gridCol w:w="6700"/>
      </w:tblGrid>
      <w:tr w:rsidR="13D17366" w:rsidTr="13D17366" w14:paraId="04F9C920">
        <w:trPr>
          <w:trHeight w:val="2130"/>
        </w:trPr>
        <w:tc>
          <w:tcPr>
            <w:tcW w:w="6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54EEE0B7" w14:textId="0C6DBF5F">
            <w:pPr>
              <w:spacing w:before="0" w:beforeAutospacing="off" w:after="0" w:afterAutospacing="off"/>
              <w:jc w:val="center"/>
            </w:pPr>
            <w:hyperlink r:id="Rd82e4dac5f9741cb">
              <w:r w:rsidRPr="13D17366" w:rsidR="13D17366">
                <w:rPr>
                  <w:rStyle w:val="Hyperlink"/>
                  <w:rFonts w:ascii="Calibri" w:hAnsi="Calibri" w:eastAsia="Calibri" w:cs="Calibri"/>
                  <w:b w:val="0"/>
                  <w:bCs w:val="0"/>
                  <w:i w:val="0"/>
                  <w:iCs w:val="0"/>
                  <w:strike w:val="0"/>
                  <w:dstrike w:val="0"/>
                  <w:color w:val="0563C1"/>
                  <w:sz w:val="22"/>
                  <w:szCs w:val="22"/>
                  <w:u w:val="single"/>
                </w:rPr>
                <w:t>12576_Nisanth_Payroll_W3H.docx</w:t>
              </w:r>
            </w:hyperlink>
          </w:p>
        </w:tc>
      </w:tr>
    </w:tbl>
    <w:p w:rsidR="13D17366" w:rsidP="13D17366" w:rsidRDefault="13D17366" w14:paraId="44BB2090" w14:textId="54955833">
      <w:pPr>
        <w:pStyle w:val="Normal"/>
        <w:jc w:val="center"/>
      </w:pPr>
    </w:p>
    <w:p w:rsidR="13D17366" w:rsidP="13D17366" w:rsidRDefault="13D17366" w14:paraId="55A4E4C2" w14:textId="5B752DE2">
      <w:pPr>
        <w:pStyle w:val="Normal"/>
        <w:jc w:val="center"/>
      </w:pPr>
    </w:p>
    <w:tbl>
      <w:tblPr>
        <w:tblStyle w:val="TableNormal"/>
        <w:bidiVisual w:val="0"/>
        <w:tblW w:w="0" w:type="auto"/>
        <w:tblInd w:w="-15" w:type="dxa"/>
        <w:tblBorders>
          <w:top w:val="single" w:sz="6"/>
          <w:left w:val="single" w:sz="6"/>
          <w:bottom w:val="single" w:sz="6"/>
          <w:right w:val="single" w:sz="6"/>
        </w:tblBorders>
        <w:tblLayout w:type="fixed"/>
        <w:tblLook w:val="04A0" w:firstRow="1" w:lastRow="0" w:firstColumn="1" w:lastColumn="0" w:noHBand="0" w:noVBand="1"/>
      </w:tblPr>
      <w:tblGrid>
        <w:gridCol w:w="4972"/>
        <w:gridCol w:w="4972"/>
      </w:tblGrid>
      <w:tr w:rsidR="13D17366" w:rsidTr="13D17366" w14:paraId="350C8822">
        <w:trPr>
          <w:trHeight w:val="300"/>
        </w:trPr>
        <w:tc>
          <w:tcPr>
            <w:tcW w:w="994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729FCF"/>
            <w:tcMar>
              <w:top w:w="45" w:type="dxa"/>
              <w:left w:w="45" w:type="dxa"/>
              <w:bottom w:w="45" w:type="dxa"/>
              <w:right w:w="45" w:type="dxa"/>
            </w:tcMar>
            <w:vAlign w:val="top"/>
          </w:tcPr>
          <w:p w:rsidR="13D17366" w:rsidP="13D17366" w:rsidRDefault="13D17366" w14:paraId="76F35E24" w14:textId="3C13FB7D">
            <w:pPr>
              <w:pStyle w:val="TableContents"/>
              <w:widowControl w:val="0"/>
              <w:jc w:val="cente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W3H Analysis: Mini Payroll Summary Dashboard</w:t>
            </w:r>
          </w:p>
        </w:tc>
      </w:tr>
      <w:tr w:rsidR="13D17366" w:rsidTr="13D17366" w14:paraId="134F374F">
        <w:trPr>
          <w:trHeight w:val="300"/>
        </w:trPr>
        <w:tc>
          <w:tcPr>
            <w:tcW w:w="4972" w:type="dxa"/>
            <w:tcBorders>
              <w:top w:val="single" w:color="000000" w:themeColor="text1" w:sz="6"/>
              <w:left w:val="single" w:color="000000" w:themeColor="text1" w:sz="6"/>
              <w:bottom w:val="single" w:color="000000" w:themeColor="text1" w:sz="6"/>
              <w:right w:val="single" w:color="000000" w:themeColor="text1" w:sz="6"/>
            </w:tcBorders>
            <w:shd w:val="clear" w:color="auto" w:fill="729FCF"/>
            <w:tcMar>
              <w:top w:w="45" w:type="dxa"/>
              <w:left w:w="45" w:type="dxa"/>
              <w:bottom w:w="45" w:type="dxa"/>
              <w:right w:w="45" w:type="dxa"/>
            </w:tcMar>
            <w:vAlign w:val="top"/>
          </w:tcPr>
          <w:p w:rsidR="13D17366" w:rsidP="13D17366" w:rsidRDefault="13D17366" w14:paraId="72896F9F" w14:textId="7B503802">
            <w:pPr>
              <w:pStyle w:val="TableContents"/>
              <w:widowControl w:val="0"/>
              <w:jc w:val="cente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What</w:t>
            </w:r>
          </w:p>
        </w:tc>
        <w:tc>
          <w:tcPr>
            <w:tcW w:w="4972" w:type="dxa"/>
            <w:tcBorders>
              <w:top w:val="single" w:color="000000" w:themeColor="text1" w:sz="6"/>
              <w:left w:val="single" w:color="000000" w:themeColor="text1" w:sz="6"/>
              <w:bottom w:val="single" w:color="000000" w:themeColor="text1" w:sz="6"/>
              <w:right w:val="single" w:color="000000" w:themeColor="text1" w:sz="6"/>
            </w:tcBorders>
            <w:shd w:val="clear" w:color="auto" w:fill="729FCF"/>
            <w:tcMar>
              <w:top w:w="45" w:type="dxa"/>
              <w:left w:w="45" w:type="dxa"/>
              <w:bottom w:w="45" w:type="dxa"/>
              <w:right w:w="45" w:type="dxa"/>
            </w:tcMar>
            <w:vAlign w:val="top"/>
          </w:tcPr>
          <w:p w:rsidR="13D17366" w:rsidP="13D17366" w:rsidRDefault="13D17366" w14:paraId="5A2A5C24" w14:textId="6F072C57">
            <w:pPr>
              <w:pStyle w:val="TableContents"/>
              <w:widowControl w:val="0"/>
              <w:jc w:val="cente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How?</w:t>
            </w:r>
          </w:p>
        </w:tc>
      </w:tr>
      <w:tr w:rsidR="13D17366" w:rsidTr="13D17366" w14:paraId="4F2FE4D3">
        <w:trPr>
          <w:trHeight w:val="300"/>
        </w:trPr>
        <w:tc>
          <w:tcPr>
            <w:tcW w:w="4972" w:type="dxa"/>
            <w:tcBorders>
              <w:left w:val="single" w:color="000000" w:themeColor="text1" w:sz="6"/>
              <w:bottom w:val="single" w:color="000000" w:themeColor="text1" w:sz="6"/>
            </w:tcBorders>
            <w:tcMar>
              <w:top w:w="45" w:type="dxa"/>
              <w:left w:w="45" w:type="dxa"/>
              <w:bottom w:w="45" w:type="dxa"/>
              <w:right w:w="45" w:type="dxa"/>
            </w:tcMar>
            <w:vAlign w:val="top"/>
          </w:tcPr>
          <w:p w:rsidR="13D17366" w:rsidP="13D17366" w:rsidRDefault="13D17366" w14:paraId="63194605" w14:textId="01D42085">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 What does this project entail?</w:t>
            </w:r>
          </w:p>
          <w:p w:rsidR="13D17366" w:rsidP="13D17366" w:rsidRDefault="13D17366" w14:paraId="6631B9C5" w14:textId="23A0518E">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0"/>
                <w:bCs w:val="0"/>
                <w:i w:val="0"/>
                <w:iCs w:val="0"/>
                <w:caps w:val="0"/>
                <w:smallCaps w:val="0"/>
                <w:color w:val="00A933"/>
                <w:sz w:val="24"/>
                <w:szCs w:val="24"/>
                <w:lang w:val="en-US"/>
              </w:rPr>
              <w:t>A: This project entails a payroll management and summary dashboard for all employees of the organization.</w:t>
            </w:r>
          </w:p>
          <w:p w:rsidR="13D17366" w:rsidP="13D17366" w:rsidRDefault="13D17366" w14:paraId="4773420E" w14:textId="23793C7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38A0B81" w14:textId="69F3311A">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 What are the roles of users taken into consideration for this project?</w:t>
            </w:r>
          </w:p>
          <w:p w:rsidR="13D17366" w:rsidP="13D17366" w:rsidRDefault="13D17366" w14:paraId="6FA81B36" w14:textId="62702EA8">
            <w:pPr>
              <w:pStyle w:val="TableContents"/>
              <w:widowControl w:val="0"/>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User roles:</w:t>
            </w:r>
          </w:p>
          <w:p w:rsidR="13D17366" w:rsidP="13D17366" w:rsidRDefault="13D17366" w14:paraId="5AABCC49" w14:textId="25D18ADC">
            <w:pPr>
              <w:pStyle w:val="TableContents"/>
              <w:widowControl w:val="0"/>
              <w:numPr>
                <w:ilvl w:val="0"/>
                <w:numId w:val="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Admin</w:t>
            </w:r>
          </w:p>
          <w:p w:rsidR="13D17366" w:rsidP="13D17366" w:rsidRDefault="13D17366" w14:paraId="62F52434" w14:textId="1F3D16E1">
            <w:pPr>
              <w:pStyle w:val="TableContents"/>
              <w:widowControl w:val="0"/>
              <w:numPr>
                <w:ilvl w:val="0"/>
                <w:numId w:val="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Employee</w:t>
            </w:r>
          </w:p>
          <w:p w:rsidR="13D17366" w:rsidP="13D17366" w:rsidRDefault="13D17366" w14:paraId="3AFD909B" w14:textId="07C08607">
            <w:pPr>
              <w:pStyle w:val="TableContents"/>
              <w:widowControl w:val="0"/>
              <w:numPr>
                <w:ilvl w:val="0"/>
                <w:numId w:val="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HR Employee / HR</w:t>
            </w:r>
          </w:p>
          <w:p w:rsidR="13D17366" w:rsidP="13D17366" w:rsidRDefault="13D17366" w14:paraId="22C2C738" w14:textId="582BC1D0">
            <w:pPr>
              <w:pStyle w:val="TableContents"/>
              <w:widowControl w:val="0"/>
              <w:numPr>
                <w:ilvl w:val="0"/>
                <w:numId w:val="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HR Manager</w:t>
            </w:r>
          </w:p>
          <w:p w:rsidR="13D17366" w:rsidP="13D17366" w:rsidRDefault="13D17366" w14:paraId="263F1888" w14:textId="0C82740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3416FC7" w14:textId="6DB8D9F5">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 What the modules planned under this project?</w:t>
            </w:r>
          </w:p>
          <w:p w:rsidR="13D17366" w:rsidP="13D17366" w:rsidRDefault="13D17366" w14:paraId="7578DF3D" w14:textId="13151E72">
            <w:pPr>
              <w:pStyle w:val="TableContents"/>
              <w:widowControl w:val="0"/>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Modules Planned:</w:t>
            </w:r>
          </w:p>
          <w:p w:rsidR="13D17366" w:rsidP="13D17366" w:rsidRDefault="13D17366" w14:paraId="2E5E9EBC" w14:textId="40A245C8">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Authentication &amp; User Management Module</w:t>
            </w:r>
          </w:p>
          <w:p w:rsidR="13D17366" w:rsidP="13D17366" w:rsidRDefault="13D17366" w14:paraId="6602E851" w14:textId="02AFB191">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CTC Management Module</w:t>
            </w:r>
          </w:p>
          <w:p w:rsidR="13D17366" w:rsidP="13D17366" w:rsidRDefault="13D17366" w14:paraId="424726EB" w14:textId="44E24E1B">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Leave Management Module</w:t>
            </w:r>
          </w:p>
          <w:p w:rsidR="13D17366" w:rsidP="13D17366" w:rsidRDefault="13D17366" w14:paraId="2F20B1AD" w14:textId="53A05525">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Payroll Processing Module</w:t>
            </w:r>
          </w:p>
          <w:p w:rsidR="13D17366" w:rsidP="13D17366" w:rsidRDefault="13D17366" w14:paraId="4C3F1CA0" w14:textId="4DF6A4FB">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Document Management Module</w:t>
            </w:r>
          </w:p>
          <w:p w:rsidR="13D17366" w:rsidP="13D17366" w:rsidRDefault="13D17366" w14:paraId="3C290858" w14:textId="60694376">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Employee Dashboard Module</w:t>
            </w:r>
          </w:p>
          <w:p w:rsidR="13D17366" w:rsidP="13D17366" w:rsidRDefault="13D17366" w14:paraId="55BC25BC" w14:textId="04A43436">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Admin Control Panel Module</w:t>
            </w:r>
          </w:p>
          <w:p w:rsidR="13D17366" w:rsidP="13D17366" w:rsidRDefault="13D17366" w14:paraId="3D1B083C" w14:textId="73937230">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Reporting &amp; Analytics Module</w:t>
            </w:r>
          </w:p>
          <w:p w:rsidR="13D17366" w:rsidP="13D17366" w:rsidRDefault="13D17366" w14:paraId="28505FE2" w14:textId="15256FD3">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Logging &amp; Audit Module</w:t>
            </w:r>
          </w:p>
          <w:p w:rsidR="13D17366" w:rsidP="13D17366" w:rsidRDefault="13D17366" w14:paraId="59EF63AF" w14:textId="0E91A79F">
            <w:pPr>
              <w:pStyle w:val="ListParagraph"/>
              <w:numPr>
                <w:ilvl w:val="0"/>
                <w:numId w:val="2"/>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 xml:space="preserve"> Email Notification Module</w:t>
            </w:r>
          </w:p>
          <w:p w:rsidR="13D17366" w:rsidP="13D17366" w:rsidRDefault="13D17366" w14:paraId="6FBB22BD" w14:textId="42E38BBA">
            <w:pPr>
              <w:rPr>
                <w:rFonts w:ascii="Calibri" w:hAnsi="Calibri" w:eastAsia="Calibri" w:cs="Calibri"/>
                <w:b w:val="0"/>
                <w:bCs w:val="0"/>
                <w:i w:val="0"/>
                <w:iCs w:val="0"/>
                <w:caps w:val="0"/>
                <w:smallCaps w:val="0"/>
                <w:color w:val="00B050"/>
                <w:sz w:val="24"/>
                <w:szCs w:val="24"/>
              </w:rPr>
            </w:pPr>
          </w:p>
          <w:p w:rsidR="13D17366" w:rsidP="13D17366" w:rsidRDefault="13D17366" w14:paraId="457032DD" w14:textId="117D2582">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 What are the functionalities planned for Authentication &amp; User Management Module?</w:t>
            </w:r>
          </w:p>
          <w:p w:rsidR="13D17366" w:rsidP="13D17366" w:rsidRDefault="13D17366" w14:paraId="5205D00A" w14:textId="35F84DC9">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Authentication &amp; User Management Module:</w:t>
            </w:r>
          </w:p>
          <w:p w:rsidR="13D17366" w:rsidP="13D17366" w:rsidRDefault="13D17366" w14:paraId="4587F9BE" w14:textId="1FCEE75F">
            <w:pPr>
              <w:pStyle w:val="ListParagraph"/>
              <w:numPr>
                <w:ilvl w:val="0"/>
                <w:numId w:val="3"/>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User Registration and Credential Management</w:t>
            </w:r>
          </w:p>
          <w:p w:rsidR="13D17366" w:rsidP="13D17366" w:rsidRDefault="13D17366" w14:paraId="7646BC6A" w14:textId="3F956188">
            <w:pPr>
              <w:pStyle w:val="ListParagraph"/>
              <w:numPr>
                <w:ilvl w:val="0"/>
                <w:numId w:val="3"/>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Role-Based Access Control</w:t>
            </w:r>
          </w:p>
          <w:p w:rsidR="13D17366" w:rsidP="13D17366" w:rsidRDefault="13D17366" w14:paraId="47415F97" w14:textId="26B3672A">
            <w:pPr>
              <w:pStyle w:val="ListParagraph"/>
              <w:numPr>
                <w:ilvl w:val="0"/>
                <w:numId w:val="3"/>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Password Reset Mechanism</w:t>
            </w:r>
          </w:p>
          <w:p w:rsidR="13D17366" w:rsidP="13D17366" w:rsidRDefault="13D17366" w14:paraId="5B70DDA6" w14:textId="577CB74B">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DD72208" w14:textId="1A5C9202">
            <w:pPr>
              <w:rPr>
                <w:rFonts w:ascii="Calibri" w:hAnsi="Calibri" w:eastAsia="Calibri" w:cs="Calibri"/>
                <w:b w:val="0"/>
                <w:bCs w:val="0"/>
                <w:i w:val="0"/>
                <w:iCs w:val="0"/>
                <w:caps w:val="0"/>
                <w:smallCaps w:val="0"/>
                <w:color w:val="00B050"/>
                <w:sz w:val="24"/>
                <w:szCs w:val="24"/>
              </w:rPr>
            </w:pPr>
          </w:p>
          <w:p w:rsidR="13D17366" w:rsidP="13D17366" w:rsidRDefault="13D17366" w14:paraId="590E860F" w14:textId="10D8E06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 What are the functionalities planned for CTC Management Module?</w:t>
            </w:r>
          </w:p>
          <w:p w:rsidR="13D17366" w:rsidP="13D17366" w:rsidRDefault="13D17366" w14:paraId="4BB53611" w14:textId="11116600">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CTC Management Module:</w:t>
            </w:r>
          </w:p>
          <w:p w:rsidR="13D17366" w:rsidP="13D17366" w:rsidRDefault="13D17366" w14:paraId="6E8DD285" w14:textId="52981979">
            <w:pPr>
              <w:pStyle w:val="ListParagraph"/>
              <w:numPr>
                <w:ilvl w:val="0"/>
                <w:numId w:val="4"/>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CTC Creation and Configuration</w:t>
            </w:r>
          </w:p>
          <w:p w:rsidR="13D17366" w:rsidP="13D17366" w:rsidRDefault="13D17366" w14:paraId="29B0E736" w14:textId="0B21796E">
            <w:pPr>
              <w:pStyle w:val="ListParagraph"/>
              <w:numPr>
                <w:ilvl w:val="0"/>
                <w:numId w:val="4"/>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CTC Approval Workflow</w:t>
            </w:r>
          </w:p>
          <w:p w:rsidR="13D17366" w:rsidP="13D17366" w:rsidRDefault="13D17366" w14:paraId="5E48C1CC" w14:textId="488DCE5F">
            <w:pPr>
              <w:pStyle w:val="ListParagraph"/>
              <w:numPr>
                <w:ilvl w:val="0"/>
                <w:numId w:val="4"/>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CTC Document Generation</w:t>
            </w:r>
          </w:p>
          <w:p w:rsidR="13D17366" w:rsidP="13D17366" w:rsidRDefault="13D17366" w14:paraId="62EEC3BC" w14:textId="4FFA91B8">
            <w:pPr>
              <w:rPr>
                <w:rFonts w:ascii="Calibri" w:hAnsi="Calibri" w:eastAsia="Calibri" w:cs="Calibri"/>
                <w:b w:val="0"/>
                <w:bCs w:val="0"/>
                <w:i w:val="0"/>
                <w:iCs w:val="0"/>
                <w:caps w:val="0"/>
                <w:smallCaps w:val="0"/>
                <w:color w:val="00B050"/>
                <w:sz w:val="24"/>
                <w:szCs w:val="24"/>
              </w:rPr>
            </w:pPr>
          </w:p>
          <w:p w:rsidR="13D17366" w:rsidP="13D17366" w:rsidRDefault="13D17366" w14:paraId="7BA52FFE" w14:textId="3E42B09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 What are the functionalities planned for Leave Management Module?</w:t>
            </w:r>
          </w:p>
          <w:p w:rsidR="13D17366" w:rsidP="13D17366" w:rsidRDefault="13D17366" w14:paraId="3CD93CF0" w14:textId="2787E503">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Leave Management Module:</w:t>
            </w:r>
          </w:p>
          <w:p w:rsidR="13D17366" w:rsidP="13D17366" w:rsidRDefault="13D17366" w14:paraId="44067AF5" w14:textId="6F1BF93F">
            <w:pPr>
              <w:pStyle w:val="ListParagraph"/>
              <w:numPr>
                <w:ilvl w:val="0"/>
                <w:numId w:val="5"/>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Leave Entitlement Configuration</w:t>
            </w:r>
          </w:p>
          <w:p w:rsidR="13D17366" w:rsidP="13D17366" w:rsidRDefault="13D17366" w14:paraId="5BFCE26A" w14:textId="22508B34">
            <w:pPr>
              <w:pStyle w:val="ListParagraph"/>
              <w:numPr>
                <w:ilvl w:val="0"/>
                <w:numId w:val="5"/>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Leave Recording System</w:t>
            </w:r>
          </w:p>
          <w:p w:rsidR="13D17366" w:rsidP="13D17366" w:rsidRDefault="13D17366" w14:paraId="6CE54796" w14:textId="31BEC650">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5FD7188" w14:textId="16062378">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 What are the functionalities planned for Payroll Processing Module?</w:t>
            </w:r>
          </w:p>
          <w:p w:rsidR="13D17366" w:rsidP="13D17366" w:rsidRDefault="13D17366" w14:paraId="35C7A60A" w14:textId="2476AEB1">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Payroll Processing Module:</w:t>
            </w:r>
          </w:p>
          <w:p w:rsidR="13D17366" w:rsidP="13D17366" w:rsidRDefault="13D17366" w14:paraId="48D13FB4" w14:textId="0A2C4F99">
            <w:pPr>
              <w:pStyle w:val="ListParagraph"/>
              <w:numPr>
                <w:ilvl w:val="0"/>
                <w:numId w:val="6"/>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Payslip Generation</w:t>
            </w:r>
          </w:p>
          <w:p w:rsidR="13D17366" w:rsidP="13D17366" w:rsidRDefault="13D17366" w14:paraId="62AD2DF0" w14:textId="01EF6EE1">
            <w:pPr>
              <w:pStyle w:val="ListParagraph"/>
              <w:numPr>
                <w:ilvl w:val="0"/>
                <w:numId w:val="6"/>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Payroll Approval Workflow</w:t>
            </w:r>
          </w:p>
          <w:p w:rsidR="13D17366" w:rsidP="13D17366" w:rsidRDefault="13D17366" w14:paraId="5DD3DF1D" w14:textId="5C3DE525">
            <w:pPr>
              <w:pStyle w:val="ListParagraph"/>
              <w:numPr>
                <w:ilvl w:val="0"/>
                <w:numId w:val="6"/>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Payroll Revision System</w:t>
            </w:r>
          </w:p>
          <w:p w:rsidR="13D17366" w:rsidP="13D17366" w:rsidRDefault="13D17366" w14:paraId="70154C6E" w14:textId="58B7AD31">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B160ADC" w14:textId="6FE007CF">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 What are the functionalities planned for Document Management Module?</w:t>
            </w:r>
          </w:p>
          <w:p w:rsidR="13D17366" w:rsidP="13D17366" w:rsidRDefault="13D17366" w14:paraId="67652E0D" w14:textId="6EBF4FB4">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Document Management Module:</w:t>
            </w:r>
          </w:p>
          <w:p w:rsidR="13D17366" w:rsidP="13D17366" w:rsidRDefault="13D17366" w14:paraId="4005A14E" w14:textId="6F0952E6">
            <w:pPr>
              <w:pStyle w:val="ListParagraph"/>
              <w:numPr>
                <w:ilvl w:val="0"/>
                <w:numId w:val="7"/>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PDF Document Generation</w:t>
            </w:r>
          </w:p>
          <w:p w:rsidR="13D17366" w:rsidP="13D17366" w:rsidRDefault="13D17366" w14:paraId="6CC2BC68" w14:textId="120B8724">
            <w:pPr>
              <w:pStyle w:val="ListParagraph"/>
              <w:numPr>
                <w:ilvl w:val="0"/>
                <w:numId w:val="7"/>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Excel Export Functionality</w:t>
            </w:r>
          </w:p>
          <w:p w:rsidR="13D17366" w:rsidP="13D17366" w:rsidRDefault="13D17366" w14:paraId="533E1908" w14:textId="10C84503">
            <w:pPr>
              <w:pStyle w:val="ListParagraph"/>
              <w:numPr>
                <w:ilvl w:val="0"/>
                <w:numId w:val="7"/>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Document Access Control</w:t>
            </w:r>
          </w:p>
          <w:p w:rsidR="13D17366" w:rsidP="13D17366" w:rsidRDefault="13D17366" w14:paraId="18139FDF" w14:textId="05A9EE9C">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81E2758" w14:textId="549EC2D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 What are the functionalities planned for Employee Dashboard Module?</w:t>
            </w:r>
          </w:p>
          <w:p w:rsidR="13D17366" w:rsidP="13D17366" w:rsidRDefault="13D17366" w14:paraId="24DA2CEB" w14:textId="23716238">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Employee Dashboard Module:</w:t>
            </w:r>
          </w:p>
          <w:p w:rsidR="13D17366" w:rsidP="13D17366" w:rsidRDefault="13D17366" w14:paraId="181854D7" w14:textId="3CDFE8A7">
            <w:pPr>
              <w:pStyle w:val="ListParagraph"/>
              <w:numPr>
                <w:ilvl w:val="0"/>
                <w:numId w:val="8"/>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Current Information Display</w:t>
            </w:r>
          </w:p>
          <w:p w:rsidR="13D17366" w:rsidP="13D17366" w:rsidRDefault="13D17366" w14:paraId="73291291" w14:textId="63FF5831">
            <w:pPr>
              <w:pStyle w:val="ListParagraph"/>
              <w:numPr>
                <w:ilvl w:val="0"/>
                <w:numId w:val="8"/>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Document History Interface</w:t>
            </w:r>
          </w:p>
          <w:p w:rsidR="13D17366" w:rsidP="13D17366" w:rsidRDefault="13D17366" w14:paraId="6FBD1910" w14:textId="1EF9D8A6">
            <w:pPr>
              <w:pStyle w:val="ListParagraph"/>
              <w:numPr>
                <w:ilvl w:val="0"/>
                <w:numId w:val="8"/>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Payslip Comparison Tool</w:t>
            </w:r>
          </w:p>
          <w:p w:rsidR="13D17366" w:rsidP="13D17366" w:rsidRDefault="13D17366" w14:paraId="4330A659" w14:textId="343D62FF">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34CB4CF" w14:textId="3FFDEF6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 What are the functionalities planned for Admin Control Panel Module?</w:t>
            </w:r>
          </w:p>
          <w:p w:rsidR="13D17366" w:rsidP="13D17366" w:rsidRDefault="13D17366" w14:paraId="17389307" w14:textId="6288CCD7">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Admin Control Panel Module:</w:t>
            </w:r>
          </w:p>
          <w:p w:rsidR="13D17366" w:rsidP="13D17366" w:rsidRDefault="13D17366" w14:paraId="76A0965E" w14:textId="23D339E4">
            <w:pPr>
              <w:pStyle w:val="ListParagraph"/>
              <w:numPr>
                <w:ilvl w:val="0"/>
                <w:numId w:val="9"/>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User Management Interface</w:t>
            </w:r>
          </w:p>
          <w:p w:rsidR="13D17366" w:rsidP="13D17366" w:rsidRDefault="13D17366" w14:paraId="66497729" w14:textId="3D3A5FF1">
            <w:pPr>
              <w:pStyle w:val="ListParagraph"/>
              <w:numPr>
                <w:ilvl w:val="0"/>
                <w:numId w:val="9"/>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System Configuration</w:t>
            </w:r>
          </w:p>
          <w:p w:rsidR="13D17366" w:rsidP="13D17366" w:rsidRDefault="13D17366" w14:paraId="4B4ECADB" w14:textId="0FEFC20B">
            <w:pPr>
              <w:rPr>
                <w:rFonts w:ascii="Calibri" w:hAnsi="Calibri" w:eastAsia="Calibri" w:cs="Calibri"/>
                <w:b w:val="0"/>
                <w:bCs w:val="0"/>
                <w:i w:val="0"/>
                <w:iCs w:val="0"/>
                <w:caps w:val="0"/>
                <w:smallCaps w:val="0"/>
                <w:color w:val="FF0000"/>
                <w:sz w:val="24"/>
                <w:szCs w:val="24"/>
              </w:rPr>
            </w:pPr>
          </w:p>
          <w:p w:rsidR="13D17366" w:rsidP="13D17366" w:rsidRDefault="13D17366" w14:paraId="4B537FC3" w14:textId="6C2F576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11. What are the functionalities planned for Reporting &amp; Analytics Module?</w:t>
            </w:r>
          </w:p>
          <w:p w:rsidR="13D17366" w:rsidP="13D17366" w:rsidRDefault="13D17366" w14:paraId="6A74694D" w14:textId="5453114B">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Reporting &amp; Analytics Module :</w:t>
            </w:r>
          </w:p>
          <w:p w:rsidR="13D17366" w:rsidP="13D17366" w:rsidRDefault="13D17366" w14:paraId="72CFFE0E" w14:textId="5EE7A0D9">
            <w:pPr>
              <w:pStyle w:val="ListParagraph"/>
              <w:numPr>
                <w:ilvl w:val="0"/>
                <w:numId w:val="10"/>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HR Reports</w:t>
            </w:r>
          </w:p>
          <w:p w:rsidR="13D17366" w:rsidP="13D17366" w:rsidRDefault="13D17366" w14:paraId="732009AD" w14:textId="594D3063">
            <w:pPr>
              <w:pStyle w:val="ListParagraph"/>
              <w:numPr>
                <w:ilvl w:val="0"/>
                <w:numId w:val="10"/>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Custom Report Generation</w:t>
            </w:r>
          </w:p>
          <w:p w:rsidR="13D17366" w:rsidP="13D17366" w:rsidRDefault="13D17366" w14:paraId="749AD64C" w14:textId="56EE4466">
            <w:pPr>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7E769A2" w14:textId="7BE858B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12. What are the functionalities planned for Logging &amp; Audit Module?</w:t>
            </w:r>
          </w:p>
          <w:p w:rsidR="13D17366" w:rsidP="13D17366" w:rsidRDefault="13D17366" w14:paraId="520C4AFF" w14:textId="7E2E5D39">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Logging &amp; Audit Module:</w:t>
            </w:r>
          </w:p>
          <w:p w:rsidR="13D17366" w:rsidP="13D17366" w:rsidRDefault="13D17366" w14:paraId="3E03D896" w14:textId="7E423253">
            <w:pPr>
              <w:pStyle w:val="ListParagraph"/>
              <w:numPr>
                <w:ilvl w:val="0"/>
                <w:numId w:val="1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Comprehensive Event Logging</w:t>
            </w:r>
          </w:p>
          <w:p w:rsidR="13D17366" w:rsidP="13D17366" w:rsidRDefault="13D17366" w14:paraId="58C8B6B8" w14:textId="3941E01F">
            <w:pPr>
              <w:pStyle w:val="ListParagraph"/>
              <w:numPr>
                <w:ilvl w:val="0"/>
                <w:numId w:val="1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Dedicated Password Reset Logging</w:t>
            </w:r>
          </w:p>
          <w:p w:rsidR="13D17366" w:rsidP="13D17366" w:rsidRDefault="13D17366" w14:paraId="4897644B" w14:textId="19A5DBA6">
            <w:pPr>
              <w:pStyle w:val="ListParagraph"/>
              <w:numPr>
                <w:ilvl w:val="0"/>
                <w:numId w:val="1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Payroll Approval Logging</w:t>
            </w:r>
          </w:p>
          <w:p w:rsidR="13D17366" w:rsidP="13D17366" w:rsidRDefault="13D17366" w14:paraId="40D55960" w14:textId="09566197">
            <w:pPr>
              <w:rPr>
                <w:rFonts w:ascii="Calibri" w:hAnsi="Calibri" w:eastAsia="Calibri" w:cs="Calibri"/>
                <w:b w:val="0"/>
                <w:bCs w:val="0"/>
                <w:i w:val="0"/>
                <w:iCs w:val="0"/>
                <w:caps w:val="0"/>
                <w:smallCaps w:val="0"/>
                <w:color w:val="00B050"/>
                <w:sz w:val="24"/>
                <w:szCs w:val="24"/>
              </w:rPr>
            </w:pPr>
          </w:p>
          <w:p w:rsidR="13D17366" w:rsidP="13D17366" w:rsidRDefault="13D17366" w14:paraId="618350DA" w14:textId="6389A659">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13. What are the functionalities planned for Email Notification Module?</w:t>
            </w:r>
          </w:p>
          <w:p w:rsidR="13D17366" w:rsidP="13D17366" w:rsidRDefault="13D17366" w14:paraId="358AF186" w14:textId="15588CA0">
            <w:p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 Email Notification Module:</w:t>
            </w:r>
          </w:p>
          <w:p w:rsidR="13D17366" w:rsidP="13D17366" w:rsidRDefault="13D17366" w14:paraId="22A7CEF1" w14:textId="77658C8A">
            <w:pPr>
              <w:pStyle w:val="ListParagraph"/>
              <w:numPr>
                <w:ilvl w:val="0"/>
                <w:numId w:val="1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Automated Alerts</w:t>
            </w:r>
          </w:p>
          <w:p w:rsidR="13D17366" w:rsidP="13D17366" w:rsidRDefault="13D17366" w14:paraId="275B96BE" w14:textId="4B18A4E6">
            <w:pPr>
              <w:pStyle w:val="ListParagraph"/>
              <w:numPr>
                <w:ilvl w:val="0"/>
                <w:numId w:val="11"/>
              </w:numPr>
              <w:rPr>
                <w:rFonts w:ascii="Calibri" w:hAnsi="Calibri" w:eastAsia="Calibri" w:cs="Calibri"/>
                <w:b w:val="0"/>
                <w:bCs w:val="0"/>
                <w:i w:val="0"/>
                <w:iCs w:val="0"/>
                <w:caps w:val="0"/>
                <w:smallCaps w:val="0"/>
                <w:color w:val="00B050"/>
                <w:sz w:val="24"/>
                <w:szCs w:val="24"/>
              </w:rPr>
            </w:pPr>
            <w:r w:rsidRPr="13D17366" w:rsidR="13D17366">
              <w:rPr>
                <w:rFonts w:ascii="Calibri" w:hAnsi="Calibri" w:eastAsia="Calibri" w:cs="Calibri"/>
                <w:b w:val="0"/>
                <w:bCs w:val="0"/>
                <w:i w:val="0"/>
                <w:iCs w:val="0"/>
                <w:caps w:val="0"/>
                <w:smallCaps w:val="0"/>
                <w:color w:val="00B050"/>
                <w:sz w:val="24"/>
                <w:szCs w:val="24"/>
                <w:lang w:val="en-US"/>
              </w:rPr>
              <w:t>Email Template Management</w:t>
            </w:r>
          </w:p>
          <w:p w:rsidR="13D17366" w:rsidP="13D17366" w:rsidRDefault="13D17366" w14:paraId="2B1337E0" w14:textId="1B6F4235">
            <w:pPr>
              <w:rPr>
                <w:rFonts w:ascii="Calibri" w:hAnsi="Calibri" w:eastAsia="Calibri" w:cs="Calibri"/>
                <w:b w:val="0"/>
                <w:bCs w:val="0"/>
                <w:i w:val="0"/>
                <w:iCs w:val="0"/>
                <w:caps w:val="0"/>
                <w:smallCaps w:val="0"/>
                <w:color w:val="000000" w:themeColor="text1" w:themeTint="FF" w:themeShade="FF"/>
                <w:sz w:val="24"/>
                <w:szCs w:val="24"/>
              </w:rPr>
            </w:pPr>
          </w:p>
        </w:tc>
        <w:tc>
          <w:tcPr>
            <w:tcW w:w="4972" w:type="dxa"/>
            <w:tcBorders>
              <w:left w:val="single" w:color="000000" w:themeColor="text1" w:sz="6"/>
              <w:bottom w:val="single" w:color="000000" w:themeColor="text1" w:sz="6"/>
              <w:right w:val="single" w:color="000000" w:themeColor="text1" w:sz="6"/>
            </w:tcBorders>
            <w:tcMar>
              <w:top w:w="45" w:type="dxa"/>
              <w:left w:w="45" w:type="dxa"/>
              <w:bottom w:w="45" w:type="dxa"/>
              <w:right w:w="45" w:type="dxa"/>
            </w:tcMar>
            <w:vAlign w:val="top"/>
          </w:tcPr>
          <w:p w:rsidR="13D17366" w:rsidP="13D17366" w:rsidRDefault="13D17366" w14:paraId="7F64F968" w14:textId="33673579">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 Authentication &amp; User Management Module:</w:t>
            </w:r>
          </w:p>
          <w:p w:rsidR="13D17366" w:rsidP="13D17366" w:rsidRDefault="13D17366" w14:paraId="230D30A2" w14:textId="0E249A9E">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73D2EE09" w14:textId="60349362">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1.1 User Registration and Credential Management:</w:t>
            </w:r>
          </w:p>
          <w:p w:rsidR="13D17366" w:rsidP="13D17366" w:rsidRDefault="13D17366" w14:paraId="57C276C6" w14:textId="43C9ED53">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Basic Cookie Authentication</w:t>
            </w:r>
          </w:p>
          <w:p w:rsidR="13D17366" w:rsidP="13D17366" w:rsidRDefault="13D17366" w14:paraId="2933B7D7" w14:textId="1C0FF0E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JWT-based Authentication</w:t>
            </w:r>
          </w:p>
          <w:p w:rsidR="13D17366" w:rsidP="13D17366" w:rsidRDefault="13D17366" w14:paraId="1AEB78E9" w14:textId="44CD031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OAuth with Identity Provider</w:t>
            </w:r>
          </w:p>
          <w:p w:rsidR="13D17366" w:rsidP="13D17366" w:rsidRDefault="13D17366" w14:paraId="59BD233D" w14:textId="500A938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252A05D" w14:textId="328655F6">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1.2 Role-Based Access Control:</w:t>
            </w:r>
          </w:p>
          <w:p w:rsidR="13D17366" w:rsidP="13D17366" w:rsidRDefault="13D17366" w14:paraId="4B4A1B18" w14:textId="0E615E83">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Role Property</w:t>
            </w:r>
          </w:p>
          <w:p w:rsidR="13D17366" w:rsidP="13D17366" w:rsidRDefault="13D17366" w14:paraId="13281520" w14:textId="3BCB6D8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Policy-Based Authorization</w:t>
            </w:r>
          </w:p>
          <w:p w:rsidR="13D17366" w:rsidP="13D17366" w:rsidRDefault="13D17366" w14:paraId="7A93F6C3" w14:textId="274D08A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Claims-Based Authorization</w:t>
            </w:r>
          </w:p>
          <w:p w:rsidR="13D17366" w:rsidP="13D17366" w:rsidRDefault="13D17366" w14:paraId="7A307106" w14:textId="5B6D4694">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6FA05BD0" w14:textId="0D0942DE">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1.3 Password Reset Mechanism:</w:t>
            </w:r>
          </w:p>
          <w:p w:rsidR="13D17366" w:rsidP="13D17366" w:rsidRDefault="13D17366" w14:paraId="6CA362E0" w14:textId="4836E73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Admin-Only Reset</w:t>
            </w:r>
          </w:p>
          <w:p w:rsidR="13D17366" w:rsidP="13D17366" w:rsidRDefault="13D17366" w14:paraId="28743CB9" w14:textId="281DF3A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User-Initiated Request with Admin Approval</w:t>
            </w:r>
          </w:p>
          <w:p w:rsidR="13D17366" w:rsidP="13D17366" w:rsidRDefault="13D17366" w14:paraId="6FDAC30B" w14:textId="3920757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Automated Email Token Reset</w:t>
            </w:r>
          </w:p>
          <w:p w:rsidR="13D17366" w:rsidP="13D17366" w:rsidRDefault="13D17366" w14:paraId="28152A68" w14:textId="0517D85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20A79A9" w14:textId="3332744C">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 CTC Management Module:</w:t>
            </w:r>
          </w:p>
          <w:p w:rsidR="13D17366" w:rsidP="13D17366" w:rsidRDefault="13D17366" w14:paraId="609F3A2B" w14:textId="5D15814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1F9B26D" w14:textId="3E59932D">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2.1 CTC Creation and Configuration:</w:t>
            </w:r>
          </w:p>
          <w:p w:rsidR="13D17366" w:rsidP="13D17366" w:rsidRDefault="13D17366" w14:paraId="05368E9D" w14:textId="5BD2A8B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Fixed Template Approach</w:t>
            </w:r>
          </w:p>
          <w:p w:rsidR="13D17366" w:rsidP="13D17366" w:rsidRDefault="13D17366" w14:paraId="4A5548B5" w14:textId="557B8EE2">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Dynamic Form Builder</w:t>
            </w:r>
          </w:p>
          <w:p w:rsidR="13D17366" w:rsidP="13D17366" w:rsidRDefault="13D17366" w14:paraId="28D97DBC" w14:textId="5E0D8F0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Spreadsheet Import</w:t>
            </w:r>
          </w:p>
          <w:p w:rsidR="13D17366" w:rsidP="13D17366" w:rsidRDefault="13D17366" w14:paraId="3611EEB4" w14:textId="47D76521">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060B2C9" w14:textId="03C16709">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2.2 CTC Approval Workflow:</w:t>
            </w:r>
          </w:p>
          <w:p w:rsidR="13D17366" w:rsidP="13D17366" w:rsidRDefault="13D17366" w14:paraId="4E166EA2" w14:textId="3C3D57B1">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Status Field Approach</w:t>
            </w:r>
          </w:p>
          <w:p w:rsidR="13D17366" w:rsidP="13D17366" w:rsidRDefault="13D17366" w14:paraId="0A64FB04" w14:textId="4423B83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State Machine Pattern</w:t>
            </w:r>
          </w:p>
          <w:p w:rsidR="13D17366" w:rsidP="13D17366" w:rsidRDefault="13D17366" w14:paraId="7132D1BF" w14:textId="701B14D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Event Sourcing Approach</w:t>
            </w:r>
          </w:p>
          <w:p w:rsidR="13D17366" w:rsidP="13D17366" w:rsidRDefault="13D17366" w14:paraId="6A5829DD" w14:textId="358CE33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BE006DA" w14:textId="41AFE2AE">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2.3 CTC Document Generation:</w:t>
            </w:r>
          </w:p>
          <w:p w:rsidR="13D17366" w:rsidP="13D17366" w:rsidRDefault="13D17366" w14:paraId="45255264" w14:textId="32D4DFEE">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Server-Side PDF Generation</w:t>
            </w:r>
          </w:p>
          <w:p w:rsidR="13D17366" w:rsidP="13D17366" w:rsidRDefault="13D17366" w14:paraId="12C743B5" w14:textId="0A6375E0">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Client-Side PDF Creation</w:t>
            </w:r>
          </w:p>
          <w:p w:rsidR="13D17366" w:rsidP="13D17366" w:rsidRDefault="13D17366" w14:paraId="041895E8" w14:textId="60E0B0A6">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Third-Party Document Service</w:t>
            </w:r>
          </w:p>
          <w:p w:rsidR="13D17366" w:rsidP="13D17366" w:rsidRDefault="13D17366" w14:paraId="14DDBDF0" w14:textId="26E91FE6">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1C5F83A" w14:textId="54447E31">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 Leave Management Module:</w:t>
            </w:r>
          </w:p>
          <w:p w:rsidR="13D17366" w:rsidP="13D17366" w:rsidRDefault="13D17366" w14:paraId="47DA401C" w14:textId="28477AEF">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1EAE4C0" w14:textId="20E88027">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3.1 Leave Entitlement Configuration:</w:t>
            </w:r>
          </w:p>
          <w:p w:rsidR="13D17366" w:rsidP="13D17366" w:rsidRDefault="13D17366" w14:paraId="1EBB855C" w14:textId="23F683A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Fixed Rules Engine</w:t>
            </w:r>
          </w:p>
          <w:p w:rsidR="13D17366" w:rsidP="13D17366" w:rsidRDefault="13D17366" w14:paraId="6305431C" w14:textId="3D196BD6">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Configurable Policy System</w:t>
            </w:r>
          </w:p>
          <w:p w:rsidR="13D17366" w:rsidP="13D17366" w:rsidRDefault="13D17366" w14:paraId="028D4D81" w14:textId="57FAB6E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Custom Script Evaluation</w:t>
            </w:r>
          </w:p>
          <w:p w:rsidR="13D17366" w:rsidP="13D17366" w:rsidRDefault="13D17366" w14:paraId="26429B58" w14:textId="1AAA332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F884D23" w14:textId="411A42D5">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3.2 Leave Recording System:</w:t>
            </w:r>
          </w:p>
          <w:p w:rsidR="13D17366" w:rsidP="13D17366" w:rsidRDefault="13D17366" w14:paraId="03C91002" w14:textId="7F1F111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Period-Based Records</w:t>
            </w:r>
          </w:p>
          <w:p w:rsidR="13D17366" w:rsidP="13D17366" w:rsidRDefault="13D17366" w14:paraId="6292B96B" w14:textId="5036BF6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Transaction-Based System</w:t>
            </w:r>
          </w:p>
          <w:p w:rsidR="13D17366" w:rsidP="13D17366" w:rsidRDefault="13D17366" w14:paraId="00CD7E14" w14:textId="2167A63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Calendar Integration</w:t>
            </w:r>
          </w:p>
          <w:p w:rsidR="13D17366" w:rsidP="13D17366" w:rsidRDefault="13D17366" w14:paraId="69D0679E" w14:textId="538C437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332E9B2" w14:textId="12C7230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 Payroll Processing Module:</w:t>
            </w:r>
          </w:p>
          <w:p w:rsidR="13D17366" w:rsidP="13D17366" w:rsidRDefault="13D17366" w14:paraId="661795C3" w14:textId="74A0B85A">
            <w:pPr>
              <w:rPr>
                <w:rFonts w:ascii="Calibri" w:hAnsi="Calibri" w:eastAsia="Calibri" w:cs="Calibri"/>
                <w:b w:val="0"/>
                <w:bCs w:val="0"/>
                <w:i w:val="0"/>
                <w:iCs w:val="0"/>
                <w:caps w:val="0"/>
                <w:smallCaps w:val="0"/>
                <w:color w:val="FF0000"/>
                <w:sz w:val="24"/>
                <w:szCs w:val="24"/>
              </w:rPr>
            </w:pPr>
          </w:p>
          <w:p w:rsidR="13D17366" w:rsidP="13D17366" w:rsidRDefault="13D17366" w14:paraId="3EDD6D31" w14:textId="790FC2DD">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4.1 Payslip Generation:</w:t>
            </w:r>
          </w:p>
          <w:p w:rsidR="13D17366" w:rsidP="13D17366" w:rsidRDefault="13D17366" w14:paraId="73580B94" w14:textId="29078C35">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On-Demand Generation</w:t>
            </w:r>
          </w:p>
          <w:p w:rsidR="13D17366" w:rsidP="13D17366" w:rsidRDefault="13D17366" w14:paraId="119A059C" w14:textId="5A0DC93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Scheduled Batch Processing</w:t>
            </w:r>
          </w:p>
          <w:p w:rsidR="13D17366" w:rsidP="13D17366" w:rsidRDefault="13D17366" w14:paraId="770B5E60" w14:textId="549BC0FA">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Real-time Calculation System</w:t>
            </w:r>
          </w:p>
          <w:p w:rsidR="13D17366" w:rsidP="13D17366" w:rsidRDefault="13D17366" w14:paraId="391F0E38" w14:textId="5E468A8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A5E8D25" w14:textId="046066E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4.2 Payroll Approval Workflow:</w:t>
            </w:r>
          </w:p>
          <w:p w:rsidR="13D17366" w:rsidP="13D17366" w:rsidRDefault="13D17366" w14:paraId="78B73227" w14:textId="44E60B7F">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Status Tracking</w:t>
            </w:r>
          </w:p>
          <w:p w:rsidR="13D17366" w:rsidP="13D17366" w:rsidRDefault="13D17366" w14:paraId="2A1E3546" w14:textId="14B02F5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Multi-stage Approval Pipeline</w:t>
            </w:r>
          </w:p>
          <w:p w:rsidR="13D17366" w:rsidP="13D17366" w:rsidRDefault="13D17366" w14:paraId="2395873B" w14:textId="38307B0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Parallel Approval Workflow</w:t>
            </w:r>
          </w:p>
          <w:p w:rsidR="13D17366" w:rsidP="13D17366" w:rsidRDefault="13D17366" w14:paraId="049C9554" w14:textId="4B90706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4F213FB" w14:textId="4589C8F5">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4.3 Payroll Revision System:</w:t>
            </w:r>
          </w:p>
          <w:p w:rsidR="13D17366" w:rsidP="13D17366" w:rsidRDefault="13D17366" w14:paraId="778EB3ED" w14:textId="25E9F810">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New Version Creation</w:t>
            </w:r>
          </w:p>
          <w:p w:rsidR="13D17366" w:rsidP="13D17366" w:rsidRDefault="13D17366" w14:paraId="753A634E" w14:textId="636DDF3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Differential Update System</w:t>
            </w:r>
          </w:p>
          <w:p w:rsidR="13D17366" w:rsidP="13D17366" w:rsidRDefault="13D17366" w14:paraId="23D206AE" w14:textId="12FF934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Void and Replace</w:t>
            </w:r>
          </w:p>
          <w:p w:rsidR="13D17366" w:rsidP="13D17366" w:rsidRDefault="13D17366" w14:paraId="1BBB9D64" w14:textId="5B9BD90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F64F361" w14:textId="0627059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 Document Management Module:</w:t>
            </w:r>
          </w:p>
          <w:p w:rsidR="13D17366" w:rsidP="13D17366" w:rsidRDefault="13D17366" w14:paraId="3FF16999" w14:textId="279B82C7">
            <w:pPr>
              <w:rPr>
                <w:rFonts w:ascii="Calibri" w:hAnsi="Calibri" w:eastAsia="Calibri" w:cs="Calibri"/>
                <w:b w:val="0"/>
                <w:bCs w:val="0"/>
                <w:i w:val="0"/>
                <w:iCs w:val="0"/>
                <w:caps w:val="0"/>
                <w:smallCaps w:val="0"/>
                <w:color w:val="FF0000"/>
                <w:sz w:val="24"/>
                <w:szCs w:val="24"/>
              </w:rPr>
            </w:pPr>
          </w:p>
          <w:p w:rsidR="13D17366" w:rsidP="13D17366" w:rsidRDefault="13D17366" w14:paraId="10FEED8E" w14:textId="0386C21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5.1 PDF Document Generation:</w:t>
            </w:r>
          </w:p>
          <w:p w:rsidR="13D17366" w:rsidP="13D17366" w:rsidRDefault="13D17366" w14:paraId="2250C196" w14:textId="6C2AFD7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Template-Based Generation</w:t>
            </w:r>
          </w:p>
          <w:p w:rsidR="13D17366" w:rsidP="13D17366" w:rsidRDefault="13D17366" w14:paraId="1A9711DB" w14:textId="234AE1E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HTML-to-PDF Conversion</w:t>
            </w:r>
          </w:p>
          <w:p w:rsidR="13D17366" w:rsidP="13D17366" w:rsidRDefault="13D17366" w14:paraId="75F13A08" w14:textId="661455A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Pre-built Form Filling</w:t>
            </w:r>
          </w:p>
          <w:p w:rsidR="13D17366" w:rsidP="13D17366" w:rsidRDefault="13D17366" w14:paraId="60AE58F2" w14:textId="4A1343F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5169C63" w14:textId="0134D54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5.2 Excel Export Functionality:</w:t>
            </w:r>
          </w:p>
          <w:p w:rsidR="13D17366" w:rsidP="13D17366" w:rsidRDefault="13D17366" w14:paraId="3BA3F78C" w14:textId="3EF63A73">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Server-Side Generation</w:t>
            </w:r>
          </w:p>
          <w:p w:rsidR="13D17366" w:rsidP="13D17366" w:rsidRDefault="13D17366" w14:paraId="7B31564F" w14:textId="46366EDD">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Client-Side JavaScript Export</w:t>
            </w:r>
          </w:p>
          <w:p w:rsidR="13D17366" w:rsidP="13D17366" w:rsidRDefault="13D17366" w14:paraId="18097346" w14:textId="2498C2D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Pre-generated File Storage</w:t>
            </w:r>
          </w:p>
          <w:p w:rsidR="13D17366" w:rsidP="13D17366" w:rsidRDefault="13D17366" w14:paraId="5669EDEB" w14:textId="69CEB03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AD1DBEC" w14:textId="635E40F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5.3 Document Access Control:</w:t>
            </w:r>
          </w:p>
          <w:p w:rsidR="13D17366" w:rsidP="13D17366" w:rsidRDefault="13D17366" w14:paraId="33D89390" w14:textId="15A3508F">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Role-Based Permissions</w:t>
            </w:r>
          </w:p>
          <w:p w:rsidR="13D17366" w:rsidP="13D17366" w:rsidRDefault="13D17366" w14:paraId="1778D663" w14:textId="3DC15AC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Attribute-Based Access Control</w:t>
            </w:r>
          </w:p>
          <w:p w:rsidR="13D17366" w:rsidP="13D17366" w:rsidRDefault="13D17366" w14:paraId="58510594" w14:textId="06AE2BC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Document-Level Permissions</w:t>
            </w:r>
          </w:p>
          <w:p w:rsidR="13D17366" w:rsidP="13D17366" w:rsidRDefault="13D17366" w14:paraId="56AC0E46" w14:textId="2DDB7CE2">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362B8AFA" w14:textId="24151D5F">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 Employee Dashboard Module:</w:t>
            </w:r>
          </w:p>
          <w:p w:rsidR="13D17366" w:rsidP="13D17366" w:rsidRDefault="13D17366" w14:paraId="77005E10" w14:textId="3560C241">
            <w:pPr>
              <w:rPr>
                <w:rFonts w:ascii="Calibri" w:hAnsi="Calibri" w:eastAsia="Calibri" w:cs="Calibri"/>
                <w:b w:val="0"/>
                <w:bCs w:val="0"/>
                <w:i w:val="0"/>
                <w:iCs w:val="0"/>
                <w:caps w:val="0"/>
                <w:smallCaps w:val="0"/>
                <w:color w:val="FF0000"/>
                <w:sz w:val="24"/>
                <w:szCs w:val="24"/>
              </w:rPr>
            </w:pPr>
          </w:p>
          <w:p w:rsidR="13D17366" w:rsidP="13D17366" w:rsidRDefault="13D17366" w14:paraId="67A36E84" w14:textId="0ABE10FF">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6.1 Current Information Display:</w:t>
            </w:r>
          </w:p>
          <w:p w:rsidR="13D17366" w:rsidP="13D17366" w:rsidRDefault="13D17366" w14:paraId="333089B6" w14:textId="7A2F907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Static Summary Cards</w:t>
            </w:r>
          </w:p>
          <w:p w:rsidR="13D17366" w:rsidP="13D17366" w:rsidRDefault="13D17366" w14:paraId="1939821A" w14:textId="480DBB4D">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Widget-Based Dashboard</w:t>
            </w:r>
          </w:p>
          <w:p w:rsidR="13D17366" w:rsidP="13D17366" w:rsidRDefault="13D17366" w14:paraId="540F320D" w14:textId="47EFFC0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Interactive Data Panels</w:t>
            </w:r>
          </w:p>
          <w:p w:rsidR="13D17366" w:rsidP="13D17366" w:rsidRDefault="13D17366" w14:paraId="1D3677A8" w14:textId="2BDC916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4700C51" w14:textId="6378671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6.2 Document History Interface:</w:t>
            </w:r>
          </w:p>
          <w:p w:rsidR="13D17366" w:rsidP="13D17366" w:rsidRDefault="13D17366" w14:paraId="1C18D592" w14:textId="48F719B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Simple List View</w:t>
            </w:r>
          </w:p>
          <w:p w:rsidR="13D17366" w:rsidP="13D17366" w:rsidRDefault="13D17366" w14:paraId="143FAD7B" w14:textId="36899FB7">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Timeline Visualization</w:t>
            </w:r>
          </w:p>
          <w:p w:rsidR="13D17366" w:rsidP="13D17366" w:rsidRDefault="13D17366" w14:paraId="5A49435B" w14:textId="35BC8E2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Calendar-Based Display</w:t>
            </w:r>
          </w:p>
          <w:p w:rsidR="13D17366" w:rsidP="13D17366" w:rsidRDefault="13D17366" w14:paraId="4C00DBB3" w14:textId="44C8071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D377FCA" w14:textId="5E6DB15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6.3 Payslip Comparison Tool:</w:t>
            </w:r>
          </w:p>
          <w:p w:rsidR="13D17366" w:rsidP="13D17366" w:rsidRDefault="13D17366" w14:paraId="3580BDDB" w14:textId="3E145635">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Client-Side Comparison</w:t>
            </w:r>
          </w:p>
          <w:p w:rsidR="13D17366" w:rsidP="13D17366" w:rsidRDefault="13D17366" w14:paraId="4436BE22" w14:textId="44DA11A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Server-Generated Reports</w:t>
            </w:r>
          </w:p>
          <w:p w:rsidR="13D17366" w:rsidP="13D17366" w:rsidRDefault="13D17366" w14:paraId="505C82FE" w14:textId="65B6AD9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Hybrid Approach</w:t>
            </w:r>
          </w:p>
          <w:p w:rsidR="13D17366" w:rsidP="13D17366" w:rsidRDefault="13D17366" w14:paraId="42380794" w14:textId="2539EED1">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A0359C3" w14:textId="5AB5210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 Admin Control Panel Module:</w:t>
            </w:r>
          </w:p>
          <w:p w:rsidR="13D17366" w:rsidP="13D17366" w:rsidRDefault="13D17366" w14:paraId="42B1BDD0" w14:textId="2E80EF09">
            <w:pPr>
              <w:rPr>
                <w:rFonts w:ascii="Calibri" w:hAnsi="Calibri" w:eastAsia="Calibri" w:cs="Calibri"/>
                <w:b w:val="0"/>
                <w:bCs w:val="0"/>
                <w:i w:val="0"/>
                <w:iCs w:val="0"/>
                <w:caps w:val="0"/>
                <w:smallCaps w:val="0"/>
                <w:color w:val="FF0000"/>
                <w:sz w:val="24"/>
                <w:szCs w:val="24"/>
              </w:rPr>
            </w:pPr>
          </w:p>
          <w:p w:rsidR="13D17366" w:rsidP="13D17366" w:rsidRDefault="13D17366" w14:paraId="689F1A0D" w14:textId="6D59027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7.1 User Management Interface:</w:t>
            </w:r>
          </w:p>
          <w:p w:rsidR="13D17366" w:rsidP="13D17366" w:rsidRDefault="13D17366" w14:paraId="3ECB8148" w14:textId="5CE2998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Standard CRUD Interface</w:t>
            </w:r>
          </w:p>
          <w:p w:rsidR="13D17366" w:rsidP="13D17366" w:rsidRDefault="13D17366" w14:paraId="38FC03ED" w14:textId="23217D1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Wizard-Based User Management</w:t>
            </w:r>
          </w:p>
          <w:p w:rsidR="13D17366" w:rsidP="13D17366" w:rsidRDefault="13D17366" w14:paraId="7061E811" w14:textId="00305E9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Bulk Operations Interface</w:t>
            </w:r>
          </w:p>
          <w:p w:rsidR="13D17366" w:rsidP="13D17366" w:rsidRDefault="13D17366" w14:paraId="5254EC19" w14:textId="0C0E34F5">
            <w:pPr>
              <w:rPr>
                <w:rFonts w:ascii="Calibri" w:hAnsi="Calibri" w:eastAsia="Calibri" w:cs="Calibri"/>
                <w:b w:val="0"/>
                <w:bCs w:val="0"/>
                <w:i w:val="0"/>
                <w:iCs w:val="0"/>
                <w:caps w:val="0"/>
                <w:smallCaps w:val="0"/>
                <w:color w:val="FF0000"/>
                <w:sz w:val="24"/>
                <w:szCs w:val="24"/>
              </w:rPr>
            </w:pPr>
          </w:p>
          <w:p w:rsidR="13D17366" w:rsidP="13D17366" w:rsidRDefault="13D17366" w14:paraId="796D5C64" w14:textId="30F389ED">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7.2 System Configuration:</w:t>
            </w:r>
          </w:p>
          <w:p w:rsidR="13D17366" w:rsidP="13D17366" w:rsidRDefault="13D17366" w14:paraId="569ADB0B" w14:textId="2CB9BE7B">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Settings Database Table</w:t>
            </w:r>
          </w:p>
          <w:p w:rsidR="13D17366" w:rsidP="13D17366" w:rsidRDefault="13D17366" w14:paraId="108DBF21" w14:textId="3ED43B9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Configuration Files</w:t>
            </w:r>
          </w:p>
          <w:p w:rsidR="13D17366" w:rsidP="13D17366" w:rsidRDefault="13D17366" w14:paraId="3CEF5D55" w14:textId="7B66937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Environment Variables</w:t>
            </w:r>
          </w:p>
          <w:p w:rsidR="13D17366" w:rsidP="13D17366" w:rsidRDefault="13D17366" w14:paraId="5E38D12D" w14:textId="134C4AA3">
            <w:pPr>
              <w:rPr>
                <w:rFonts w:ascii="Calibri" w:hAnsi="Calibri" w:eastAsia="Calibri" w:cs="Calibri"/>
                <w:b w:val="0"/>
                <w:bCs w:val="0"/>
                <w:i w:val="0"/>
                <w:iCs w:val="0"/>
                <w:caps w:val="0"/>
                <w:smallCaps w:val="0"/>
                <w:color w:val="FF0000"/>
                <w:sz w:val="24"/>
                <w:szCs w:val="24"/>
              </w:rPr>
            </w:pPr>
          </w:p>
          <w:p w:rsidR="13D17366" w:rsidP="13D17366" w:rsidRDefault="13D17366" w14:paraId="6F44037A" w14:textId="1322B10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 Reporting &amp; Analytics Module:</w:t>
            </w:r>
          </w:p>
          <w:p w:rsidR="13D17366" w:rsidP="13D17366" w:rsidRDefault="13D17366" w14:paraId="7BAE970F" w14:textId="6118F5DC">
            <w:pPr>
              <w:rPr>
                <w:rFonts w:ascii="Calibri" w:hAnsi="Calibri" w:eastAsia="Calibri" w:cs="Calibri"/>
                <w:b w:val="0"/>
                <w:bCs w:val="0"/>
                <w:i w:val="0"/>
                <w:iCs w:val="0"/>
                <w:caps w:val="0"/>
                <w:smallCaps w:val="0"/>
                <w:color w:val="FF0000"/>
                <w:sz w:val="24"/>
                <w:szCs w:val="24"/>
              </w:rPr>
            </w:pPr>
          </w:p>
          <w:p w:rsidR="13D17366" w:rsidP="13D17366" w:rsidRDefault="13D17366" w14:paraId="740B4490" w14:textId="460A3A4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8.1 HR Reports:</w:t>
            </w:r>
          </w:p>
          <w:p w:rsidR="13D17366" w:rsidP="13D17366" w:rsidRDefault="13D17366" w14:paraId="0A843906" w14:textId="1852AD2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Pre</w:t>
            </w:r>
            <w:r w:rsidRPr="13D17366" w:rsidR="13D17366">
              <w:rPr>
                <w:rFonts w:ascii="Calibri" w:hAnsi="Calibri" w:eastAsia="Calibri" w:cs="Calibri"/>
                <w:b w:val="1"/>
                <w:bCs w:val="1"/>
                <w:i w:val="0"/>
                <w:iCs w:val="0"/>
                <w:caps w:val="0"/>
                <w:smallCaps w:val="0"/>
                <w:color w:val="00A933"/>
                <w:sz w:val="24"/>
                <w:szCs w:val="24"/>
                <w:lang w:val="en-IN"/>
              </w:rPr>
              <w:t>-</w:t>
            </w:r>
            <w:r w:rsidRPr="13D17366" w:rsidR="13D17366">
              <w:rPr>
                <w:rFonts w:ascii="Calibri" w:hAnsi="Calibri" w:eastAsia="Calibri" w:cs="Calibri"/>
                <w:b w:val="1"/>
                <w:bCs w:val="1"/>
                <w:i w:val="0"/>
                <w:iCs w:val="0"/>
                <w:caps w:val="0"/>
                <w:smallCaps w:val="0"/>
                <w:color w:val="00A933"/>
                <w:sz w:val="24"/>
                <w:szCs w:val="24"/>
                <w:lang w:val="en-US"/>
              </w:rPr>
              <w:t>built Report Templates</w:t>
            </w:r>
          </w:p>
          <w:p w:rsidR="13D17366" w:rsidP="13D17366" w:rsidRDefault="13D17366" w14:paraId="7D69FDCE" w14:textId="290819C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Custom Query Builder</w:t>
            </w:r>
          </w:p>
          <w:p w:rsidR="13D17366" w:rsidP="13D17366" w:rsidRDefault="13D17366" w14:paraId="385015D1" w14:textId="015009EA">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Data Cube Analysis</w:t>
            </w:r>
          </w:p>
          <w:p w:rsidR="13D17366" w:rsidP="13D17366" w:rsidRDefault="13D17366" w14:paraId="5C98E7D7" w14:textId="12A5A80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D17C149" w14:textId="70997C68">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8.2 Custom Report Generation:</w:t>
            </w:r>
          </w:p>
          <w:p w:rsidR="13D17366" w:rsidP="13D17366" w:rsidRDefault="13D17366" w14:paraId="3D60DDCE" w14:textId="6793080B">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Parameter-Based Reports</w:t>
            </w:r>
          </w:p>
          <w:p w:rsidR="13D17366" w:rsidP="13D17366" w:rsidRDefault="13D17366" w14:paraId="3118848B" w14:textId="6434734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Visual Report Designer</w:t>
            </w:r>
          </w:p>
          <w:p w:rsidR="13D17366" w:rsidP="13D17366" w:rsidRDefault="13D17366" w14:paraId="2106AB69" w14:textId="774DB2F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SQL Query Access</w:t>
            </w:r>
          </w:p>
          <w:p w:rsidR="13D17366" w:rsidP="13D17366" w:rsidRDefault="13D17366" w14:paraId="5015D1B4" w14:textId="72DD3807">
            <w:pPr>
              <w:rPr>
                <w:rFonts w:ascii="Calibri" w:hAnsi="Calibri" w:eastAsia="Calibri" w:cs="Calibri"/>
                <w:b w:val="0"/>
                <w:bCs w:val="0"/>
                <w:i w:val="0"/>
                <w:iCs w:val="0"/>
                <w:caps w:val="0"/>
                <w:smallCaps w:val="0"/>
                <w:color w:val="FF0000"/>
                <w:sz w:val="24"/>
                <w:szCs w:val="24"/>
              </w:rPr>
            </w:pPr>
          </w:p>
          <w:p w:rsidR="13D17366" w:rsidP="13D17366" w:rsidRDefault="13D17366" w14:paraId="053AC6F7" w14:textId="242F205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 Logging &amp; Audit Module:</w:t>
            </w:r>
          </w:p>
          <w:p w:rsidR="13D17366" w:rsidP="13D17366" w:rsidRDefault="13D17366" w14:paraId="4FF7A729" w14:textId="76F0D91C">
            <w:pPr>
              <w:rPr>
                <w:rFonts w:ascii="Calibri" w:hAnsi="Calibri" w:eastAsia="Calibri" w:cs="Calibri"/>
                <w:b w:val="0"/>
                <w:bCs w:val="0"/>
                <w:i w:val="0"/>
                <w:iCs w:val="0"/>
                <w:caps w:val="0"/>
                <w:smallCaps w:val="0"/>
                <w:color w:val="FF0000"/>
                <w:sz w:val="24"/>
                <w:szCs w:val="24"/>
              </w:rPr>
            </w:pPr>
          </w:p>
          <w:p w:rsidR="13D17366" w:rsidP="13D17366" w:rsidRDefault="13D17366" w14:paraId="438262D0" w14:textId="590B3DD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9.1 Comprehensive Event Logging:</w:t>
            </w:r>
          </w:p>
          <w:p w:rsidR="13D17366" w:rsidP="13D17366" w:rsidRDefault="13D17366" w14:paraId="2FA102F6" w14:textId="30153403">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Aspect-Oriented Logging</w:t>
            </w:r>
          </w:p>
          <w:p w:rsidR="13D17366" w:rsidP="13D17366" w:rsidRDefault="13D17366" w14:paraId="6A7CB3DC" w14:textId="72BC9B1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Explicit Log Statements</w:t>
            </w:r>
          </w:p>
          <w:p w:rsidR="13D17366" w:rsidP="13D17366" w:rsidRDefault="13D17366" w14:paraId="7C36A814" w14:textId="4962E43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Event-Based Logging</w:t>
            </w:r>
          </w:p>
          <w:p w:rsidR="13D17366" w:rsidP="13D17366" w:rsidRDefault="13D17366" w14:paraId="5DF44AD9" w14:textId="07AEFF05">
            <w:pPr>
              <w:rPr>
                <w:rFonts w:ascii="Calibri" w:hAnsi="Calibri" w:eastAsia="Calibri" w:cs="Calibri"/>
                <w:b w:val="0"/>
                <w:bCs w:val="0"/>
                <w:i w:val="0"/>
                <w:iCs w:val="0"/>
                <w:caps w:val="0"/>
                <w:smallCaps w:val="0"/>
                <w:color w:val="FF0000"/>
                <w:sz w:val="24"/>
                <w:szCs w:val="24"/>
              </w:rPr>
            </w:pPr>
          </w:p>
          <w:p w:rsidR="13D17366" w:rsidP="13D17366" w:rsidRDefault="13D17366" w14:paraId="02D4F6B3" w14:textId="1D74023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9.2 Dedicated Password Reset Logging:</w:t>
            </w:r>
          </w:p>
          <w:p w:rsidR="13D17366" w:rsidP="13D17366" w:rsidRDefault="13D17366" w14:paraId="38A99329" w14:textId="08B7F58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Specialized Log Table</w:t>
            </w:r>
          </w:p>
          <w:p w:rsidR="13D17366" w:rsidP="13D17366" w:rsidRDefault="13D17366" w14:paraId="7413B051" w14:textId="3AEE49C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Tagged General Logging</w:t>
            </w:r>
          </w:p>
          <w:p w:rsidR="13D17366" w:rsidP="13D17366" w:rsidRDefault="13D17366" w14:paraId="026AD8D4" w14:textId="0B61714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File-Based Audit Trail</w:t>
            </w:r>
          </w:p>
          <w:p w:rsidR="13D17366" w:rsidP="13D17366" w:rsidRDefault="13D17366" w14:paraId="570C7D4E" w14:textId="5D5F865E">
            <w:pPr>
              <w:rPr>
                <w:rFonts w:ascii="Calibri" w:hAnsi="Calibri" w:eastAsia="Calibri" w:cs="Calibri"/>
                <w:b w:val="0"/>
                <w:bCs w:val="0"/>
                <w:i w:val="0"/>
                <w:iCs w:val="0"/>
                <w:caps w:val="0"/>
                <w:smallCaps w:val="0"/>
                <w:color w:val="FF0000"/>
                <w:sz w:val="24"/>
                <w:szCs w:val="24"/>
              </w:rPr>
            </w:pPr>
          </w:p>
          <w:p w:rsidR="13D17366" w:rsidP="13D17366" w:rsidRDefault="13D17366" w14:paraId="0B3B4014" w14:textId="0EBCE64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9.3 Payroll Approval Logging:</w:t>
            </w:r>
          </w:p>
          <w:p w:rsidR="13D17366" w:rsidP="13D17366" w:rsidRDefault="13D17366" w14:paraId="76125CBF" w14:textId="4F5E05B2">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Integrated Status History</w:t>
            </w:r>
          </w:p>
          <w:p w:rsidR="13D17366" w:rsidP="13D17366" w:rsidRDefault="13D17366" w14:paraId="2ED225B9" w14:textId="1DDD53F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Separate Audit Records</w:t>
            </w:r>
          </w:p>
          <w:p w:rsidR="13D17366" w:rsidP="13D17366" w:rsidRDefault="13D17366" w14:paraId="57678ED7" w14:textId="0F6D020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Changelog Approach</w:t>
            </w:r>
          </w:p>
          <w:p w:rsidR="13D17366" w:rsidP="13D17366" w:rsidRDefault="13D17366" w14:paraId="71EDFC9A" w14:textId="3C7350DF">
            <w:pPr>
              <w:rPr>
                <w:rFonts w:ascii="Calibri" w:hAnsi="Calibri" w:eastAsia="Calibri" w:cs="Calibri"/>
                <w:b w:val="0"/>
                <w:bCs w:val="0"/>
                <w:i w:val="0"/>
                <w:iCs w:val="0"/>
                <w:caps w:val="0"/>
                <w:smallCaps w:val="0"/>
                <w:color w:val="FF0000"/>
                <w:sz w:val="24"/>
                <w:szCs w:val="24"/>
              </w:rPr>
            </w:pPr>
          </w:p>
          <w:p w:rsidR="13D17366" w:rsidP="13D17366" w:rsidRDefault="13D17366" w14:paraId="406AAC3F" w14:textId="350D542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 Email Notification Module:</w:t>
            </w:r>
          </w:p>
          <w:p w:rsidR="13D17366" w:rsidP="13D17366" w:rsidRDefault="13D17366" w14:paraId="5EFD46DB" w14:textId="345BB48D">
            <w:pPr>
              <w:rPr>
                <w:rFonts w:ascii="Calibri" w:hAnsi="Calibri" w:eastAsia="Calibri" w:cs="Calibri"/>
                <w:b w:val="0"/>
                <w:bCs w:val="0"/>
                <w:i w:val="0"/>
                <w:iCs w:val="0"/>
                <w:caps w:val="0"/>
                <w:smallCaps w:val="0"/>
                <w:color w:val="FF0000"/>
                <w:sz w:val="24"/>
                <w:szCs w:val="24"/>
              </w:rPr>
            </w:pPr>
          </w:p>
          <w:p w:rsidR="13D17366" w:rsidP="13D17366" w:rsidRDefault="13D17366" w14:paraId="79A3347A" w14:textId="1B740B8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10.1 Automated Alerts:</w:t>
            </w:r>
          </w:p>
          <w:p w:rsidR="13D17366" w:rsidP="13D17366" w:rsidRDefault="13D17366" w14:paraId="5A48205D" w14:textId="54A42D34">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Direct API Implementation</w:t>
            </w:r>
          </w:p>
          <w:p w:rsidR="13D17366" w:rsidP="13D17366" w:rsidRDefault="13D17366" w14:paraId="315DC554" w14:textId="79A82F9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Queue-Based Processing</w:t>
            </w:r>
          </w:p>
          <w:p w:rsidR="13D17366" w:rsidP="13D17366" w:rsidRDefault="13D17366" w14:paraId="4B06E127" w14:textId="42F3848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Scheduled Digest Emails</w:t>
            </w:r>
          </w:p>
          <w:p w:rsidR="13D17366" w:rsidP="13D17366" w:rsidRDefault="13D17366" w14:paraId="06BAE288" w14:textId="471D5DB0">
            <w:pPr>
              <w:rPr>
                <w:rFonts w:ascii="Calibri" w:hAnsi="Calibri" w:eastAsia="Calibri" w:cs="Calibri"/>
                <w:b w:val="0"/>
                <w:bCs w:val="0"/>
                <w:i w:val="0"/>
                <w:iCs w:val="0"/>
                <w:caps w:val="0"/>
                <w:smallCaps w:val="0"/>
                <w:color w:val="FF0000"/>
                <w:sz w:val="24"/>
                <w:szCs w:val="24"/>
              </w:rPr>
            </w:pPr>
          </w:p>
          <w:p w:rsidR="13D17366" w:rsidP="13D17366" w:rsidRDefault="13D17366" w14:paraId="7647CD99" w14:textId="7599F4F5">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10.2 Email Template Management:</w:t>
            </w:r>
          </w:p>
          <w:p w:rsidR="13D17366" w:rsidP="13D17366" w:rsidRDefault="13D17366" w14:paraId="7F95FE6F" w14:textId="6732BB76">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File-Based Templates</w:t>
            </w:r>
          </w:p>
          <w:p w:rsidR="13D17366" w:rsidP="13D17366" w:rsidRDefault="13D17366" w14:paraId="5094761D" w14:textId="23C02C8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Database-Stored Templates</w:t>
            </w:r>
          </w:p>
          <w:p w:rsidR="13D17366" w:rsidP="13D17366" w:rsidRDefault="13D17366" w14:paraId="18ECC82A" w14:textId="0ABEC72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External Template Service</w:t>
            </w:r>
          </w:p>
        </w:tc>
      </w:tr>
      <w:tr w:rsidR="13D17366" w:rsidTr="13D17366" w14:paraId="2CDA3DE2">
        <w:trPr>
          <w:trHeight w:val="300"/>
        </w:trPr>
        <w:tc>
          <w:tcPr>
            <w:tcW w:w="4972" w:type="dxa"/>
            <w:tcBorders>
              <w:left w:val="single" w:color="000000" w:themeColor="text1" w:sz="6"/>
              <w:bottom w:val="single" w:color="000000" w:themeColor="text1" w:sz="6"/>
            </w:tcBorders>
            <w:shd w:val="clear" w:color="auto" w:fill="729FCF"/>
            <w:tcMar>
              <w:top w:w="45" w:type="dxa"/>
              <w:left w:w="45" w:type="dxa"/>
              <w:bottom w:w="45" w:type="dxa"/>
              <w:right w:w="45" w:type="dxa"/>
            </w:tcMar>
            <w:vAlign w:val="top"/>
          </w:tcPr>
          <w:p w:rsidR="13D17366" w:rsidP="13D17366" w:rsidRDefault="13D17366" w14:paraId="4BB3D1F9" w14:textId="5B2DB07F">
            <w:pPr>
              <w:pStyle w:val="TableContents"/>
              <w:widowControl w:val="0"/>
              <w:jc w:val="cente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Why?</w:t>
            </w:r>
          </w:p>
        </w:tc>
        <w:tc>
          <w:tcPr>
            <w:tcW w:w="4972" w:type="dxa"/>
            <w:tcBorders>
              <w:left w:val="single" w:color="000000" w:themeColor="text1" w:sz="6"/>
              <w:bottom w:val="single" w:color="000000" w:themeColor="text1" w:sz="6"/>
              <w:right w:val="single" w:color="000000" w:themeColor="text1" w:sz="6"/>
            </w:tcBorders>
            <w:shd w:val="clear" w:color="auto" w:fill="729FCF"/>
            <w:tcMar>
              <w:top w:w="45" w:type="dxa"/>
              <w:left w:w="45" w:type="dxa"/>
              <w:bottom w:w="45" w:type="dxa"/>
              <w:right w:w="45" w:type="dxa"/>
            </w:tcMar>
            <w:vAlign w:val="top"/>
          </w:tcPr>
          <w:p w:rsidR="13D17366" w:rsidP="13D17366" w:rsidRDefault="13D17366" w14:paraId="397231B9" w14:textId="37ACC18D">
            <w:pPr>
              <w:pStyle w:val="TableContents"/>
              <w:widowControl w:val="0"/>
              <w:jc w:val="cente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Why Not?</w:t>
            </w:r>
          </w:p>
        </w:tc>
      </w:tr>
      <w:tr w:rsidR="13D17366" w:rsidTr="13D17366" w14:paraId="73C31720">
        <w:trPr>
          <w:trHeight w:val="300"/>
        </w:trPr>
        <w:tc>
          <w:tcPr>
            <w:tcW w:w="4972" w:type="dxa"/>
            <w:tcBorders>
              <w:left w:val="single" w:color="000000" w:themeColor="text1" w:sz="6"/>
              <w:bottom w:val="single" w:color="000000" w:themeColor="text1" w:sz="6"/>
            </w:tcBorders>
            <w:tcMar>
              <w:top w:w="45" w:type="dxa"/>
              <w:left w:w="45" w:type="dxa"/>
              <w:bottom w:w="45" w:type="dxa"/>
              <w:right w:w="45" w:type="dxa"/>
            </w:tcMar>
            <w:vAlign w:val="top"/>
          </w:tcPr>
          <w:p w:rsidR="13D17366" w:rsidP="13D17366" w:rsidRDefault="13D17366" w14:paraId="60F08F58" w14:textId="75D8C90E">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 Authentication &amp; User Management Module:</w:t>
            </w:r>
          </w:p>
          <w:p w:rsidR="13D17366" w:rsidP="13D17366" w:rsidRDefault="13D17366" w14:paraId="68878798" w14:textId="6F363E4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72F2A942" w14:textId="70E9FFE0">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1.1 User Registration and Credential Management:</w:t>
            </w:r>
          </w:p>
          <w:p w:rsidR="13D17366" w:rsidP="13D17366" w:rsidRDefault="13D17366" w14:paraId="2DF93C11" w14:textId="465C9134">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Basic Cookie Authentication</w:t>
            </w:r>
          </w:p>
          <w:p w:rsidR="13D17366" w:rsidP="13D17366" w:rsidRDefault="13D17366" w14:paraId="3B98AA0B" w14:textId="77D73DF2">
            <w:pPr>
              <w:pStyle w:val="TableContents"/>
              <w:widowControl w:val="0"/>
              <w:numPr>
                <w:ilvl w:val="0"/>
                <w:numId w:val="1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 implementation with adequate security for internal application</w:t>
            </w:r>
          </w:p>
          <w:p w:rsidR="13D17366" w:rsidP="13D17366" w:rsidRDefault="13D17366" w14:paraId="3EB4C3EA" w14:textId="125251F0">
            <w:pPr>
              <w:pStyle w:val="TableContents"/>
              <w:widowControl w:val="0"/>
              <w:numPr>
                <w:ilvl w:val="0"/>
                <w:numId w:val="1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Built directly into ASP.NET Core with minimal configuration</w:t>
            </w:r>
          </w:p>
          <w:p w:rsidR="13D17366" w:rsidP="13D17366" w:rsidRDefault="13D17366" w14:paraId="75C60345" w14:textId="33A6250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F64E932" w14:textId="36A0352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B8EFC3A" w14:textId="19D9C9F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968E5AF" w14:textId="04B452D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6DCD7CD" w14:textId="20CB512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D880E24" w14:textId="7A98CF5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80C63DC" w14:textId="2397CBB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787311E" w14:textId="3053AF88">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1.2 Role-Based Access Control:</w:t>
            </w:r>
          </w:p>
          <w:p w:rsidR="13D17366" w:rsidP="13D17366" w:rsidRDefault="13D17366" w14:paraId="4337B0FE" w14:textId="353777C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Role Property</w:t>
            </w:r>
          </w:p>
          <w:p w:rsidR="13D17366" w:rsidP="13D17366" w:rsidRDefault="13D17366" w14:paraId="752E74FF" w14:textId="7229A9C5">
            <w:pPr>
              <w:pStyle w:val="TableContents"/>
              <w:widowControl w:val="0"/>
              <w:numPr>
                <w:ilvl w:val="0"/>
                <w:numId w:val="1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Direct mapping to four clearly defined roles</w:t>
            </w:r>
          </w:p>
          <w:p w:rsidR="13D17366" w:rsidP="13D17366" w:rsidRDefault="13D17366" w14:paraId="0015F9A5" w14:textId="0A9A756C">
            <w:pPr>
              <w:pStyle w:val="TableContents"/>
              <w:widowControl w:val="0"/>
              <w:numPr>
                <w:ilvl w:val="0"/>
                <w:numId w:val="1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Minimal code and database complexity</w:t>
            </w:r>
          </w:p>
          <w:p w:rsidR="13D17366" w:rsidP="13D17366" w:rsidRDefault="13D17366" w14:paraId="08B38F35" w14:textId="531FD7FC">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3D963ED" w14:textId="0AA91DFE">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B6921AA" w14:textId="31C5F614">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BF1562F" w14:textId="007E629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645129F" w14:textId="31E597D8">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B5D8581" w14:textId="0C549616">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87273FE" w14:textId="11817D8E">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6832CCA" w14:textId="150DA6C5">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1.3 Password Reset Mechanism:</w:t>
            </w:r>
          </w:p>
          <w:p w:rsidR="13D17366" w:rsidP="13D17366" w:rsidRDefault="13D17366" w14:paraId="35D16D9B" w14:textId="3FE478D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User-Initiated Request with Admin Approval</w:t>
            </w:r>
          </w:p>
          <w:p w:rsidR="13D17366" w:rsidP="13D17366" w:rsidRDefault="13D17366" w14:paraId="144106EC" w14:textId="59791B13">
            <w:pPr>
              <w:pStyle w:val="TableContents"/>
              <w:widowControl w:val="0"/>
              <w:numPr>
                <w:ilvl w:val="0"/>
                <w:numId w:val="1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Balances security with user convenience</w:t>
            </w:r>
          </w:p>
          <w:p w:rsidR="13D17366" w:rsidP="13D17366" w:rsidRDefault="13D17366" w14:paraId="6E2F1A45" w14:textId="4168CF33">
            <w:pPr>
              <w:pStyle w:val="TableContents"/>
              <w:widowControl w:val="0"/>
              <w:numPr>
                <w:ilvl w:val="0"/>
                <w:numId w:val="1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Maintains admin oversight while allowing user initiation</w:t>
            </w:r>
          </w:p>
          <w:p w:rsidR="13D17366" w:rsidP="13D17366" w:rsidRDefault="13D17366" w14:paraId="678DDB66" w14:textId="3753CF2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5F62264" w14:textId="4564B01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48E525A" w14:textId="75E03A5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391265F" w14:textId="373A2AA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6A46B6B" w14:textId="18B8622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A3E7134" w14:textId="2EDE0C4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6F13AA4" w14:textId="77A45BF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61A63CA" w14:textId="020BC51A">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 CTC Management Module:</w:t>
            </w:r>
          </w:p>
          <w:p w:rsidR="13D17366" w:rsidP="13D17366" w:rsidRDefault="13D17366" w14:paraId="2D65DC97" w14:textId="1B07CC1D">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62C6DC07" w14:textId="7E0D33DA">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2.1 CTC Creation and Configuration:</w:t>
            </w:r>
          </w:p>
          <w:p w:rsidR="13D17366" w:rsidP="13D17366" w:rsidRDefault="13D17366" w14:paraId="03646CA9" w14:textId="38C338CF">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Dynamic Form Builder</w:t>
            </w:r>
          </w:p>
          <w:p w:rsidR="13D17366" w:rsidP="13D17366" w:rsidRDefault="13D17366" w14:paraId="1AD5AECA" w14:textId="66777AE6">
            <w:pPr>
              <w:pStyle w:val="TableContents"/>
              <w:widowControl w:val="0"/>
              <w:numPr>
                <w:ilvl w:val="0"/>
                <w:numId w:val="1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Provides flexibility for different CTC structures</w:t>
            </w:r>
          </w:p>
          <w:p w:rsidR="13D17366" w:rsidP="13D17366" w:rsidRDefault="13D17366" w14:paraId="2441652F" w14:textId="27AA4D7B">
            <w:pPr>
              <w:pStyle w:val="TableContents"/>
              <w:widowControl w:val="0"/>
              <w:numPr>
                <w:ilvl w:val="0"/>
                <w:numId w:val="1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User-friendly interface for HR without coding</w:t>
            </w:r>
          </w:p>
          <w:p w:rsidR="13D17366" w:rsidP="13D17366" w:rsidRDefault="13D17366" w14:paraId="28C7788F" w14:textId="50BFF6F1">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6C89A7D8" w14:textId="5D504D88">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05AB7AAF" w14:textId="0968511D">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0A9B25A" w14:textId="726599F3">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828A9CD" w14:textId="7F0178C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873E6EC" w14:textId="1101A764">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2.2 CTC Approval Workflow:</w:t>
            </w:r>
          </w:p>
          <w:p w:rsidR="13D17366" w:rsidP="13D17366" w:rsidRDefault="13D17366" w14:paraId="08B788A6" w14:textId="0620DF49">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Status Field Approach</w:t>
            </w:r>
          </w:p>
          <w:p w:rsidR="13D17366" w:rsidP="13D17366" w:rsidRDefault="13D17366" w14:paraId="0326BD6B" w14:textId="417CEA4F">
            <w:pPr>
              <w:pStyle w:val="TableContents"/>
              <w:widowControl w:val="0"/>
              <w:numPr>
                <w:ilvl w:val="0"/>
                <w:numId w:val="1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Straightforward implementation with clear status tracking</w:t>
            </w:r>
          </w:p>
          <w:p w:rsidR="13D17366" w:rsidP="13D17366" w:rsidRDefault="13D17366" w14:paraId="09D1EBAF" w14:textId="1CB3E0C1">
            <w:pPr>
              <w:pStyle w:val="TableContents"/>
              <w:widowControl w:val="0"/>
              <w:numPr>
                <w:ilvl w:val="0"/>
                <w:numId w:val="1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Easily queryable for pending approvals and history</w:t>
            </w:r>
          </w:p>
          <w:p w:rsidR="13D17366" w:rsidP="13D17366" w:rsidRDefault="13D17366" w14:paraId="762EE0AD" w14:textId="1C43F374">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79C0453A" w14:textId="5C410B45">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0998B7D0" w14:textId="79FC069B">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7C66FC3" w14:textId="022CF8BC">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BE10264" w14:textId="290E96EA">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08A48F2" w14:textId="7F6A6F75">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C26374F" w14:textId="699B488A">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2.3 CTC Document Generation:</w:t>
            </w:r>
          </w:p>
          <w:p w:rsidR="13D17366" w:rsidP="13D17366" w:rsidRDefault="13D17366" w14:paraId="5E1FD5BA" w14:textId="2EE92E0F">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Server-Side PDF Generation</w:t>
            </w:r>
          </w:p>
          <w:p w:rsidR="13D17366" w:rsidP="13D17366" w:rsidRDefault="13D17366" w14:paraId="00DC3481" w14:textId="3D03ACFF">
            <w:pPr>
              <w:pStyle w:val="TableContents"/>
              <w:widowControl w:val="0"/>
              <w:numPr>
                <w:ilvl w:val="0"/>
                <w:numId w:val="1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Consistent document formatting across all users</w:t>
            </w:r>
          </w:p>
          <w:p w:rsidR="13D17366" w:rsidP="13D17366" w:rsidRDefault="13D17366" w14:paraId="3958E37F" w14:textId="1DAD7119">
            <w:pPr>
              <w:pStyle w:val="TableContents"/>
              <w:widowControl w:val="0"/>
              <w:numPr>
                <w:ilvl w:val="0"/>
                <w:numId w:val="1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Better handling of complex layouts and large documents</w:t>
            </w:r>
          </w:p>
          <w:p w:rsidR="13D17366" w:rsidP="13D17366" w:rsidRDefault="13D17366" w14:paraId="5C94196B" w14:textId="64AF4B18">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D1942AF" w14:textId="3A945410">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6C11F761" w14:textId="2C665B1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5D7458C" w14:textId="0E36C693">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B030F06" w14:textId="7E567323">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79E694E" w14:textId="573E68A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6550A4A8" w14:textId="12DF76EC">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 Leave Management Module:</w:t>
            </w:r>
          </w:p>
          <w:p w:rsidR="13D17366" w:rsidP="13D17366" w:rsidRDefault="13D17366" w14:paraId="2342C27A" w14:textId="3A10424C">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489C12D5" w14:textId="08F07B33">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3.1 Leave Entitlement Configuration:</w:t>
            </w:r>
          </w:p>
          <w:p w:rsidR="13D17366" w:rsidP="13D17366" w:rsidRDefault="13D17366" w14:paraId="39AA17E1" w14:textId="201C4F3D">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Configurable Policy System</w:t>
            </w:r>
          </w:p>
          <w:p w:rsidR="13D17366" w:rsidP="13D17366" w:rsidRDefault="13D17366" w14:paraId="132A5040" w14:textId="4691A7A6">
            <w:pPr>
              <w:pStyle w:val="TableContents"/>
              <w:widowControl w:val="0"/>
              <w:numPr>
                <w:ilvl w:val="0"/>
                <w:numId w:val="1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Balance of flexibility and implementation simplicity</w:t>
            </w:r>
          </w:p>
          <w:p w:rsidR="13D17366" w:rsidP="13D17366" w:rsidRDefault="13D17366" w14:paraId="6D1B4011" w14:textId="1690AC1D">
            <w:pPr>
              <w:pStyle w:val="TableContents"/>
              <w:widowControl w:val="0"/>
              <w:numPr>
                <w:ilvl w:val="0"/>
                <w:numId w:val="1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Adjustable without code changes</w:t>
            </w:r>
          </w:p>
          <w:p w:rsidR="13D17366" w:rsidP="13D17366" w:rsidRDefault="13D17366" w14:paraId="3BE3763E" w14:textId="1927613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A6F7B5C" w14:textId="7947A0E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CB02C28" w14:textId="2A64CC5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81D6168" w14:textId="72DD810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984475C" w14:textId="1266872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B33B58D" w14:textId="65BA6501">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9925EFA" w14:textId="31F8AF78">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3.2 Leave Recording System:</w:t>
            </w:r>
          </w:p>
          <w:p w:rsidR="13D17366" w:rsidP="13D17366" w:rsidRDefault="13D17366" w14:paraId="2469CC51" w14:textId="4E16D2D6">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Period-Based Records</w:t>
            </w:r>
          </w:p>
          <w:p w:rsidR="13D17366" w:rsidP="13D17366" w:rsidRDefault="13D17366" w14:paraId="2A0E952E" w14:textId="4ACE6758">
            <w:pPr>
              <w:pStyle w:val="TableContents"/>
              <w:widowControl w:val="0"/>
              <w:numPr>
                <w:ilvl w:val="0"/>
                <w:numId w:val="1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Directly aligns with payroll periods</w:t>
            </w:r>
          </w:p>
          <w:p w:rsidR="13D17366" w:rsidP="13D17366" w:rsidRDefault="13D17366" w14:paraId="5C229002" w14:textId="42C5989A">
            <w:pPr>
              <w:pStyle w:val="TableContents"/>
              <w:widowControl w:val="0"/>
              <w:numPr>
                <w:ilvl w:val="0"/>
                <w:numId w:val="1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Simplifies LOP calculations</w:t>
            </w:r>
          </w:p>
          <w:p w:rsidR="13D17366" w:rsidP="13D17366" w:rsidRDefault="13D17366" w14:paraId="0C37FC2B" w14:textId="18EDDBE3">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9EC3E97" w14:textId="3C2AF18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4CFB874" w14:textId="0037346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693778A" w14:textId="5D39364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31CE206" w14:textId="452B910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300D451" w14:textId="27F25A1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5D67E0D" w14:textId="63C99C7B">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 Payroll Processing Module:</w:t>
            </w:r>
          </w:p>
          <w:p w:rsidR="13D17366" w:rsidP="13D17366" w:rsidRDefault="13D17366" w14:paraId="549C73DA" w14:textId="0FCDDB63">
            <w:pPr>
              <w:rPr>
                <w:rFonts w:ascii="Calibri" w:hAnsi="Calibri" w:eastAsia="Calibri" w:cs="Calibri"/>
                <w:b w:val="0"/>
                <w:bCs w:val="0"/>
                <w:i w:val="0"/>
                <w:iCs w:val="0"/>
                <w:caps w:val="0"/>
                <w:smallCaps w:val="0"/>
                <w:color w:val="FF0000"/>
                <w:sz w:val="24"/>
                <w:szCs w:val="24"/>
              </w:rPr>
            </w:pPr>
          </w:p>
          <w:p w:rsidR="13D17366" w:rsidP="13D17366" w:rsidRDefault="13D17366" w14:paraId="7CD1D588" w14:textId="06EA31B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4.1 Payslip Generation:</w:t>
            </w:r>
          </w:p>
          <w:p w:rsidR="13D17366" w:rsidP="13D17366" w:rsidRDefault="13D17366" w14:paraId="7C2CC680" w14:textId="45A5F85D">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On-Demand Generation</w:t>
            </w:r>
          </w:p>
          <w:p w:rsidR="13D17366" w:rsidP="13D17366" w:rsidRDefault="13D17366" w14:paraId="18BE9FBD" w14:textId="1F271290">
            <w:pPr>
              <w:pStyle w:val="TableContents"/>
              <w:widowControl w:val="0"/>
              <w:numPr>
                <w:ilvl w:val="0"/>
                <w:numId w:val="2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Provides flexibility for timing of generation</w:t>
            </w:r>
          </w:p>
          <w:p w:rsidR="13D17366" w:rsidP="13D17366" w:rsidRDefault="13D17366" w14:paraId="7DD5B715" w14:textId="2E0BE3DE">
            <w:pPr>
              <w:pStyle w:val="TableContents"/>
              <w:widowControl w:val="0"/>
              <w:numPr>
                <w:ilvl w:val="0"/>
                <w:numId w:val="2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Simpler implementation with direct control</w:t>
            </w:r>
          </w:p>
          <w:p w:rsidR="13D17366" w:rsidP="13D17366" w:rsidRDefault="13D17366" w14:paraId="635930E3" w14:textId="4DB31CC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F4D16A0" w14:textId="1D22197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08FF006" w14:textId="4C8BB9D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9E5C0C5" w14:textId="70FDC36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6B06CBC" w14:textId="5AD0002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D34E0D1" w14:textId="4BC7A70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19336E7" w14:textId="086A95C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A70A2EA" w14:textId="36CF30BD">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4.2 Payroll Approval Workflow:</w:t>
            </w:r>
          </w:p>
          <w:p w:rsidR="13D17366" w:rsidP="13D17366" w:rsidRDefault="13D17366" w14:paraId="08D79F1F" w14:textId="3E7C8A3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Simple Status Tracking</w:t>
            </w:r>
          </w:p>
          <w:p w:rsidR="13D17366" w:rsidP="13D17366" w:rsidRDefault="13D17366" w14:paraId="2ADA6D69" w14:textId="3C002917">
            <w:pPr>
              <w:pStyle w:val="TableContents"/>
              <w:widowControl w:val="0"/>
              <w:numPr>
                <w:ilvl w:val="0"/>
                <w:numId w:val="2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Clear linear process with minimal states</w:t>
            </w:r>
          </w:p>
          <w:p w:rsidR="13D17366" w:rsidP="13D17366" w:rsidRDefault="13D17366" w14:paraId="2B086FC7" w14:textId="150E0F12">
            <w:pPr>
              <w:pStyle w:val="TableContents"/>
              <w:widowControl w:val="0"/>
              <w:numPr>
                <w:ilvl w:val="0"/>
                <w:numId w:val="2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Straightforward implementation and querying</w:t>
            </w:r>
          </w:p>
          <w:p w:rsidR="13D17366" w:rsidP="13D17366" w:rsidRDefault="13D17366" w14:paraId="18509984" w14:textId="5BDCBDD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8608382" w14:textId="7710977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EA47A8F" w14:textId="3A1D00B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62AA647" w14:textId="242659AC">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95FCEAD" w14:textId="0A3FF3D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7A57A2E" w14:textId="6EFDA7C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2EC2185" w14:textId="742936A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7F51FD3" w14:textId="14307DE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4.3 Payroll Revision System:</w:t>
            </w:r>
          </w:p>
          <w:p w:rsidR="13D17366" w:rsidP="13D17366" w:rsidRDefault="13D17366" w14:paraId="3F3D9AA3" w14:textId="79CDF6A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New Version Creation</w:t>
            </w:r>
          </w:p>
          <w:p w:rsidR="13D17366" w:rsidP="13D17366" w:rsidRDefault="13D17366" w14:paraId="78BC9B04" w14:textId="0565CB0A">
            <w:pPr>
              <w:pStyle w:val="TableContents"/>
              <w:widowControl w:val="0"/>
              <w:numPr>
                <w:ilvl w:val="0"/>
                <w:numId w:val="2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Clear audit trail with complete history</w:t>
            </w:r>
          </w:p>
          <w:p w:rsidR="13D17366" w:rsidP="13D17366" w:rsidRDefault="13D17366" w14:paraId="13757A30" w14:textId="12C42C2E">
            <w:pPr>
              <w:pStyle w:val="TableContents"/>
              <w:widowControl w:val="0"/>
              <w:numPr>
                <w:ilvl w:val="0"/>
                <w:numId w:val="2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Simpler implementation and data model</w:t>
            </w:r>
          </w:p>
          <w:p w:rsidR="13D17366" w:rsidP="13D17366" w:rsidRDefault="13D17366" w14:paraId="400A36A3" w14:textId="68416FE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57F9C0F" w14:textId="4A3055C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08EFAC0" w14:textId="2A07BEE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4FC1768" w14:textId="7D8D39D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BCA8B37" w14:textId="201F190E">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37DBD33" w14:textId="058094F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AC2C4B6" w14:textId="093EC703">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 Document Management Module:</w:t>
            </w:r>
          </w:p>
          <w:p w:rsidR="13D17366" w:rsidP="13D17366" w:rsidRDefault="13D17366" w14:paraId="29854BC9" w14:textId="5C890F46">
            <w:pPr>
              <w:rPr>
                <w:rFonts w:ascii="Calibri" w:hAnsi="Calibri" w:eastAsia="Calibri" w:cs="Calibri"/>
                <w:b w:val="0"/>
                <w:bCs w:val="0"/>
                <w:i w:val="0"/>
                <w:iCs w:val="0"/>
                <w:caps w:val="0"/>
                <w:smallCaps w:val="0"/>
                <w:color w:val="FF0000"/>
                <w:sz w:val="24"/>
                <w:szCs w:val="24"/>
              </w:rPr>
            </w:pPr>
          </w:p>
          <w:p w:rsidR="13D17366" w:rsidP="13D17366" w:rsidRDefault="13D17366" w14:paraId="3B20AA0E" w14:textId="1254F66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5.1 PDF Document Generation:</w:t>
            </w:r>
          </w:p>
          <w:p w:rsidR="13D17366" w:rsidP="13D17366" w:rsidRDefault="13D17366" w14:paraId="4F4DDFF6" w14:textId="29F7FD37">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Template-Based Generation</w:t>
            </w:r>
          </w:p>
          <w:p w:rsidR="13D17366" w:rsidP="13D17366" w:rsidRDefault="13D17366" w14:paraId="5F926FC5" w14:textId="738FFBAE">
            <w:pPr>
              <w:pStyle w:val="TableContents"/>
              <w:widowControl w:val="0"/>
              <w:numPr>
                <w:ilvl w:val="0"/>
                <w:numId w:val="2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Precise control over document layout and formatting</w:t>
            </w:r>
          </w:p>
          <w:p w:rsidR="13D17366" w:rsidP="13D17366" w:rsidRDefault="13D17366" w14:paraId="6EE513A0" w14:textId="59B1016E">
            <w:pPr>
              <w:pStyle w:val="TableContents"/>
              <w:widowControl w:val="0"/>
              <w:numPr>
                <w:ilvl w:val="0"/>
                <w:numId w:val="2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Better performance for batch operations</w:t>
            </w:r>
          </w:p>
          <w:p w:rsidR="13D17366" w:rsidP="13D17366" w:rsidRDefault="13D17366" w14:paraId="31762888" w14:textId="2CAE316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56952CA" w14:textId="7C41BF33">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5806763" w14:textId="2D4319A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907A07E" w14:textId="6130060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20A3A3A" w14:textId="799BF27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DE0AA40" w14:textId="3D8CD32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ABDA025" w14:textId="2E01AB28">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5.2 Excel Export Functionality:</w:t>
            </w:r>
          </w:p>
          <w:p w:rsidR="13D17366" w:rsidP="13D17366" w:rsidRDefault="13D17366" w14:paraId="330419E4" w14:textId="343A9A3A">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Server-Side Generation</w:t>
            </w:r>
          </w:p>
          <w:p w:rsidR="13D17366" w:rsidP="13D17366" w:rsidRDefault="13D17366" w14:paraId="62D18083" w14:textId="7BAB93FD">
            <w:pPr>
              <w:pStyle w:val="TableContents"/>
              <w:widowControl w:val="0"/>
              <w:numPr>
                <w:ilvl w:val="0"/>
                <w:numId w:val="2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Handles large datasets efficiently</w:t>
            </w:r>
          </w:p>
          <w:p w:rsidR="13D17366" w:rsidP="13D17366" w:rsidRDefault="13D17366" w14:paraId="103F1FA7" w14:textId="67AD9A03">
            <w:pPr>
              <w:pStyle w:val="TableContents"/>
              <w:widowControl w:val="0"/>
              <w:numPr>
                <w:ilvl w:val="0"/>
                <w:numId w:val="2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Consistent output formatting across all exports</w:t>
            </w:r>
          </w:p>
          <w:p w:rsidR="13D17366" w:rsidP="13D17366" w:rsidRDefault="13D17366" w14:paraId="43F6BE2A" w14:textId="61FDFB3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5CFACD3" w14:textId="151084A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09FC6CB" w14:textId="7C40298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20305EF" w14:textId="5E3D607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035DDFC" w14:textId="0B506F53">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49B3827" w14:textId="71D9C6E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16C40A2" w14:textId="19F61D5E">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761476E" w14:textId="358E740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6FF81C9" w14:textId="41FEBEC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5.3 Document Access Control:</w:t>
            </w:r>
          </w:p>
          <w:p w:rsidR="13D17366" w:rsidP="13D17366" w:rsidRDefault="13D17366" w14:paraId="495313E5" w14:textId="340A9248">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Role-Based Permissions</w:t>
            </w:r>
          </w:p>
          <w:p w:rsidR="13D17366" w:rsidP="13D17366" w:rsidRDefault="13D17366" w14:paraId="2B6B7C73" w14:textId="3490BDF0">
            <w:pPr>
              <w:pStyle w:val="TableContents"/>
              <w:widowControl w:val="0"/>
              <w:numPr>
                <w:ilvl w:val="0"/>
                <w:numId w:val="2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Directly aligns with existing role structure</w:t>
            </w:r>
          </w:p>
          <w:p w:rsidR="13D17366" w:rsidP="13D17366" w:rsidRDefault="13D17366" w14:paraId="0F25490C" w14:textId="565B94AD">
            <w:pPr>
              <w:pStyle w:val="TableContents"/>
              <w:widowControl w:val="0"/>
              <w:numPr>
                <w:ilvl w:val="0"/>
                <w:numId w:val="2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 implementation with minimal overhead</w:t>
            </w:r>
          </w:p>
          <w:p w:rsidR="13D17366" w:rsidP="13D17366" w:rsidRDefault="13D17366" w14:paraId="6217B3E8" w14:textId="2C9EB5D7">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19EE025E" w14:textId="76AC1165">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4CADF95B" w14:textId="13AE4997">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35BE30F6" w14:textId="6711C693">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2F0A073D" w14:textId="6F129590">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63FB1386" w14:textId="4D02A2ED">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7994A545" w14:textId="0F119B5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 Employee Dashboard Module:</w:t>
            </w:r>
          </w:p>
          <w:p w:rsidR="13D17366" w:rsidP="13D17366" w:rsidRDefault="13D17366" w14:paraId="11C748E6" w14:textId="7B49DAD4">
            <w:pPr>
              <w:rPr>
                <w:rFonts w:ascii="Calibri" w:hAnsi="Calibri" w:eastAsia="Calibri" w:cs="Calibri"/>
                <w:b w:val="0"/>
                <w:bCs w:val="0"/>
                <w:i w:val="0"/>
                <w:iCs w:val="0"/>
                <w:caps w:val="0"/>
                <w:smallCaps w:val="0"/>
                <w:color w:val="FF0000"/>
                <w:sz w:val="24"/>
                <w:szCs w:val="24"/>
              </w:rPr>
            </w:pPr>
          </w:p>
          <w:p w:rsidR="13D17366" w:rsidP="13D17366" w:rsidRDefault="13D17366" w14:paraId="2EC5D72B" w14:textId="45000E7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6.1 Current Information Display:</w:t>
            </w:r>
          </w:p>
          <w:p w:rsidR="13D17366" w:rsidP="13D17366" w:rsidRDefault="13D17366" w14:paraId="576E38B4" w14:textId="3AE6F54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Widget-Based Dashboard</w:t>
            </w:r>
          </w:p>
          <w:p w:rsidR="13D17366" w:rsidP="13D17366" w:rsidRDefault="13D17366" w14:paraId="296C78AE" w14:textId="1BC77F37">
            <w:pPr>
              <w:pStyle w:val="TableContents"/>
              <w:widowControl w:val="0"/>
              <w:numPr>
                <w:ilvl w:val="0"/>
                <w:numId w:val="2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Customizable layout for employee preferences</w:t>
            </w:r>
          </w:p>
          <w:p w:rsidR="13D17366" w:rsidP="13D17366" w:rsidRDefault="13D17366" w14:paraId="2E9C8CD2" w14:textId="56A294FF">
            <w:pPr>
              <w:pStyle w:val="TableContents"/>
              <w:widowControl w:val="0"/>
              <w:numPr>
                <w:ilvl w:val="0"/>
                <w:numId w:val="2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Modular implementation for easier maintenance</w:t>
            </w:r>
          </w:p>
          <w:p w:rsidR="13D17366" w:rsidP="13D17366" w:rsidRDefault="13D17366" w14:paraId="528D8755" w14:textId="08C7AF7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F7EE915" w14:textId="0573439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EC8D1BA" w14:textId="19DC1E1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C7DDA87" w14:textId="5B6033A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5AD2F54" w14:textId="6B27683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0E7798E" w14:textId="4AE7615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6.2 Document History Interface:</w:t>
            </w:r>
          </w:p>
          <w:p w:rsidR="13D17366" w:rsidP="13D17366" w:rsidRDefault="13D17366" w14:paraId="6CDDEC30" w14:textId="47B144DC">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2: Timeline Visualization</w:t>
            </w:r>
          </w:p>
          <w:p w:rsidR="13D17366" w:rsidP="13D17366" w:rsidRDefault="13D17366" w14:paraId="2F6D30BC" w14:textId="568B81C2">
            <w:pPr>
              <w:pStyle w:val="TableContents"/>
              <w:widowControl w:val="0"/>
              <w:numPr>
                <w:ilvl w:val="0"/>
                <w:numId w:val="2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Intuitive representation of document history</w:t>
            </w:r>
          </w:p>
          <w:p w:rsidR="13D17366" w:rsidP="13D17366" w:rsidRDefault="13D17366" w14:paraId="36250B9C" w14:textId="528C120F">
            <w:pPr>
              <w:pStyle w:val="TableContents"/>
              <w:widowControl w:val="0"/>
              <w:numPr>
                <w:ilvl w:val="0"/>
                <w:numId w:val="2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Clear visualization of document relationships and changes</w:t>
            </w:r>
          </w:p>
          <w:p w:rsidR="13D17366" w:rsidP="13D17366" w:rsidRDefault="13D17366" w14:paraId="026EAFBC" w14:textId="6C8DD5B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933E520" w14:textId="10D5BF1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30A693E" w14:textId="1287BF2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9E5A6EE" w14:textId="3D6C44C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2D19B59" w14:textId="3B10B41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4B4007E" w14:textId="3F7F6EC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1E4CE2A" w14:textId="1A585D0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6.3 Payslip Comparison Tool:</w:t>
            </w:r>
          </w:p>
          <w:p w:rsidR="13D17366" w:rsidP="13D17366" w:rsidRDefault="13D17366" w14:paraId="4AED0B74" w14:textId="13088AD7">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Client-Side Comparison</w:t>
            </w:r>
          </w:p>
          <w:p w:rsidR="13D17366" w:rsidP="13D17366" w:rsidRDefault="13D17366" w14:paraId="20460DBA" w14:textId="6F10F124">
            <w:pPr>
              <w:pStyle w:val="TableContents"/>
              <w:widowControl w:val="0"/>
              <w:numPr>
                <w:ilvl w:val="0"/>
                <w:numId w:val="2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Better interactive experience with immediate feedback</w:t>
            </w:r>
          </w:p>
          <w:p w:rsidR="13D17366" w:rsidP="13D17366" w:rsidRDefault="13D17366" w14:paraId="04EF848E" w14:textId="49205136">
            <w:pPr>
              <w:pStyle w:val="TableContents"/>
              <w:widowControl w:val="0"/>
              <w:numPr>
                <w:ilvl w:val="0"/>
                <w:numId w:val="2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Reduces server load for personalized analysis</w:t>
            </w:r>
          </w:p>
          <w:p w:rsidR="13D17366" w:rsidP="13D17366" w:rsidRDefault="13D17366" w14:paraId="51A307A4" w14:textId="520B624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70D3B2F" w14:textId="7E1760F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33A7514" w14:textId="4F710F2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B4FA16B" w14:textId="7739CF2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6C10ED2" w14:textId="071579F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6ADC0DB" w14:textId="672BA44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C68B619" w14:textId="74C2A37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76A7C46" w14:textId="2DBD272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 Admin Control Panel Module:</w:t>
            </w:r>
          </w:p>
          <w:p w:rsidR="13D17366" w:rsidP="13D17366" w:rsidRDefault="13D17366" w14:paraId="22D01FA7" w14:textId="2364EA37">
            <w:pPr>
              <w:rPr>
                <w:rFonts w:ascii="Calibri" w:hAnsi="Calibri" w:eastAsia="Calibri" w:cs="Calibri"/>
                <w:b w:val="0"/>
                <w:bCs w:val="0"/>
                <w:i w:val="0"/>
                <w:iCs w:val="0"/>
                <w:caps w:val="0"/>
                <w:smallCaps w:val="0"/>
                <w:color w:val="FF0000"/>
                <w:sz w:val="24"/>
                <w:szCs w:val="24"/>
              </w:rPr>
            </w:pPr>
          </w:p>
          <w:p w:rsidR="13D17366" w:rsidP="13D17366" w:rsidRDefault="13D17366" w14:paraId="2DD2F4E4" w14:textId="7C21E57F">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7.1 User Management Interface:</w:t>
            </w:r>
          </w:p>
          <w:p w:rsidR="13D17366" w:rsidP="13D17366" w:rsidRDefault="13D17366" w14:paraId="5673D94C" w14:textId="22126CC9">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Standard CRUD Interface</w:t>
            </w:r>
          </w:p>
          <w:p w:rsidR="13D17366" w:rsidP="13D17366" w:rsidRDefault="13D17366" w14:paraId="3EE25614" w14:textId="108AA467">
            <w:pPr>
              <w:pStyle w:val="TableContents"/>
              <w:widowControl w:val="0"/>
              <w:numPr>
                <w:ilvl w:val="0"/>
                <w:numId w:val="2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Familiar pattern for administrators</w:t>
            </w:r>
          </w:p>
          <w:p w:rsidR="13D17366" w:rsidP="13D17366" w:rsidRDefault="13D17366" w14:paraId="0BA32E6C" w14:textId="2506D3CE">
            <w:pPr>
              <w:pStyle w:val="TableContents"/>
              <w:widowControl w:val="0"/>
              <w:numPr>
                <w:ilvl w:val="0"/>
                <w:numId w:val="2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Straightforward implementation with existing components</w:t>
            </w:r>
          </w:p>
          <w:p w:rsidR="13D17366" w:rsidP="13D17366" w:rsidRDefault="13D17366" w14:paraId="28EDFBAE" w14:textId="651D499E">
            <w:pPr>
              <w:rPr>
                <w:rFonts w:ascii="Calibri" w:hAnsi="Calibri" w:eastAsia="Calibri" w:cs="Calibri"/>
                <w:b w:val="0"/>
                <w:bCs w:val="0"/>
                <w:i w:val="0"/>
                <w:iCs w:val="0"/>
                <w:caps w:val="0"/>
                <w:smallCaps w:val="0"/>
                <w:color w:val="FF0000"/>
                <w:sz w:val="24"/>
                <w:szCs w:val="24"/>
              </w:rPr>
            </w:pPr>
          </w:p>
          <w:p w:rsidR="13D17366" w:rsidP="13D17366" w:rsidRDefault="13D17366" w14:paraId="182CFD18" w14:textId="6BA7611D">
            <w:pPr>
              <w:rPr>
                <w:rFonts w:ascii="Calibri" w:hAnsi="Calibri" w:eastAsia="Calibri" w:cs="Calibri"/>
                <w:b w:val="0"/>
                <w:bCs w:val="0"/>
                <w:i w:val="0"/>
                <w:iCs w:val="0"/>
                <w:caps w:val="0"/>
                <w:smallCaps w:val="0"/>
                <w:color w:val="FF0000"/>
                <w:sz w:val="24"/>
                <w:szCs w:val="24"/>
              </w:rPr>
            </w:pPr>
          </w:p>
          <w:p w:rsidR="13D17366" w:rsidP="13D17366" w:rsidRDefault="13D17366" w14:paraId="5C3CBF70" w14:textId="5A162205">
            <w:pPr>
              <w:rPr>
                <w:rFonts w:ascii="Calibri" w:hAnsi="Calibri" w:eastAsia="Calibri" w:cs="Calibri"/>
                <w:b w:val="0"/>
                <w:bCs w:val="0"/>
                <w:i w:val="0"/>
                <w:iCs w:val="0"/>
                <w:caps w:val="0"/>
                <w:smallCaps w:val="0"/>
                <w:color w:val="FF0000"/>
                <w:sz w:val="24"/>
                <w:szCs w:val="24"/>
              </w:rPr>
            </w:pPr>
          </w:p>
          <w:p w:rsidR="13D17366" w:rsidP="13D17366" w:rsidRDefault="13D17366" w14:paraId="5EAF62BF" w14:textId="1914B7E5">
            <w:pPr>
              <w:rPr>
                <w:rFonts w:ascii="Calibri" w:hAnsi="Calibri" w:eastAsia="Calibri" w:cs="Calibri"/>
                <w:b w:val="0"/>
                <w:bCs w:val="0"/>
                <w:i w:val="0"/>
                <w:iCs w:val="0"/>
                <w:caps w:val="0"/>
                <w:smallCaps w:val="0"/>
                <w:color w:val="FF0000"/>
                <w:sz w:val="24"/>
                <w:szCs w:val="24"/>
              </w:rPr>
            </w:pPr>
          </w:p>
          <w:p w:rsidR="13D17366" w:rsidP="13D17366" w:rsidRDefault="13D17366" w14:paraId="421FCB7C" w14:textId="46C427BB">
            <w:pPr>
              <w:rPr>
                <w:rFonts w:ascii="Calibri" w:hAnsi="Calibri" w:eastAsia="Calibri" w:cs="Calibri"/>
                <w:b w:val="0"/>
                <w:bCs w:val="0"/>
                <w:i w:val="0"/>
                <w:iCs w:val="0"/>
                <w:caps w:val="0"/>
                <w:smallCaps w:val="0"/>
                <w:color w:val="FF0000"/>
                <w:sz w:val="24"/>
                <w:szCs w:val="24"/>
              </w:rPr>
            </w:pPr>
          </w:p>
          <w:p w:rsidR="13D17366" w:rsidP="13D17366" w:rsidRDefault="13D17366" w14:paraId="06E21245" w14:textId="3228E72E">
            <w:pPr>
              <w:rPr>
                <w:rFonts w:ascii="Calibri" w:hAnsi="Calibri" w:eastAsia="Calibri" w:cs="Calibri"/>
                <w:b w:val="0"/>
                <w:bCs w:val="0"/>
                <w:i w:val="0"/>
                <w:iCs w:val="0"/>
                <w:caps w:val="0"/>
                <w:smallCaps w:val="0"/>
                <w:color w:val="FF0000"/>
                <w:sz w:val="24"/>
                <w:szCs w:val="24"/>
              </w:rPr>
            </w:pPr>
          </w:p>
          <w:p w:rsidR="13D17366" w:rsidP="13D17366" w:rsidRDefault="13D17366" w14:paraId="726A7C72" w14:textId="19971BEB">
            <w:pPr>
              <w:rPr>
                <w:rFonts w:ascii="Calibri" w:hAnsi="Calibri" w:eastAsia="Calibri" w:cs="Calibri"/>
                <w:b w:val="0"/>
                <w:bCs w:val="0"/>
                <w:i w:val="0"/>
                <w:iCs w:val="0"/>
                <w:caps w:val="0"/>
                <w:smallCaps w:val="0"/>
                <w:color w:val="FF0000"/>
                <w:sz w:val="24"/>
                <w:szCs w:val="24"/>
              </w:rPr>
            </w:pPr>
          </w:p>
          <w:p w:rsidR="13D17366" w:rsidP="13D17366" w:rsidRDefault="13D17366" w14:paraId="3AD761F9" w14:textId="0502643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7.2 System Configuration:</w:t>
            </w:r>
          </w:p>
          <w:p w:rsidR="13D17366" w:rsidP="13D17366" w:rsidRDefault="13D17366" w14:paraId="765907F1" w14:textId="7CEA68D1">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Settings Database Table</w:t>
            </w:r>
          </w:p>
          <w:p w:rsidR="13D17366" w:rsidP="13D17366" w:rsidRDefault="13D17366" w14:paraId="5EA6002D" w14:textId="0DD15BA4">
            <w:pPr>
              <w:pStyle w:val="TableContents"/>
              <w:widowControl w:val="0"/>
              <w:numPr>
                <w:ilvl w:val="0"/>
                <w:numId w:val="3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Changes applicable without application restart</w:t>
            </w:r>
          </w:p>
          <w:p w:rsidR="13D17366" w:rsidP="13D17366" w:rsidRDefault="13D17366" w14:paraId="0D36F796" w14:textId="447A3340">
            <w:pPr>
              <w:pStyle w:val="TableContents"/>
              <w:widowControl w:val="0"/>
              <w:numPr>
                <w:ilvl w:val="0"/>
                <w:numId w:val="3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Admin UI can directly modify settings</w:t>
            </w:r>
          </w:p>
          <w:p w:rsidR="13D17366" w:rsidP="13D17366" w:rsidRDefault="13D17366" w14:paraId="42010C6F" w14:textId="442BCFB2">
            <w:pPr>
              <w:rPr>
                <w:rFonts w:ascii="Calibri" w:hAnsi="Calibri" w:eastAsia="Calibri" w:cs="Calibri"/>
                <w:b w:val="0"/>
                <w:bCs w:val="0"/>
                <w:i w:val="0"/>
                <w:iCs w:val="0"/>
                <w:caps w:val="0"/>
                <w:smallCaps w:val="0"/>
                <w:color w:val="FF0000"/>
                <w:sz w:val="24"/>
                <w:szCs w:val="24"/>
              </w:rPr>
            </w:pPr>
          </w:p>
          <w:p w:rsidR="13D17366" w:rsidP="13D17366" w:rsidRDefault="13D17366" w14:paraId="64A7DB44" w14:textId="0B381D57">
            <w:pPr>
              <w:rPr>
                <w:rFonts w:ascii="Calibri" w:hAnsi="Calibri" w:eastAsia="Calibri" w:cs="Calibri"/>
                <w:b w:val="0"/>
                <w:bCs w:val="0"/>
                <w:i w:val="0"/>
                <w:iCs w:val="0"/>
                <w:caps w:val="0"/>
                <w:smallCaps w:val="0"/>
                <w:color w:val="FF0000"/>
                <w:sz w:val="24"/>
                <w:szCs w:val="24"/>
              </w:rPr>
            </w:pPr>
          </w:p>
          <w:p w:rsidR="13D17366" w:rsidP="13D17366" w:rsidRDefault="13D17366" w14:paraId="50D1539D" w14:textId="7450254E">
            <w:pPr>
              <w:rPr>
                <w:rFonts w:ascii="Calibri" w:hAnsi="Calibri" w:eastAsia="Calibri" w:cs="Calibri"/>
                <w:b w:val="0"/>
                <w:bCs w:val="0"/>
                <w:i w:val="0"/>
                <w:iCs w:val="0"/>
                <w:caps w:val="0"/>
                <w:smallCaps w:val="0"/>
                <w:color w:val="FF0000"/>
                <w:sz w:val="24"/>
                <w:szCs w:val="24"/>
              </w:rPr>
            </w:pPr>
          </w:p>
          <w:p w:rsidR="13D17366" w:rsidP="13D17366" w:rsidRDefault="13D17366" w14:paraId="05F78DCE" w14:textId="026052AD">
            <w:pPr>
              <w:rPr>
                <w:rFonts w:ascii="Calibri" w:hAnsi="Calibri" w:eastAsia="Calibri" w:cs="Calibri"/>
                <w:b w:val="0"/>
                <w:bCs w:val="0"/>
                <w:i w:val="0"/>
                <w:iCs w:val="0"/>
                <w:caps w:val="0"/>
                <w:smallCaps w:val="0"/>
                <w:color w:val="FF0000"/>
                <w:sz w:val="24"/>
                <w:szCs w:val="24"/>
              </w:rPr>
            </w:pPr>
          </w:p>
          <w:p w:rsidR="13D17366" w:rsidP="13D17366" w:rsidRDefault="13D17366" w14:paraId="29172F62" w14:textId="4A1AE4BA">
            <w:pPr>
              <w:rPr>
                <w:rFonts w:ascii="Calibri" w:hAnsi="Calibri" w:eastAsia="Calibri" w:cs="Calibri"/>
                <w:b w:val="0"/>
                <w:bCs w:val="0"/>
                <w:i w:val="0"/>
                <w:iCs w:val="0"/>
                <w:caps w:val="0"/>
                <w:smallCaps w:val="0"/>
                <w:color w:val="FF0000"/>
                <w:sz w:val="24"/>
                <w:szCs w:val="24"/>
              </w:rPr>
            </w:pPr>
          </w:p>
          <w:p w:rsidR="13D17366" w:rsidP="13D17366" w:rsidRDefault="13D17366" w14:paraId="1BE1C698" w14:textId="57B6D30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 Reporting &amp; Analytics Module:</w:t>
            </w:r>
          </w:p>
          <w:p w:rsidR="13D17366" w:rsidP="13D17366" w:rsidRDefault="13D17366" w14:paraId="14F72F1C" w14:textId="38774C36">
            <w:pPr>
              <w:rPr>
                <w:rFonts w:ascii="Calibri" w:hAnsi="Calibri" w:eastAsia="Calibri" w:cs="Calibri"/>
                <w:b w:val="0"/>
                <w:bCs w:val="0"/>
                <w:i w:val="0"/>
                <w:iCs w:val="0"/>
                <w:caps w:val="0"/>
                <w:smallCaps w:val="0"/>
                <w:color w:val="FF0000"/>
                <w:sz w:val="24"/>
                <w:szCs w:val="24"/>
              </w:rPr>
            </w:pPr>
          </w:p>
          <w:p w:rsidR="13D17366" w:rsidP="13D17366" w:rsidRDefault="13D17366" w14:paraId="41CD8D23" w14:textId="7E37133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8.1 HR Reports:</w:t>
            </w:r>
          </w:p>
          <w:p w:rsidR="13D17366" w:rsidP="13D17366" w:rsidRDefault="13D17366" w14:paraId="6DEB26F6" w14:textId="3413792E">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Pre-built Report Templates</w:t>
            </w:r>
          </w:p>
          <w:p w:rsidR="13D17366" w:rsidP="13D17366" w:rsidRDefault="13D17366" w14:paraId="66535C7E" w14:textId="3E82C246">
            <w:pPr>
              <w:pStyle w:val="TableContents"/>
              <w:widowControl w:val="0"/>
              <w:numPr>
                <w:ilvl w:val="0"/>
                <w:numId w:val="3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Covers common reporting needs without complexity</w:t>
            </w:r>
          </w:p>
          <w:p w:rsidR="13D17366" w:rsidP="13D17366" w:rsidRDefault="13D17366" w14:paraId="700BEA36" w14:textId="5357BF7A">
            <w:pPr>
              <w:pStyle w:val="TableContents"/>
              <w:widowControl w:val="0"/>
              <w:numPr>
                <w:ilvl w:val="0"/>
                <w:numId w:val="3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Consistent formatting and calculation methodology</w:t>
            </w:r>
          </w:p>
          <w:p w:rsidR="13D17366" w:rsidP="13D17366" w:rsidRDefault="13D17366" w14:paraId="27175956" w14:textId="235901F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A282FF9" w14:textId="40FCCD4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1E607B0" w14:textId="5BF92D2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6C5E22C" w14:textId="549CCB0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85DBF98" w14:textId="769D7C6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232E202" w14:textId="25FBA62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CEC1440" w14:textId="63FFB58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DE73AF8" w14:textId="1703E7C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8.2 Custom Report Generation:</w:t>
            </w:r>
          </w:p>
          <w:p w:rsidR="13D17366" w:rsidP="13D17366" w:rsidRDefault="13D17366" w14:paraId="31657B0B" w14:textId="2464B1BB">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Parameter-Based Reports</w:t>
            </w:r>
          </w:p>
          <w:p w:rsidR="13D17366" w:rsidP="13D17366" w:rsidRDefault="13D17366" w14:paraId="50808E84" w14:textId="5F3B3B93">
            <w:pPr>
              <w:pStyle w:val="TableContents"/>
              <w:widowControl w:val="0"/>
              <w:numPr>
                <w:ilvl w:val="0"/>
                <w:numId w:val="3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Balances flexibility with implementation simplicity</w:t>
            </w:r>
          </w:p>
          <w:p w:rsidR="13D17366" w:rsidP="13D17366" w:rsidRDefault="13D17366" w14:paraId="66BF2B43" w14:textId="46994420">
            <w:pPr>
              <w:pStyle w:val="TableContents"/>
              <w:widowControl w:val="0"/>
              <w:numPr>
                <w:ilvl w:val="0"/>
                <w:numId w:val="3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Controlled environment prevents performance issues</w:t>
            </w:r>
          </w:p>
          <w:p w:rsidR="13D17366" w:rsidP="13D17366" w:rsidRDefault="13D17366" w14:paraId="7A903C57" w14:textId="1BF50BCD">
            <w:pPr>
              <w:rPr>
                <w:rFonts w:ascii="Calibri" w:hAnsi="Calibri" w:eastAsia="Calibri" w:cs="Calibri"/>
                <w:b w:val="0"/>
                <w:bCs w:val="0"/>
                <w:i w:val="0"/>
                <w:iCs w:val="0"/>
                <w:caps w:val="0"/>
                <w:smallCaps w:val="0"/>
                <w:color w:val="FF0000"/>
                <w:sz w:val="24"/>
                <w:szCs w:val="24"/>
              </w:rPr>
            </w:pPr>
          </w:p>
          <w:p w:rsidR="13D17366" w:rsidP="13D17366" w:rsidRDefault="13D17366" w14:paraId="304A506E" w14:textId="48F661B6">
            <w:pPr>
              <w:rPr>
                <w:rFonts w:ascii="Calibri" w:hAnsi="Calibri" w:eastAsia="Calibri" w:cs="Calibri"/>
                <w:b w:val="0"/>
                <w:bCs w:val="0"/>
                <w:i w:val="0"/>
                <w:iCs w:val="0"/>
                <w:caps w:val="0"/>
                <w:smallCaps w:val="0"/>
                <w:color w:val="FF0000"/>
                <w:sz w:val="24"/>
                <w:szCs w:val="24"/>
              </w:rPr>
            </w:pPr>
          </w:p>
          <w:p w:rsidR="13D17366" w:rsidP="13D17366" w:rsidRDefault="13D17366" w14:paraId="638E6ABE" w14:textId="766195C8">
            <w:pPr>
              <w:rPr>
                <w:rFonts w:ascii="Calibri" w:hAnsi="Calibri" w:eastAsia="Calibri" w:cs="Calibri"/>
                <w:b w:val="0"/>
                <w:bCs w:val="0"/>
                <w:i w:val="0"/>
                <w:iCs w:val="0"/>
                <w:caps w:val="0"/>
                <w:smallCaps w:val="0"/>
                <w:color w:val="FF0000"/>
                <w:sz w:val="24"/>
                <w:szCs w:val="24"/>
              </w:rPr>
            </w:pPr>
          </w:p>
          <w:p w:rsidR="13D17366" w:rsidP="13D17366" w:rsidRDefault="13D17366" w14:paraId="7CA7EB32" w14:textId="1739335C">
            <w:pPr>
              <w:rPr>
                <w:rFonts w:ascii="Calibri" w:hAnsi="Calibri" w:eastAsia="Calibri" w:cs="Calibri"/>
                <w:b w:val="0"/>
                <w:bCs w:val="0"/>
                <w:i w:val="0"/>
                <w:iCs w:val="0"/>
                <w:caps w:val="0"/>
                <w:smallCaps w:val="0"/>
                <w:color w:val="FF0000"/>
                <w:sz w:val="24"/>
                <w:szCs w:val="24"/>
              </w:rPr>
            </w:pPr>
          </w:p>
          <w:p w:rsidR="13D17366" w:rsidP="13D17366" w:rsidRDefault="13D17366" w14:paraId="4C74022E" w14:textId="5D68982B">
            <w:pPr>
              <w:rPr>
                <w:rFonts w:ascii="Calibri" w:hAnsi="Calibri" w:eastAsia="Calibri" w:cs="Calibri"/>
                <w:b w:val="0"/>
                <w:bCs w:val="0"/>
                <w:i w:val="0"/>
                <w:iCs w:val="0"/>
                <w:caps w:val="0"/>
                <w:smallCaps w:val="0"/>
                <w:color w:val="FF0000"/>
                <w:sz w:val="24"/>
                <w:szCs w:val="24"/>
              </w:rPr>
            </w:pPr>
          </w:p>
          <w:p w:rsidR="13D17366" w:rsidP="13D17366" w:rsidRDefault="13D17366" w14:paraId="37994076" w14:textId="69FBDCA7">
            <w:pPr>
              <w:rPr>
                <w:rFonts w:ascii="Calibri" w:hAnsi="Calibri" w:eastAsia="Calibri" w:cs="Calibri"/>
                <w:b w:val="0"/>
                <w:bCs w:val="0"/>
                <w:i w:val="0"/>
                <w:iCs w:val="0"/>
                <w:caps w:val="0"/>
                <w:smallCaps w:val="0"/>
                <w:color w:val="FF0000"/>
                <w:sz w:val="24"/>
                <w:szCs w:val="24"/>
              </w:rPr>
            </w:pPr>
          </w:p>
          <w:p w:rsidR="13D17366" w:rsidP="13D17366" w:rsidRDefault="13D17366" w14:paraId="3D1483E1" w14:textId="46C7841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 Logging &amp; Audit Module:</w:t>
            </w:r>
          </w:p>
          <w:p w:rsidR="13D17366" w:rsidP="13D17366" w:rsidRDefault="13D17366" w14:paraId="25DF0E92" w14:textId="791C12E7">
            <w:pPr>
              <w:rPr>
                <w:rFonts w:ascii="Calibri" w:hAnsi="Calibri" w:eastAsia="Calibri" w:cs="Calibri"/>
                <w:b w:val="0"/>
                <w:bCs w:val="0"/>
                <w:i w:val="0"/>
                <w:iCs w:val="0"/>
                <w:caps w:val="0"/>
                <w:smallCaps w:val="0"/>
                <w:color w:val="FF0000"/>
                <w:sz w:val="24"/>
                <w:szCs w:val="24"/>
              </w:rPr>
            </w:pPr>
          </w:p>
          <w:p w:rsidR="13D17366" w:rsidP="13D17366" w:rsidRDefault="13D17366" w14:paraId="15B3A99A" w14:textId="7EF97702">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9.1 Comprehensive Event Logging:</w:t>
            </w:r>
          </w:p>
          <w:p w:rsidR="13D17366" w:rsidP="13D17366" w:rsidRDefault="13D17366" w14:paraId="2416698E" w14:textId="07A39723">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Aspect-Oriented Logging</w:t>
            </w:r>
          </w:p>
          <w:p w:rsidR="13D17366" w:rsidP="13D17366" w:rsidRDefault="13D17366" w14:paraId="1483B111" w14:textId="0F0DEC91">
            <w:pPr>
              <w:pStyle w:val="TableContents"/>
              <w:widowControl w:val="0"/>
              <w:numPr>
                <w:ilvl w:val="0"/>
                <w:numId w:val="3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Consistent logging with minimal code intrusion</w:t>
            </w:r>
          </w:p>
          <w:p w:rsidR="13D17366" w:rsidP="13D17366" w:rsidRDefault="13D17366" w14:paraId="5BB7C1FA" w14:textId="5C6766DE">
            <w:pPr>
              <w:pStyle w:val="TableContents"/>
              <w:widowControl w:val="0"/>
              <w:numPr>
                <w:ilvl w:val="0"/>
                <w:numId w:val="3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Centralized configuration of logging behavior</w:t>
            </w:r>
          </w:p>
          <w:p w:rsidR="13D17366" w:rsidP="13D17366" w:rsidRDefault="13D17366" w14:paraId="0CD0ABFC" w14:textId="7A476007">
            <w:pPr>
              <w:rPr>
                <w:rFonts w:ascii="Calibri" w:hAnsi="Calibri" w:eastAsia="Calibri" w:cs="Calibri"/>
                <w:b w:val="0"/>
                <w:bCs w:val="0"/>
                <w:i w:val="0"/>
                <w:iCs w:val="0"/>
                <w:caps w:val="0"/>
                <w:smallCaps w:val="0"/>
                <w:color w:val="FF0000"/>
                <w:sz w:val="24"/>
                <w:szCs w:val="24"/>
              </w:rPr>
            </w:pPr>
          </w:p>
          <w:p w:rsidR="13D17366" w:rsidP="13D17366" w:rsidRDefault="13D17366" w14:paraId="6BB0F07E" w14:textId="21C0887E">
            <w:pPr>
              <w:rPr>
                <w:rFonts w:ascii="Calibri" w:hAnsi="Calibri" w:eastAsia="Calibri" w:cs="Calibri"/>
                <w:b w:val="0"/>
                <w:bCs w:val="0"/>
                <w:i w:val="0"/>
                <w:iCs w:val="0"/>
                <w:caps w:val="0"/>
                <w:smallCaps w:val="0"/>
                <w:color w:val="FF0000"/>
                <w:sz w:val="24"/>
                <w:szCs w:val="24"/>
              </w:rPr>
            </w:pPr>
          </w:p>
          <w:p w:rsidR="13D17366" w:rsidP="13D17366" w:rsidRDefault="13D17366" w14:paraId="252BCF41" w14:textId="19EB0EB3">
            <w:pPr>
              <w:rPr>
                <w:rFonts w:ascii="Calibri" w:hAnsi="Calibri" w:eastAsia="Calibri" w:cs="Calibri"/>
                <w:b w:val="0"/>
                <w:bCs w:val="0"/>
                <w:i w:val="0"/>
                <w:iCs w:val="0"/>
                <w:caps w:val="0"/>
                <w:smallCaps w:val="0"/>
                <w:color w:val="FF0000"/>
                <w:sz w:val="24"/>
                <w:szCs w:val="24"/>
              </w:rPr>
            </w:pPr>
          </w:p>
          <w:p w:rsidR="13D17366" w:rsidP="13D17366" w:rsidRDefault="13D17366" w14:paraId="49A40BDC" w14:textId="6CB204DF">
            <w:pPr>
              <w:rPr>
                <w:rFonts w:ascii="Calibri" w:hAnsi="Calibri" w:eastAsia="Calibri" w:cs="Calibri"/>
                <w:b w:val="0"/>
                <w:bCs w:val="0"/>
                <w:i w:val="0"/>
                <w:iCs w:val="0"/>
                <w:caps w:val="0"/>
                <w:smallCaps w:val="0"/>
                <w:color w:val="FF0000"/>
                <w:sz w:val="24"/>
                <w:szCs w:val="24"/>
              </w:rPr>
            </w:pPr>
          </w:p>
          <w:p w:rsidR="13D17366" w:rsidP="13D17366" w:rsidRDefault="13D17366" w14:paraId="76BDC1CD" w14:textId="5EB8312E">
            <w:pPr>
              <w:rPr>
                <w:rFonts w:ascii="Calibri" w:hAnsi="Calibri" w:eastAsia="Calibri" w:cs="Calibri"/>
                <w:b w:val="0"/>
                <w:bCs w:val="0"/>
                <w:i w:val="0"/>
                <w:iCs w:val="0"/>
                <w:caps w:val="0"/>
                <w:smallCaps w:val="0"/>
                <w:color w:val="FF0000"/>
                <w:sz w:val="24"/>
                <w:szCs w:val="24"/>
              </w:rPr>
            </w:pPr>
          </w:p>
          <w:p w:rsidR="13D17366" w:rsidP="13D17366" w:rsidRDefault="13D17366" w14:paraId="18D19E1A" w14:textId="2B214F72">
            <w:pPr>
              <w:rPr>
                <w:rFonts w:ascii="Calibri" w:hAnsi="Calibri" w:eastAsia="Calibri" w:cs="Calibri"/>
                <w:b w:val="0"/>
                <w:bCs w:val="0"/>
                <w:i w:val="0"/>
                <w:iCs w:val="0"/>
                <w:caps w:val="0"/>
                <w:smallCaps w:val="0"/>
                <w:color w:val="FF0000"/>
                <w:sz w:val="24"/>
                <w:szCs w:val="24"/>
              </w:rPr>
            </w:pPr>
          </w:p>
          <w:p w:rsidR="13D17366" w:rsidP="13D17366" w:rsidRDefault="13D17366" w14:paraId="77213373" w14:textId="5021AD2A">
            <w:pPr>
              <w:rPr>
                <w:rFonts w:ascii="Calibri" w:hAnsi="Calibri" w:eastAsia="Calibri" w:cs="Calibri"/>
                <w:b w:val="0"/>
                <w:bCs w:val="0"/>
                <w:i w:val="0"/>
                <w:iCs w:val="0"/>
                <w:caps w:val="0"/>
                <w:smallCaps w:val="0"/>
                <w:color w:val="FF0000"/>
                <w:sz w:val="24"/>
                <w:szCs w:val="24"/>
              </w:rPr>
            </w:pPr>
          </w:p>
          <w:p w:rsidR="13D17366" w:rsidP="13D17366" w:rsidRDefault="13D17366" w14:paraId="60C87859" w14:textId="77FEADE9">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9.2 Dedicated Password Reset Logging:</w:t>
            </w:r>
          </w:p>
          <w:p w:rsidR="13D17366" w:rsidP="13D17366" w:rsidRDefault="13D17366" w14:paraId="1346F554" w14:textId="1EC89250">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Specialized Log Table</w:t>
            </w:r>
          </w:p>
          <w:p w:rsidR="13D17366" w:rsidP="13D17366" w:rsidRDefault="13D17366" w14:paraId="38F39B66" w14:textId="7EA0AACA">
            <w:pPr>
              <w:pStyle w:val="TableContents"/>
              <w:widowControl w:val="0"/>
              <w:numPr>
                <w:ilvl w:val="0"/>
                <w:numId w:val="3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Optimized schema for password reset workflow</w:t>
            </w:r>
          </w:p>
          <w:p w:rsidR="13D17366" w:rsidP="13D17366" w:rsidRDefault="13D17366" w14:paraId="54A55115" w14:textId="67F95265">
            <w:pPr>
              <w:pStyle w:val="TableContents"/>
              <w:widowControl w:val="0"/>
              <w:numPr>
                <w:ilvl w:val="0"/>
                <w:numId w:val="3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Easier to query and report on specific activity</w:t>
            </w:r>
          </w:p>
          <w:p w:rsidR="13D17366" w:rsidP="13D17366" w:rsidRDefault="13D17366" w14:paraId="248509F1" w14:textId="182A8378">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13507A7" w14:textId="05A19789">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D5698E1" w14:textId="4E74E94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06AC3086" w14:textId="7A76D3C7">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28765B8B" w14:textId="561A517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CA78FB7" w14:textId="7BE64449">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78D6CBD3" w14:textId="75D134F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9.3 Payroll Approval Logging:</w:t>
            </w:r>
          </w:p>
          <w:p w:rsidR="13D17366" w:rsidP="13D17366" w:rsidRDefault="13D17366" w14:paraId="67E8AD6A" w14:textId="2E5C009B">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Integrated Status History</w:t>
            </w:r>
          </w:p>
          <w:p w:rsidR="13D17366" w:rsidP="13D17366" w:rsidRDefault="13D17366" w14:paraId="57960215" w14:textId="4FD1C461">
            <w:pPr>
              <w:pStyle w:val="TableContents"/>
              <w:widowControl w:val="0"/>
              <w:numPr>
                <w:ilvl w:val="0"/>
                <w:numId w:val="3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Directly ties approval events to payroll records</w:t>
            </w:r>
          </w:p>
          <w:p w:rsidR="13D17366" w:rsidP="13D17366" w:rsidRDefault="13D17366" w14:paraId="779F3590" w14:textId="15D0DD92">
            <w:pPr>
              <w:pStyle w:val="TableContents"/>
              <w:widowControl w:val="0"/>
              <w:numPr>
                <w:ilvl w:val="0"/>
                <w:numId w:val="3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Simplifies data model and queries</w:t>
            </w:r>
          </w:p>
          <w:p w:rsidR="13D17366" w:rsidP="13D17366" w:rsidRDefault="13D17366" w14:paraId="739B1E33" w14:textId="1073ECAC">
            <w:pPr>
              <w:rPr>
                <w:rFonts w:ascii="Calibri" w:hAnsi="Calibri" w:eastAsia="Calibri" w:cs="Calibri"/>
                <w:b w:val="0"/>
                <w:bCs w:val="0"/>
                <w:i w:val="0"/>
                <w:iCs w:val="0"/>
                <w:caps w:val="0"/>
                <w:smallCaps w:val="0"/>
                <w:color w:val="FF0000"/>
                <w:sz w:val="24"/>
                <w:szCs w:val="24"/>
              </w:rPr>
            </w:pPr>
          </w:p>
          <w:p w:rsidR="13D17366" w:rsidP="13D17366" w:rsidRDefault="13D17366" w14:paraId="3CDA0D02" w14:textId="7AD9A225">
            <w:pPr>
              <w:rPr>
                <w:rFonts w:ascii="Calibri" w:hAnsi="Calibri" w:eastAsia="Calibri" w:cs="Calibri"/>
                <w:b w:val="0"/>
                <w:bCs w:val="0"/>
                <w:i w:val="0"/>
                <w:iCs w:val="0"/>
                <w:caps w:val="0"/>
                <w:smallCaps w:val="0"/>
                <w:color w:val="FF0000"/>
                <w:sz w:val="24"/>
                <w:szCs w:val="24"/>
              </w:rPr>
            </w:pPr>
          </w:p>
          <w:p w:rsidR="13D17366" w:rsidP="13D17366" w:rsidRDefault="13D17366" w14:paraId="008E2D9A" w14:textId="3C24C12D">
            <w:pPr>
              <w:rPr>
                <w:rFonts w:ascii="Calibri" w:hAnsi="Calibri" w:eastAsia="Calibri" w:cs="Calibri"/>
                <w:b w:val="0"/>
                <w:bCs w:val="0"/>
                <w:i w:val="0"/>
                <w:iCs w:val="0"/>
                <w:caps w:val="0"/>
                <w:smallCaps w:val="0"/>
                <w:color w:val="FF0000"/>
                <w:sz w:val="24"/>
                <w:szCs w:val="24"/>
              </w:rPr>
            </w:pPr>
          </w:p>
          <w:p w:rsidR="13D17366" w:rsidP="13D17366" w:rsidRDefault="13D17366" w14:paraId="77E3BFA9" w14:textId="494A06AC">
            <w:pPr>
              <w:rPr>
                <w:rFonts w:ascii="Calibri" w:hAnsi="Calibri" w:eastAsia="Calibri" w:cs="Calibri"/>
                <w:b w:val="0"/>
                <w:bCs w:val="0"/>
                <w:i w:val="0"/>
                <w:iCs w:val="0"/>
                <w:caps w:val="0"/>
                <w:smallCaps w:val="0"/>
                <w:color w:val="FF0000"/>
                <w:sz w:val="24"/>
                <w:szCs w:val="24"/>
              </w:rPr>
            </w:pPr>
          </w:p>
          <w:p w:rsidR="13D17366" w:rsidP="13D17366" w:rsidRDefault="13D17366" w14:paraId="128DDCDF" w14:textId="7C97D2D1">
            <w:pPr>
              <w:rPr>
                <w:rFonts w:ascii="Calibri" w:hAnsi="Calibri" w:eastAsia="Calibri" w:cs="Calibri"/>
                <w:b w:val="0"/>
                <w:bCs w:val="0"/>
                <w:i w:val="0"/>
                <w:iCs w:val="0"/>
                <w:caps w:val="0"/>
                <w:smallCaps w:val="0"/>
                <w:color w:val="FF0000"/>
                <w:sz w:val="24"/>
                <w:szCs w:val="24"/>
              </w:rPr>
            </w:pPr>
          </w:p>
          <w:p w:rsidR="13D17366" w:rsidP="13D17366" w:rsidRDefault="13D17366" w14:paraId="20BF731E" w14:textId="24198A76">
            <w:pPr>
              <w:rPr>
                <w:rFonts w:ascii="Calibri" w:hAnsi="Calibri" w:eastAsia="Calibri" w:cs="Calibri"/>
                <w:b w:val="0"/>
                <w:bCs w:val="0"/>
                <w:i w:val="0"/>
                <w:iCs w:val="0"/>
                <w:caps w:val="0"/>
                <w:smallCaps w:val="0"/>
                <w:color w:val="FF0000"/>
                <w:sz w:val="24"/>
                <w:szCs w:val="24"/>
              </w:rPr>
            </w:pPr>
          </w:p>
          <w:p w:rsidR="13D17366" w:rsidP="13D17366" w:rsidRDefault="13D17366" w14:paraId="45EEF2D5" w14:textId="15A09BE7">
            <w:pPr>
              <w:rPr>
                <w:rFonts w:ascii="Calibri" w:hAnsi="Calibri" w:eastAsia="Calibri" w:cs="Calibri"/>
                <w:b w:val="0"/>
                <w:bCs w:val="0"/>
                <w:i w:val="0"/>
                <w:iCs w:val="0"/>
                <w:caps w:val="0"/>
                <w:smallCaps w:val="0"/>
                <w:color w:val="FF0000"/>
                <w:sz w:val="24"/>
                <w:szCs w:val="24"/>
              </w:rPr>
            </w:pPr>
          </w:p>
          <w:p w:rsidR="13D17366" w:rsidP="13D17366" w:rsidRDefault="13D17366" w14:paraId="7ABBECC0" w14:textId="4DDE5F3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 Email Notification Module:</w:t>
            </w:r>
          </w:p>
          <w:p w:rsidR="13D17366" w:rsidP="13D17366" w:rsidRDefault="13D17366" w14:paraId="36D01CFD" w14:textId="2F09A829">
            <w:pPr>
              <w:rPr>
                <w:rFonts w:ascii="Calibri" w:hAnsi="Calibri" w:eastAsia="Calibri" w:cs="Calibri"/>
                <w:b w:val="0"/>
                <w:bCs w:val="0"/>
                <w:i w:val="0"/>
                <w:iCs w:val="0"/>
                <w:caps w:val="0"/>
                <w:smallCaps w:val="0"/>
                <w:color w:val="FF0000"/>
                <w:sz w:val="24"/>
                <w:szCs w:val="24"/>
              </w:rPr>
            </w:pPr>
          </w:p>
          <w:p w:rsidR="13D17366" w:rsidP="13D17366" w:rsidRDefault="13D17366" w14:paraId="338DDAE1" w14:textId="5A9BBB6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10.1 Automated Alerts:</w:t>
            </w:r>
          </w:p>
          <w:p w:rsidR="13D17366" w:rsidP="13D17366" w:rsidRDefault="13D17366" w14:paraId="72E11866" w14:textId="0FE22DD1">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Direct API Implementation</w:t>
            </w:r>
          </w:p>
          <w:p w:rsidR="13D17366" w:rsidP="13D17366" w:rsidRDefault="13D17366" w14:paraId="548C09B7" w14:textId="5C151B6D">
            <w:pPr>
              <w:pStyle w:val="TableContents"/>
              <w:widowControl w:val="0"/>
              <w:numPr>
                <w:ilvl w:val="0"/>
                <w:numId w:val="3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Immediate notification for time-sensitive events</w:t>
            </w:r>
          </w:p>
          <w:p w:rsidR="13D17366" w:rsidP="13D17366" w:rsidRDefault="13D17366" w14:paraId="2B4A800C" w14:textId="7AA2759D">
            <w:pPr>
              <w:pStyle w:val="TableContents"/>
              <w:widowControl w:val="0"/>
              <w:numPr>
                <w:ilvl w:val="0"/>
                <w:numId w:val="3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Simpler implementation without additional infrastructure</w:t>
            </w:r>
          </w:p>
          <w:p w:rsidR="13D17366" w:rsidP="13D17366" w:rsidRDefault="13D17366" w14:paraId="62754CC2" w14:textId="0CB965DA">
            <w:pPr>
              <w:rPr>
                <w:rFonts w:ascii="Calibri" w:hAnsi="Calibri" w:eastAsia="Calibri" w:cs="Calibri"/>
                <w:b w:val="0"/>
                <w:bCs w:val="0"/>
                <w:i w:val="0"/>
                <w:iCs w:val="0"/>
                <w:caps w:val="0"/>
                <w:smallCaps w:val="0"/>
                <w:color w:val="FF0000"/>
                <w:sz w:val="24"/>
                <w:szCs w:val="24"/>
              </w:rPr>
            </w:pPr>
          </w:p>
          <w:p w:rsidR="13D17366" w:rsidP="13D17366" w:rsidRDefault="13D17366" w14:paraId="1DF8B45F" w14:textId="294FA62B">
            <w:pPr>
              <w:rPr>
                <w:rFonts w:ascii="Calibri" w:hAnsi="Calibri" w:eastAsia="Calibri" w:cs="Calibri"/>
                <w:b w:val="0"/>
                <w:bCs w:val="0"/>
                <w:i w:val="0"/>
                <w:iCs w:val="0"/>
                <w:caps w:val="0"/>
                <w:smallCaps w:val="0"/>
                <w:color w:val="FF0000"/>
                <w:sz w:val="24"/>
                <w:szCs w:val="24"/>
              </w:rPr>
            </w:pPr>
          </w:p>
          <w:p w:rsidR="13D17366" w:rsidP="13D17366" w:rsidRDefault="13D17366" w14:paraId="03B2E43F" w14:textId="7EC3FEFF">
            <w:pPr>
              <w:rPr>
                <w:rFonts w:ascii="Calibri" w:hAnsi="Calibri" w:eastAsia="Calibri" w:cs="Calibri"/>
                <w:b w:val="0"/>
                <w:bCs w:val="0"/>
                <w:i w:val="0"/>
                <w:iCs w:val="0"/>
                <w:caps w:val="0"/>
                <w:smallCaps w:val="0"/>
                <w:color w:val="FF0000"/>
                <w:sz w:val="24"/>
                <w:szCs w:val="24"/>
              </w:rPr>
            </w:pPr>
          </w:p>
          <w:p w:rsidR="13D17366" w:rsidP="13D17366" w:rsidRDefault="13D17366" w14:paraId="60C0BC61" w14:textId="14F23AC6">
            <w:pPr>
              <w:rPr>
                <w:rFonts w:ascii="Calibri" w:hAnsi="Calibri" w:eastAsia="Calibri" w:cs="Calibri"/>
                <w:b w:val="0"/>
                <w:bCs w:val="0"/>
                <w:i w:val="0"/>
                <w:iCs w:val="0"/>
                <w:caps w:val="0"/>
                <w:smallCaps w:val="0"/>
                <w:color w:val="FF0000"/>
                <w:sz w:val="24"/>
                <w:szCs w:val="24"/>
              </w:rPr>
            </w:pPr>
          </w:p>
          <w:p w:rsidR="13D17366" w:rsidP="13D17366" w:rsidRDefault="13D17366" w14:paraId="6EF41E34" w14:textId="611C347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10.2 Email Template Management:</w:t>
            </w:r>
          </w:p>
          <w:p w:rsidR="13D17366" w:rsidP="13D17366" w:rsidRDefault="13D17366" w14:paraId="77A10A2B" w14:textId="3B972B58">
            <w:pPr>
              <w:pStyle w:val="TableContents"/>
              <w:widowControl w:val="0"/>
              <w:rPr>
                <w:rFonts w:ascii="Calibri" w:hAnsi="Calibri" w:eastAsia="Calibri" w:cs="Calibri"/>
                <w:b w:val="0"/>
                <w:bCs w:val="0"/>
                <w:i w:val="0"/>
                <w:iCs w:val="0"/>
                <w:caps w:val="0"/>
                <w:smallCaps w:val="0"/>
                <w:color w:val="00A933"/>
                <w:sz w:val="24"/>
                <w:szCs w:val="24"/>
              </w:rPr>
            </w:pPr>
            <w:r w:rsidRPr="13D17366" w:rsidR="13D17366">
              <w:rPr>
                <w:rFonts w:ascii="Calibri" w:hAnsi="Calibri" w:eastAsia="Calibri" w:cs="Calibri"/>
                <w:b w:val="1"/>
                <w:bCs w:val="1"/>
                <w:i w:val="0"/>
                <w:iCs w:val="0"/>
                <w:caps w:val="0"/>
                <w:smallCaps w:val="0"/>
                <w:color w:val="00A933"/>
                <w:sz w:val="24"/>
                <w:szCs w:val="24"/>
                <w:lang w:val="en-US"/>
              </w:rPr>
              <w:t>Method 1: File-Based Templates</w:t>
            </w:r>
          </w:p>
          <w:p w:rsidR="13D17366" w:rsidP="13D17366" w:rsidRDefault="13D17366" w14:paraId="4E3D5346" w14:textId="5F5D1D24">
            <w:pPr>
              <w:pStyle w:val="TableContents"/>
              <w:widowControl w:val="0"/>
              <w:numPr>
                <w:ilvl w:val="0"/>
                <w:numId w:val="3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Simple implementation with source control versioning</w:t>
            </w:r>
          </w:p>
          <w:p w:rsidR="13D17366" w:rsidP="13D17366" w:rsidRDefault="13D17366" w14:paraId="4339FD0C" w14:textId="443679C0">
            <w:pPr>
              <w:pStyle w:val="TableContents"/>
              <w:widowControl w:val="0"/>
              <w:numPr>
                <w:ilvl w:val="0"/>
                <w:numId w:val="3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Direct integration with application deployment</w:t>
            </w:r>
          </w:p>
        </w:tc>
        <w:tc>
          <w:tcPr>
            <w:tcW w:w="4972" w:type="dxa"/>
            <w:tcBorders>
              <w:left w:val="single" w:color="000000" w:themeColor="text1" w:sz="6"/>
              <w:bottom w:val="single" w:color="000000" w:themeColor="text1" w:sz="6"/>
              <w:right w:val="single" w:color="000000" w:themeColor="text1" w:sz="6"/>
            </w:tcBorders>
            <w:tcMar>
              <w:top w:w="45" w:type="dxa"/>
              <w:left w:w="45" w:type="dxa"/>
              <w:bottom w:w="45" w:type="dxa"/>
              <w:right w:w="45" w:type="dxa"/>
            </w:tcMar>
            <w:vAlign w:val="top"/>
          </w:tcPr>
          <w:p w:rsidR="13D17366" w:rsidP="13D17366" w:rsidRDefault="13D17366" w14:paraId="04F37E0B" w14:textId="1646824D">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 Authentication &amp; User Management Module:</w:t>
            </w:r>
          </w:p>
          <w:p w:rsidR="13D17366" w:rsidP="13D17366" w:rsidRDefault="13D17366" w14:paraId="5216E1FD" w14:textId="7C86828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085422C3" w14:textId="71189D24">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1.1 User Registration and Credential Management:</w:t>
            </w:r>
          </w:p>
          <w:p w:rsidR="13D17366" w:rsidP="13D17366" w:rsidRDefault="13D17366" w14:paraId="2A373C65" w14:textId="0BDA016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JWT-based Authentication</w:t>
            </w:r>
          </w:p>
          <w:p w:rsidR="13D17366" w:rsidP="13D17366" w:rsidRDefault="13D17366" w14:paraId="09232CB2" w14:textId="1B86A66F">
            <w:pPr>
              <w:pStyle w:val="TableContents"/>
              <w:widowControl w:val="0"/>
              <w:numPr>
                <w:ilvl w:val="0"/>
                <w:numId w:val="3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Adds unnecessary complexity for a closed-system application</w:t>
            </w:r>
          </w:p>
          <w:p w:rsidR="13D17366" w:rsidP="13D17366" w:rsidRDefault="13D17366" w14:paraId="6B8C318E" w14:textId="082AF6BB">
            <w:pPr>
              <w:pStyle w:val="TableContents"/>
              <w:widowControl w:val="0"/>
              <w:numPr>
                <w:ilvl w:val="0"/>
                <w:numId w:val="3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development overhead without proportional benefit</w:t>
            </w:r>
          </w:p>
          <w:p w:rsidR="13D17366" w:rsidP="13D17366" w:rsidRDefault="13D17366" w14:paraId="47ED4A8B" w14:textId="2DE609DF">
            <w:pPr>
              <w:widowControl w:val="0"/>
              <w:ind w:left="72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BC8AD2B" w14:textId="67BBD1C6">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OAuth with Identity Provider</w:t>
            </w:r>
          </w:p>
          <w:p w:rsidR="13D17366" w:rsidP="13D17366" w:rsidRDefault="13D17366" w14:paraId="47432422" w14:textId="26AB23C9">
            <w:pPr>
              <w:pStyle w:val="TableContents"/>
              <w:widowControl w:val="0"/>
              <w:numPr>
                <w:ilvl w:val="0"/>
                <w:numId w:val="3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External dependency for critical functionality</w:t>
            </w:r>
          </w:p>
          <w:p w:rsidR="13D17366" w:rsidP="13D17366" w:rsidRDefault="13D17366" w14:paraId="1767354B" w14:textId="5815019F">
            <w:pPr>
              <w:pStyle w:val="TableContents"/>
              <w:widowControl w:val="0"/>
              <w:numPr>
                <w:ilvl w:val="0"/>
                <w:numId w:val="3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Overkill for application with limited user base</w:t>
            </w:r>
          </w:p>
          <w:p w:rsidR="13D17366" w:rsidP="13D17366" w:rsidRDefault="13D17366" w14:paraId="1B80201D" w14:textId="546A9401">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1089232" w14:textId="6BCEA919">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1.2 Role-Based Access Control:</w:t>
            </w:r>
          </w:p>
          <w:p w:rsidR="13D17366" w:rsidP="13D17366" w:rsidRDefault="13D17366" w14:paraId="6E6E5160" w14:textId="0F56B31F">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Policy-Based Authorization</w:t>
            </w:r>
          </w:p>
          <w:p w:rsidR="13D17366" w:rsidP="13D17366" w:rsidRDefault="13D17366" w14:paraId="260281A5" w14:textId="287B979C">
            <w:pPr>
              <w:pStyle w:val="TableContents"/>
              <w:widowControl w:val="0"/>
              <w:numPr>
                <w:ilvl w:val="0"/>
                <w:numId w:val="4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abstraction for simple role structure</w:t>
            </w:r>
          </w:p>
          <w:p w:rsidR="13D17366" w:rsidP="13D17366" w:rsidRDefault="13D17366" w14:paraId="33489CC7" w14:textId="427FC52C">
            <w:pPr>
              <w:pStyle w:val="TableContents"/>
              <w:widowControl w:val="0"/>
              <w:numPr>
                <w:ilvl w:val="0"/>
                <w:numId w:val="4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Additional configuration overhead</w:t>
            </w:r>
          </w:p>
          <w:p w:rsidR="13D17366" w:rsidP="13D17366" w:rsidRDefault="13D17366" w14:paraId="00BE43B2" w14:textId="792426B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730EBA6" w14:textId="6A2E011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Claims-Based Authorization</w:t>
            </w:r>
          </w:p>
          <w:p w:rsidR="13D17366" w:rsidP="13D17366" w:rsidRDefault="13D17366" w14:paraId="35F84942" w14:textId="121DCEF7">
            <w:pPr>
              <w:pStyle w:val="TableContents"/>
              <w:widowControl w:val="0"/>
              <w:numPr>
                <w:ilvl w:val="0"/>
                <w:numId w:val="4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More complex than needed for fixed role requirements</w:t>
            </w:r>
          </w:p>
          <w:p w:rsidR="13D17366" w:rsidP="13D17366" w:rsidRDefault="13D17366" w14:paraId="55D07974" w14:textId="5938AB97">
            <w:pPr>
              <w:pStyle w:val="TableContents"/>
              <w:widowControl w:val="0"/>
              <w:numPr>
                <w:ilvl w:val="0"/>
                <w:numId w:val="4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Benefits not justified for straightforward access control</w:t>
            </w:r>
          </w:p>
          <w:p w:rsidR="13D17366" w:rsidP="13D17366" w:rsidRDefault="13D17366" w14:paraId="3234F055" w14:textId="33466B40">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15E41A58" w14:textId="50069FE4">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1.3 Password Reset Mechanism:</w:t>
            </w:r>
          </w:p>
          <w:p w:rsidR="13D17366" w:rsidP="13D17366" w:rsidRDefault="13D17366" w14:paraId="65C3F2A0" w14:textId="3233928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Admin-Only Reset</w:t>
            </w:r>
          </w:p>
          <w:p w:rsidR="13D17366" w:rsidP="13D17366" w:rsidRDefault="13D17366" w14:paraId="6135740B" w14:textId="1B09EAC5">
            <w:pPr>
              <w:pStyle w:val="TableContents"/>
              <w:widowControl w:val="0"/>
              <w:numPr>
                <w:ilvl w:val="0"/>
                <w:numId w:val="4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convenient for users needing password recovery</w:t>
            </w:r>
          </w:p>
          <w:p w:rsidR="13D17366" w:rsidP="13D17366" w:rsidRDefault="13D17366" w14:paraId="365EA51E" w14:textId="448F723E">
            <w:pPr>
              <w:pStyle w:val="TableContents"/>
              <w:widowControl w:val="0"/>
              <w:numPr>
                <w:ilvl w:val="0"/>
                <w:numId w:val="4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Creates unnecessary administrative workload</w:t>
            </w:r>
          </w:p>
          <w:p w:rsidR="13D17366" w:rsidP="13D17366" w:rsidRDefault="13D17366" w14:paraId="6B01B610" w14:textId="13ABED3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7030C91" w14:textId="25EA83FD">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Automated Email Token Reset</w:t>
            </w:r>
          </w:p>
          <w:p w:rsidR="13D17366" w:rsidP="13D17366" w:rsidRDefault="13D17366" w14:paraId="0A8F9D9E" w14:textId="177DEE9D">
            <w:pPr>
              <w:pStyle w:val="TableContents"/>
              <w:widowControl w:val="0"/>
              <w:numPr>
                <w:ilvl w:val="0"/>
                <w:numId w:val="4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Lacks administrative oversight required by security policy</w:t>
            </w:r>
          </w:p>
          <w:p w:rsidR="13D17366" w:rsidP="13D17366" w:rsidRDefault="13D17366" w14:paraId="3C8CFAEA" w14:textId="15322F42">
            <w:pPr>
              <w:pStyle w:val="TableContents"/>
              <w:widowControl w:val="0"/>
              <w:numPr>
                <w:ilvl w:val="0"/>
                <w:numId w:val="4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Automates sensitive credential changes without verification</w:t>
            </w:r>
          </w:p>
          <w:p w:rsidR="13D17366" w:rsidP="13D17366" w:rsidRDefault="13D17366" w14:paraId="1D2B32A8" w14:textId="25CB5686">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3DA635A" w14:textId="1BA104E6">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 CTC Management Module:</w:t>
            </w:r>
          </w:p>
          <w:p w:rsidR="13D17366" w:rsidP="13D17366" w:rsidRDefault="13D17366" w14:paraId="7C7AC51E" w14:textId="58E3CB66">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7AB3AD7A" w14:textId="32517630">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2.1 CTC Creation and Configuration:</w:t>
            </w:r>
          </w:p>
          <w:p w:rsidR="13D17366" w:rsidP="13D17366" w:rsidRDefault="13D17366" w14:paraId="1FCFE54A" w14:textId="787100F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Fixed Template Approach</w:t>
            </w:r>
          </w:p>
          <w:p w:rsidR="13D17366" w:rsidP="13D17366" w:rsidRDefault="13D17366" w14:paraId="5C9CCC5C" w14:textId="6218C478">
            <w:pPr>
              <w:pStyle w:val="TableContents"/>
              <w:widowControl w:val="0"/>
              <w:numPr>
                <w:ilvl w:val="0"/>
                <w:numId w:val="4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Lacks flexibility for different employee types</w:t>
            </w:r>
          </w:p>
          <w:p w:rsidR="13D17366" w:rsidP="13D17366" w:rsidRDefault="13D17366" w14:paraId="4D647316" w14:textId="27053355">
            <w:pPr>
              <w:pStyle w:val="TableContents"/>
              <w:widowControl w:val="0"/>
              <w:numPr>
                <w:ilvl w:val="0"/>
                <w:numId w:val="4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Requires code changes for structure modifications</w:t>
            </w:r>
          </w:p>
          <w:p w:rsidR="13D17366" w:rsidP="13D17366" w:rsidRDefault="13D17366" w14:paraId="2DFB2198" w14:textId="563B42EE">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F46DD4C" w14:textId="603DB52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Spreadsheet Import</w:t>
            </w:r>
          </w:p>
          <w:p w:rsidR="13D17366" w:rsidP="13D17366" w:rsidRDefault="13D17366" w14:paraId="43B61262" w14:textId="33E5EA83">
            <w:pPr>
              <w:pStyle w:val="TableContents"/>
              <w:widowControl w:val="0"/>
              <w:numPr>
                <w:ilvl w:val="0"/>
                <w:numId w:val="4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formatting and validation issues</w:t>
            </w:r>
          </w:p>
          <w:p w:rsidR="13D17366" w:rsidP="13D17366" w:rsidRDefault="13D17366" w14:paraId="62EFFD18" w14:textId="08E2ECBD">
            <w:pPr>
              <w:pStyle w:val="TableContents"/>
              <w:widowControl w:val="0"/>
              <w:numPr>
                <w:ilvl w:val="0"/>
                <w:numId w:val="4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guided experience for HR users</w:t>
            </w:r>
          </w:p>
          <w:p w:rsidR="13D17366" w:rsidP="13D17366" w:rsidRDefault="13D17366" w14:paraId="1DF0D4C8" w14:textId="34BCB932">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2D7B4F8C" w14:textId="6C5B763C">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2.2 CTC Approval Workflow:</w:t>
            </w:r>
          </w:p>
          <w:p w:rsidR="13D17366" w:rsidP="13D17366" w:rsidRDefault="13D17366" w14:paraId="25E390A6" w14:textId="472AB63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State Machine Pattern</w:t>
            </w:r>
          </w:p>
          <w:p w:rsidR="13D17366" w:rsidP="13D17366" w:rsidRDefault="13D17366" w14:paraId="4CD9AF5D" w14:textId="0B0A0378">
            <w:pPr>
              <w:pStyle w:val="TableContents"/>
              <w:widowControl w:val="0"/>
              <w:numPr>
                <w:ilvl w:val="0"/>
                <w:numId w:val="4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complexity for linear approval flow</w:t>
            </w:r>
          </w:p>
          <w:p w:rsidR="13D17366" w:rsidP="13D17366" w:rsidRDefault="13D17366" w14:paraId="37EDD596" w14:textId="602FEED6">
            <w:pPr>
              <w:pStyle w:val="TableContents"/>
              <w:widowControl w:val="0"/>
              <w:numPr>
                <w:ilvl w:val="0"/>
                <w:numId w:val="4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Overhead not justified for simple approve/reject scenario</w:t>
            </w:r>
          </w:p>
          <w:p w:rsidR="13D17366" w:rsidP="13D17366" w:rsidRDefault="13D17366" w14:paraId="2E923206" w14:textId="78C55CA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90BD1FE" w14:textId="7A504A0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Event Sourcing Approach</w:t>
            </w:r>
          </w:p>
          <w:p w:rsidR="13D17366" w:rsidP="13D17366" w:rsidRDefault="13D17366" w14:paraId="354FBD2A" w14:textId="45AA41D8">
            <w:pPr>
              <w:pStyle w:val="TableContents"/>
              <w:widowControl w:val="0"/>
              <w:numPr>
                <w:ilvl w:val="0"/>
                <w:numId w:val="4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Significant architectural complexity</w:t>
            </w:r>
          </w:p>
          <w:p w:rsidR="13D17366" w:rsidP="13D17366" w:rsidRDefault="13D17366" w14:paraId="444163CD" w14:textId="3FECD7F9">
            <w:pPr>
              <w:pStyle w:val="TableContents"/>
              <w:widowControl w:val="0"/>
              <w:numPr>
                <w:ilvl w:val="0"/>
                <w:numId w:val="4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Benefits not warranted for simple workflow</w:t>
            </w:r>
          </w:p>
          <w:p w:rsidR="13D17366" w:rsidP="13D17366" w:rsidRDefault="13D17366" w14:paraId="30B37048" w14:textId="5933CD98">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5559AD12" w14:textId="6C2C0C8C">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2.3 CTC Document Generation:</w:t>
            </w:r>
          </w:p>
          <w:p w:rsidR="13D17366" w:rsidP="13D17366" w:rsidRDefault="13D17366" w14:paraId="76FF0DD0" w14:textId="41D1ED9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Client-Side PDF Creation</w:t>
            </w:r>
          </w:p>
          <w:p w:rsidR="13D17366" w:rsidP="13D17366" w:rsidRDefault="13D17366" w14:paraId="459A3B1A" w14:textId="249281F4">
            <w:pPr>
              <w:pStyle w:val="TableContents"/>
              <w:widowControl w:val="0"/>
              <w:numPr>
                <w:ilvl w:val="0"/>
                <w:numId w:val="4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Inconsistent rendering across browsers</w:t>
            </w:r>
          </w:p>
          <w:p w:rsidR="13D17366" w:rsidP="13D17366" w:rsidRDefault="13D17366" w14:paraId="2152C6DB" w14:textId="36D3312B">
            <w:pPr>
              <w:pStyle w:val="TableContents"/>
              <w:widowControl w:val="0"/>
              <w:numPr>
                <w:ilvl w:val="0"/>
                <w:numId w:val="4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Performance issues with larger documents</w:t>
            </w:r>
          </w:p>
          <w:p w:rsidR="13D17366" w:rsidP="13D17366" w:rsidRDefault="13D17366" w14:paraId="28E9A808" w14:textId="6209466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E987D1D" w14:textId="730E072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Third-Party Document Service</w:t>
            </w:r>
          </w:p>
          <w:p w:rsidR="13D17366" w:rsidP="13D17366" w:rsidRDefault="13D17366" w14:paraId="1DE71B7E" w14:textId="681C5F48">
            <w:pPr>
              <w:pStyle w:val="TableContents"/>
              <w:widowControl w:val="0"/>
              <w:numPr>
                <w:ilvl w:val="0"/>
                <w:numId w:val="4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External dependency for critical functionality</w:t>
            </w:r>
          </w:p>
          <w:p w:rsidR="13D17366" w:rsidP="13D17366" w:rsidRDefault="13D17366" w14:paraId="38D295F1" w14:textId="517D47A1">
            <w:pPr>
              <w:pStyle w:val="TableContents"/>
              <w:widowControl w:val="0"/>
              <w:numPr>
                <w:ilvl w:val="0"/>
                <w:numId w:val="4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costs and integration complexity</w:t>
            </w:r>
          </w:p>
          <w:p w:rsidR="13D17366" w:rsidP="13D17366" w:rsidRDefault="13D17366" w14:paraId="1C792AF8" w14:textId="2B77506C">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34E7098A" w14:textId="3FE82578">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 Leave Management Module:</w:t>
            </w:r>
          </w:p>
          <w:p w:rsidR="13D17366" w:rsidP="13D17366" w:rsidRDefault="13D17366" w14:paraId="2385DC74" w14:textId="642D7CEA">
            <w:pPr>
              <w:widowControl w:val="0"/>
              <w:rPr>
                <w:rFonts w:ascii="Calibri" w:hAnsi="Calibri" w:eastAsia="Calibri" w:cs="Calibri"/>
                <w:b w:val="0"/>
                <w:bCs w:val="0"/>
                <w:i w:val="0"/>
                <w:iCs w:val="0"/>
                <w:caps w:val="0"/>
                <w:smallCaps w:val="0"/>
                <w:color w:val="FF0000"/>
                <w:sz w:val="24"/>
                <w:szCs w:val="24"/>
              </w:rPr>
            </w:pPr>
          </w:p>
          <w:p w:rsidR="13D17366" w:rsidP="13D17366" w:rsidRDefault="13D17366" w14:paraId="009765AB" w14:textId="3DB1AA02">
            <w:pPr>
              <w:pStyle w:val="TableContents"/>
              <w:widowControl w:val="0"/>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3.1 Leave Entitlement Configuration:</w:t>
            </w:r>
          </w:p>
          <w:p w:rsidR="13D17366" w:rsidP="13D17366" w:rsidRDefault="13D17366" w14:paraId="7C354A11" w14:textId="49F531B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Fixed Rules Engine</w:t>
            </w:r>
          </w:p>
          <w:p w:rsidR="13D17366" w:rsidP="13D17366" w:rsidRDefault="13D17366" w14:paraId="2C0AAA50" w14:textId="7729D664">
            <w:pPr>
              <w:pStyle w:val="TableContents"/>
              <w:widowControl w:val="0"/>
              <w:numPr>
                <w:ilvl w:val="0"/>
                <w:numId w:val="5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Limited adaptability to policy changes</w:t>
            </w:r>
          </w:p>
          <w:p w:rsidR="13D17366" w:rsidP="13D17366" w:rsidRDefault="13D17366" w14:paraId="2BD3051D" w14:textId="101F8A24">
            <w:pPr>
              <w:pStyle w:val="TableContents"/>
              <w:widowControl w:val="0"/>
              <w:numPr>
                <w:ilvl w:val="0"/>
                <w:numId w:val="5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Requires developer intervention for modifications</w:t>
            </w:r>
          </w:p>
          <w:p w:rsidR="13D17366" w:rsidP="13D17366" w:rsidRDefault="13D17366" w14:paraId="0B080967" w14:textId="38BC446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003BD6B" w14:textId="6AB424D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Custom Script Evaluation</w:t>
            </w:r>
          </w:p>
          <w:p w:rsidR="13D17366" w:rsidP="13D17366" w:rsidRDefault="13D17366" w14:paraId="75689D91" w14:textId="5C5DFC50">
            <w:pPr>
              <w:pStyle w:val="TableContents"/>
              <w:widowControl w:val="0"/>
              <w:numPr>
                <w:ilvl w:val="0"/>
                <w:numId w:val="5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Security concerns with evaluating custom code</w:t>
            </w:r>
          </w:p>
          <w:p w:rsidR="13D17366" w:rsidP="13D17366" w:rsidRDefault="13D17366" w14:paraId="60A41FFC" w14:textId="761299E9">
            <w:pPr>
              <w:pStyle w:val="TableContents"/>
              <w:widowControl w:val="0"/>
              <w:numPr>
                <w:ilvl w:val="0"/>
                <w:numId w:val="5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Significant complexity for marginal benefit</w:t>
            </w:r>
          </w:p>
          <w:p w:rsidR="13D17366" w:rsidP="13D17366" w:rsidRDefault="13D17366" w14:paraId="4588B05A" w14:textId="0D6B7D2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62B4C65" w14:textId="4FC34174">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3.2 Leave Recording System:</w:t>
            </w:r>
          </w:p>
          <w:p w:rsidR="13D17366" w:rsidP="13D17366" w:rsidRDefault="13D17366" w14:paraId="036FD97E" w14:textId="118335D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Transaction-Based System</w:t>
            </w:r>
          </w:p>
          <w:p w:rsidR="13D17366" w:rsidP="13D17366" w:rsidRDefault="13D17366" w14:paraId="56F4A637" w14:textId="635200E9">
            <w:pPr>
              <w:pStyle w:val="TableContents"/>
              <w:widowControl w:val="0"/>
              <w:numPr>
                <w:ilvl w:val="0"/>
                <w:numId w:val="5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Unnecessarily granular for payroll purposes</w:t>
            </w:r>
          </w:p>
          <w:p w:rsidR="13D17366" w:rsidP="13D17366" w:rsidRDefault="13D17366" w14:paraId="3E7556E9" w14:textId="2509B61B">
            <w:pPr>
              <w:pStyle w:val="TableContents"/>
              <w:widowControl w:val="0"/>
              <w:numPr>
                <w:ilvl w:val="0"/>
                <w:numId w:val="5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More complex querying for period totals</w:t>
            </w:r>
          </w:p>
          <w:p w:rsidR="13D17366" w:rsidP="13D17366" w:rsidRDefault="13D17366" w14:paraId="21354291" w14:textId="2B95106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CA24DE7" w14:textId="36948D13">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Calendar Integration</w:t>
            </w:r>
          </w:p>
          <w:p w:rsidR="13D17366" w:rsidP="13D17366" w:rsidRDefault="13D17366" w14:paraId="6D6995A0" w14:textId="2A9DE4DC">
            <w:pPr>
              <w:pStyle w:val="TableContents"/>
              <w:widowControl w:val="0"/>
              <w:numPr>
                <w:ilvl w:val="0"/>
                <w:numId w:val="5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External dependency complexity</w:t>
            </w:r>
          </w:p>
          <w:p w:rsidR="13D17366" w:rsidP="13D17366" w:rsidRDefault="13D17366" w14:paraId="38276E5D" w14:textId="79A92021">
            <w:pPr>
              <w:pStyle w:val="TableContents"/>
              <w:widowControl w:val="0"/>
              <w:numPr>
                <w:ilvl w:val="0"/>
                <w:numId w:val="5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Overkill for basic leave tracking needs</w:t>
            </w:r>
          </w:p>
          <w:p w:rsidR="13D17366" w:rsidP="13D17366" w:rsidRDefault="13D17366" w14:paraId="361321EB" w14:textId="0B4A3F1E">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C9BFB0F" w14:textId="5CC10593">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 Payroll Processing Module:</w:t>
            </w:r>
          </w:p>
          <w:p w:rsidR="13D17366" w:rsidP="13D17366" w:rsidRDefault="13D17366" w14:paraId="038E07A9" w14:textId="4300BFBA">
            <w:pPr>
              <w:rPr>
                <w:rFonts w:ascii="Calibri" w:hAnsi="Calibri" w:eastAsia="Calibri" w:cs="Calibri"/>
                <w:b w:val="0"/>
                <w:bCs w:val="0"/>
                <w:i w:val="0"/>
                <w:iCs w:val="0"/>
                <w:caps w:val="0"/>
                <w:smallCaps w:val="0"/>
                <w:color w:val="FF0000"/>
                <w:sz w:val="24"/>
                <w:szCs w:val="24"/>
              </w:rPr>
            </w:pPr>
          </w:p>
          <w:p w:rsidR="13D17366" w:rsidP="13D17366" w:rsidRDefault="13D17366" w14:paraId="0BAC3B8B" w14:textId="38BB14B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4.1 Payslip Generation:</w:t>
            </w:r>
          </w:p>
          <w:p w:rsidR="13D17366" w:rsidP="13D17366" w:rsidRDefault="13D17366" w14:paraId="344C37B5" w14:textId="0076E1B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Scheduled Batch Processing</w:t>
            </w:r>
          </w:p>
          <w:p w:rsidR="13D17366" w:rsidP="13D17366" w:rsidRDefault="13D17366" w14:paraId="3D2D9C67" w14:textId="134370C7">
            <w:pPr>
              <w:pStyle w:val="TableContents"/>
              <w:widowControl w:val="0"/>
              <w:numPr>
                <w:ilvl w:val="0"/>
                <w:numId w:val="5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responsive to immediate needs</w:t>
            </w:r>
          </w:p>
          <w:p w:rsidR="13D17366" w:rsidP="13D17366" w:rsidRDefault="13D17366" w14:paraId="69E3B2EE" w14:textId="7F10A471">
            <w:pPr>
              <w:pStyle w:val="TableContents"/>
              <w:widowControl w:val="0"/>
              <w:numPr>
                <w:ilvl w:val="0"/>
                <w:numId w:val="5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Additional scheduling infrastructure required</w:t>
            </w:r>
          </w:p>
          <w:p w:rsidR="13D17366" w:rsidP="13D17366" w:rsidRDefault="13D17366" w14:paraId="6CD0F8A8" w14:textId="4EB63D5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1D78EAD" w14:textId="7E2C976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Real-time Calculation System</w:t>
            </w:r>
          </w:p>
          <w:p w:rsidR="13D17366" w:rsidP="13D17366" w:rsidRDefault="13D17366" w14:paraId="3B293F12" w14:textId="5BBD716E">
            <w:pPr>
              <w:pStyle w:val="TableContents"/>
              <w:widowControl w:val="0"/>
              <w:numPr>
                <w:ilvl w:val="0"/>
                <w:numId w:val="5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complexity for monthly process</w:t>
            </w:r>
          </w:p>
          <w:p w:rsidR="13D17366" w:rsidP="13D17366" w:rsidRDefault="13D17366" w14:paraId="066B1D0E" w14:textId="558CFBAA">
            <w:pPr>
              <w:pStyle w:val="TableContents"/>
              <w:widowControl w:val="0"/>
              <w:numPr>
                <w:ilvl w:val="0"/>
                <w:numId w:val="5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Performance overhead for always-current calculations</w:t>
            </w:r>
          </w:p>
          <w:p w:rsidR="13D17366" w:rsidP="13D17366" w:rsidRDefault="13D17366" w14:paraId="03F0CB0D" w14:textId="305268C1">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052FECE" w14:textId="776AE26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4.2 Payroll Approval Workflow:</w:t>
            </w:r>
          </w:p>
          <w:p w:rsidR="13D17366" w:rsidP="13D17366" w:rsidRDefault="13D17366" w14:paraId="48EC998D" w14:textId="068E74E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Multi-stage Approval Pipeline</w:t>
            </w:r>
          </w:p>
          <w:p w:rsidR="13D17366" w:rsidP="13D17366" w:rsidRDefault="13D17366" w14:paraId="1CD6EF6B" w14:textId="1411BEF3">
            <w:pPr>
              <w:pStyle w:val="TableContents"/>
              <w:widowControl w:val="0"/>
              <w:numPr>
                <w:ilvl w:val="0"/>
                <w:numId w:val="5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Excessive complexity for single-approver requirement</w:t>
            </w:r>
          </w:p>
          <w:p w:rsidR="13D17366" w:rsidP="13D17366" w:rsidRDefault="13D17366" w14:paraId="6AE6F232" w14:textId="1E7CF029">
            <w:pPr>
              <w:pStyle w:val="TableContents"/>
              <w:widowControl w:val="0"/>
              <w:numPr>
                <w:ilvl w:val="0"/>
                <w:numId w:val="5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Additional states not needed for workflow</w:t>
            </w:r>
          </w:p>
          <w:p w:rsidR="13D17366" w:rsidP="13D17366" w:rsidRDefault="13D17366" w14:paraId="6BBEDA4D" w14:textId="6460E859">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174F471" w14:textId="19FE670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Parallel Approval Workflow</w:t>
            </w:r>
          </w:p>
          <w:p w:rsidR="13D17366" w:rsidP="13D17366" w:rsidRDefault="13D17366" w14:paraId="704622F0" w14:textId="66F87423">
            <w:pPr>
              <w:pStyle w:val="TableContents"/>
              <w:widowControl w:val="0"/>
              <w:numPr>
                <w:ilvl w:val="0"/>
                <w:numId w:val="5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for sequential HR→HR Manager process</w:t>
            </w:r>
          </w:p>
          <w:p w:rsidR="13D17366" w:rsidP="13D17366" w:rsidRDefault="13D17366" w14:paraId="5FC71A8C" w14:textId="23343A61">
            <w:pPr>
              <w:pStyle w:val="TableContents"/>
              <w:widowControl w:val="0"/>
              <w:numPr>
                <w:ilvl w:val="0"/>
                <w:numId w:val="5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Adds complexity without business benefit</w:t>
            </w:r>
          </w:p>
          <w:p w:rsidR="13D17366" w:rsidP="13D17366" w:rsidRDefault="13D17366" w14:paraId="2E2995D5" w14:textId="6EED5BB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6DBC26F" w14:textId="395641E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4.3 Payroll Revision System:</w:t>
            </w:r>
          </w:p>
          <w:p w:rsidR="13D17366" w:rsidP="13D17366" w:rsidRDefault="13D17366" w14:paraId="202C21B2" w14:textId="36E3BEE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Differential Update System</w:t>
            </w:r>
          </w:p>
          <w:p w:rsidR="13D17366" w:rsidP="13D17366" w:rsidRDefault="13D17366" w14:paraId="6031E3FE" w14:textId="3283C5B8">
            <w:pPr>
              <w:pStyle w:val="TableContents"/>
              <w:widowControl w:val="0"/>
              <w:numPr>
                <w:ilvl w:val="0"/>
                <w:numId w:val="5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Complex to implement and query</w:t>
            </w:r>
          </w:p>
          <w:p w:rsidR="13D17366" w:rsidP="13D17366" w:rsidRDefault="13D17366" w14:paraId="095A4991" w14:textId="60E1878F">
            <w:pPr>
              <w:pStyle w:val="TableContents"/>
              <w:widowControl w:val="0"/>
              <w:numPr>
                <w:ilvl w:val="0"/>
                <w:numId w:val="5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Difficult to visualize full payslip at point in time</w:t>
            </w:r>
          </w:p>
          <w:p w:rsidR="13D17366" w:rsidP="13D17366" w:rsidRDefault="13D17366" w14:paraId="7C14605C" w14:textId="20ECBEEE">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9217A91" w14:textId="65AD9C4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Void and Replace</w:t>
            </w:r>
          </w:p>
          <w:p w:rsidR="13D17366" w:rsidP="13D17366" w:rsidRDefault="13D17366" w14:paraId="3B77FB71" w14:textId="58CF8355">
            <w:pPr>
              <w:pStyle w:val="TableContents"/>
              <w:widowControl w:val="0"/>
              <w:numPr>
                <w:ilvl w:val="0"/>
                <w:numId w:val="5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data integrity issues</w:t>
            </w:r>
          </w:p>
          <w:p w:rsidR="13D17366" w:rsidP="13D17366" w:rsidRDefault="13D17366" w14:paraId="1E8F7209" w14:textId="75D77E85">
            <w:pPr>
              <w:pStyle w:val="TableContents"/>
              <w:widowControl w:val="0"/>
              <w:numPr>
                <w:ilvl w:val="0"/>
                <w:numId w:val="5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Complicates historical reporting</w:t>
            </w:r>
          </w:p>
          <w:p w:rsidR="13D17366" w:rsidP="13D17366" w:rsidRDefault="13D17366" w14:paraId="1A0B4E78" w14:textId="7ACFA30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B7E134B" w14:textId="607F3355">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 Document Management Module:</w:t>
            </w:r>
          </w:p>
          <w:p w:rsidR="13D17366" w:rsidP="13D17366" w:rsidRDefault="13D17366" w14:paraId="0D3470DD" w14:textId="5DB262CF">
            <w:pPr>
              <w:rPr>
                <w:rFonts w:ascii="Calibri" w:hAnsi="Calibri" w:eastAsia="Calibri" w:cs="Calibri"/>
                <w:b w:val="0"/>
                <w:bCs w:val="0"/>
                <w:i w:val="0"/>
                <w:iCs w:val="0"/>
                <w:caps w:val="0"/>
                <w:smallCaps w:val="0"/>
                <w:color w:val="FF0000"/>
                <w:sz w:val="24"/>
                <w:szCs w:val="24"/>
              </w:rPr>
            </w:pPr>
          </w:p>
          <w:p w:rsidR="13D17366" w:rsidP="13D17366" w:rsidRDefault="13D17366" w14:paraId="6155427E" w14:textId="0CB4442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5.1 PDF Document Generation:</w:t>
            </w:r>
          </w:p>
          <w:p w:rsidR="13D17366" w:rsidP="13D17366" w:rsidRDefault="13D17366" w14:paraId="1AE46FAC" w14:textId="58A16411">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HTML-to-PDF Conversion</w:t>
            </w:r>
          </w:p>
          <w:p w:rsidR="13D17366" w:rsidP="13D17366" w:rsidRDefault="13D17366" w14:paraId="5D089B12" w14:textId="5AEF02BF">
            <w:pPr>
              <w:pStyle w:val="TableContents"/>
              <w:widowControl w:val="0"/>
              <w:numPr>
                <w:ilvl w:val="0"/>
                <w:numId w:val="6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precise control over page breaks and layout</w:t>
            </w:r>
          </w:p>
          <w:p w:rsidR="13D17366" w:rsidP="13D17366" w:rsidRDefault="13D17366" w14:paraId="27E6EA83" w14:textId="500301DB">
            <w:pPr>
              <w:pStyle w:val="TableContents"/>
              <w:widowControl w:val="0"/>
              <w:numPr>
                <w:ilvl w:val="0"/>
                <w:numId w:val="6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rendering inconsistencies</w:t>
            </w:r>
          </w:p>
          <w:p w:rsidR="13D17366" w:rsidP="13D17366" w:rsidRDefault="13D17366" w14:paraId="759DEE73" w14:textId="3C85B18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0808BE21" w14:textId="790C40FA">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Pre-built Form Filling</w:t>
            </w:r>
          </w:p>
          <w:p w:rsidR="13D17366" w:rsidP="13D17366" w:rsidRDefault="13D17366" w14:paraId="3ADCC6EA" w14:textId="6401A93B">
            <w:pPr>
              <w:pStyle w:val="TableContents"/>
              <w:widowControl w:val="0"/>
              <w:numPr>
                <w:ilvl w:val="0"/>
                <w:numId w:val="6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Limited flexibility for dynamic content</w:t>
            </w:r>
          </w:p>
          <w:p w:rsidR="13D17366" w:rsidP="13D17366" w:rsidRDefault="13D17366" w14:paraId="687D4F7D" w14:textId="6E71DE5C">
            <w:pPr>
              <w:pStyle w:val="TableContents"/>
              <w:widowControl w:val="0"/>
              <w:numPr>
                <w:ilvl w:val="0"/>
                <w:numId w:val="6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Complicates template maintenance</w:t>
            </w:r>
          </w:p>
          <w:p w:rsidR="13D17366" w:rsidP="13D17366" w:rsidRDefault="13D17366" w14:paraId="3334FBD8" w14:textId="738CBA8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A429401" w14:textId="02029D6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5.2 Excel Export Functionality:</w:t>
            </w:r>
          </w:p>
          <w:p w:rsidR="13D17366" w:rsidP="13D17366" w:rsidRDefault="13D17366" w14:paraId="3A65294F" w14:textId="3D7F55E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Client-Side JavaScript Export</w:t>
            </w:r>
          </w:p>
          <w:p w:rsidR="13D17366" w:rsidP="13D17366" w:rsidRDefault="13D17366" w14:paraId="02ED465B" w14:textId="246AF3A0">
            <w:pPr>
              <w:pStyle w:val="TableContents"/>
              <w:widowControl w:val="0"/>
              <w:numPr>
                <w:ilvl w:val="0"/>
                <w:numId w:val="6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Browser memory limitations with larger datasets</w:t>
            </w:r>
          </w:p>
          <w:p w:rsidR="13D17366" w:rsidP="13D17366" w:rsidRDefault="13D17366" w14:paraId="0245F47E" w14:textId="06B3A26A">
            <w:pPr>
              <w:pStyle w:val="TableContents"/>
              <w:widowControl w:val="0"/>
              <w:numPr>
                <w:ilvl w:val="0"/>
                <w:numId w:val="6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Inconsistent behavior across different browsers</w:t>
            </w:r>
          </w:p>
          <w:p w:rsidR="13D17366" w:rsidP="13D17366" w:rsidRDefault="13D17366" w14:paraId="226AC457" w14:textId="2CB94BA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075C329" w14:textId="32816449">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Pre-generated File Storage</w:t>
            </w:r>
          </w:p>
          <w:p w:rsidR="13D17366" w:rsidP="13D17366" w:rsidRDefault="13D17366" w14:paraId="21052BC6" w14:textId="7F864A1B">
            <w:pPr>
              <w:pStyle w:val="TableContents"/>
              <w:widowControl w:val="0"/>
              <w:numPr>
                <w:ilvl w:val="0"/>
                <w:numId w:val="6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Storage overhead for files that may never be downloaded</w:t>
            </w:r>
          </w:p>
          <w:p w:rsidR="13D17366" w:rsidP="13D17366" w:rsidRDefault="13D17366" w14:paraId="17EF4064" w14:textId="3C115512">
            <w:pPr>
              <w:pStyle w:val="TableContents"/>
              <w:widowControl w:val="0"/>
              <w:numPr>
                <w:ilvl w:val="0"/>
                <w:numId w:val="63"/>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Data potentially outdated at time of download</w:t>
            </w:r>
          </w:p>
          <w:p w:rsidR="13D17366" w:rsidP="13D17366" w:rsidRDefault="13D17366" w14:paraId="15BEB4DC" w14:textId="09A5525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A28CD6C" w14:textId="749AB77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5.3 Document Access Control:</w:t>
            </w:r>
          </w:p>
          <w:p w:rsidR="13D17366" w:rsidP="13D17366" w:rsidRDefault="13D17366" w14:paraId="28E76AD4" w14:textId="6FF42CF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Attribute-Based Access Control</w:t>
            </w:r>
          </w:p>
          <w:p w:rsidR="13D17366" w:rsidP="13D17366" w:rsidRDefault="13D17366" w14:paraId="4BBA10A6" w14:textId="35B96C55">
            <w:pPr>
              <w:pStyle w:val="TableContents"/>
              <w:widowControl w:val="0"/>
              <w:numPr>
                <w:ilvl w:val="0"/>
                <w:numId w:val="6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complexity for straightforward access patterns</w:t>
            </w:r>
          </w:p>
          <w:p w:rsidR="13D17366" w:rsidP="13D17366" w:rsidRDefault="13D17366" w14:paraId="59960B40" w14:textId="2D2321CE">
            <w:pPr>
              <w:pStyle w:val="TableContents"/>
              <w:widowControl w:val="0"/>
              <w:numPr>
                <w:ilvl w:val="0"/>
                <w:numId w:val="64"/>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configuration and maintenance burden</w:t>
            </w:r>
          </w:p>
          <w:p w:rsidR="13D17366" w:rsidP="13D17366" w:rsidRDefault="13D17366" w14:paraId="754C5A3D" w14:textId="4B834B0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E4D1DE8" w14:textId="06A7F507">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Document-Level Permissions</w:t>
            </w:r>
          </w:p>
          <w:p w:rsidR="13D17366" w:rsidP="13D17366" w:rsidRDefault="13D17366" w14:paraId="2C52A5BF" w14:textId="6D4D6480">
            <w:pPr>
              <w:pStyle w:val="TableContents"/>
              <w:widowControl w:val="0"/>
              <w:numPr>
                <w:ilvl w:val="0"/>
                <w:numId w:val="6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Administrative overhead of per-document permissions</w:t>
            </w:r>
          </w:p>
          <w:p w:rsidR="13D17366" w:rsidP="13D17366" w:rsidRDefault="13D17366" w14:paraId="79318DC4" w14:textId="18042B45">
            <w:pPr>
              <w:pStyle w:val="TableContents"/>
              <w:widowControl w:val="0"/>
              <w:numPr>
                <w:ilvl w:val="0"/>
                <w:numId w:val="65"/>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Overkill for predictable access patterns</w:t>
            </w:r>
          </w:p>
          <w:p w:rsidR="13D17366" w:rsidP="13D17366" w:rsidRDefault="13D17366" w14:paraId="640495C7" w14:textId="7CBABC83">
            <w:pPr>
              <w:widowControl w:val="0"/>
              <w:rPr>
                <w:rFonts w:ascii="Calibri" w:hAnsi="Calibri" w:eastAsia="Calibri" w:cs="Calibri"/>
                <w:b w:val="0"/>
                <w:bCs w:val="0"/>
                <w:i w:val="0"/>
                <w:iCs w:val="0"/>
                <w:caps w:val="0"/>
                <w:smallCaps w:val="0"/>
                <w:color w:val="00A933"/>
                <w:sz w:val="24"/>
                <w:szCs w:val="24"/>
              </w:rPr>
            </w:pPr>
          </w:p>
          <w:p w:rsidR="13D17366" w:rsidP="13D17366" w:rsidRDefault="13D17366" w14:paraId="2545D585" w14:textId="0883902A">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 Employee Dashboard Module:</w:t>
            </w:r>
          </w:p>
          <w:p w:rsidR="13D17366" w:rsidP="13D17366" w:rsidRDefault="13D17366" w14:paraId="1DB08731" w14:textId="279C13E2">
            <w:pPr>
              <w:rPr>
                <w:rFonts w:ascii="Calibri" w:hAnsi="Calibri" w:eastAsia="Calibri" w:cs="Calibri"/>
                <w:b w:val="0"/>
                <w:bCs w:val="0"/>
                <w:i w:val="0"/>
                <w:iCs w:val="0"/>
                <w:caps w:val="0"/>
                <w:smallCaps w:val="0"/>
                <w:color w:val="FF0000"/>
                <w:sz w:val="24"/>
                <w:szCs w:val="24"/>
              </w:rPr>
            </w:pPr>
          </w:p>
          <w:p w:rsidR="13D17366" w:rsidP="13D17366" w:rsidRDefault="13D17366" w14:paraId="0CB08953" w14:textId="0E5599BB">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6.1 Current Information Display:</w:t>
            </w:r>
          </w:p>
          <w:p w:rsidR="13D17366" w:rsidP="13D17366" w:rsidRDefault="13D17366" w14:paraId="7AD25357" w14:textId="42CC4BE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Static Summary Cards</w:t>
            </w:r>
          </w:p>
          <w:p w:rsidR="13D17366" w:rsidP="13D17366" w:rsidRDefault="13D17366" w14:paraId="6C9A5E0C" w14:textId="47E3307D">
            <w:pPr>
              <w:pStyle w:val="TableContents"/>
              <w:widowControl w:val="0"/>
              <w:numPr>
                <w:ilvl w:val="0"/>
                <w:numId w:val="6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Limited flexibility for different information needs</w:t>
            </w:r>
          </w:p>
          <w:p w:rsidR="13D17366" w:rsidP="13D17366" w:rsidRDefault="13D17366" w14:paraId="3F1E1E97" w14:textId="7BACB01E">
            <w:pPr>
              <w:pStyle w:val="TableContents"/>
              <w:widowControl w:val="0"/>
              <w:numPr>
                <w:ilvl w:val="0"/>
                <w:numId w:val="66"/>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engaging user experience</w:t>
            </w:r>
          </w:p>
          <w:p w:rsidR="13D17366" w:rsidP="13D17366" w:rsidRDefault="13D17366" w14:paraId="658AA73D" w14:textId="1E83E37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67A3E83" w14:textId="78DF840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Interactive Data Panels</w:t>
            </w:r>
          </w:p>
          <w:p w:rsidR="13D17366" w:rsidP="13D17366" w:rsidRDefault="13D17366" w14:paraId="59EB607F" w14:textId="7CC14152">
            <w:pPr>
              <w:pStyle w:val="TableContents"/>
              <w:widowControl w:val="0"/>
              <w:numPr>
                <w:ilvl w:val="0"/>
                <w:numId w:val="6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complexity for basic information display</w:t>
            </w:r>
          </w:p>
          <w:p w:rsidR="13D17366" w:rsidP="13D17366" w:rsidRDefault="13D17366" w14:paraId="287919DF" w14:textId="0549614B">
            <w:pPr>
              <w:pStyle w:val="TableContents"/>
              <w:widowControl w:val="0"/>
              <w:numPr>
                <w:ilvl w:val="0"/>
                <w:numId w:val="67"/>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frontend development overhead</w:t>
            </w:r>
          </w:p>
          <w:p w:rsidR="13D17366" w:rsidP="13D17366" w:rsidRDefault="13D17366" w14:paraId="079524CA" w14:textId="2595B85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B4FF5DF" w14:textId="13FD8167">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6.2 Document History Interface:</w:t>
            </w:r>
          </w:p>
          <w:p w:rsidR="13D17366" w:rsidP="13D17366" w:rsidRDefault="13D17366" w14:paraId="04E7F011" w14:textId="39FC0E1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1: Simple List View</w:t>
            </w:r>
          </w:p>
          <w:p w:rsidR="13D17366" w:rsidP="13D17366" w:rsidRDefault="13D17366" w14:paraId="29048363" w14:textId="5C7B3116">
            <w:pPr>
              <w:pStyle w:val="TableContents"/>
              <w:widowControl w:val="0"/>
              <w:numPr>
                <w:ilvl w:val="0"/>
                <w:numId w:val="6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effective at showing relationships between documents</w:t>
            </w:r>
          </w:p>
          <w:p w:rsidR="13D17366" w:rsidP="13D17366" w:rsidRDefault="13D17366" w14:paraId="6B76E37A" w14:textId="4441131F">
            <w:pPr>
              <w:pStyle w:val="TableContents"/>
              <w:widowControl w:val="0"/>
              <w:numPr>
                <w:ilvl w:val="0"/>
                <w:numId w:val="68"/>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Harder to visualize progression over time</w:t>
            </w:r>
          </w:p>
          <w:p w:rsidR="13D17366" w:rsidP="13D17366" w:rsidRDefault="13D17366" w14:paraId="6A4A3B6E" w14:textId="0470B7D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A0DBDB0" w14:textId="743594A8">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Calendar-Based Display</w:t>
            </w:r>
          </w:p>
          <w:p w:rsidR="13D17366" w:rsidP="13D17366" w:rsidRDefault="13D17366" w14:paraId="215CD72F" w14:textId="48718F8F">
            <w:pPr>
              <w:pStyle w:val="TableContents"/>
              <w:widowControl w:val="0"/>
              <w:numPr>
                <w:ilvl w:val="0"/>
                <w:numId w:val="6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Inefficient use of screen space for irregular documents</w:t>
            </w:r>
          </w:p>
          <w:p w:rsidR="13D17366" w:rsidP="13D17366" w:rsidRDefault="13D17366" w14:paraId="41A9687D" w14:textId="19E44A78">
            <w:pPr>
              <w:pStyle w:val="TableContents"/>
              <w:widowControl w:val="0"/>
              <w:numPr>
                <w:ilvl w:val="0"/>
                <w:numId w:val="69"/>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Confusing for documents without strong date significance</w:t>
            </w:r>
          </w:p>
          <w:p w:rsidR="13D17366" w:rsidP="13D17366" w:rsidRDefault="13D17366" w14:paraId="00E169C2" w14:textId="5DDF377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09BBE21" w14:textId="16C5860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6.3 Payslip Comparison Tool:</w:t>
            </w:r>
          </w:p>
          <w:p w:rsidR="13D17366" w:rsidP="13D17366" w:rsidRDefault="13D17366" w14:paraId="6BE22140" w14:textId="5D58C5BA">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Server-Generated Reports</w:t>
            </w:r>
          </w:p>
          <w:p w:rsidR="13D17366" w:rsidP="13D17366" w:rsidRDefault="13D17366" w14:paraId="7155ED27" w14:textId="063A8ED2">
            <w:pPr>
              <w:pStyle w:val="TableContents"/>
              <w:widowControl w:val="0"/>
              <w:numPr>
                <w:ilvl w:val="0"/>
                <w:numId w:val="7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Slower feedback loop for comparison adjustments</w:t>
            </w:r>
          </w:p>
          <w:p w:rsidR="13D17366" w:rsidP="13D17366" w:rsidRDefault="13D17366" w14:paraId="412AD5A0" w14:textId="3A85A984">
            <w:pPr>
              <w:pStyle w:val="TableContents"/>
              <w:widowControl w:val="0"/>
              <w:numPr>
                <w:ilvl w:val="0"/>
                <w:numId w:val="70"/>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server processing for single-user activity</w:t>
            </w:r>
          </w:p>
          <w:p w:rsidR="13D17366" w:rsidP="13D17366" w:rsidRDefault="13D17366" w14:paraId="42E30348" w14:textId="76D2BDE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B8D2AED" w14:textId="4E51A7E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Hybrid Approach</w:t>
            </w:r>
          </w:p>
          <w:p w:rsidR="13D17366" w:rsidP="13D17366" w:rsidRDefault="13D17366" w14:paraId="3E89EFAE" w14:textId="42CED171">
            <w:pPr>
              <w:pStyle w:val="TableContents"/>
              <w:widowControl w:val="0"/>
              <w:numPr>
                <w:ilvl w:val="0"/>
                <w:numId w:val="7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Added complexity without proportional benefit</w:t>
            </w:r>
          </w:p>
          <w:p w:rsidR="13D17366" w:rsidP="13D17366" w:rsidRDefault="13D17366" w14:paraId="181BFCEF" w14:textId="53FED42A">
            <w:pPr>
              <w:pStyle w:val="TableContents"/>
              <w:widowControl w:val="0"/>
              <w:numPr>
                <w:ilvl w:val="0"/>
                <w:numId w:val="71"/>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synchronization issues between client/server</w:t>
            </w:r>
          </w:p>
          <w:p w:rsidR="13D17366" w:rsidP="13D17366" w:rsidRDefault="13D17366" w14:paraId="0372603D" w14:textId="250A5B6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5A8886B" w14:textId="4AD8A168">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 Admin Control Panel Module:</w:t>
            </w:r>
          </w:p>
          <w:p w:rsidR="13D17366" w:rsidP="13D17366" w:rsidRDefault="13D17366" w14:paraId="7F004BC4" w14:textId="2F8B8FA5">
            <w:pPr>
              <w:rPr>
                <w:rFonts w:ascii="Calibri" w:hAnsi="Calibri" w:eastAsia="Calibri" w:cs="Calibri"/>
                <w:b w:val="0"/>
                <w:bCs w:val="0"/>
                <w:i w:val="0"/>
                <w:iCs w:val="0"/>
                <w:caps w:val="0"/>
                <w:smallCaps w:val="0"/>
                <w:color w:val="FF0000"/>
                <w:sz w:val="24"/>
                <w:szCs w:val="24"/>
              </w:rPr>
            </w:pPr>
          </w:p>
          <w:p w:rsidR="13D17366" w:rsidP="13D17366" w:rsidRDefault="13D17366" w14:paraId="505A8BED" w14:textId="13C7FDB9">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7.1 User Management Interface:</w:t>
            </w:r>
          </w:p>
          <w:p w:rsidR="13D17366" w:rsidP="13D17366" w:rsidRDefault="13D17366" w14:paraId="71480411" w14:textId="01DFDC1D">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Wizard-Based User Management</w:t>
            </w:r>
          </w:p>
          <w:p w:rsidR="13D17366" w:rsidP="13D17366" w:rsidRDefault="13D17366" w14:paraId="58840303" w14:textId="4D1CCCEE">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Unnecessarily complex for basic user management</w:t>
            </w:r>
          </w:p>
          <w:p w:rsidR="13D17366" w:rsidP="13D17366" w:rsidRDefault="13D17366" w14:paraId="7F42A3B5" w14:textId="6E440470">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Slower workflow for experienced administrators</w:t>
            </w:r>
          </w:p>
          <w:p w:rsidR="13D17366" w:rsidP="13D17366" w:rsidRDefault="13D17366" w14:paraId="143F19DC" w14:textId="16BC0AA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A5D8AD5" w14:textId="4D13EE9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Bulk Operations Interface</w:t>
            </w:r>
          </w:p>
          <w:p w:rsidR="13D17366" w:rsidP="13D17366" w:rsidRDefault="13D17366" w14:paraId="5355661C" w14:textId="378BE2D4">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Overkill for managing small user population</w:t>
            </w:r>
          </w:p>
          <w:p w:rsidR="13D17366" w:rsidP="13D17366" w:rsidRDefault="13D17366" w14:paraId="1A9A0240" w14:textId="573825CB">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risk of accidental mass changes</w:t>
            </w:r>
          </w:p>
          <w:p w:rsidR="13D17366" w:rsidP="13D17366" w:rsidRDefault="13D17366" w14:paraId="0B25E060" w14:textId="4E4DA600">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95C4A50" w14:textId="6D2A299F">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7.2 System Configuration:</w:t>
            </w:r>
          </w:p>
          <w:p w:rsidR="13D17366" w:rsidP="13D17366" w:rsidRDefault="13D17366" w14:paraId="67001A4B" w14:textId="70F09E0A">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Configuration Files</w:t>
            </w:r>
          </w:p>
          <w:p w:rsidR="13D17366" w:rsidP="13D17366" w:rsidRDefault="13D17366" w14:paraId="41BBF98B" w14:textId="3DFD1B62">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Requires file system access for changes</w:t>
            </w:r>
          </w:p>
          <w:p w:rsidR="13D17366" w:rsidP="13D17366" w:rsidRDefault="13D17366" w14:paraId="7F022D86" w14:textId="544360F1">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Application restart needed for many changes</w:t>
            </w:r>
          </w:p>
          <w:p w:rsidR="13D17366" w:rsidP="13D17366" w:rsidRDefault="13D17366" w14:paraId="410C09B0" w14:textId="32148D7F">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6EA0C07" w14:textId="6F07FDEC">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Environment Variables</w:t>
            </w:r>
          </w:p>
          <w:p w:rsidR="13D17366" w:rsidP="13D17366" w:rsidRDefault="13D17366" w14:paraId="36E0637B" w14:textId="5E996D0F">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Difficult to change in production</w:t>
            </w:r>
          </w:p>
          <w:p w:rsidR="13D17366" w:rsidP="13D17366" w:rsidRDefault="13D17366" w14:paraId="7EEC36AA" w14:textId="1FDC652B">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Limited structure for complex settings</w:t>
            </w:r>
          </w:p>
          <w:p w:rsidR="13D17366" w:rsidP="13D17366" w:rsidRDefault="13D17366" w14:paraId="6E8C89F6" w14:textId="35C2A5C4">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0556F1E" w14:textId="055BCA30">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 Reporting &amp; Analytics Module:</w:t>
            </w:r>
          </w:p>
          <w:p w:rsidR="13D17366" w:rsidP="13D17366" w:rsidRDefault="13D17366" w14:paraId="71CC7D21" w14:textId="40888526">
            <w:pPr>
              <w:rPr>
                <w:rFonts w:ascii="Calibri" w:hAnsi="Calibri" w:eastAsia="Calibri" w:cs="Calibri"/>
                <w:b w:val="0"/>
                <w:bCs w:val="0"/>
                <w:i w:val="0"/>
                <w:iCs w:val="0"/>
                <w:caps w:val="0"/>
                <w:smallCaps w:val="0"/>
                <w:color w:val="FF0000"/>
                <w:sz w:val="24"/>
                <w:szCs w:val="24"/>
              </w:rPr>
            </w:pPr>
          </w:p>
          <w:p w:rsidR="13D17366" w:rsidP="13D17366" w:rsidRDefault="13D17366" w14:paraId="6DDF7C33" w14:textId="26785AE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8.1 HR Reports:</w:t>
            </w:r>
          </w:p>
          <w:p w:rsidR="13D17366" w:rsidP="13D17366" w:rsidRDefault="13D17366" w14:paraId="11A55571" w14:textId="6729C3A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Custom Query Builder</w:t>
            </w:r>
          </w:p>
          <w:p w:rsidR="13D17366" w:rsidP="13D17366" w:rsidRDefault="13D17366" w14:paraId="345547EE" w14:textId="48ABCAD3">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Significant UI complexity for query construction</w:t>
            </w:r>
          </w:p>
          <w:p w:rsidR="13D17366" w:rsidP="13D17366" w:rsidRDefault="13D17366" w14:paraId="35F79145" w14:textId="2867FB5C">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risk of performance issues from poorly constructed queries</w:t>
            </w:r>
          </w:p>
          <w:p w:rsidR="13D17366" w:rsidP="13D17366" w:rsidRDefault="13D17366" w14:paraId="09E60FC5" w14:textId="4527F8F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33B07D4" w14:textId="2BD0735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Data Cube Analysis</w:t>
            </w:r>
          </w:p>
          <w:p w:rsidR="13D17366" w:rsidP="13D17366" w:rsidRDefault="13D17366" w14:paraId="2F8E12E7" w14:textId="4DF93060">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Excessive complexity for straightforward reporting needs</w:t>
            </w:r>
          </w:p>
          <w:p w:rsidR="13D17366" w:rsidP="13D17366" w:rsidRDefault="13D17366" w14:paraId="45610D32" w14:textId="3FF34899">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Resource-intensive implementation and operation</w:t>
            </w:r>
          </w:p>
          <w:p w:rsidR="13D17366" w:rsidP="13D17366" w:rsidRDefault="13D17366" w14:paraId="39A1496D" w14:textId="25E1B00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6DD194A" w14:textId="4F791AEC">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8.2 Custom Report Generation:</w:t>
            </w:r>
          </w:p>
          <w:p w:rsidR="13D17366" w:rsidP="13D17366" w:rsidRDefault="13D17366" w14:paraId="6C4F92D7" w14:textId="0A1103EB">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Visual Report Designer</w:t>
            </w:r>
          </w:p>
          <w:p w:rsidR="13D17366" w:rsidP="13D17366" w:rsidRDefault="13D17366" w14:paraId="6CFD725F" w14:textId="5A09304F">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Complex implementation for limited benefit</w:t>
            </w:r>
          </w:p>
          <w:p w:rsidR="13D17366" w:rsidP="13D17366" w:rsidRDefault="13D17366" w14:paraId="5703935B" w14:textId="2A8F7388">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Steep learning curve for occasional users</w:t>
            </w:r>
          </w:p>
          <w:p w:rsidR="13D17366" w:rsidP="13D17366" w:rsidRDefault="13D17366" w14:paraId="0C4EC042" w14:textId="2B5D53D3">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3AD1FB28" w14:textId="461AF8ED">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SQL Query Access</w:t>
            </w:r>
          </w:p>
          <w:p w:rsidR="13D17366" w:rsidP="13D17366" w:rsidRDefault="13D17366" w14:paraId="04EA3BBE" w14:textId="1CE39EBC">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Security concerns with direct database access</w:t>
            </w:r>
          </w:p>
          <w:p w:rsidR="13D17366" w:rsidP="13D17366" w:rsidRDefault="13D17366" w14:paraId="65D1DC52" w14:textId="14F60D84">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Risk of data integrity and performance issues</w:t>
            </w:r>
          </w:p>
          <w:p w:rsidR="13D17366" w:rsidP="13D17366" w:rsidRDefault="13D17366" w14:paraId="541B92F9" w14:textId="3646F6E5">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44BEA02F" w14:textId="74AAC7E6">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 Logging &amp; Audit Module:</w:t>
            </w:r>
          </w:p>
          <w:p w:rsidR="13D17366" w:rsidP="13D17366" w:rsidRDefault="13D17366" w14:paraId="201B4720" w14:textId="172BC07D">
            <w:pPr>
              <w:rPr>
                <w:rFonts w:ascii="Calibri" w:hAnsi="Calibri" w:eastAsia="Calibri" w:cs="Calibri"/>
                <w:b w:val="0"/>
                <w:bCs w:val="0"/>
                <w:i w:val="0"/>
                <w:iCs w:val="0"/>
                <w:caps w:val="0"/>
                <w:smallCaps w:val="0"/>
                <w:color w:val="FF0000"/>
                <w:sz w:val="24"/>
                <w:szCs w:val="24"/>
              </w:rPr>
            </w:pPr>
          </w:p>
          <w:p w:rsidR="13D17366" w:rsidP="13D17366" w:rsidRDefault="13D17366" w14:paraId="5F845A65" w14:textId="23998D7D">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9.1 Comprehensive Event Logging:</w:t>
            </w:r>
          </w:p>
          <w:p w:rsidR="13D17366" w:rsidP="13D17366" w:rsidRDefault="13D17366" w14:paraId="788546CF" w14:textId="3EC9234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Explicit Log Statements</w:t>
            </w:r>
          </w:p>
          <w:p w:rsidR="13D17366" w:rsidP="13D17366" w:rsidRDefault="13D17366" w14:paraId="5EF3CD1E" w14:textId="0C7443D8">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Inconsistent implementation across codebase</w:t>
            </w:r>
          </w:p>
          <w:p w:rsidR="13D17366" w:rsidP="13D17366" w:rsidRDefault="13D17366" w14:paraId="1F448BFB" w14:textId="610F3E0E">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Higher chance of missing important events</w:t>
            </w:r>
          </w:p>
          <w:p w:rsidR="13D17366" w:rsidP="13D17366" w:rsidRDefault="13D17366" w14:paraId="5AB3BD48" w14:textId="244E8312">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162139CF" w14:textId="32934B4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Event-Based Logging</w:t>
            </w:r>
          </w:p>
          <w:p w:rsidR="13D17366" w:rsidP="13D17366" w:rsidRDefault="13D17366" w14:paraId="3C964A0F" w14:textId="2178B599">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complexity for straightforward logging</w:t>
            </w:r>
          </w:p>
          <w:p w:rsidR="13D17366" w:rsidP="13D17366" w:rsidRDefault="13D17366" w14:paraId="42726903" w14:textId="2F7A6DF0">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Performance overhead from event raising/handling</w:t>
            </w:r>
          </w:p>
          <w:p w:rsidR="13D17366" w:rsidP="13D17366" w:rsidRDefault="13D17366" w14:paraId="67177C4E" w14:textId="7516367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204E330" w14:textId="0392C47E">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9.2 Dedicated Password Reset Logging:</w:t>
            </w:r>
          </w:p>
          <w:p w:rsidR="13D17366" w:rsidP="13D17366" w:rsidRDefault="13D17366" w14:paraId="00C620DD" w14:textId="67758495">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Tagged General Logging</w:t>
            </w:r>
          </w:p>
          <w:p w:rsidR="13D17366" w:rsidP="13D17366" w:rsidRDefault="13D17366" w14:paraId="335E160D" w14:textId="7EC60477">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efficient for specialized reporting needs</w:t>
            </w:r>
          </w:p>
          <w:p w:rsidR="13D17366" w:rsidP="13D17366" w:rsidRDefault="13D17366" w14:paraId="741D49E2" w14:textId="0A71F705">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Complicates querying for specific workflow events</w:t>
            </w:r>
          </w:p>
          <w:p w:rsidR="13D17366" w:rsidP="13D17366" w:rsidRDefault="13D17366" w14:paraId="59635F60" w14:textId="5F5E8147">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4DC2D7B" w14:textId="0CA584F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File-Based Audit Trail</w:t>
            </w:r>
          </w:p>
          <w:p w:rsidR="13D17366" w:rsidP="13D17366" w:rsidRDefault="13D17366" w14:paraId="4B5EFC65" w14:textId="42BBB2AC">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Harder to integrate with other system reports</w:t>
            </w:r>
          </w:p>
          <w:p w:rsidR="13D17366" w:rsidP="13D17366" w:rsidRDefault="13D17366" w14:paraId="263269AF" w14:textId="442FAB1F">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Less searchable than database approach</w:t>
            </w:r>
          </w:p>
          <w:p w:rsidR="13D17366" w:rsidP="13D17366" w:rsidRDefault="13D17366" w14:paraId="13FD5D09" w14:textId="25A4154B">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640CB75A" w14:textId="2A7C8FDB">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9.3 Payroll Approval Logging:</w:t>
            </w:r>
          </w:p>
          <w:p w:rsidR="13D17366" w:rsidP="13D17366" w:rsidRDefault="13D17366" w14:paraId="7D523777" w14:textId="0E15697D">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Separate Audit Records</w:t>
            </w:r>
          </w:p>
          <w:p w:rsidR="13D17366" w:rsidP="13D17366" w:rsidRDefault="13D17366" w14:paraId="248B769E" w14:textId="293F9BC4">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Adds complexity with relationship management</w:t>
            </w:r>
          </w:p>
          <w:p w:rsidR="13D17366" w:rsidP="13D17366" w:rsidRDefault="13D17366" w14:paraId="0EB243DE" w14:textId="301B92B1">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Increases query complexity for history retrieval</w:t>
            </w:r>
          </w:p>
          <w:p w:rsidR="13D17366" w:rsidP="13D17366" w:rsidRDefault="13D17366" w14:paraId="4DAEC792" w14:textId="711AB37A">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3C03A22" w14:textId="727706F6">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Changelog Approach</w:t>
            </w:r>
          </w:p>
          <w:p w:rsidR="13D17366" w:rsidP="13D17366" w:rsidRDefault="13D17366" w14:paraId="3F918A15" w14:textId="035E14A3">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Overly complex for simple approval states</w:t>
            </w:r>
          </w:p>
          <w:p w:rsidR="13D17366" w:rsidP="13D17366" w:rsidRDefault="13D17366" w14:paraId="26A3A3F9" w14:textId="30D6EF57">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Difficult to visualize approval status at point in time</w:t>
            </w:r>
          </w:p>
          <w:p w:rsidR="13D17366" w:rsidP="13D17366" w:rsidRDefault="13D17366" w14:paraId="4510B2E2" w14:textId="282A0F3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2923E259" w14:textId="168EB49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 Email Notification Module:</w:t>
            </w:r>
          </w:p>
          <w:p w:rsidR="13D17366" w:rsidP="13D17366" w:rsidRDefault="13D17366" w14:paraId="1826498C" w14:textId="18E43235">
            <w:pPr>
              <w:rPr>
                <w:rFonts w:ascii="Calibri" w:hAnsi="Calibri" w:eastAsia="Calibri" w:cs="Calibri"/>
                <w:b w:val="0"/>
                <w:bCs w:val="0"/>
                <w:i w:val="0"/>
                <w:iCs w:val="0"/>
                <w:caps w:val="0"/>
                <w:smallCaps w:val="0"/>
                <w:color w:val="FF0000"/>
                <w:sz w:val="24"/>
                <w:szCs w:val="24"/>
              </w:rPr>
            </w:pPr>
          </w:p>
          <w:p w:rsidR="13D17366" w:rsidP="13D17366" w:rsidRDefault="13D17366" w14:paraId="3B597207" w14:textId="458FAA8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10.1 Automated Alerts:</w:t>
            </w:r>
          </w:p>
          <w:p w:rsidR="13D17366" w:rsidP="13D17366" w:rsidRDefault="13D17366" w14:paraId="299931DA" w14:textId="7C5B696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Queue-Based Processing</w:t>
            </w:r>
          </w:p>
          <w:p w:rsidR="13D17366" w:rsidP="13D17366" w:rsidRDefault="13D17366" w14:paraId="73B0D25D" w14:textId="603DB0C8">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Additional infrastructure complexity</w:t>
            </w:r>
          </w:p>
          <w:p w:rsidR="13D17366" w:rsidP="13D17366" w:rsidRDefault="13D17366" w14:paraId="0A7E244B" w14:textId="1C9A02E9">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Unnecessary for expected email volume</w:t>
            </w:r>
          </w:p>
          <w:p w:rsidR="13D17366" w:rsidP="13D17366" w:rsidRDefault="13D17366" w14:paraId="451A3ACD" w14:textId="06747E08">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559F998A" w14:textId="56C132BE">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3: Scheduled Digest Emails</w:t>
            </w:r>
          </w:p>
          <w:p w:rsidR="13D17366" w:rsidP="13D17366" w:rsidRDefault="13D17366" w14:paraId="55D853EF" w14:textId="049E9E2C">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Delays important notifications</w:t>
            </w:r>
          </w:p>
          <w:p w:rsidR="13D17366" w:rsidP="13D17366" w:rsidRDefault="13D17366" w14:paraId="1605B89E" w14:textId="2A23ED5B">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Complicates implementation with grouping logic</w:t>
            </w:r>
          </w:p>
          <w:p w:rsidR="13D17366" w:rsidP="13D17366" w:rsidRDefault="13D17366" w14:paraId="305BCE3E" w14:textId="24C10B6D">
            <w:pPr>
              <w:widowControl w:val="0"/>
              <w:rPr>
                <w:rFonts w:ascii="Calibri" w:hAnsi="Calibri" w:eastAsia="Calibri" w:cs="Calibri"/>
                <w:b w:val="0"/>
                <w:bCs w:val="0"/>
                <w:i w:val="0"/>
                <w:iCs w:val="0"/>
                <w:caps w:val="0"/>
                <w:smallCaps w:val="0"/>
                <w:color w:val="000000" w:themeColor="text1" w:themeTint="FF" w:themeShade="FF"/>
                <w:sz w:val="24"/>
                <w:szCs w:val="24"/>
              </w:rPr>
            </w:pPr>
          </w:p>
          <w:p w:rsidR="13D17366" w:rsidP="13D17366" w:rsidRDefault="13D17366" w14:paraId="7229CDFB" w14:textId="0F144BA1">
            <w:pPr>
              <w:rPr>
                <w:rFonts w:ascii="Calibri" w:hAnsi="Calibri" w:eastAsia="Calibri" w:cs="Calibri"/>
                <w:b w:val="0"/>
                <w:bCs w:val="0"/>
                <w:i w:val="0"/>
                <w:iCs w:val="0"/>
                <w:caps w:val="0"/>
                <w:smallCaps w:val="0"/>
                <w:color w:val="FF0000"/>
                <w:sz w:val="24"/>
                <w:szCs w:val="24"/>
              </w:rPr>
            </w:pPr>
            <w:r w:rsidRPr="13D17366" w:rsidR="13D17366">
              <w:rPr>
                <w:rFonts w:ascii="Calibri" w:hAnsi="Calibri" w:eastAsia="Calibri" w:cs="Calibri"/>
                <w:b w:val="1"/>
                <w:bCs w:val="1"/>
                <w:i w:val="0"/>
                <w:iCs w:val="0"/>
                <w:caps w:val="0"/>
                <w:smallCaps w:val="0"/>
                <w:color w:val="FF0000"/>
                <w:sz w:val="24"/>
                <w:szCs w:val="24"/>
                <w:lang w:val="en-US"/>
              </w:rPr>
              <w:t>10.2 Email Template Management:</w:t>
            </w:r>
          </w:p>
          <w:p w:rsidR="13D17366" w:rsidP="13D17366" w:rsidRDefault="13D17366" w14:paraId="4CED03B7" w14:textId="7D2D54B4">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Method 2: Database-Stored Templates</w:t>
            </w:r>
          </w:p>
          <w:p w:rsidR="13D17366" w:rsidP="13D17366" w:rsidRDefault="13D17366" w14:paraId="7D31499F" w14:textId="28F27546">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Adds unnecessary database complexity</w:t>
            </w:r>
          </w:p>
          <w:p w:rsidR="13D17366" w:rsidP="13D17366" w:rsidRDefault="13D17366" w14:paraId="209C8AC5" w14:textId="3ACBD8BD">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Requires additional admin interface</w:t>
            </w:r>
          </w:p>
          <w:p w:rsidR="13D17366" w:rsidP="13D17366" w:rsidRDefault="13D17366" w14:paraId="7D15E7B2" w14:textId="400CD487">
            <w:pPr>
              <w:widowControl w:val="0"/>
              <w:rPr>
                <w:rFonts w:ascii="Liberation Serif" w:hAnsi="Liberation Serif" w:eastAsia="Liberation Serif" w:cs="Liberation Serif"/>
                <w:b w:val="0"/>
                <w:bCs w:val="0"/>
                <w:i w:val="0"/>
                <w:iCs w:val="0"/>
                <w:caps w:val="0"/>
                <w:smallCaps w:val="0"/>
                <w:color w:val="000000" w:themeColor="text1" w:themeTint="FF" w:themeShade="FF"/>
                <w:sz w:val="24"/>
                <w:szCs w:val="24"/>
              </w:rPr>
            </w:pPr>
          </w:p>
          <w:p w:rsidR="13D17366" w:rsidP="13D17366" w:rsidRDefault="13D17366" w14:paraId="5DB65FD7" w14:textId="12763CD2">
            <w:pPr>
              <w:pStyle w:val="TableContents"/>
              <w:widowControl w:val="0"/>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IN"/>
              </w:rPr>
              <w:t>Method 3: External Template Service</w:t>
            </w:r>
          </w:p>
          <w:p w:rsidR="13D17366" w:rsidP="13D17366" w:rsidRDefault="13D17366" w14:paraId="1186F4F5" w14:textId="291798C7">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External dependency for core functionality</w:t>
            </w:r>
          </w:p>
          <w:p w:rsidR="13D17366" w:rsidP="13D17366" w:rsidRDefault="13D17366" w14:paraId="4368416E" w14:textId="4D138909">
            <w:pPr>
              <w:pStyle w:val="TableContents"/>
              <w:widowControl w:val="0"/>
              <w:numPr>
                <w:ilvl w:val="0"/>
                <w:numId w:val="72"/>
              </w:numPr>
              <w:rPr>
                <w:rFonts w:ascii="Calibri" w:hAnsi="Calibri" w:eastAsia="Calibri" w:cs="Calibri"/>
                <w:b w:val="0"/>
                <w:bCs w:val="0"/>
                <w:i w:val="0"/>
                <w:iCs w:val="0"/>
                <w:caps w:val="0"/>
                <w:smallCaps w:val="0"/>
                <w:color w:val="000000" w:themeColor="text1" w:themeTint="FF" w:themeShade="FF"/>
                <w:sz w:val="24"/>
                <w:szCs w:val="24"/>
              </w:rPr>
            </w:pPr>
            <w:r w:rsidRPr="13D17366" w:rsidR="13D17366">
              <w:rPr>
                <w:rFonts w:ascii="Calibri" w:hAnsi="Calibri" w:eastAsia="Calibri" w:cs="Calibri"/>
                <w:b w:val="0"/>
                <w:bCs w:val="0"/>
                <w:i w:val="0"/>
                <w:iCs w:val="0"/>
                <w:caps w:val="0"/>
                <w:smallCaps w:val="0"/>
                <w:color w:val="000000" w:themeColor="text1" w:themeTint="FF" w:themeShade="FF"/>
                <w:sz w:val="24"/>
                <w:szCs w:val="24"/>
                <w:lang w:val="en-US"/>
              </w:rPr>
              <w:t>Potential costs and integration complexity</w:t>
            </w:r>
          </w:p>
          <w:p w:rsidR="13D17366" w:rsidP="13D17366" w:rsidRDefault="13D17366" w14:paraId="52F6487E" w14:textId="1FC9676C">
            <w:pPr>
              <w:widowControl w:val="0"/>
              <w:rPr>
                <w:rFonts w:ascii="Liberation Serif" w:hAnsi="Liberation Serif" w:eastAsia="Liberation Serif" w:cs="Liberation Serif"/>
                <w:b w:val="0"/>
                <w:bCs w:val="0"/>
                <w:i w:val="0"/>
                <w:iCs w:val="0"/>
                <w:caps w:val="0"/>
                <w:smallCaps w:val="0"/>
                <w:color w:val="000000" w:themeColor="text1" w:themeTint="FF" w:themeShade="FF"/>
                <w:sz w:val="24"/>
                <w:szCs w:val="24"/>
              </w:rPr>
            </w:pPr>
          </w:p>
        </w:tc>
      </w:tr>
    </w:tbl>
    <w:p w:rsidR="13D17366" w:rsidRDefault="13D17366" w14:paraId="416644AA" w14:textId="03F8E59E">
      <w:r>
        <w:br w:type="page"/>
      </w:r>
    </w:p>
    <w:tbl>
      <w:tblPr>
        <w:tblStyle w:val="TableNormal"/>
        <w:bidiVisual w:val="0"/>
        <w:tblW w:w="0" w:type="auto"/>
        <w:jc w:val="center"/>
        <w:tblLayout w:type="fixed"/>
        <w:tblLook w:val="06A0" w:firstRow="1" w:lastRow="0" w:firstColumn="1" w:lastColumn="0" w:noHBand="1" w:noVBand="1"/>
      </w:tblPr>
      <w:tblGrid>
        <w:gridCol w:w="6780"/>
      </w:tblGrid>
      <w:tr w:rsidR="13D17366" w:rsidTr="13D17366" w14:paraId="064C4855">
        <w:trPr>
          <w:trHeight w:val="2130"/>
        </w:trPr>
        <w:tc>
          <w:tcPr>
            <w:tcW w:w="67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48670999" w14:textId="15F6A15C">
            <w:pPr>
              <w:spacing w:before="0" w:beforeAutospacing="off" w:after="0" w:afterAutospacing="off"/>
              <w:jc w:val="center"/>
            </w:pPr>
            <w:hyperlink r:id="R6ee2d2bfbd7543d4">
              <w:r w:rsidRPr="13D17366" w:rsidR="13D17366">
                <w:rPr>
                  <w:rStyle w:val="Hyperlink"/>
                  <w:rFonts w:ascii="Calibri" w:hAnsi="Calibri" w:eastAsia="Calibri" w:cs="Calibri"/>
                  <w:b w:val="0"/>
                  <w:bCs w:val="0"/>
                  <w:i w:val="0"/>
                  <w:iCs w:val="0"/>
                  <w:strike w:val="0"/>
                  <w:dstrike w:val="0"/>
                  <w:color w:val="0563C1"/>
                  <w:sz w:val="22"/>
                  <w:szCs w:val="22"/>
                  <w:u w:val="single"/>
                </w:rPr>
                <w:t>12576_Nisanth_Payroll_UserStories.docx</w:t>
              </w:r>
            </w:hyperlink>
          </w:p>
        </w:tc>
      </w:tr>
    </w:tbl>
    <w:p w:rsidR="13D17366" w:rsidP="13D17366" w:rsidRDefault="13D17366" w14:paraId="0D0B8C84" w14:textId="439BB176">
      <w:pPr>
        <w:jc w:val="center"/>
      </w:pPr>
    </w:p>
    <w:p w:rsidR="13D17366" w:rsidP="13D17366" w:rsidRDefault="13D17366" w14:paraId="48692BC6" w14:textId="3E5EBB19">
      <w:pPr>
        <w:jc w:val="center"/>
      </w:pPr>
    </w:p>
    <w:p w:rsidR="6889D026" w:rsidP="13D17366" w:rsidRDefault="6889D026" w14:paraId="1410928F" w14:textId="777626F0">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8"/>
          <w:szCs w:val="28"/>
          <w:lang w:val="en-US"/>
        </w:rPr>
        <w:t>Mini Payroll Dashboard - User Stories (Revised)</w:t>
      </w:r>
    </w:p>
    <w:p w:rsidR="6889D026" w:rsidP="13D17366" w:rsidRDefault="6889D026" w14:paraId="78C14089" w14:textId="7D5CAD4C">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8"/>
          <w:szCs w:val="28"/>
          <w:lang w:val="en-US"/>
        </w:rPr>
        <w:t>(Last Updated on 16/9/25)</w:t>
      </w:r>
    </w:p>
    <w:p w:rsidR="6889D026" w:rsidP="13D17366" w:rsidRDefault="6889D026" w14:paraId="3EE8E5E3" w14:textId="45497D65">
      <w:pPr>
        <w:spacing w:after="20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4"/>
          <w:szCs w:val="24"/>
          <w:lang w:val="en-US"/>
        </w:rPr>
        <w:t>Overview:</w:t>
      </w:r>
    </w:p>
    <w:p w:rsidR="6889D026" w:rsidP="13D17366" w:rsidRDefault="6889D026" w14:paraId="23780B35" w14:textId="60706E4F">
      <w:pPr>
        <w:spacing w:after="20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4"/>
          <w:szCs w:val="24"/>
          <w:lang w:val="en-US"/>
        </w:rPr>
        <w:t>Here is a list of the user stories that are planned for this application:</w:t>
      </w:r>
    </w:p>
    <w:p w:rsidR="6889D026" w:rsidP="13D17366" w:rsidRDefault="6889D026" w14:paraId="2761E484" w14:textId="68A1B0EC">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Admin User Stories</w:t>
      </w:r>
    </w:p>
    <w:p w:rsidR="6889D026" w:rsidP="13D17366" w:rsidRDefault="6889D026" w14:paraId="5581779D" w14:textId="04C93BCE">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Admin,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create skeletal user accounts for HR, HR Managers, and Employees,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they can later fill in their personal and professional details.</w:t>
      </w:r>
    </w:p>
    <w:p w:rsidR="6889D026" w:rsidP="13D17366" w:rsidRDefault="6889D026" w14:paraId="5E2147B1" w14:textId="57C516EC">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Admin,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reset passwords,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users can securely access the system.</w:t>
      </w:r>
    </w:p>
    <w:p w:rsidR="6889D026" w:rsidP="13D17366" w:rsidRDefault="6889D026" w14:paraId="59BC9C30" w14:textId="4CB2B932">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Admin,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manage user account status,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users can be set to active and inactive status.</w:t>
      </w:r>
    </w:p>
    <w:p w:rsidR="6889D026" w:rsidP="13D17366" w:rsidRDefault="6889D026" w14:paraId="638FD62B" w14:textId="667BFF5E">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Admin,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remove a user account,</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a user can no longer access the system.</w:t>
      </w:r>
    </w:p>
    <w:p w:rsidR="6889D026" w:rsidP="13D17366" w:rsidRDefault="6889D026" w14:paraId="622CAA43" w14:textId="00CAA9E3">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Admin,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and export audit logs,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they can be stored locally in my system for future use.</w:t>
      </w:r>
    </w:p>
    <w:p w:rsidR="13D17366" w:rsidP="13D17366" w:rsidRDefault="13D17366" w14:paraId="2CB77508" w14:textId="0C52BB90">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6656F889" w14:textId="531153B8">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HR/HR Manager User Stories</w:t>
      </w:r>
    </w:p>
    <w:p w:rsidR="6889D026" w:rsidP="13D17366" w:rsidRDefault="6889D026" w14:paraId="426F592B" w14:textId="39C34F45">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or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fill in detailed CTC (Cost to Company) information for employees,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payroll data is accurate and reflects all salary components.</w:t>
      </w:r>
    </w:p>
    <w:p w:rsidR="6889D026" w:rsidP="13D17366" w:rsidRDefault="6889D026" w14:paraId="298D1E15" w14:textId="532A6839">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or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generate a pay slip based on the latest approved CTC,</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 pay slip can be sent for approval and processed accurately.</w:t>
      </w:r>
    </w:p>
    <w:p w:rsidR="13D17366" w:rsidP="13D17366" w:rsidRDefault="13D17366" w14:paraId="04269500" w14:textId="46BC7626">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391CB7D3" w14:textId="7492494C">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HR User Stories</w:t>
      </w:r>
    </w:p>
    <w:p w:rsidR="6889D026" w:rsidP="13D17366" w:rsidRDefault="6889D026" w14:paraId="76D56823" w14:textId="697E03CB">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generate and export pay slips in PDF and Excel format,</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they can be used for compliance and audit purposes.</w:t>
      </w:r>
    </w:p>
    <w:p w:rsidR="6889D026" w:rsidP="13D17366" w:rsidRDefault="6889D026" w14:paraId="321E797C" w14:textId="030629A0">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the employee list and select any employee,</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generate and export their CTC and pay slip for payroll processing and audit purposes.</w:t>
      </w:r>
    </w:p>
    <w:p w:rsidR="13D17366" w:rsidP="13D17366" w:rsidRDefault="13D17366" w14:paraId="03F69C63" w14:textId="05E0F9AE">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13D17366" w:rsidP="13D17366" w:rsidRDefault="13D17366" w14:paraId="324FDC47" w14:textId="79CD85B5">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p>
    <w:p w:rsidR="13D17366" w:rsidP="13D17366" w:rsidRDefault="13D17366" w14:paraId="7028CF5C" w14:textId="2332FBC7">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4EBAD6D6" w14:textId="669D4AC0">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HR Manager User Stories</w:t>
      </w:r>
    </w:p>
    <w:p w:rsidR="6889D026" w:rsidP="13D17366" w:rsidRDefault="6889D026" w14:paraId="0B8903EB" w14:textId="7C2C044D">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review and approve CTC structures and pay slips submitted by HR,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payroll is validated before release.</w:t>
      </w:r>
    </w:p>
    <w:p w:rsidR="6889D026" w:rsidP="13D17366" w:rsidRDefault="6889D026" w14:paraId="74F03987" w14:textId="6472AD72">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release the approved pay slip,</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 employees can get their pay slip.</w:t>
      </w:r>
    </w:p>
    <w:p w:rsidR="6889D026" w:rsidP="13D17366" w:rsidRDefault="6889D026" w14:paraId="578536BA" w14:textId="6203007D">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generate and export pay slips in PDF format,</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they can be used for compliance and audit purposes.</w:t>
      </w:r>
    </w:p>
    <w:p w:rsidR="6889D026" w:rsidP="13D17366" w:rsidRDefault="6889D026" w14:paraId="66B0466F" w14:textId="5B01A62D">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and export audit logs,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they can be stored locally in my system for future use.</w:t>
      </w:r>
    </w:p>
    <w:p w:rsidR="6889D026" w:rsidP="13D17366" w:rsidRDefault="6889D026" w14:paraId="03F959AF" w14:textId="7F6F9119">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HR Manager,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payroll analytics including summaries, comparisons, and anomalies,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monitor payroll trends and detect irregularities.</w:t>
      </w:r>
    </w:p>
    <w:p w:rsidR="13D17366" w:rsidP="13D17366" w:rsidRDefault="13D17366" w14:paraId="4D30236F" w14:textId="7CD037D3">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4C8E491F" w14:textId="28F9314D">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Employee User Stories</w:t>
      </w:r>
    </w:p>
    <w:p w:rsidR="6889D026" w:rsidP="13D17366" w:rsidRDefault="6889D026" w14:paraId="250D83FA" w14:textId="1F3E6DCC">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Employee,</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and update my contact information,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my profile remains accurate and up to date.</w:t>
      </w:r>
    </w:p>
    <w:p w:rsidR="6889D026" w:rsidP="13D17366" w:rsidRDefault="6889D026" w14:paraId="45AAC49B" w14:textId="0D3DAB28">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Employee,</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my latest approved CTC breakdown,</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understand my salary structure.</w:t>
      </w:r>
    </w:p>
    <w:p w:rsidR="6889D026" w:rsidP="13D17366" w:rsidRDefault="6889D026" w14:paraId="3E71C207" w14:textId="3C7C2FE0">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Employee,</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and download my CTC history,</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track changes and keep records.</w:t>
      </w:r>
    </w:p>
    <w:p w:rsidR="6889D026" w:rsidP="13D17366" w:rsidRDefault="6889D026" w14:paraId="6DB69A07" w14:textId="7EF82D63">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an Employee,</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view and download my pay slips,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track my earnings and maintain records.</w:t>
      </w:r>
    </w:p>
    <w:p w:rsidR="13D17366" w:rsidP="13D17366" w:rsidRDefault="13D17366" w14:paraId="402E6DE0" w14:textId="1A2D7396">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35E80A2A" w14:textId="3ECC23FF">
      <w:pPr>
        <w:spacing w:after="20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2"/>
          <w:szCs w:val="22"/>
          <w:lang w:val="en-US"/>
        </w:rPr>
        <w:t>General User Stories</w:t>
      </w:r>
    </w:p>
    <w:p w:rsidR="6889D026" w:rsidP="13D17366" w:rsidRDefault="6889D026" w14:paraId="6AAB4363" w14:textId="38CA9978">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 User,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reset my password,</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access my account.</w:t>
      </w:r>
    </w:p>
    <w:p w:rsidR="6889D026" w:rsidP="13D17366" w:rsidRDefault="6889D026" w14:paraId="4017094B" w14:textId="0B39CBE0">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 User,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log in securely,</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access my dashboard.</w:t>
      </w:r>
    </w:p>
    <w:p w:rsidR="6889D026" w:rsidP="13D17366" w:rsidRDefault="6889D026" w14:paraId="6E947953" w14:textId="64601CC7">
      <w:pPr>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As a User,</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want to receive notifications,</w:t>
      </w:r>
      <w:r>
        <w:br/>
      </w:r>
      <w:r w:rsidRPr="13D17366" w:rsidR="6889D0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that I can be updated on any action with respect to me.</w:t>
      </w:r>
    </w:p>
    <w:p w:rsidR="13D17366" w:rsidP="13D17366" w:rsidRDefault="13D17366" w14:paraId="62789B80" w14:textId="1F799A22">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6889D026" w:rsidP="13D17366" w:rsidRDefault="6889D026" w14:paraId="57B1A42A" w14:textId="5F5568BD">
      <w:pPr>
        <w:spacing w:after="200" w:line="240" w:lineRule="auto"/>
        <w:ind w:left="1068"/>
        <w:jc w:val="center"/>
        <w:rPr>
          <w:rFonts w:ascii="Calibri" w:hAnsi="Calibri" w:eastAsia="Calibri" w:cs="Calibri"/>
          <w:b w:val="0"/>
          <w:bCs w:val="0"/>
          <w:i w:val="0"/>
          <w:iCs w:val="0"/>
          <w:caps w:val="0"/>
          <w:smallCaps w:val="0"/>
          <w:noProof w:val="0"/>
          <w:color w:val="000000" w:themeColor="text1" w:themeTint="FF" w:themeShade="FF"/>
          <w:sz w:val="28"/>
          <w:szCs w:val="28"/>
          <w:lang w:val="en-GB"/>
        </w:rPr>
      </w:pPr>
      <w:r w:rsidRPr="13D17366" w:rsidR="6889D026">
        <w:rPr>
          <w:rFonts w:ascii="Calibri" w:hAnsi="Calibri" w:eastAsia="Calibri" w:cs="Calibri"/>
          <w:b w:val="1"/>
          <w:bCs w:val="1"/>
          <w:i w:val="0"/>
          <w:iCs w:val="0"/>
          <w:caps w:val="0"/>
          <w:smallCaps w:val="0"/>
          <w:noProof w:val="0"/>
          <w:color w:val="000000" w:themeColor="text1" w:themeTint="FF" w:themeShade="FF"/>
          <w:sz w:val="28"/>
          <w:szCs w:val="28"/>
          <w:lang w:val="en-US"/>
        </w:rPr>
        <w:t>Detailed User Stories</w:t>
      </w:r>
    </w:p>
    <w:tbl>
      <w:tblPr>
        <w:tblStyle w:val="TableGrid"/>
        <w:bidiVisual w:val="0"/>
        <w:tblW w:w="0" w:type="auto"/>
        <w:tblInd w:w="-330" w:type="dxa"/>
        <w:tblBorders>
          <w:top w:val="single" w:sz="6"/>
          <w:left w:val="single" w:sz="6"/>
          <w:bottom w:val="single" w:sz="6"/>
          <w:right w:val="single" w:sz="6"/>
        </w:tblBorders>
        <w:tblLayout w:type="fixed"/>
        <w:tblLook w:val="06A0" w:firstRow="1" w:lastRow="0" w:firstColumn="1" w:lastColumn="0" w:noHBand="1" w:noVBand="1"/>
      </w:tblPr>
      <w:tblGrid>
        <w:gridCol w:w="900"/>
        <w:gridCol w:w="3225"/>
        <w:gridCol w:w="6660"/>
      </w:tblGrid>
      <w:tr w:rsidR="13D17366" w:rsidTr="13D17366" w14:paraId="53CA5E64">
        <w:trPr>
          <w:trHeight w:val="300"/>
        </w:trPr>
        <w:tc>
          <w:tcPr>
            <w:tcW w:w="900" w:type="dxa"/>
            <w:shd w:val="clear" w:color="auto" w:fill="DAE8F8"/>
            <w:tcMar>
              <w:left w:w="105" w:type="dxa"/>
              <w:right w:w="105" w:type="dxa"/>
            </w:tcMar>
            <w:vAlign w:val="center"/>
          </w:tcPr>
          <w:p w:rsidR="13D17366" w:rsidP="13D17366" w:rsidRDefault="13D17366" w14:paraId="5DBF69B1" w14:textId="64FB8D11">
            <w:pPr>
              <w:spacing w:after="200" w:line="276" w:lineRule="auto"/>
              <w:jc w:val="center"/>
              <w:rPr>
                <w:rFonts w:ascii="Calibri" w:hAnsi="Calibri" w:eastAsia="Calibri" w:cs="Calibri"/>
                <w:b w:val="0"/>
                <w:bCs w:val="0"/>
                <w:i w:val="0"/>
                <w:iCs w:val="0"/>
                <w:sz w:val="22"/>
                <w:szCs w:val="22"/>
              </w:rPr>
            </w:pPr>
            <w:r w:rsidRPr="13D17366" w:rsidR="13D17366">
              <w:rPr>
                <w:rFonts w:ascii="Calibri" w:hAnsi="Calibri" w:eastAsia="Calibri" w:cs="Calibri"/>
                <w:b w:val="1"/>
                <w:bCs w:val="1"/>
                <w:i w:val="0"/>
                <w:iCs w:val="0"/>
                <w:strike w:val="0"/>
                <w:dstrike w:val="0"/>
                <w:sz w:val="22"/>
                <w:szCs w:val="22"/>
                <w:u w:val="none"/>
                <w:lang w:val="en-US"/>
              </w:rPr>
              <w:t>US ID</w:t>
            </w:r>
          </w:p>
        </w:tc>
        <w:tc>
          <w:tcPr>
            <w:tcW w:w="3225" w:type="dxa"/>
            <w:shd w:val="clear" w:color="auto" w:fill="DAE8F8"/>
            <w:tcMar>
              <w:left w:w="105" w:type="dxa"/>
              <w:right w:w="105" w:type="dxa"/>
            </w:tcMar>
            <w:vAlign w:val="center"/>
          </w:tcPr>
          <w:p w:rsidR="13D17366" w:rsidP="13D17366" w:rsidRDefault="13D17366" w14:paraId="44A28EE0" w14:textId="16EC10DF">
            <w:pPr>
              <w:spacing w:after="200" w:line="276" w:lineRule="auto"/>
              <w:jc w:val="left"/>
              <w:rPr>
                <w:rFonts w:ascii="Calibri" w:hAnsi="Calibri" w:eastAsia="Calibri" w:cs="Calibri"/>
                <w:b w:val="0"/>
                <w:bCs w:val="0"/>
                <w:i w:val="0"/>
                <w:iCs w:val="0"/>
                <w:sz w:val="22"/>
                <w:szCs w:val="22"/>
              </w:rPr>
            </w:pPr>
            <w:r w:rsidRPr="13D17366" w:rsidR="13D17366">
              <w:rPr>
                <w:rFonts w:ascii="Calibri" w:hAnsi="Calibri" w:eastAsia="Calibri" w:cs="Calibri"/>
                <w:b w:val="1"/>
                <w:bCs w:val="1"/>
                <w:i w:val="0"/>
                <w:iCs w:val="0"/>
                <w:sz w:val="22"/>
                <w:szCs w:val="22"/>
                <w:lang w:val="en-US"/>
              </w:rPr>
              <w:t>User Stories</w:t>
            </w:r>
          </w:p>
        </w:tc>
        <w:tc>
          <w:tcPr>
            <w:tcW w:w="6660" w:type="dxa"/>
            <w:shd w:val="clear" w:color="auto" w:fill="DAE8F8"/>
            <w:tcMar>
              <w:left w:w="105" w:type="dxa"/>
              <w:right w:w="105" w:type="dxa"/>
            </w:tcMar>
            <w:vAlign w:val="center"/>
          </w:tcPr>
          <w:p w:rsidR="13D17366" w:rsidP="13D17366" w:rsidRDefault="13D17366" w14:paraId="26CDF25B" w14:textId="26329875">
            <w:pPr>
              <w:spacing w:after="200" w:line="276" w:lineRule="auto"/>
              <w:jc w:val="left"/>
              <w:rPr>
                <w:rFonts w:ascii="Calibri" w:hAnsi="Calibri" w:eastAsia="Calibri" w:cs="Calibri"/>
                <w:b w:val="0"/>
                <w:bCs w:val="0"/>
                <w:i w:val="0"/>
                <w:iCs w:val="0"/>
                <w:sz w:val="22"/>
                <w:szCs w:val="22"/>
              </w:rPr>
            </w:pPr>
            <w:r w:rsidRPr="13D17366" w:rsidR="13D17366">
              <w:rPr>
                <w:rFonts w:ascii="Calibri" w:hAnsi="Calibri" w:eastAsia="Calibri" w:cs="Calibri"/>
                <w:b w:val="1"/>
                <w:bCs w:val="1"/>
                <w:i w:val="0"/>
                <w:iCs w:val="0"/>
                <w:sz w:val="22"/>
                <w:szCs w:val="22"/>
                <w:lang w:val="en-US"/>
              </w:rPr>
              <w:t>Acceptance Criteria and Description.</w:t>
            </w:r>
          </w:p>
        </w:tc>
      </w:tr>
      <w:tr w:rsidR="13D17366" w:rsidTr="13D17366" w14:paraId="38EF0169">
        <w:trPr>
          <w:trHeight w:val="300"/>
        </w:trPr>
        <w:tc>
          <w:tcPr>
            <w:tcW w:w="900" w:type="dxa"/>
            <w:tcMar>
              <w:left w:w="105" w:type="dxa"/>
              <w:right w:w="105" w:type="dxa"/>
            </w:tcMar>
            <w:vAlign w:val="center"/>
          </w:tcPr>
          <w:p w:rsidR="13D17366" w:rsidP="13D17366" w:rsidRDefault="13D17366" w14:paraId="5D63FC28" w14:textId="0035540B">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US002</w:t>
            </w:r>
          </w:p>
        </w:tc>
        <w:tc>
          <w:tcPr>
            <w:tcW w:w="3225" w:type="dxa"/>
            <w:tcMar>
              <w:left w:w="105" w:type="dxa"/>
              <w:right w:w="105" w:type="dxa"/>
            </w:tcMar>
            <w:vAlign w:val="center"/>
          </w:tcPr>
          <w:p w:rsidR="13D17366" w:rsidP="13D17366" w:rsidRDefault="13D17366" w14:paraId="3E5E1D2A" w14:textId="32C4406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create skeletal user accounts for HR, HR Managers, and Employees,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they can later fill in their personal and professional details.</w:t>
            </w:r>
          </w:p>
        </w:tc>
        <w:tc>
          <w:tcPr>
            <w:tcW w:w="6660" w:type="dxa"/>
            <w:tcMar>
              <w:left w:w="105" w:type="dxa"/>
              <w:right w:w="105" w:type="dxa"/>
            </w:tcMar>
            <w:vAlign w:val="top"/>
          </w:tcPr>
          <w:p w:rsidR="13D17366" w:rsidP="13D17366" w:rsidRDefault="13D17366" w14:paraId="58ED6BC0" w14:textId="229828C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users with the Admin role can access the user creation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“Create User” button is visible and opens a modal form.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form includes the following fields: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Email (required; must be in valid format and unique)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Full Name (required)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Role (required; options include HR, HRManager,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Department (optional; dropdown populated from department list)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Form validations enforce: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 required fields must be filled before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Email must be unique and follow standard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successful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new user record is created with minimal data</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appears in the list immediately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success notification is displayed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modal closes and the form resets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Newly created users are marked as active by default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Users created this way are expected to complete their profile later via a separate interface</w:t>
            </w:r>
          </w:p>
          <w:p w:rsidR="13D17366" w:rsidP="13D17366" w:rsidRDefault="13D17366" w14:paraId="68C92B65" w14:textId="2AEE27D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navigates to the User Management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“Create User” to open the modal form.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enters basic details including email, name, role, and optionally department.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After submitting, the system validates the input and creates a skeletal user account.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new user appears in the list and is ready to log in and complete their profile.</w:t>
            </w:r>
          </w:p>
        </w:tc>
      </w:tr>
      <w:tr w:rsidR="13D17366" w:rsidTr="13D17366" w14:paraId="56301D7A">
        <w:trPr>
          <w:trHeight w:val="300"/>
        </w:trPr>
        <w:tc>
          <w:tcPr>
            <w:tcW w:w="900" w:type="dxa"/>
            <w:tcMar>
              <w:left w:w="105" w:type="dxa"/>
              <w:right w:w="105" w:type="dxa"/>
            </w:tcMar>
            <w:vAlign w:val="center"/>
          </w:tcPr>
          <w:p w:rsidR="13D17366" w:rsidP="13D17366" w:rsidRDefault="13D17366" w14:paraId="7023C50F" w14:textId="3208718C">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US003</w:t>
            </w:r>
          </w:p>
        </w:tc>
        <w:tc>
          <w:tcPr>
            <w:tcW w:w="3225" w:type="dxa"/>
            <w:tcMar>
              <w:left w:w="105" w:type="dxa"/>
              <w:right w:w="105" w:type="dxa"/>
            </w:tcMar>
            <w:vAlign w:val="center"/>
          </w:tcPr>
          <w:p w:rsidR="13D17366" w:rsidP="13D17366" w:rsidRDefault="13D17366" w14:paraId="33FEA4AB" w14:textId="796C018C">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reset passwords,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users can securely access the system.</w:t>
            </w:r>
          </w:p>
        </w:tc>
        <w:tc>
          <w:tcPr>
            <w:tcW w:w="6660" w:type="dxa"/>
            <w:tcMar>
              <w:left w:w="105" w:type="dxa"/>
              <w:right w:w="105" w:type="dxa"/>
            </w:tcMar>
            <w:vAlign w:val="top"/>
          </w:tcPr>
          <w:p w:rsidR="13D17366" w:rsidP="13D17366" w:rsidRDefault="13D17366" w14:paraId="64EF0AA5" w14:textId="27711CB0">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Admins can initiate password resets.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user row includes a “Reset Password”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the icon opens a confirmation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Confirming the action triggers a password reset via API.</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temporary password is sent to the user’s registered email address.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success notification is displayed upon completion.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modal closes after the action is confirmed.</w:t>
            </w:r>
          </w:p>
          <w:p w:rsidR="13D17366" w:rsidP="13D17366" w:rsidRDefault="13D17366" w14:paraId="22C15814" w14:textId="7818DCC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identifies the user needing a password reset.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the reset icon next to the user’s name.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confirmation modal appears to prevent accidental resets.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confirms the action, and the system sends a temporary password to the user.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can use this password to log in and change it later.</w:t>
            </w:r>
          </w:p>
        </w:tc>
      </w:tr>
      <w:tr w:rsidR="13D17366" w:rsidTr="13D17366" w14:paraId="175854F3">
        <w:trPr>
          <w:trHeight w:val="300"/>
        </w:trPr>
        <w:tc>
          <w:tcPr>
            <w:tcW w:w="900" w:type="dxa"/>
            <w:tcMar>
              <w:left w:w="105" w:type="dxa"/>
              <w:right w:w="105" w:type="dxa"/>
            </w:tcMar>
            <w:vAlign w:val="center"/>
          </w:tcPr>
          <w:p w:rsidR="13D17366" w:rsidP="13D17366" w:rsidRDefault="13D17366" w14:paraId="3C2CAC71" w14:textId="69E6A541">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US004</w:t>
            </w:r>
          </w:p>
        </w:tc>
        <w:tc>
          <w:tcPr>
            <w:tcW w:w="3225" w:type="dxa"/>
            <w:tcMar>
              <w:left w:w="105" w:type="dxa"/>
              <w:right w:w="105" w:type="dxa"/>
            </w:tcMar>
            <w:vAlign w:val="center"/>
          </w:tcPr>
          <w:p w:rsidR="13D17366" w:rsidP="13D17366" w:rsidRDefault="13D17366" w14:paraId="6E846FFF" w14:textId="1DE3D9B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manage user account status,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users can be set to active and inactive status.</w:t>
            </w:r>
          </w:p>
        </w:tc>
        <w:tc>
          <w:tcPr>
            <w:tcW w:w="6660" w:type="dxa"/>
            <w:tcMar>
              <w:left w:w="105" w:type="dxa"/>
              <w:right w:w="105" w:type="dxa"/>
            </w:tcMar>
            <w:vAlign w:val="top"/>
          </w:tcPr>
          <w:p w:rsidR="13D17366" w:rsidP="13D17366" w:rsidRDefault="13D17366" w14:paraId="06BD9EE5" w14:textId="01B4DE3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Admins can toggle user status.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user row includes a status toggle button labeled “Active” or “Inactive”.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the button updates the user’s status via API.</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confirmation notification is displayed after the update.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button label and style update to reflect the new status.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Inactive users are restricted from logging into the system.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changes are reflected immediately in the user list.</w:t>
            </w:r>
          </w:p>
          <w:p w:rsidR="13D17366" w:rsidP="13D17366" w:rsidRDefault="13D17366" w14:paraId="251CDA84" w14:textId="23E3C05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reviews the user list and identifies accounts to deactivate or reactivate.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the status toggle button for the selected user.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updates the user’s status and confirms the change.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user’s access is immediately affected based on the new status.</w:t>
            </w:r>
          </w:p>
          <w:p w:rsidR="13D17366" w:rsidP="13D17366" w:rsidRDefault="13D17366" w14:paraId="639C93EA" w14:textId="714F55E7">
            <w:pPr>
              <w:spacing w:after="200" w:line="276" w:lineRule="auto"/>
              <w:rPr>
                <w:rFonts w:ascii="Calibri" w:hAnsi="Calibri" w:eastAsia="Calibri" w:cs="Calibri"/>
                <w:b w:val="0"/>
                <w:bCs w:val="0"/>
                <w:i w:val="0"/>
                <w:iCs w:val="0"/>
                <w:sz w:val="22"/>
                <w:szCs w:val="22"/>
              </w:rPr>
            </w:pPr>
          </w:p>
        </w:tc>
      </w:tr>
      <w:tr w:rsidR="13D17366" w:rsidTr="13D17366" w14:paraId="321645E7">
        <w:trPr>
          <w:trHeight w:val="300"/>
        </w:trPr>
        <w:tc>
          <w:tcPr>
            <w:tcW w:w="900" w:type="dxa"/>
            <w:tcMar>
              <w:left w:w="105" w:type="dxa"/>
              <w:right w:w="105" w:type="dxa"/>
            </w:tcMar>
            <w:vAlign w:val="center"/>
          </w:tcPr>
          <w:p w:rsidR="13D17366" w:rsidP="13D17366" w:rsidRDefault="13D17366" w14:paraId="44A92F0F" w14:textId="01B8E21A">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US005</w:t>
            </w:r>
          </w:p>
        </w:tc>
        <w:tc>
          <w:tcPr>
            <w:tcW w:w="3225" w:type="dxa"/>
            <w:tcMar>
              <w:left w:w="105" w:type="dxa"/>
              <w:right w:w="105" w:type="dxa"/>
            </w:tcMar>
            <w:vAlign w:val="center"/>
          </w:tcPr>
          <w:p w:rsidR="13D17366" w:rsidP="13D17366" w:rsidRDefault="13D17366" w14:paraId="02607457" w14:textId="17BABFD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remove a user account,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a user can no longer access the system.</w:t>
            </w:r>
          </w:p>
        </w:tc>
        <w:tc>
          <w:tcPr>
            <w:tcW w:w="6660" w:type="dxa"/>
            <w:tcMar>
              <w:left w:w="105" w:type="dxa"/>
              <w:right w:w="105" w:type="dxa"/>
            </w:tcMar>
            <w:vAlign w:val="top"/>
          </w:tcPr>
          <w:p w:rsidR="13D17366" w:rsidP="13D17366" w:rsidRDefault="13D17366" w14:paraId="2F8EDA2F" w14:textId="2AF8EEC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Admins can delete user accounts.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user row includes a “Delete”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the icon opens a confirmation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Confirming the action deletes the user via API.</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success notification is displayed upon deletion.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is removed from the list immediately.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Deleted users lose all access to the system and cannot log in.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deletion is irreversible and logged for audit purposes.</w:t>
            </w:r>
          </w:p>
          <w:p w:rsidR="13D17366" w:rsidP="13D17366" w:rsidRDefault="13D17366" w14:paraId="7FA6C22C" w14:textId="74B5C96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locates the user to be removed.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the delete icon and confirms the action in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deletes the user and updates the list.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is permanently removed, and access is revoked.</w:t>
            </w:r>
          </w:p>
          <w:p w:rsidR="13D17366" w:rsidP="13D17366" w:rsidRDefault="13D17366" w14:paraId="1926BFEA" w14:textId="3FE0B642">
            <w:pPr>
              <w:spacing w:after="200" w:line="276" w:lineRule="auto"/>
              <w:rPr>
                <w:rFonts w:ascii="Calibri" w:hAnsi="Calibri" w:eastAsia="Calibri" w:cs="Calibri"/>
                <w:b w:val="0"/>
                <w:bCs w:val="0"/>
                <w:i w:val="0"/>
                <w:iCs w:val="0"/>
                <w:sz w:val="22"/>
                <w:szCs w:val="22"/>
              </w:rPr>
            </w:pPr>
          </w:p>
        </w:tc>
      </w:tr>
      <w:tr w:rsidR="13D17366" w:rsidTr="13D17366" w14:paraId="483437DB">
        <w:trPr>
          <w:trHeight w:val="300"/>
        </w:trPr>
        <w:tc>
          <w:tcPr>
            <w:tcW w:w="900" w:type="dxa"/>
            <w:tcMar>
              <w:left w:w="105" w:type="dxa"/>
              <w:right w:w="105" w:type="dxa"/>
            </w:tcMar>
            <w:vAlign w:val="center"/>
          </w:tcPr>
          <w:p w:rsidR="13D17366" w:rsidP="13D17366" w:rsidRDefault="13D17366" w14:paraId="62ED213D" w14:textId="78989E84">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US006</w:t>
            </w:r>
          </w:p>
        </w:tc>
        <w:tc>
          <w:tcPr>
            <w:tcW w:w="3225" w:type="dxa"/>
            <w:tcMar>
              <w:left w:w="105" w:type="dxa"/>
              <w:right w:w="105" w:type="dxa"/>
            </w:tcMar>
            <w:vAlign w:val="center"/>
          </w:tcPr>
          <w:p w:rsidR="13D17366" w:rsidP="13D17366" w:rsidRDefault="13D17366" w14:paraId="7B53008C" w14:textId="5EB3B04C">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p>
          <w:p w:rsidR="13D17366" w:rsidP="13D17366" w:rsidRDefault="13D17366" w14:paraId="7827A846" w14:textId="3F037139">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I want to view and export audit logs</w:t>
            </w:r>
          </w:p>
          <w:p w:rsidR="13D17366" w:rsidP="13D17366" w:rsidRDefault="13D17366" w14:paraId="2B57E029" w14:textId="42F075C7">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so that they can be stored locally in my system for future use.</w:t>
            </w:r>
          </w:p>
        </w:tc>
        <w:tc>
          <w:tcPr>
            <w:tcW w:w="6660" w:type="dxa"/>
            <w:tcMar>
              <w:left w:w="105" w:type="dxa"/>
              <w:right w:w="105" w:type="dxa"/>
            </w:tcMar>
            <w:vAlign w:val="top"/>
          </w:tcPr>
          <w:p w:rsidR="13D17366" w:rsidP="13D17366" w:rsidRDefault="13D17366" w14:paraId="3E8F6105" w14:textId="68D3312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users with the admin role can access the audit logs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page header clearly displays “Admin Audit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includes the following columns: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Entity (e.g., User, Department, Payroll)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 (e.g., Created, Updated, Deleted)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Details (free-text description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Performed By (name or email of the user who performed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Timestamp (date and time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date range filter is available with “From” and “To” fields: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“From” cannot be later than “To”</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 cannot be earlier than “From”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Both dates must not exceed the current date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search field allows filtering logs by keywords across entity, action, details, and performer.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“Load” button refreshes the logs based on the selected date range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 “Export” button opens a confirmation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confirmation, the system exports the filtered logs as an Excel file.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Filename format: AdminAudit_&lt;from&gt;_&lt;to&gt;.xlsx </w:t>
            </w:r>
            <w:r>
              <w:br/>
            </w:r>
            <w:r w:rsidRPr="13D17366" w:rsidR="13D17366">
              <w:rPr>
                <w:rFonts w:ascii="Calibri" w:hAnsi="Calibri" w:eastAsia="Calibri" w:cs="Calibri"/>
                <w:b w:val="0"/>
                <w:bCs w:val="0"/>
                <w:i w:val="0"/>
                <w:iCs w:val="0"/>
                <w:color w:val="000000" w:themeColor="text1" w:themeTint="FF" w:themeShade="FF"/>
                <w:sz w:val="24"/>
                <w:szCs w:val="24"/>
                <w:lang w:val="en-US"/>
              </w:rPr>
              <w:t> – File is downloaded to the local system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export fails, an error message is displayed and logged to the console.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updates dynamically based on filters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logs match the criteria, a “No records” message is shown.</w:t>
            </w:r>
          </w:p>
          <w:p w:rsidR="13D17366" w:rsidP="13D17366" w:rsidRDefault="13D17366" w14:paraId="5C5AE5AB" w14:textId="3DF8B713">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navigates to the Audit Logs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displays the audit log table with default date range (last 10 days).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adjusts the date range and enters search terms to filter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“Load” to refresh the table with matching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“Export” and confirms the action in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generates and downloads an Excel file containing the filtered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reviews the file locally or stores it for future reference.</w:t>
            </w:r>
          </w:p>
          <w:p w:rsidR="13D17366" w:rsidP="13D17366" w:rsidRDefault="13D17366" w14:paraId="5C2365D5" w14:textId="64D5A4B9">
            <w:pPr>
              <w:spacing w:after="200" w:line="276" w:lineRule="auto"/>
              <w:rPr>
                <w:rFonts w:ascii="Calibri" w:hAnsi="Calibri" w:eastAsia="Calibri" w:cs="Calibri"/>
                <w:b w:val="0"/>
                <w:bCs w:val="0"/>
                <w:i w:val="0"/>
                <w:iCs w:val="0"/>
                <w:sz w:val="22"/>
                <w:szCs w:val="22"/>
              </w:rPr>
            </w:pPr>
          </w:p>
        </w:tc>
      </w:tr>
      <w:tr w:rsidR="13D17366" w:rsidTr="13D17366" w14:paraId="21141EB7">
        <w:trPr>
          <w:trHeight w:val="300"/>
        </w:trPr>
        <w:tc>
          <w:tcPr>
            <w:tcW w:w="900" w:type="dxa"/>
            <w:tcMar>
              <w:left w:w="105" w:type="dxa"/>
              <w:right w:w="105" w:type="dxa"/>
            </w:tcMar>
            <w:vAlign w:val="center"/>
          </w:tcPr>
          <w:p w:rsidR="13D17366" w:rsidP="13D17366" w:rsidRDefault="13D17366" w14:paraId="48276B09" w14:textId="0F50CB26">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US007</w:t>
            </w:r>
          </w:p>
        </w:tc>
        <w:tc>
          <w:tcPr>
            <w:tcW w:w="3225" w:type="dxa"/>
            <w:tcMar>
              <w:left w:w="105" w:type="dxa"/>
              <w:right w:w="105" w:type="dxa"/>
            </w:tcMar>
            <w:vAlign w:val="center"/>
          </w:tcPr>
          <w:p w:rsidR="13D17366" w:rsidP="13D17366" w:rsidRDefault="13D17366" w14:paraId="1EFCD8A9" w14:textId="159ED76F">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Admin</w:t>
            </w:r>
            <w:r w:rsidRPr="13D17366" w:rsidR="13D17366">
              <w:rPr>
                <w:rFonts w:ascii="Calibri" w:hAnsi="Calibri" w:eastAsia="Calibri" w:cs="Calibri"/>
                <w:b w:val="0"/>
                <w:bCs w:val="0"/>
                <w:i w:val="0"/>
                <w:iCs w:val="0"/>
                <w:color w:val="000000" w:themeColor="text1" w:themeTint="FF" w:themeShade="FF"/>
                <w:sz w:val="24"/>
                <w:szCs w:val="24"/>
                <w:lang w:val="en-US"/>
              </w:rPr>
              <w:t>,</w:t>
            </w:r>
          </w:p>
          <w:p w:rsidR="13D17366" w:rsidP="13D17366" w:rsidRDefault="13D17366" w14:paraId="1E36EF18" w14:textId="1FC00D94">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I want to view and export audit logs</w:t>
            </w:r>
          </w:p>
          <w:p w:rsidR="13D17366" w:rsidP="13D17366" w:rsidRDefault="13D17366" w14:paraId="22C8327F" w14:textId="46392B78">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so that they can be stored locally in my system for future use.</w:t>
            </w:r>
          </w:p>
        </w:tc>
        <w:tc>
          <w:tcPr>
            <w:tcW w:w="6660" w:type="dxa"/>
            <w:tcMar>
              <w:left w:w="105" w:type="dxa"/>
              <w:right w:w="105" w:type="dxa"/>
            </w:tcMar>
            <w:vAlign w:val="top"/>
          </w:tcPr>
          <w:p w:rsidR="13D17366" w:rsidP="13D17366" w:rsidRDefault="13D17366" w14:paraId="70B5966A" w14:textId="6283384B">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users with the admin role can access the audit logs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page header clearly displays “Admin Audit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includes the following columns: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Entity (e.g., User, Department, Payroll)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 (e.g., Created, Updated, Deleted)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Details (free-text description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Performed By (name or email of the user who performed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Timestamp (date and time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date range filter is available with “From” and “To” fields: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“From” cannot be later than “To”</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 cannot be earlier than “From”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Both dates must not exceed the current date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search field allows filtering logs by keywords across entity, action, details, and performer.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“Load” button refreshes the logs based on the selected date range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 “Export” button opens a confirmation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confirmation, the system exports the filtered logs as an Excel file.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Filename format: AdminAudit_&lt;from&gt;_&lt;to&gt;.xlsx </w:t>
            </w:r>
            <w:r>
              <w:br/>
            </w:r>
            <w:r w:rsidRPr="13D17366" w:rsidR="13D17366">
              <w:rPr>
                <w:rFonts w:ascii="Calibri" w:hAnsi="Calibri" w:eastAsia="Calibri" w:cs="Calibri"/>
                <w:b w:val="0"/>
                <w:bCs w:val="0"/>
                <w:i w:val="0"/>
                <w:iCs w:val="0"/>
                <w:color w:val="000000" w:themeColor="text1" w:themeTint="FF" w:themeShade="FF"/>
                <w:sz w:val="24"/>
                <w:szCs w:val="24"/>
                <w:lang w:val="en-US"/>
              </w:rPr>
              <w:t> – File is downloaded to the local system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export fails, an error message is displayed and logged to the console.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updates dynamically based on filters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logs match the criteria, a “No records” message is shown.</w:t>
            </w:r>
          </w:p>
          <w:p w:rsidR="13D17366" w:rsidP="13D17366" w:rsidRDefault="13D17366" w14:paraId="7AF598B8" w14:textId="70E85F83">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Admin navigates to the Audit Logs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displays the audit log table with default date range (last 10 days).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adjusts the date range and enters search terms to filter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“Load” to refresh the table with matching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clicks “Export” and confirms the action in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generates and downloads an Excel file containing the filtered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Admin reviews the file locally or stores it for future reference.</w:t>
            </w:r>
          </w:p>
        </w:tc>
      </w:tr>
      <w:tr w:rsidR="13D17366" w:rsidTr="13D17366" w14:paraId="14AFC6FB">
        <w:trPr>
          <w:trHeight w:val="300"/>
        </w:trPr>
        <w:tc>
          <w:tcPr>
            <w:tcW w:w="900" w:type="dxa"/>
            <w:tcMar>
              <w:left w:w="105" w:type="dxa"/>
              <w:right w:w="105" w:type="dxa"/>
            </w:tcMar>
            <w:vAlign w:val="center"/>
          </w:tcPr>
          <w:p w:rsidR="13D17366" w:rsidP="13D17366" w:rsidRDefault="13D17366" w14:paraId="0351965D" w14:textId="44F53EEB">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US008</w:t>
            </w:r>
          </w:p>
        </w:tc>
        <w:tc>
          <w:tcPr>
            <w:tcW w:w="3225" w:type="dxa"/>
            <w:tcMar>
              <w:left w:w="105" w:type="dxa"/>
              <w:right w:w="105" w:type="dxa"/>
            </w:tcMar>
            <w:vAlign w:val="center"/>
          </w:tcPr>
          <w:p w:rsidR="13D17366" w:rsidP="13D17366" w:rsidRDefault="13D17366" w14:paraId="266CEB6D" w14:textId="1AA1BD9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As an</w:t>
            </w:r>
            <w:r w:rsidRPr="13D17366" w:rsidR="13D17366">
              <w:rPr>
                <w:rFonts w:ascii="Calibri" w:hAnsi="Calibri" w:eastAsia="Calibri" w:cs="Calibri"/>
                <w:b w:val="1"/>
                <w:bCs w:val="1"/>
                <w:i w:val="1"/>
                <w:iCs w:val="1"/>
                <w:color w:val="000000" w:themeColor="text1" w:themeTint="FF" w:themeShade="FF"/>
                <w:sz w:val="24"/>
                <w:szCs w:val="24"/>
                <w:lang w:val="en-US"/>
              </w:rPr>
              <w:t xml:space="preserve"> HR or 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fill in detailed CTC (Cost to Company) information for employees,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payroll data is accurate and reflects all salary components.</w:t>
            </w:r>
          </w:p>
        </w:tc>
        <w:tc>
          <w:tcPr>
            <w:tcW w:w="6660" w:type="dxa"/>
            <w:tcMar>
              <w:left w:w="105" w:type="dxa"/>
              <w:right w:w="105" w:type="dxa"/>
            </w:tcMar>
            <w:vAlign w:val="top"/>
          </w:tcPr>
          <w:p w:rsidR="13D17366" w:rsidP="13D17366" w:rsidRDefault="13D17366" w14:paraId="6E8F116D" w14:textId="49B4D073">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09EE90AA" w14:textId="759DA994">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users with HR or HR Manager roles can access the CTC form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form supports both individual and bulk CTC entry: – If empId is present in the URL, the form targets a specific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Otherwise, HR can select multiple employees via a modal dialog.</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form includes the following fields:  – Basic (required; numeric; non-negative)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HRA (required; numeric; non-negative)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Effective From date (required)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Allowances (optional; dynamic list with label and amount; each must be valid)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Deductions (optional; dynamic list with label and amount; each must be valid)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Tax Percent (required; numeric; between 0 and 50)</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Validations enforce:  – All required fields must be filled before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Basic and HRA must be non-negative numbers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Tax percent must be between 0 and 50</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Allowance and deduction labels must not be empty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Allowance and deduction amounts must be non-negative numbers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At least one employee must be selected for bulk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successful submission:  – If multiple employees are selected, a batch API call is made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a single employee is selected, an individual API call is made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success toast is shown with appropriate message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is redirected to the dashboard after a short delay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failure:  – An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form remains open for correction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preview card displays:  – Basic, HRA, total allowances, total deductions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Gross CTC, calculated tax, and net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Effective From date and number of selected employees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includes:  – Modal for employee selection with search and checkbox list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for confirmation before final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Buttons to add allowance/deduction rows dynamically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Real-time validation and error messages for each field</w:t>
            </w:r>
          </w:p>
          <w:p w:rsidR="13D17366" w:rsidP="13D17366" w:rsidRDefault="13D17366" w14:paraId="758405F6" w14:textId="7C58F53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63EC4AFD" w14:textId="55CE478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r w:rsidRPr="13D17366" w:rsidR="13D17366">
              <w:rPr>
                <w:rFonts w:ascii="Calibri" w:hAnsi="Calibri" w:eastAsia="Calibri" w:cs="Calibri"/>
                <w:b w:val="0"/>
                <w:bCs w:val="0"/>
                <w:i w:val="0"/>
                <w:iCs w:val="0"/>
                <w:color w:val="000000" w:themeColor="text1" w:themeTint="FF" w:themeShade="FF"/>
                <w:sz w:val="24"/>
                <w:szCs w:val="24"/>
                <w:lang w:val="en-US"/>
              </w:rPr>
              <w:t>:</w:t>
            </w:r>
          </w:p>
          <w:p w:rsidR="13D17366" w:rsidP="13D17366" w:rsidRDefault="13D17366" w14:paraId="10A716A4" w14:textId="49795D9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or HR Manager navigates to the CTC entry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targeting a specific employee, the form auto-fills their name and ID.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Otherwise, HR opens the employee selection modal and chooses one or more employees.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fills in salary components including basic, HRA, allowances, deductions, and tax percentage.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preview card shows the calculated gross, tax, and net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clicking “Apply CTC,” validations are performed.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valid, a confirmation modal appears.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confirmation, the system submits the data and shows feedback.</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user is redirected to the dashboard after successful submission.</w:t>
            </w:r>
          </w:p>
        </w:tc>
      </w:tr>
      <w:tr w:rsidR="13D17366" w:rsidTr="13D17366" w14:paraId="64A275A2">
        <w:trPr>
          <w:trHeight w:val="300"/>
        </w:trPr>
        <w:tc>
          <w:tcPr>
            <w:tcW w:w="900" w:type="dxa"/>
            <w:tcMar>
              <w:left w:w="105" w:type="dxa"/>
              <w:right w:w="105" w:type="dxa"/>
            </w:tcMar>
            <w:vAlign w:val="center"/>
          </w:tcPr>
          <w:p w:rsidR="13D17366" w:rsidP="13D17366" w:rsidRDefault="13D17366" w14:paraId="6A4ADEC0" w14:textId="09ECBF07">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US009</w:t>
            </w:r>
          </w:p>
        </w:tc>
        <w:tc>
          <w:tcPr>
            <w:tcW w:w="3225" w:type="dxa"/>
            <w:tcMar>
              <w:left w:w="105" w:type="dxa"/>
              <w:right w:w="105" w:type="dxa"/>
            </w:tcMar>
            <w:vAlign w:val="center"/>
          </w:tcPr>
          <w:p w:rsidR="13D17366" w:rsidP="13D17366" w:rsidRDefault="13D17366" w14:paraId="44805F01" w14:textId="3FDE9D1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 or 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generate a pay slip based on the latest approved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the pay slip can be sent for approval and processed accurately.</w:t>
            </w:r>
          </w:p>
          <w:p w:rsidR="13D17366" w:rsidP="13D17366" w:rsidRDefault="13D17366" w14:paraId="2E646AF6" w14:textId="7FC4E5E7">
            <w:pPr>
              <w:spacing w:after="200" w:line="276" w:lineRule="auto"/>
              <w:jc w:val="left"/>
              <w:rPr>
                <w:rFonts w:ascii="Calibri" w:hAnsi="Calibri" w:eastAsia="Calibri" w:cs="Calibri"/>
                <w:b w:val="0"/>
                <w:bCs w:val="0"/>
                <w:i w:val="0"/>
                <w:iCs w:val="0"/>
                <w:sz w:val="22"/>
                <w:szCs w:val="22"/>
              </w:rPr>
            </w:pPr>
          </w:p>
        </w:tc>
        <w:tc>
          <w:tcPr>
            <w:tcW w:w="6660" w:type="dxa"/>
            <w:tcMar>
              <w:left w:w="105" w:type="dxa"/>
              <w:right w:w="105" w:type="dxa"/>
            </w:tcMar>
            <w:vAlign w:val="top"/>
          </w:tcPr>
          <w:p w:rsidR="13D17366" w:rsidP="13D17366" w:rsidRDefault="13D17366" w14:paraId="79DE7B86" w14:textId="18108A3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03325F9A" w14:textId="2593AED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users with HR or HR Manager roles can access the pay slip generation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Pay slip generation is allowed only for employees with an approved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Employee selection: – If empId is passed via query param, the form auto-selects the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Otherwise, a dropdown lists employees with approved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employee selection: – The latest approved CTC is fetched and displayed.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approved CTC is found, a warning is shown and pay slip generation is blocked.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form includes the following fields:  – Year (required; numeric; between 2000–2100)</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Month (required; numeric; 1–12)</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LOP Days (required; numeric; 0–31)</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Override Total Allowances (optional; numeric; non-negative)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Override Total Deductions (optional; numeric; non-negative)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Validations enforce:  – All required fields must be filled and within valid ranges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Overrides must be numeric and non-negative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LOP days must not exceed 31</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Preview section displays:  – Basic, HRA, total allowances, total deductions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Gross pay, tax, LOP deduction, overrides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Final Net Pay calculation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submission:  – Form is validated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API call is made to create the payslip</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Success toast is shown and user is redirected to dashboard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failure, error toast is shown and form remains open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feedback:  – CTC preview card shows breakdown of salary components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Pay slip preview card shows computed values before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Warning card appears if no approved CTC is found</w:t>
            </w:r>
          </w:p>
          <w:p w:rsidR="13D17366" w:rsidP="13D17366" w:rsidRDefault="13D17366" w14:paraId="47F030DD" w14:textId="6DF2A83A">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48C0E863" w14:textId="5BEF3C9B">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r w:rsidRPr="13D17366" w:rsidR="13D17366">
              <w:rPr>
                <w:rFonts w:ascii="Calibri" w:hAnsi="Calibri" w:eastAsia="Calibri" w:cs="Calibri"/>
                <w:b w:val="0"/>
                <w:bCs w:val="0"/>
                <w:i w:val="0"/>
                <w:iCs w:val="0"/>
                <w:color w:val="000000" w:themeColor="text1" w:themeTint="FF" w:themeShade="FF"/>
                <w:sz w:val="24"/>
                <w:szCs w:val="24"/>
                <w:lang w:val="en-US"/>
              </w:rPr>
              <w:t>:</w:t>
            </w:r>
          </w:p>
          <w:p w:rsidR="13D17366" w:rsidP="13D17366" w:rsidRDefault="13D17366" w14:paraId="168A650A" w14:textId="3B89A54B">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or HR Manager navigates to the Pay slip Generation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an employee ID is passed via URL, the system auto-loads their latest approved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Otherwise, HR selects an employee from a dropdown list of those with approved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displays the CTC breakdown including basic, HRA, allowances, deductions, and tax.</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fills in the pay period (year/month), LOP days, and optional overrides.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preview card shows the calculated net pay based on inputs and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clicking “Generate Pay slip,” the system validates the form and submits the data.</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success message is shown, and the user is redirected to the dashboard.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the employee has no approved CTC, the system blocks pay slip generation and shows a warning.</w:t>
            </w:r>
          </w:p>
        </w:tc>
      </w:tr>
      <w:tr w:rsidR="13D17366" w:rsidTr="13D17366" w14:paraId="4D51B87B">
        <w:trPr>
          <w:trHeight w:val="300"/>
        </w:trPr>
        <w:tc>
          <w:tcPr>
            <w:tcW w:w="900" w:type="dxa"/>
            <w:tcMar>
              <w:left w:w="105" w:type="dxa"/>
              <w:right w:w="105" w:type="dxa"/>
            </w:tcMar>
            <w:vAlign w:val="center"/>
          </w:tcPr>
          <w:p w:rsidR="13D17366" w:rsidP="13D17366" w:rsidRDefault="13D17366" w14:paraId="4C2FBAD7" w14:textId="2C1E0FAB">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US010</w:t>
            </w:r>
          </w:p>
        </w:tc>
        <w:tc>
          <w:tcPr>
            <w:tcW w:w="3225" w:type="dxa"/>
            <w:tcMar>
              <w:left w:w="105" w:type="dxa"/>
              <w:right w:w="105" w:type="dxa"/>
            </w:tcMar>
            <w:vAlign w:val="center"/>
          </w:tcPr>
          <w:p w:rsidR="13D17366" w:rsidP="13D17366" w:rsidRDefault="13D17366" w14:paraId="05473F50" w14:textId="0E77776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generate and export pay slips in PDF and Excel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they can be used for compliance and audit purposes.</w:t>
            </w:r>
          </w:p>
        </w:tc>
        <w:tc>
          <w:tcPr>
            <w:tcW w:w="6660" w:type="dxa"/>
            <w:tcMar>
              <w:left w:w="105" w:type="dxa"/>
              <w:right w:w="105" w:type="dxa"/>
            </w:tcMar>
            <w:vAlign w:val="top"/>
          </w:tcPr>
          <w:p w:rsidR="13D17366" w:rsidP="13D17366" w:rsidRDefault="13D17366" w14:paraId="6BD5AE41" w14:textId="1ACC074C">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5016CACC" w14:textId="20B2DAD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users with the HR role can access the Exports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interface allows toggling between Pay slips and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paginated, searchable table displays records based on the selected view.</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includes:  – For Pay slips: Month, Year, Net Pay,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 CTCs: Effective From, Gross CTC,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row includes:  – “Review” icon to view detailed breakdown in a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“Download PDF” icon to export the record as a 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PDF Export:  – Clicking the icon triggers a backend API call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downloaded with a meaningful name (e.g., payslip_2025_09.pdf)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Excel Export:  – “Export Excel” button opens a modal with employee dropdown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selects an employee and clicks “Export”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downloaded in .xlsx format with appropriate naming</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Export is blocked if no employee is selected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feedback:  – Loading spinner appears while fetching data</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 records found” message shown if list is empty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Pagination supports 5, 10, 25, 50 rows per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Error handling:  – If API fails to fetch or export data,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closes only on successful export or manual cancel</w:t>
            </w:r>
          </w:p>
          <w:p w:rsidR="13D17366" w:rsidP="13D17366" w:rsidRDefault="13D17366" w14:paraId="3AD33A33" w14:textId="2A9062A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4F7A06B3" w14:textId="6A2D031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53EF4AE0" w14:textId="29BD704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navigates to the Exports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toggle between Pay slips and CTCs using buttons.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search or filter records and review details using the “Review”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download individual records as PDFs using the “Download PDF”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 export in Excel format, they click “Export Excel,” select an employee, and confirm.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generates and downloads the file, providing feedback via toast notifications.</w:t>
            </w:r>
          </w:p>
        </w:tc>
      </w:tr>
      <w:tr w:rsidR="13D17366" w:rsidTr="13D17366" w14:paraId="74C7E6BA">
        <w:trPr>
          <w:trHeight w:val="300"/>
        </w:trPr>
        <w:tc>
          <w:tcPr>
            <w:tcW w:w="900" w:type="dxa"/>
            <w:tcMar>
              <w:left w:w="105" w:type="dxa"/>
              <w:right w:w="105" w:type="dxa"/>
            </w:tcMar>
            <w:vAlign w:val="center"/>
          </w:tcPr>
          <w:p w:rsidR="13D17366" w:rsidP="13D17366" w:rsidRDefault="13D17366" w14:paraId="2CB39BEE" w14:textId="767EE532">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US011</w:t>
            </w:r>
          </w:p>
        </w:tc>
        <w:tc>
          <w:tcPr>
            <w:tcW w:w="3225" w:type="dxa"/>
            <w:tcMar>
              <w:left w:w="105" w:type="dxa"/>
              <w:right w:w="105" w:type="dxa"/>
            </w:tcMar>
            <w:vAlign w:val="center"/>
          </w:tcPr>
          <w:p w:rsidR="13D17366" w:rsidP="13D17366" w:rsidRDefault="13D17366" w14:paraId="4E4AA9B3" w14:textId="3F342F6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the employee list and select any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generate and export their CTC and pay slip for payroll processing and audit purposes.</w:t>
            </w:r>
          </w:p>
        </w:tc>
        <w:tc>
          <w:tcPr>
            <w:tcW w:w="6660" w:type="dxa"/>
            <w:tcMar>
              <w:left w:w="105" w:type="dxa"/>
              <w:right w:w="105" w:type="dxa"/>
            </w:tcMar>
            <w:vAlign w:val="top"/>
          </w:tcPr>
          <w:p w:rsidR="13D17366" w:rsidP="13D17366" w:rsidRDefault="13D17366" w14:paraId="0D923554" w14:textId="4CFA2C0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1FED56D2" w14:textId="0601E23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users with the HR role can access the Exports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interface includes:  – A toggle to switch between Pay slips and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searchable, paginated table displaying relevant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includes:  – For Pay slips: Month, Year, Net Pay,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 CTCs: Effective From, Gross CTC,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Employee selection:  – A modal allows HR to select an employee from a dropdown list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Employee list is fetched from the backend and includes name and email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Actions available per employee:  – View detailed breakdown of CTC or payslip</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Download individual record as 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Export all records for selected employee as Excel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PDF Export:  – Downloads a single pay slip or CTC in PDF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named appropriately (e.g., payslip_2025_09.pdf, ctc_123.pdf)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Excel Export:  – HR selects an employee from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System exports all records for that employee in .xlsx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named as pay slips_&lt;employeeId&gt;.xlsx or ctcs_&lt;employeeId&gt;.xlsx</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Validations:  – Export is blocked if no employee is selected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Error toast shown if export or data fetch fails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feedback:  – Loading spinner during data fetch</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notifications for success/failure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 records found” message if list is empty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Pagination supports 5, 10, 25, 50 rows per page</w:t>
            </w:r>
          </w:p>
          <w:p w:rsidR="13D17366" w:rsidP="13D17366" w:rsidRDefault="13D17366" w14:paraId="70DCAFF4" w14:textId="32F7373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63AAFF01" w14:textId="70F373B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25B109C9" w14:textId="1F560D0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navigates to the Exports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toggle between Pay slips and CTCs to view relevant data.</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search or filter records and review details using the “Review”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 export data, HR opens the modal, selects an employee, and clicks “Export.”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downloads the selected employee’s records in Excel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Individual records can also be downloaded as PDFs directly from the table.</w:t>
            </w:r>
          </w:p>
        </w:tc>
      </w:tr>
      <w:tr w:rsidR="13D17366" w:rsidTr="13D17366" w14:paraId="5B5CD7C5">
        <w:trPr>
          <w:trHeight w:val="300"/>
        </w:trPr>
        <w:tc>
          <w:tcPr>
            <w:tcW w:w="900" w:type="dxa"/>
            <w:tcMar>
              <w:left w:w="105" w:type="dxa"/>
              <w:right w:w="105" w:type="dxa"/>
            </w:tcMar>
            <w:vAlign w:val="center"/>
          </w:tcPr>
          <w:p w:rsidR="13D17366" w:rsidP="13D17366" w:rsidRDefault="13D17366" w14:paraId="67CECECD" w14:textId="22F04DD6">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US012</w:t>
            </w:r>
          </w:p>
        </w:tc>
        <w:tc>
          <w:tcPr>
            <w:tcW w:w="3225" w:type="dxa"/>
            <w:tcMar>
              <w:left w:w="105" w:type="dxa"/>
              <w:right w:w="105" w:type="dxa"/>
            </w:tcMar>
            <w:vAlign w:val="center"/>
          </w:tcPr>
          <w:p w:rsidR="13D17366" w:rsidP="13D17366" w:rsidRDefault="13D17366" w14:paraId="206AE9CE" w14:textId="26CD32CB">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 Manager</w:t>
            </w:r>
            <w:r w:rsidRPr="13D17366" w:rsidR="13D17366">
              <w:rPr>
                <w:rFonts w:ascii="Calibri" w:hAnsi="Calibri" w:eastAsia="Calibri" w:cs="Calibri"/>
                <w:b w:val="0"/>
                <w:bCs w:val="0"/>
                <w:i w:val="0"/>
                <w:iCs w:val="0"/>
                <w:color w:val="000000" w:themeColor="text1" w:themeTint="FF" w:themeShade="FF"/>
                <w:sz w:val="24"/>
                <w:szCs w:val="24"/>
                <w:lang w:val="en-US"/>
              </w:rPr>
              <w:t>,</w:t>
            </w:r>
          </w:p>
          <w:p w:rsidR="13D17366" w:rsidP="13D17366" w:rsidRDefault="13D17366" w14:paraId="3CDAE0FE" w14:textId="47024DFC">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I want to view and export audit logs</w:t>
            </w:r>
          </w:p>
          <w:p w:rsidR="13D17366" w:rsidP="13D17366" w:rsidRDefault="13D17366" w14:paraId="5B11B5B9" w14:textId="5498C398">
            <w:pPr>
              <w:spacing w:after="200" w:afterAutospacing="on"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so that they can be stored locally in my system for future use.</w:t>
            </w:r>
          </w:p>
        </w:tc>
        <w:tc>
          <w:tcPr>
            <w:tcW w:w="6660" w:type="dxa"/>
            <w:tcMar>
              <w:left w:w="105" w:type="dxa"/>
              <w:right w:w="105" w:type="dxa"/>
            </w:tcMar>
            <w:vAlign w:val="top"/>
          </w:tcPr>
          <w:p w:rsidR="13D17366" w:rsidP="13D17366" w:rsidRDefault="13D17366" w14:paraId="51536E4A" w14:textId="7B1AF46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Acceptance Criteria: </w:t>
            </w:r>
            <w:r>
              <w:br/>
            </w:r>
            <w:r w:rsidRPr="13D17366" w:rsidR="13D17366">
              <w:rPr>
                <w:rFonts w:ascii="Calibri" w:hAnsi="Calibri" w:eastAsia="Calibri" w:cs="Calibri"/>
                <w:b w:val="0"/>
                <w:bCs w:val="0"/>
                <w:i w:val="0"/>
                <w:iCs w:val="0"/>
                <w:color w:val="000000" w:themeColor="text1" w:themeTint="FF" w:themeShade="FF"/>
                <w:sz w:val="24"/>
                <w:szCs w:val="24"/>
                <w:lang w:val="en-US"/>
              </w:rPr>
              <w:t>• Only users with the HRManager role can access the audit logs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page header clearly displays “HRManager Audit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includes the following columns: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Entity (e.g., User, Department, Payroll)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 (e.g., Created, Updated, Deleted)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Details (free-text description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Performed By (name or email of the user who performed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Timestamp (date and time of the action)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date range filter is available with “From” and “To” fields: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“From” cannot be later than “To”</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 cannot be earlier than “From”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Both dates must not exceed the current date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search field allows filtering logs by keywords across entity, action, details, and performer.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“Load” button refreshes the logs based on the selected date range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 “Export” button opens a confirmation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confirmation, the system exports the filtered logs as an Excel file.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Filename format: HRManagerAudit_&lt;from&gt;_&lt;to&gt;.xlsx </w:t>
            </w:r>
            <w:r>
              <w:br/>
            </w:r>
            <w:r w:rsidRPr="13D17366" w:rsidR="13D17366">
              <w:rPr>
                <w:rFonts w:ascii="Calibri" w:hAnsi="Calibri" w:eastAsia="Calibri" w:cs="Calibri"/>
                <w:b w:val="0"/>
                <w:bCs w:val="0"/>
                <w:i w:val="0"/>
                <w:iCs w:val="0"/>
                <w:color w:val="000000" w:themeColor="text1" w:themeTint="FF" w:themeShade="FF"/>
                <w:sz w:val="24"/>
                <w:szCs w:val="24"/>
                <w:lang w:val="en-US"/>
              </w:rPr>
              <w:t> – File is downloaded to the local system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export fails, an error message is displayed and logged to the console.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audit log table updates dynamically based on filters and search input.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logs match the criteria, a “No records” message is shown.</w:t>
            </w:r>
          </w:p>
          <w:p w:rsidR="13D17366" w:rsidP="13D17366" w:rsidRDefault="13D17366" w14:paraId="4ED9D883" w14:textId="142AD76C">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7C054AB1" w14:textId="5163886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 xml:space="preserve">Description: </w:t>
            </w:r>
            <w:r>
              <w:br/>
            </w:r>
            <w:r w:rsidRPr="13D17366" w:rsidR="13D17366">
              <w:rPr>
                <w:rFonts w:ascii="Calibri" w:hAnsi="Calibri" w:eastAsia="Calibri" w:cs="Calibri"/>
                <w:b w:val="0"/>
                <w:bCs w:val="0"/>
                <w:i w:val="0"/>
                <w:iCs w:val="0"/>
                <w:color w:val="000000" w:themeColor="text1" w:themeTint="FF" w:themeShade="FF"/>
                <w:sz w:val="24"/>
                <w:szCs w:val="24"/>
                <w:lang w:val="en-US"/>
              </w:rPr>
              <w:t>• HR Manager navigates to the Audit Logs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displays the audit log table with default date range (last 10 days).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Manager adjusts the date range and enters search terms to filter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Manager clicks “Load” to refresh the table with matching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Manager clicks “Export” and confirms the action in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generates and downloads an Excel file containing the filtered logs.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HR Manager reviews the file locally or stores it for future reference.</w:t>
            </w:r>
          </w:p>
        </w:tc>
      </w:tr>
      <w:tr w:rsidR="13D17366" w:rsidTr="13D17366" w14:paraId="3B3FBF29">
        <w:trPr>
          <w:trHeight w:val="300"/>
        </w:trPr>
        <w:tc>
          <w:tcPr>
            <w:tcW w:w="900" w:type="dxa"/>
            <w:tcMar>
              <w:left w:w="105" w:type="dxa"/>
              <w:right w:w="105" w:type="dxa"/>
            </w:tcMar>
            <w:vAlign w:val="center"/>
          </w:tcPr>
          <w:p w:rsidR="13D17366" w:rsidP="13D17366" w:rsidRDefault="13D17366" w14:paraId="2124D061" w14:textId="3661DFC2">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US013</w:t>
            </w:r>
          </w:p>
        </w:tc>
        <w:tc>
          <w:tcPr>
            <w:tcW w:w="3225" w:type="dxa"/>
            <w:tcMar>
              <w:left w:w="105" w:type="dxa"/>
              <w:right w:w="105" w:type="dxa"/>
            </w:tcMar>
            <w:vAlign w:val="center"/>
          </w:tcPr>
          <w:p w:rsidR="13D17366" w:rsidP="13D17366" w:rsidRDefault="13D17366" w14:paraId="1CF38131" w14:textId="7F358B4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As an</w:t>
            </w:r>
            <w:r w:rsidRPr="13D17366" w:rsidR="13D17366">
              <w:rPr>
                <w:rFonts w:ascii="Calibri" w:hAnsi="Calibri" w:eastAsia="Calibri" w:cs="Calibri"/>
                <w:b w:val="1"/>
                <w:bCs w:val="1"/>
                <w:i w:val="1"/>
                <w:iCs w:val="1"/>
                <w:color w:val="000000" w:themeColor="text1" w:themeTint="FF" w:themeShade="FF"/>
                <w:sz w:val="24"/>
                <w:szCs w:val="24"/>
                <w:lang w:val="en-US"/>
              </w:rPr>
              <w:t xml:space="preserve"> 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review and approve CTC structures and pay slips submitted by HR,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payroll is validated before release.</w:t>
            </w:r>
          </w:p>
        </w:tc>
        <w:tc>
          <w:tcPr>
            <w:tcW w:w="6660" w:type="dxa"/>
            <w:tcMar>
              <w:left w:w="105" w:type="dxa"/>
              <w:right w:w="105" w:type="dxa"/>
            </w:tcMar>
            <w:vAlign w:val="top"/>
          </w:tcPr>
          <w:p w:rsidR="13D17366" w:rsidP="13D17366" w:rsidRDefault="13D17366" w14:paraId="45B6F616" w14:textId="4E30493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14D8A022" w14:textId="5538B9E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users with the HR Manager role can access the Approvals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interface allows toggling between Pay slips and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view displays a searchable, paginated list of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includes:  – For Pay slips: Month, Year, Net Pay, Status,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 CTCs: Effective From, Gross CTC, Status,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badges are color-coded:  – Pending (orange), Approved (green), Rejected (red), Released (blue)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“Review” opens a modal with detailed breakdown:  – For Pay slips: Month/Year, Net Pay, Tax</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 CTCs: Effective From, Basic, HRA, Gross CTC, Tax %</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 buttons in the modal depend on current status:  – Pending: Approve or Reject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Approved: Reject or Release (foray slips only)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Rejected: Approve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action:  – Status is updated via API</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notification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closes and list refreshes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Error handling:  – If detail fetch fails,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status update fails, error toast is shown</w:t>
            </w:r>
          </w:p>
          <w:p w:rsidR="13D17366" w:rsidP="13D17366" w:rsidRDefault="13D17366" w14:paraId="7FBE07E5" w14:textId="4904ECD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5B6123E8" w14:textId="233F7FB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4F9B8DD1" w14:textId="3C82189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Manager navigates to the Approvals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toggle between Pay slips and CTCs using buttons.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search or filter records and click “Review” to inspect details.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Based on the record’s status, they take appropriate action (Approve, Reject, Release).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updates the status and reflects changes in the list immediately.</w:t>
            </w:r>
          </w:p>
        </w:tc>
      </w:tr>
      <w:tr w:rsidR="13D17366" w:rsidTr="13D17366" w14:paraId="23893788">
        <w:trPr>
          <w:trHeight w:val="300"/>
        </w:trPr>
        <w:tc>
          <w:tcPr>
            <w:tcW w:w="900" w:type="dxa"/>
            <w:tcMar>
              <w:left w:w="105" w:type="dxa"/>
              <w:right w:w="105" w:type="dxa"/>
            </w:tcMar>
            <w:vAlign w:val="center"/>
          </w:tcPr>
          <w:p w:rsidR="13D17366" w:rsidP="13D17366" w:rsidRDefault="13D17366" w14:paraId="0826B92C" w14:textId="3C061623">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US014</w:t>
            </w:r>
          </w:p>
        </w:tc>
        <w:tc>
          <w:tcPr>
            <w:tcW w:w="3225" w:type="dxa"/>
            <w:tcMar>
              <w:left w:w="105" w:type="dxa"/>
              <w:right w:w="105" w:type="dxa"/>
            </w:tcMar>
            <w:vAlign w:val="center"/>
          </w:tcPr>
          <w:p w:rsidR="13D17366" w:rsidP="13D17366" w:rsidRDefault="13D17366" w14:paraId="3719ED1E" w14:textId="6C01E52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release the approved pay slip,</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the employees can get their pay slip.</w:t>
            </w:r>
          </w:p>
        </w:tc>
        <w:tc>
          <w:tcPr>
            <w:tcW w:w="6660" w:type="dxa"/>
            <w:tcMar>
              <w:left w:w="105" w:type="dxa"/>
              <w:right w:w="105" w:type="dxa"/>
            </w:tcMar>
            <w:vAlign w:val="top"/>
          </w:tcPr>
          <w:p w:rsidR="13D17366" w:rsidP="13D17366" w:rsidRDefault="13D17366" w14:paraId="566FDE32" w14:textId="6A6D7960">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65D34A96" w14:textId="3A66B5C4">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approved pay slips can be released.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“Release” button appears only for pay slips with status = Approved and not already released.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clicking “Release”: – API call is made to mark the pay slip as released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notification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badge updates to “Released”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Released pay slips are marked with a distinct badge and cannot be modified further.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release fails, an error toast is shown, and no changes are made.</w:t>
            </w:r>
          </w:p>
          <w:p w:rsidR="13D17366" w:rsidP="13D17366" w:rsidRDefault="13D17366" w14:paraId="4CC17CEC" w14:textId="0C5AA0A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0F8FDF0F" w14:textId="68DD054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400FA5F4" w14:textId="1D79155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Manager reviews an approved pay slip.</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click the “Release” button in the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updates the status and notifies the employee (if applicable).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pay slip is now visible to the employee and locked from further changes.</w:t>
            </w:r>
          </w:p>
        </w:tc>
      </w:tr>
      <w:tr w:rsidR="13D17366" w:rsidTr="13D17366" w14:paraId="55234B9B">
        <w:trPr>
          <w:trHeight w:val="300"/>
        </w:trPr>
        <w:tc>
          <w:tcPr>
            <w:tcW w:w="900" w:type="dxa"/>
            <w:tcMar>
              <w:left w:w="105" w:type="dxa"/>
              <w:right w:w="105" w:type="dxa"/>
            </w:tcMar>
            <w:vAlign w:val="center"/>
          </w:tcPr>
          <w:p w:rsidR="13D17366" w:rsidP="13D17366" w:rsidRDefault="13D17366" w14:paraId="1B4C7F0E" w14:textId="0A8520DA">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US015</w:t>
            </w:r>
          </w:p>
        </w:tc>
        <w:tc>
          <w:tcPr>
            <w:tcW w:w="3225" w:type="dxa"/>
            <w:tcMar>
              <w:left w:w="105" w:type="dxa"/>
              <w:right w:w="105" w:type="dxa"/>
            </w:tcMar>
            <w:vAlign w:val="center"/>
          </w:tcPr>
          <w:p w:rsidR="13D17366" w:rsidP="13D17366" w:rsidRDefault="13D17366" w14:paraId="5F36FA6E" w14:textId="6D54C0D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generate and export pay slips and CTCs in PDF and Excel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they can be used for compliance and audit purposes.</w:t>
            </w:r>
          </w:p>
        </w:tc>
        <w:tc>
          <w:tcPr>
            <w:tcW w:w="6660" w:type="dxa"/>
            <w:tcMar>
              <w:left w:w="105" w:type="dxa"/>
              <w:right w:w="105" w:type="dxa"/>
            </w:tcMar>
            <w:vAlign w:val="top"/>
          </w:tcPr>
          <w:p w:rsidR="13D17366" w:rsidP="13D17366" w:rsidRDefault="13D17366" w14:paraId="05D32CDE" w14:textId="637E43A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414F8E10" w14:textId="3E7B8B43">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Each record in the approvals list has a “Download PDF” icon.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the icon:  – Triggers a backend API call to generate and download the 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named appropriately (e.g., payslip_2025_09.pdf, ctc_123.pdf)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Export options include:  – PDF download per record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Excel export via modal for selected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Export modal:  – Lists all employees in a dropdown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Allows selection of employee and triggers Excel export for current view (Paysli or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Excel export:  – File is downloaded in .xlsx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File is named as pay slips_&lt;employeeId&gt;.xlsx or ctcs_&lt;employeeId&gt;.xlsx</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employee is selected, export is blocked with an error toast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Error handling:  – If export fails,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closes only on successful export or manual cancel</w:t>
            </w:r>
          </w:p>
          <w:p w:rsidR="13D17366" w:rsidP="13D17366" w:rsidRDefault="13D17366" w14:paraId="0B37C06E" w14:textId="412D7367">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63050E90" w14:textId="62CB588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4B3ABD34" w14:textId="15F979D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Manager clicks the PDF icon to download individual pay slips or CTCs.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can also open the Export modal, select an employee, and export all records in Excel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generates and downloads the file, ensuring it’s ready for audit or compliance use.</w:t>
            </w:r>
          </w:p>
        </w:tc>
      </w:tr>
      <w:tr w:rsidR="13D17366" w:rsidTr="13D17366" w14:paraId="6AEBF938">
        <w:trPr>
          <w:trHeight w:val="300"/>
        </w:trPr>
        <w:tc>
          <w:tcPr>
            <w:tcW w:w="900" w:type="dxa"/>
            <w:tcMar>
              <w:left w:w="105" w:type="dxa"/>
              <w:right w:w="105" w:type="dxa"/>
            </w:tcMar>
            <w:vAlign w:val="center"/>
          </w:tcPr>
          <w:p w:rsidR="13D17366" w:rsidP="13D17366" w:rsidRDefault="13D17366" w14:paraId="7F3772B5" w14:textId="6796D5F1">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US016</w:t>
            </w:r>
          </w:p>
        </w:tc>
        <w:tc>
          <w:tcPr>
            <w:tcW w:w="3225" w:type="dxa"/>
            <w:tcMar>
              <w:left w:w="105" w:type="dxa"/>
              <w:right w:w="105" w:type="dxa"/>
            </w:tcMar>
            <w:vAlign w:val="center"/>
          </w:tcPr>
          <w:p w:rsidR="13D17366" w:rsidP="13D17366" w:rsidRDefault="13D17366" w14:paraId="72E5DFE0" w14:textId="7820BCC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As an</w:t>
            </w:r>
            <w:r w:rsidRPr="13D17366" w:rsidR="13D17366">
              <w:rPr>
                <w:rFonts w:ascii="Calibri" w:hAnsi="Calibri" w:eastAsia="Calibri" w:cs="Calibri"/>
                <w:b w:val="1"/>
                <w:bCs w:val="1"/>
                <w:i w:val="1"/>
                <w:iCs w:val="1"/>
                <w:color w:val="000000" w:themeColor="text1" w:themeTint="FF" w:themeShade="FF"/>
                <w:sz w:val="24"/>
                <w:szCs w:val="24"/>
                <w:lang w:val="en-US"/>
              </w:rPr>
              <w:t xml:space="preserve"> HR Manager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payroll analytics including summaries, comparisons, and anomalies,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monitor payroll trends and detect irregularities.</w:t>
            </w:r>
          </w:p>
        </w:tc>
        <w:tc>
          <w:tcPr>
            <w:tcW w:w="6660" w:type="dxa"/>
            <w:tcMar>
              <w:left w:w="105" w:type="dxa"/>
              <w:right w:w="105" w:type="dxa"/>
            </w:tcMar>
            <w:vAlign w:val="top"/>
          </w:tcPr>
          <w:p w:rsidR="13D17366" w:rsidP="13D17366" w:rsidRDefault="13D17366" w14:paraId="28CD6F97" w14:textId="05208BA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6953EFAF" w14:textId="0C1648C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HR Managers can access the analytics dashboard.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dashboard includes three key sections:  – Monthly Summary: Bar chart showing net pay distribution across departments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Month Comparison: Textual comparison of total net pay between two months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Anomalies: Table listing pay slips with significant changes in net pay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Monthly Summary:  – Displays department-wise net pay using a bar chart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Shows “No summary data found” if empty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Month Comparison:  – Shows total net pay for two selected months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Displays percentage change between them</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Anomalies:  – Table includes Paysli ID, Employee Profile ID, and % Change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Rows with anomalies are highlighted in red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Shows “No anomalies detected for this month” if none found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Data is fetched via API calls for summary, comparison, and anomalies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Loading spinner appears while data is being fetched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notifications are shown for any API failures</w:t>
            </w:r>
          </w:p>
          <w:p w:rsidR="13D17366" w:rsidP="13D17366" w:rsidRDefault="13D17366" w14:paraId="3312365C" w14:textId="6561A9C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4C2E7DD9" w14:textId="7D1A8FE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23FA85E9" w14:textId="0BC43AA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HR Manager opens the Analytics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fetches and displays payroll summary for the selected month.</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comparison section shows changes in net pay between two months.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Anomalies section highlights pay slips with significant deviations.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manager uses this data to validate payroll accuracy and investigate outliers.</w:t>
            </w:r>
          </w:p>
        </w:tc>
      </w:tr>
      <w:tr w:rsidR="13D17366" w:rsidTr="13D17366" w14:paraId="2B74142A">
        <w:trPr>
          <w:trHeight w:val="300"/>
        </w:trPr>
        <w:tc>
          <w:tcPr>
            <w:tcW w:w="900" w:type="dxa"/>
            <w:tcMar>
              <w:left w:w="105" w:type="dxa"/>
              <w:right w:w="105" w:type="dxa"/>
            </w:tcMar>
            <w:vAlign w:val="center"/>
          </w:tcPr>
          <w:p w:rsidR="13D17366" w:rsidP="13D17366" w:rsidRDefault="13D17366" w14:paraId="06077778" w14:textId="1D4F739E">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US017</w:t>
            </w:r>
          </w:p>
        </w:tc>
        <w:tc>
          <w:tcPr>
            <w:tcW w:w="3225" w:type="dxa"/>
            <w:tcMar>
              <w:left w:w="105" w:type="dxa"/>
              <w:right w:w="105" w:type="dxa"/>
            </w:tcMar>
            <w:vAlign w:val="center"/>
          </w:tcPr>
          <w:p w:rsidR="13D17366" w:rsidP="13D17366" w:rsidRDefault="13D17366" w14:paraId="5D7C5BF2" w14:textId="56861EB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As an Employee,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and update my contact information,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my profile remains accurate and up to date.</w:t>
            </w:r>
          </w:p>
        </w:tc>
        <w:tc>
          <w:tcPr>
            <w:tcW w:w="6660" w:type="dxa"/>
            <w:tcMar>
              <w:left w:w="105" w:type="dxa"/>
              <w:right w:w="105" w:type="dxa"/>
            </w:tcMar>
            <w:vAlign w:val="top"/>
          </w:tcPr>
          <w:p w:rsidR="13D17366" w:rsidP="13D17366" w:rsidRDefault="13D17366" w14:paraId="5F82407F" w14:textId="09AE825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3C97D3DC" w14:textId="3CD21D3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authenticated employees can access their profile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profile displays: – Full name, email, and role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Address, phone number, and department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“Edit” button opens a modal to update address and phone number.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edit form includes:  – Address (required; minimum 5 characters)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Phone (required; digits only; length between 7–15)</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Validations:  – Address must not be empty or too short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Phone must contain only digits and be within valid length</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successful update:  – API call updates the profile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closes and profile reloads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failure:  –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Form remains open for correction</w:t>
            </w:r>
          </w:p>
          <w:p w:rsidR="13D17366" w:rsidP="13D17366" w:rsidRDefault="13D17366" w14:paraId="7E69D58A" w14:textId="66398514">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338286BE" w14:textId="0423F46A">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0A119C74" w14:textId="1FD0A03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Employee accesses the profile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view their contact and department details.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“Edit” opens a modal to update address and phone.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After submitting valid data, the system updates the profile and reloads the view.</w:t>
            </w:r>
          </w:p>
        </w:tc>
      </w:tr>
      <w:tr w:rsidR="13D17366" w:rsidTr="13D17366" w14:paraId="7941DD71">
        <w:trPr>
          <w:trHeight w:val="300"/>
        </w:trPr>
        <w:tc>
          <w:tcPr>
            <w:tcW w:w="900" w:type="dxa"/>
            <w:tcMar>
              <w:left w:w="105" w:type="dxa"/>
              <w:right w:w="105" w:type="dxa"/>
            </w:tcMar>
            <w:vAlign w:val="center"/>
          </w:tcPr>
          <w:p w:rsidR="13D17366" w:rsidP="13D17366" w:rsidRDefault="13D17366" w14:paraId="7DEB31C5" w14:textId="6BA1CC86">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US018</w:t>
            </w:r>
          </w:p>
        </w:tc>
        <w:tc>
          <w:tcPr>
            <w:tcW w:w="3225" w:type="dxa"/>
            <w:tcMar>
              <w:left w:w="105" w:type="dxa"/>
              <w:right w:w="105" w:type="dxa"/>
            </w:tcMar>
            <w:vAlign w:val="center"/>
          </w:tcPr>
          <w:p w:rsidR="13D17366" w:rsidP="13D17366" w:rsidRDefault="13D17366" w14:paraId="5977B804" w14:textId="0EB967BF">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Employee</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my latest approved CTC breakdown,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understand my salary structure.</w:t>
            </w:r>
          </w:p>
        </w:tc>
        <w:tc>
          <w:tcPr>
            <w:tcW w:w="6660" w:type="dxa"/>
            <w:tcMar>
              <w:left w:w="105" w:type="dxa"/>
              <w:right w:w="105" w:type="dxa"/>
            </w:tcMar>
            <w:vAlign w:val="top"/>
          </w:tcPr>
          <w:p w:rsidR="13D17366" w:rsidP="13D17366" w:rsidRDefault="13D17366" w14:paraId="42D0212B" w14:textId="1AB6FC1A">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6DE65626" w14:textId="10E18A20">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Latest approved CTC is computed from available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CTC breakdown includes: – Basic, HRA, Tax %, Gross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Allowances and Deductions (if any)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Breakdown is initially hidden behind a “Show Breakdown” button.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“Show Breakdown” reveals the full CTC details.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“Hide” button collapses the breakdown again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no approved CTC exists:  – Message is shown indicating absence of CTC</w:t>
            </w:r>
          </w:p>
          <w:p w:rsidR="13D17366" w:rsidP="13D17366" w:rsidRDefault="13D17366" w14:paraId="20756990" w14:textId="1CA9FFA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431917F9" w14:textId="6AD428F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0F0941A3" w14:textId="0AEB4EC0">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Employee opens the profile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see a summary card for the latest approved CTC.</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“Show Breakdown” reveals detailed salary components.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can hide the breakdown again if desired.</w:t>
            </w:r>
          </w:p>
          <w:p w:rsidR="13D17366" w:rsidP="13D17366" w:rsidRDefault="13D17366" w14:paraId="692D3D78" w14:textId="06912689">
            <w:pPr>
              <w:spacing w:after="200" w:line="276" w:lineRule="auto"/>
              <w:rPr>
                <w:rFonts w:ascii="Calibri" w:hAnsi="Calibri" w:eastAsia="Calibri" w:cs="Calibri"/>
                <w:b w:val="0"/>
                <w:bCs w:val="0"/>
                <w:i w:val="0"/>
                <w:iCs w:val="0"/>
                <w:sz w:val="22"/>
                <w:szCs w:val="22"/>
              </w:rPr>
            </w:pPr>
          </w:p>
        </w:tc>
      </w:tr>
      <w:tr w:rsidR="13D17366" w:rsidTr="13D17366" w14:paraId="4F1DE53A">
        <w:trPr>
          <w:trHeight w:val="300"/>
        </w:trPr>
        <w:tc>
          <w:tcPr>
            <w:tcW w:w="900" w:type="dxa"/>
            <w:tcMar>
              <w:left w:w="105" w:type="dxa"/>
              <w:right w:w="105" w:type="dxa"/>
            </w:tcMar>
            <w:vAlign w:val="center"/>
          </w:tcPr>
          <w:p w:rsidR="13D17366" w:rsidP="13D17366" w:rsidRDefault="13D17366" w14:paraId="1F2B07B5" w14:textId="48FB2C85">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US019</w:t>
            </w:r>
          </w:p>
        </w:tc>
        <w:tc>
          <w:tcPr>
            <w:tcW w:w="3225" w:type="dxa"/>
            <w:tcMar>
              <w:left w:w="105" w:type="dxa"/>
              <w:right w:w="105" w:type="dxa"/>
            </w:tcMar>
            <w:vAlign w:val="center"/>
          </w:tcPr>
          <w:p w:rsidR="13D17366" w:rsidP="13D17366" w:rsidRDefault="13D17366" w14:paraId="69DB59FA" w14:textId="5205DFD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Employee</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and download my CTC history,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track changes and keep records.</w:t>
            </w:r>
          </w:p>
          <w:p w:rsidR="13D17366" w:rsidP="13D17366" w:rsidRDefault="13D17366" w14:paraId="696A671B" w14:textId="1B831804">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tc>
        <w:tc>
          <w:tcPr>
            <w:tcW w:w="6660" w:type="dxa"/>
            <w:tcMar>
              <w:left w:w="105" w:type="dxa"/>
              <w:right w:w="105" w:type="dxa"/>
            </w:tcMar>
            <w:vAlign w:val="top"/>
          </w:tcPr>
          <w:p w:rsidR="13D17366" w:rsidP="13D17366" w:rsidRDefault="13D17366" w14:paraId="01FE6F90" w14:textId="66FB32A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0242985A" w14:textId="033A43B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CTC history is displayed in a searchable table.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includes:  – Effective From date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Tax %</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(Pending, Approved, Rejected)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Actions per record:  – View details in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Download as 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Detail modal includes:  – Basic, HRA, Gross CTC, Tax %, Allowances, Deductions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PDF download:  – File is named using effective date (e.g., ctc_2025-09-01.pdf)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Search bar filters records by tax % or date</w:t>
            </w:r>
          </w:p>
          <w:p w:rsidR="13D17366" w:rsidP="13D17366" w:rsidRDefault="13D17366" w14:paraId="0E2D0B3C" w14:textId="5F180F5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054A2BD6" w14:textId="184BD982">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30B84DF5" w14:textId="25903E5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Employee scrolls to the CTC History section.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search or browse records.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“View” opens a modal with full details.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“Download” exports the record as a PDF.</w:t>
            </w:r>
          </w:p>
        </w:tc>
      </w:tr>
      <w:tr w:rsidR="13D17366" w:rsidTr="13D17366" w14:paraId="781D179C">
        <w:trPr>
          <w:trHeight w:val="300"/>
        </w:trPr>
        <w:tc>
          <w:tcPr>
            <w:tcW w:w="900" w:type="dxa"/>
            <w:tcMar>
              <w:left w:w="105" w:type="dxa"/>
              <w:right w:w="105" w:type="dxa"/>
            </w:tcMar>
            <w:vAlign w:val="center"/>
          </w:tcPr>
          <w:p w:rsidR="13D17366" w:rsidP="13D17366" w:rsidRDefault="13D17366" w14:paraId="7B13A3A2" w14:textId="42FE90AE">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US020</w:t>
            </w:r>
          </w:p>
        </w:tc>
        <w:tc>
          <w:tcPr>
            <w:tcW w:w="3225" w:type="dxa"/>
            <w:tcMar>
              <w:left w:w="105" w:type="dxa"/>
              <w:right w:w="105" w:type="dxa"/>
            </w:tcMar>
            <w:vAlign w:val="center"/>
          </w:tcPr>
          <w:p w:rsidR="13D17366" w:rsidP="13D17366" w:rsidRDefault="13D17366" w14:paraId="1C6D5FFE" w14:textId="0A3E5374">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an </w:t>
            </w:r>
            <w:r w:rsidRPr="13D17366" w:rsidR="13D17366">
              <w:rPr>
                <w:rFonts w:ascii="Calibri" w:hAnsi="Calibri" w:eastAsia="Calibri" w:cs="Calibri"/>
                <w:b w:val="1"/>
                <w:bCs w:val="1"/>
                <w:i w:val="1"/>
                <w:iCs w:val="1"/>
                <w:color w:val="000000" w:themeColor="text1" w:themeTint="FF" w:themeShade="FF"/>
                <w:sz w:val="24"/>
                <w:szCs w:val="24"/>
                <w:lang w:val="en-US"/>
              </w:rPr>
              <w:t>Employee</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and download my pay slips,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track my earnings and maintain records.</w:t>
            </w:r>
          </w:p>
        </w:tc>
        <w:tc>
          <w:tcPr>
            <w:tcW w:w="6660" w:type="dxa"/>
            <w:tcMar>
              <w:left w:w="105" w:type="dxa"/>
              <w:right w:w="105" w:type="dxa"/>
            </w:tcMar>
            <w:vAlign w:val="top"/>
          </w:tcPr>
          <w:p w:rsidR="13D17366" w:rsidP="13D17366" w:rsidRDefault="13D17366" w14:paraId="05ED252D" w14:textId="76E01BA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356DCDAC" w14:textId="095B059C">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authenticated employees can access the pay slip list interface.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Paysli list is displayed in a searchable, paginated table.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record includes:  – Year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Month (formatted as short name)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Net Pay (formatted in INR)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(Pending, Approved, Released)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Status badges are color-coded:  – Released (green), Approved (orange), Pending (default)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Actions available for released pay slips:  – View details in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Download as 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Paysli detail modal includes:  – Year/Month</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Basic, HRA</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Allowances and Deductions (if any)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Tax Deducted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Net Pay (highlighted in green)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PDF download:  – File is named as pay slip&lt;year&gt;_&lt;month&gt;.pdf</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Toast confirms success or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Search bar filters records by year, month, or net pay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Pagination supports 5, 10, 25, 50 rows per page</w:t>
            </w:r>
          </w:p>
          <w:p w:rsidR="13D17366" w:rsidP="13D17366" w:rsidRDefault="13D17366" w14:paraId="1B103025" w14:textId="3F9EBB1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58A807AF" w14:textId="5F5762D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640C7A0E" w14:textId="5B77735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Employee navigates to the pay slip list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search or browse records using filters.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 released pay slips, they can view detailed breakdown in a modal.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can download the pay slip as a PDF for personal or audit use.</w:t>
            </w:r>
          </w:p>
        </w:tc>
      </w:tr>
      <w:tr w:rsidR="13D17366" w:rsidTr="13D17366" w14:paraId="00E99470">
        <w:trPr>
          <w:trHeight w:val="300"/>
        </w:trPr>
        <w:tc>
          <w:tcPr>
            <w:tcW w:w="900" w:type="dxa"/>
            <w:tcMar>
              <w:left w:w="105" w:type="dxa"/>
              <w:right w:w="105" w:type="dxa"/>
            </w:tcMar>
            <w:vAlign w:val="center"/>
          </w:tcPr>
          <w:p w:rsidR="13D17366" w:rsidP="13D17366" w:rsidRDefault="13D17366" w14:paraId="16347897" w14:textId="3C283A80">
            <w:pPr>
              <w:spacing w:before="0" w:beforeAutospacing="off" w:after="0" w:afterAutospacing="off" w:line="276" w:lineRule="auto"/>
              <w:jc w:val="center"/>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strike w:val="0"/>
                <w:dstrike w:val="0"/>
                <w:color w:val="000000" w:themeColor="text1" w:themeTint="FF" w:themeShade="FF"/>
                <w:sz w:val="24"/>
                <w:szCs w:val="24"/>
                <w:u w:val="none"/>
                <w:lang w:val="en-US"/>
              </w:rPr>
              <w:t>US021</w:t>
            </w:r>
          </w:p>
        </w:tc>
        <w:tc>
          <w:tcPr>
            <w:tcW w:w="3225" w:type="dxa"/>
            <w:tcMar>
              <w:left w:w="105" w:type="dxa"/>
              <w:right w:w="105" w:type="dxa"/>
            </w:tcMar>
            <w:vAlign w:val="center"/>
          </w:tcPr>
          <w:p w:rsidR="13D17366" w:rsidP="13D17366" w:rsidRDefault="13D17366" w14:paraId="0E504337" w14:textId="132C634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 </w:t>
            </w:r>
            <w:r w:rsidRPr="13D17366" w:rsidR="13D17366">
              <w:rPr>
                <w:rFonts w:ascii="Calibri" w:hAnsi="Calibri" w:eastAsia="Calibri" w:cs="Calibri"/>
                <w:b w:val="1"/>
                <w:bCs w:val="1"/>
                <w:i w:val="1"/>
                <w:iCs w:val="1"/>
                <w:color w:val="000000" w:themeColor="text1" w:themeTint="FF" w:themeShade="FF"/>
                <w:sz w:val="24"/>
                <w:szCs w:val="24"/>
                <w:lang w:val="en-US"/>
              </w:rPr>
              <w:t>User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view and manage my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stay informed about actions and updates relevant to me.</w:t>
            </w:r>
          </w:p>
        </w:tc>
        <w:tc>
          <w:tcPr>
            <w:tcW w:w="6660" w:type="dxa"/>
            <w:tcMar>
              <w:left w:w="105" w:type="dxa"/>
              <w:right w:w="105" w:type="dxa"/>
            </w:tcMar>
            <w:vAlign w:val="top"/>
          </w:tcPr>
          <w:p w:rsidR="13D17366" w:rsidP="13D17366" w:rsidRDefault="13D17366" w14:paraId="3BE2EA44" w14:textId="7C2D2EE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07A07E78" w14:textId="1047FEBB">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Only authenticated users can access the notifications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Notifications are fetched from the backend using paginated API calls.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interface includes: – A header with a “Mark All” button to mark all notifications as read.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search bar to filter notifications by keyword.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A toggle switch labeled “Unread Only” to filter unread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Notification list displays:  – Subject (title) and message content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Timestamp of creation (formatted as local date-time)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“New” chip for unread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“Mark as Read” icon button for individual unread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Functional validations:  – Search triggers on Enter key and resets pagination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Toggle switch resets pagination and filters unread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“Mark as Read” updates the notification’s read status immediately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“Mark All” updates all notifications to read and shows success toast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Pagination controls:  – Users can navigate pages and change page size (5, 10, 20, 50)</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Changing page size resets to first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Error handling:  – If API fails to load notifications, an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marking as read fails, an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feedback:  – Loading spinner appears while fetching notifications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 notifications found” message appears if list is empty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Notifications are styled differently based on read status (highlighted background for unread)</w:t>
            </w:r>
          </w:p>
          <w:p w:rsidR="13D17366" w:rsidP="13D17366" w:rsidRDefault="13D17366" w14:paraId="10C8EE4A" w14:textId="356B59F3">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42B154F2" w14:textId="1D30CDF8">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2A9EECEA" w14:textId="7319E2BD">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User logs in and navigates to the Notifications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fetches notifications using the current page, page size, search term, and unread filter.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can search notifications by keyword and toggle to view only unread ones.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Each notification displays its subject, message, timestamp, and read status.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can mark individual notifications as read using the icon button.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can mark all notifications as read using the “Mark All” button.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list updates immediately upon any action, and feedback is shown via toast messages.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Pagination controls allow users to browse through notifications efficiently.</w:t>
            </w:r>
          </w:p>
        </w:tc>
      </w:tr>
      <w:tr w:rsidR="13D17366" w:rsidTr="13D17366" w14:paraId="02D0A6F5">
        <w:trPr>
          <w:trHeight w:val="300"/>
        </w:trPr>
        <w:tc>
          <w:tcPr>
            <w:tcW w:w="900" w:type="dxa"/>
            <w:tcMar>
              <w:left w:w="105" w:type="dxa"/>
              <w:right w:w="105" w:type="dxa"/>
            </w:tcMar>
            <w:vAlign w:val="center"/>
          </w:tcPr>
          <w:p w:rsidR="13D17366" w:rsidP="13D17366" w:rsidRDefault="13D17366" w14:paraId="619D3C22" w14:textId="332D1DE8">
            <w:pPr>
              <w:spacing w:after="200" w:line="276" w:lineRule="auto"/>
              <w:jc w:val="center"/>
              <w:rPr>
                <w:rFonts w:ascii="Calibri" w:hAnsi="Calibri" w:eastAsia="Calibri" w:cs="Calibri"/>
                <w:b w:val="0"/>
                <w:bCs w:val="0"/>
                <w:i w:val="0"/>
                <w:iCs w:val="0"/>
                <w:sz w:val="22"/>
                <w:szCs w:val="22"/>
              </w:rPr>
            </w:pPr>
            <w:r w:rsidRPr="13D17366" w:rsidR="13D17366">
              <w:rPr>
                <w:rFonts w:ascii="Calibri" w:hAnsi="Calibri" w:eastAsia="Calibri" w:cs="Calibri"/>
                <w:b w:val="0"/>
                <w:bCs w:val="0"/>
                <w:i w:val="0"/>
                <w:iCs w:val="0"/>
                <w:sz w:val="22"/>
                <w:szCs w:val="22"/>
                <w:lang w:val="en-US"/>
              </w:rPr>
              <w:t>US022</w:t>
            </w:r>
          </w:p>
        </w:tc>
        <w:tc>
          <w:tcPr>
            <w:tcW w:w="3225" w:type="dxa"/>
            <w:tcMar>
              <w:left w:w="105" w:type="dxa"/>
              <w:right w:w="105" w:type="dxa"/>
            </w:tcMar>
            <w:vAlign w:val="center"/>
          </w:tcPr>
          <w:p w:rsidR="13D17366" w:rsidP="13D17366" w:rsidRDefault="13D17366" w14:paraId="61EE3051" w14:textId="3EC979C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 </w:t>
            </w:r>
            <w:r w:rsidRPr="13D17366" w:rsidR="13D17366">
              <w:rPr>
                <w:rFonts w:ascii="Calibri" w:hAnsi="Calibri" w:eastAsia="Calibri" w:cs="Calibri"/>
                <w:b w:val="1"/>
                <w:bCs w:val="1"/>
                <w:i w:val="1"/>
                <w:iCs w:val="1"/>
                <w:color w:val="000000" w:themeColor="text1" w:themeTint="FF" w:themeShade="FF"/>
                <w:sz w:val="24"/>
                <w:szCs w:val="24"/>
                <w:lang w:val="en-US"/>
              </w:rPr>
              <w:t>User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log in securely,</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access my dashboard.</w:t>
            </w:r>
          </w:p>
        </w:tc>
        <w:tc>
          <w:tcPr>
            <w:tcW w:w="6660" w:type="dxa"/>
            <w:tcMar>
              <w:left w:w="105" w:type="dxa"/>
              <w:right w:w="105" w:type="dxa"/>
            </w:tcMar>
            <w:vAlign w:val="top"/>
          </w:tcPr>
          <w:p w:rsidR="13D17366" w:rsidP="13D17366" w:rsidRDefault="13D17366" w14:paraId="2D294BB9" w14:textId="694DBD7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20E487C4" w14:textId="0697242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Login interface is accessible to all registered users.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login form includes:  – Email (required; must be in valid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Password (required)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successful login:  – API call authenticates the user</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session is initialized via context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Success toast is displayed with user’s name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is redirected to the dashboard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failed login:  – Error toast is shown indicating invalid credentials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Security:  – Password input is masked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Email format is validated before submission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UI feedback:  – Toast notifications for success and failure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Form resets on page reload</w:t>
            </w:r>
          </w:p>
          <w:p w:rsidR="13D17366" w:rsidP="13D17366" w:rsidRDefault="13D17366" w14:paraId="2544203D" w14:textId="2ED41579">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0BF9D17F" w14:textId="7FB8050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185C954D" w14:textId="70F5D28B">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User navigates to the login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enter their email and password.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Upon successful authentication, they are welcomed and redirected to the dashboard.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If credentials are invalid, an error message is shown.</w:t>
            </w:r>
          </w:p>
        </w:tc>
      </w:tr>
      <w:tr w:rsidR="13D17366" w:rsidTr="13D17366" w14:paraId="4D45429F">
        <w:trPr>
          <w:trHeight w:val="300"/>
        </w:trPr>
        <w:tc>
          <w:tcPr>
            <w:tcW w:w="900" w:type="dxa"/>
            <w:tcMar>
              <w:left w:w="105" w:type="dxa"/>
              <w:right w:w="105" w:type="dxa"/>
            </w:tcMar>
            <w:vAlign w:val="center"/>
          </w:tcPr>
          <w:p w:rsidR="13D17366" w:rsidP="13D17366" w:rsidRDefault="13D17366" w14:paraId="2EAD6F48" w14:textId="373C18C3">
            <w:pPr>
              <w:spacing w:after="200" w:line="276" w:lineRule="auto"/>
              <w:jc w:val="center"/>
              <w:rPr>
                <w:rFonts w:ascii="Calibri" w:hAnsi="Calibri" w:eastAsia="Calibri" w:cs="Calibri"/>
                <w:b w:val="0"/>
                <w:bCs w:val="0"/>
                <w:i w:val="0"/>
                <w:iCs w:val="0"/>
                <w:sz w:val="22"/>
                <w:szCs w:val="22"/>
              </w:rPr>
            </w:pPr>
            <w:r w:rsidRPr="13D17366" w:rsidR="13D17366">
              <w:rPr>
                <w:rFonts w:ascii="Calibri" w:hAnsi="Calibri" w:eastAsia="Calibri" w:cs="Calibri"/>
                <w:b w:val="0"/>
                <w:bCs w:val="0"/>
                <w:i w:val="0"/>
                <w:iCs w:val="0"/>
                <w:sz w:val="22"/>
                <w:szCs w:val="22"/>
                <w:lang w:val="en-US"/>
              </w:rPr>
              <w:t>US023</w:t>
            </w:r>
          </w:p>
        </w:tc>
        <w:tc>
          <w:tcPr>
            <w:tcW w:w="3225" w:type="dxa"/>
            <w:tcMar>
              <w:left w:w="105" w:type="dxa"/>
              <w:right w:w="105" w:type="dxa"/>
            </w:tcMar>
            <w:vAlign w:val="center"/>
          </w:tcPr>
          <w:p w:rsidR="13D17366" w:rsidP="13D17366" w:rsidRDefault="13D17366" w14:paraId="4B051938" w14:textId="76EEF435">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xml:space="preserve">As a </w:t>
            </w:r>
            <w:r w:rsidRPr="13D17366" w:rsidR="13D17366">
              <w:rPr>
                <w:rFonts w:ascii="Calibri" w:hAnsi="Calibri" w:eastAsia="Calibri" w:cs="Calibri"/>
                <w:b w:val="1"/>
                <w:bCs w:val="1"/>
                <w:i w:val="1"/>
                <w:iCs w:val="1"/>
                <w:color w:val="000000" w:themeColor="text1" w:themeTint="FF" w:themeShade="FF"/>
                <w:sz w:val="24"/>
                <w:szCs w:val="24"/>
                <w:lang w:val="en-US"/>
              </w:rPr>
              <w:t>User</w:t>
            </w:r>
            <w:r w:rsidRPr="13D17366" w:rsidR="13D17366">
              <w:rPr>
                <w:rFonts w:ascii="Calibri" w:hAnsi="Calibri" w:eastAsia="Calibri" w:cs="Calibri"/>
                <w:b w:val="0"/>
                <w:bCs w:val="0"/>
                <w:i w:val="0"/>
                <w:iCs w:val="0"/>
                <w:color w:val="000000" w:themeColor="text1" w:themeTint="FF" w:themeShade="FF"/>
                <w:sz w:val="24"/>
                <w:szCs w:val="24"/>
                <w:lang w:val="en-US"/>
              </w:rPr>
              <w: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I want to reset my password at will,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so that I can update my password from my profile at ease.</w:t>
            </w:r>
          </w:p>
        </w:tc>
        <w:tc>
          <w:tcPr>
            <w:tcW w:w="6660" w:type="dxa"/>
            <w:tcMar>
              <w:left w:w="105" w:type="dxa"/>
              <w:right w:w="105" w:type="dxa"/>
            </w:tcMar>
            <w:vAlign w:val="top"/>
          </w:tcPr>
          <w:p w:rsidR="13D17366" w:rsidP="13D17366" w:rsidRDefault="13D17366" w14:paraId="4AC0EDC0" w14:textId="174B394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Acceptance Criteria:</w:t>
            </w:r>
          </w:p>
          <w:p w:rsidR="13D17366" w:rsidP="13D17366" w:rsidRDefault="13D17366" w14:paraId="4A952E0A" w14:textId="52D449A6">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“Forgot Password?” button is available on the login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Clicking the button opens a modal dialog.</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modal includes:  – Email field (required; must be in valid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Submit and Cancel buttons</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Validations:  – Email must be non-empty and match standard email format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submission:  – API call is made to initiate password reset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Success toast is shown with instructions to check email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Modal closes and input is cleared</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On failure:  – Error toast is shown</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Security:  – No password is exposed during reset request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Reset link is sent securely via email</w:t>
            </w:r>
          </w:p>
          <w:p w:rsidR="13D17366" w:rsidP="13D17366" w:rsidRDefault="13D17366" w14:paraId="0EED88C5" w14:textId="4ECAE631">
            <w:pPr>
              <w:spacing w:after="200" w:line="240" w:lineRule="auto"/>
              <w:ind w:left="0"/>
              <w:jc w:val="left"/>
              <w:rPr>
                <w:rFonts w:ascii="Calibri" w:hAnsi="Calibri" w:eastAsia="Calibri" w:cs="Calibri"/>
                <w:b w:val="0"/>
                <w:bCs w:val="0"/>
                <w:i w:val="0"/>
                <w:iCs w:val="0"/>
                <w:color w:val="000000" w:themeColor="text1" w:themeTint="FF" w:themeShade="FF"/>
                <w:sz w:val="24"/>
                <w:szCs w:val="24"/>
              </w:rPr>
            </w:pPr>
          </w:p>
          <w:p w:rsidR="13D17366" w:rsidP="13D17366" w:rsidRDefault="13D17366" w14:paraId="529A505C" w14:textId="3F391A8E">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1"/>
                <w:bCs w:val="1"/>
                <w:i w:val="1"/>
                <w:iCs w:val="1"/>
                <w:color w:val="000000" w:themeColor="text1" w:themeTint="FF" w:themeShade="FF"/>
                <w:sz w:val="24"/>
                <w:szCs w:val="24"/>
                <w:lang w:val="en-US"/>
              </w:rPr>
              <w:t>Description:</w:t>
            </w:r>
          </w:p>
          <w:p w:rsidR="13D17366" w:rsidP="13D17366" w:rsidRDefault="13D17366" w14:paraId="52412788" w14:textId="7CC0C4F0">
            <w:pPr>
              <w:spacing w:after="200" w:line="240" w:lineRule="auto"/>
              <w:ind w:left="0"/>
              <w:jc w:val="left"/>
              <w:rPr>
                <w:rFonts w:ascii="Calibri" w:hAnsi="Calibri" w:eastAsia="Calibri" w:cs="Calibri"/>
                <w:b w:val="0"/>
                <w:bCs w:val="0"/>
                <w:i w:val="0"/>
                <w:iCs w:val="0"/>
                <w:color w:val="000000" w:themeColor="text1" w:themeTint="FF" w:themeShade="FF"/>
                <w:sz w:val="24"/>
                <w:szCs w:val="24"/>
              </w:rPr>
            </w:pPr>
            <w:r w:rsidRPr="13D17366" w:rsidR="13D17366">
              <w:rPr>
                <w:rFonts w:ascii="Calibri" w:hAnsi="Calibri" w:eastAsia="Calibri" w:cs="Calibri"/>
                <w:b w:val="0"/>
                <w:bCs w:val="0"/>
                <w:i w:val="0"/>
                <w:iCs w:val="0"/>
                <w:color w:val="000000" w:themeColor="text1" w:themeTint="FF" w:themeShade="FF"/>
                <w:sz w:val="24"/>
                <w:szCs w:val="24"/>
                <w:lang w:val="en-US"/>
              </w:rPr>
              <w:t>• User clicks “Forgot Password?” on the login page.</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They enter their email and submit the request.</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The system validates the input and sends a reset link via email.</w:t>
            </w:r>
            <w:r>
              <w:br/>
            </w:r>
            <w:r w:rsidRPr="13D17366" w:rsidR="13D17366">
              <w:rPr>
                <w:rFonts w:ascii="Calibri" w:hAnsi="Calibri" w:eastAsia="Calibri" w:cs="Calibri"/>
                <w:b w:val="0"/>
                <w:bCs w:val="0"/>
                <w:i w:val="0"/>
                <w:iCs w:val="0"/>
                <w:color w:val="000000" w:themeColor="text1" w:themeTint="FF" w:themeShade="FF"/>
                <w:sz w:val="24"/>
                <w:szCs w:val="24"/>
                <w:lang w:val="en-US"/>
              </w:rPr>
              <w:t xml:space="preserve"> • User follows the link to reset their password securely.</w:t>
            </w:r>
          </w:p>
        </w:tc>
      </w:tr>
    </w:tbl>
    <w:p w:rsidR="13D17366" w:rsidP="13D17366" w:rsidRDefault="13D17366" w14:paraId="36B61979" w14:textId="25EF0CC9">
      <w:pPr>
        <w:bidi w:val="0"/>
        <w:spacing w:after="20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13D17366" w:rsidRDefault="13D17366" w14:paraId="3126E910" w14:textId="2B599ABF">
      <w:r>
        <w:br w:type="page"/>
      </w:r>
    </w:p>
    <w:tbl>
      <w:tblPr>
        <w:tblStyle w:val="TableNormal"/>
        <w:bidiVisual w:val="0"/>
        <w:tblW w:w="0" w:type="auto"/>
        <w:jc w:val="center"/>
        <w:tblLayout w:type="fixed"/>
        <w:tblLook w:val="06A0" w:firstRow="1" w:lastRow="0" w:firstColumn="1" w:lastColumn="0" w:noHBand="1" w:noVBand="1"/>
      </w:tblPr>
      <w:tblGrid>
        <w:gridCol w:w="6900"/>
      </w:tblGrid>
      <w:tr w:rsidR="13D17366" w:rsidTr="13D17366" w14:paraId="0DA57FAA">
        <w:trPr>
          <w:trHeight w:val="2130"/>
        </w:trPr>
        <w:tc>
          <w:tcPr>
            <w:tcW w:w="69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24A1BD4C" w14:textId="45877AD8">
            <w:pPr>
              <w:spacing w:before="0" w:beforeAutospacing="off" w:after="0" w:afterAutospacing="off"/>
              <w:jc w:val="center"/>
            </w:pPr>
            <w:hyperlink r:id="R580b914eff1d4212">
              <w:r w:rsidRPr="13D17366" w:rsidR="13D17366">
                <w:rPr>
                  <w:rStyle w:val="Hyperlink"/>
                  <w:rFonts w:ascii="Calibri" w:hAnsi="Calibri" w:eastAsia="Calibri" w:cs="Calibri"/>
                  <w:b w:val="0"/>
                  <w:bCs w:val="0"/>
                  <w:i w:val="0"/>
                  <w:iCs w:val="0"/>
                  <w:strike w:val="0"/>
                  <w:dstrike w:val="0"/>
                  <w:color w:val="0563C1"/>
                  <w:sz w:val="22"/>
                  <w:szCs w:val="22"/>
                  <w:u w:val="single"/>
                </w:rPr>
                <w:t>12576_Nisanth_Payroll_UML</w:t>
              </w:r>
            </w:hyperlink>
          </w:p>
        </w:tc>
      </w:tr>
    </w:tbl>
    <w:p w:rsidR="13D17366" w:rsidP="13D17366" w:rsidRDefault="13D17366" w14:paraId="11770DFD" w14:textId="59BF9AB2">
      <w:pPr>
        <w:jc w:val="center"/>
      </w:pPr>
    </w:p>
    <w:p w:rsidR="13D17366" w:rsidP="13D17366" w:rsidRDefault="13D17366" w14:paraId="47801B29" w14:textId="67CABAF6">
      <w:pPr>
        <w:jc w:val="center"/>
      </w:pPr>
    </w:p>
    <w:p w:rsidR="2515F9D1" w:rsidP="13D17366" w:rsidRDefault="2515F9D1" w14:paraId="3E61E379" w14:textId="21E54D4D">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2515F9D1">
        <w:rPr>
          <w:rFonts w:ascii="Calibri" w:hAnsi="Calibri" w:eastAsia="Calibri" w:cs="Calibri"/>
          <w:b w:val="1"/>
          <w:bCs w:val="1"/>
          <w:i w:val="0"/>
          <w:iCs w:val="0"/>
          <w:caps w:val="0"/>
          <w:smallCaps w:val="0"/>
          <w:noProof w:val="0"/>
          <w:color w:val="000000" w:themeColor="text1" w:themeTint="FF" w:themeShade="FF"/>
          <w:sz w:val="24"/>
          <w:szCs w:val="24"/>
          <w:lang w:val="en-GB"/>
        </w:rPr>
        <w:t>Payroll System UML Diagrams</w:t>
      </w:r>
    </w:p>
    <w:p w:rsidR="2515F9D1" w:rsidP="13D17366" w:rsidRDefault="2515F9D1" w14:paraId="33410F71" w14:textId="0F92EB45">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2515F9D1">
        <w:rPr>
          <w:rFonts w:ascii="Calibri" w:hAnsi="Calibri" w:eastAsia="Calibri" w:cs="Calibri"/>
          <w:b w:val="1"/>
          <w:bCs w:val="1"/>
          <w:i w:val="0"/>
          <w:iCs w:val="0"/>
          <w:caps w:val="0"/>
          <w:smallCaps w:val="0"/>
          <w:noProof w:val="0"/>
          <w:color w:val="000000" w:themeColor="text1" w:themeTint="FF" w:themeShade="FF"/>
          <w:sz w:val="24"/>
          <w:szCs w:val="24"/>
          <w:lang w:val="en-GB"/>
        </w:rPr>
        <w:t>(Last Edited on 13/9/25)</w:t>
      </w:r>
    </w:p>
    <w:p w:rsidR="13D17366" w:rsidP="13D17366" w:rsidRDefault="13D17366" w14:paraId="609EE402" w14:textId="2D272F73">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p>
    <w:p w:rsidR="2515F9D1" w:rsidP="13D17366" w:rsidRDefault="2515F9D1" w14:paraId="26EBA510" w14:textId="6FB5CB69">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2515F9D1">
        <w:rPr>
          <w:rFonts w:ascii="Calibri" w:hAnsi="Calibri" w:eastAsia="Calibri" w:cs="Calibri"/>
          <w:b w:val="1"/>
          <w:bCs w:val="1"/>
          <w:i w:val="0"/>
          <w:iCs w:val="0"/>
          <w:caps w:val="0"/>
          <w:smallCaps w:val="0"/>
          <w:noProof w:val="0"/>
          <w:color w:val="000000" w:themeColor="text1" w:themeTint="FF" w:themeShade="FF"/>
          <w:sz w:val="24"/>
          <w:szCs w:val="24"/>
          <w:lang w:val="en-GB"/>
        </w:rPr>
        <w:t>Use Case Diagram</w:t>
      </w:r>
    </w:p>
    <w:p w:rsidR="13D17366" w:rsidP="13D17366" w:rsidRDefault="13D17366" w14:paraId="7C23029A" w14:textId="4B453825">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p>
    <w:p w:rsidR="2515F9D1" w:rsidP="13D17366" w:rsidRDefault="2515F9D1" w14:paraId="79CFCD5E" w14:textId="32DFE6C8">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2515F9D1">
        <w:drawing>
          <wp:inline wp14:editId="0580C2E0" wp14:anchorId="11A93154">
            <wp:extent cx="5724525" cy="4229100"/>
            <wp:effectExtent l="0" t="0" r="0" b="0"/>
            <wp:docPr id="1012629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629526" name=""/>
                    <pic:cNvPicPr/>
                  </pic:nvPicPr>
                  <pic:blipFill>
                    <a:blip xmlns:r="http://schemas.openxmlformats.org/officeDocument/2006/relationships" r:embed="rId65421705">
                      <a:extLst>
                        <a:ext xmlns:a="http://schemas.openxmlformats.org/drawingml/2006/main" uri="{28A0092B-C50C-407E-A947-70E740481C1C}">
                          <a14:useLocalDpi xmlns:a14="http://schemas.microsoft.com/office/drawing/2010/main" val="0"/>
                        </a:ext>
                      </a:extLst>
                    </a:blip>
                    <a:stretch>
                      <a:fillRect/>
                    </a:stretch>
                  </pic:blipFill>
                  <pic:spPr>
                    <a:xfrm>
                      <a:off x="0" y="0"/>
                      <a:ext cx="5724525" cy="4229100"/>
                    </a:xfrm>
                    <a:prstGeom prst="rect">
                      <a:avLst/>
                    </a:prstGeom>
                  </pic:spPr>
                </pic:pic>
              </a:graphicData>
            </a:graphic>
          </wp:inline>
        </w:drawing>
      </w:r>
    </w:p>
    <w:p w:rsidR="13D17366" w:rsidP="13D17366" w:rsidRDefault="13D17366" w14:paraId="121E63D0" w14:textId="739EED84">
      <w:pPr>
        <w:rPr>
          <w:rFonts w:ascii="Calibri" w:hAnsi="Calibri" w:eastAsia="Calibri" w:cs="Calibri"/>
          <w:b w:val="0"/>
          <w:bCs w:val="0"/>
          <w:i w:val="0"/>
          <w:iCs w:val="0"/>
          <w:caps w:val="0"/>
          <w:smallCaps w:val="0"/>
          <w:noProof w:val="0"/>
          <w:color w:val="000000" w:themeColor="text1" w:themeTint="FF" w:themeShade="FF"/>
          <w:sz w:val="24"/>
          <w:szCs w:val="24"/>
          <w:lang w:val="en-GB"/>
        </w:rPr>
      </w:pPr>
    </w:p>
    <w:p w:rsidR="13D17366" w:rsidRDefault="13D17366" w14:paraId="4ABD5282" w14:textId="169F85B9">
      <w:r>
        <w:br w:type="page"/>
      </w:r>
    </w:p>
    <w:p w:rsidR="2515F9D1" w:rsidP="13D17366" w:rsidRDefault="2515F9D1" w14:paraId="0D8D5337" w14:textId="4DD56952">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2515F9D1">
        <w:rPr>
          <w:rFonts w:ascii="Calibri" w:hAnsi="Calibri" w:eastAsia="Calibri" w:cs="Calibri"/>
          <w:b w:val="1"/>
          <w:bCs w:val="1"/>
          <w:i w:val="0"/>
          <w:iCs w:val="0"/>
          <w:caps w:val="0"/>
          <w:smallCaps w:val="0"/>
          <w:noProof w:val="0"/>
          <w:color w:val="000000" w:themeColor="text1" w:themeTint="FF" w:themeShade="FF"/>
          <w:sz w:val="24"/>
          <w:szCs w:val="24"/>
          <w:lang w:val="en-GB"/>
        </w:rPr>
        <w:t>Class Diagram</w:t>
      </w:r>
    </w:p>
    <w:p w:rsidR="2515F9D1" w:rsidP="13D17366" w:rsidRDefault="2515F9D1" w14:paraId="4ED01DF2" w14:textId="5C6EAB02">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2515F9D1">
        <w:drawing>
          <wp:inline wp14:editId="00A30CE5" wp14:anchorId="5A1007A6">
            <wp:extent cx="5724525" cy="5553075"/>
            <wp:effectExtent l="0" t="0" r="0" b="0"/>
            <wp:docPr id="1740628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628738" name=""/>
                    <pic:cNvPicPr/>
                  </pic:nvPicPr>
                  <pic:blipFill>
                    <a:blip xmlns:r="http://schemas.openxmlformats.org/officeDocument/2006/relationships" r:embed="rId673365925">
                      <a:extLst>
                        <a:ext xmlns:a="http://schemas.openxmlformats.org/drawingml/2006/main" uri="{28A0092B-C50C-407E-A947-70E740481C1C}">
                          <a14:useLocalDpi xmlns:a14="http://schemas.microsoft.com/office/drawing/2010/main" val="0"/>
                        </a:ext>
                      </a:extLst>
                    </a:blip>
                    <a:stretch>
                      <a:fillRect/>
                    </a:stretch>
                  </pic:blipFill>
                  <pic:spPr>
                    <a:xfrm>
                      <a:off x="0" y="0"/>
                      <a:ext cx="5724525" cy="5553075"/>
                    </a:xfrm>
                    <a:prstGeom prst="rect">
                      <a:avLst/>
                    </a:prstGeom>
                  </pic:spPr>
                </pic:pic>
              </a:graphicData>
            </a:graphic>
          </wp:inline>
        </w:drawing>
      </w:r>
    </w:p>
    <w:p w:rsidR="13D17366" w:rsidP="13D17366" w:rsidRDefault="13D17366" w14:paraId="5CEF620F" w14:textId="130DFE6A">
      <w:pPr>
        <w:rPr>
          <w:rFonts w:ascii="Calibri" w:hAnsi="Calibri" w:eastAsia="Calibri" w:cs="Calibri"/>
          <w:b w:val="0"/>
          <w:bCs w:val="0"/>
          <w:i w:val="0"/>
          <w:iCs w:val="0"/>
          <w:caps w:val="0"/>
          <w:smallCaps w:val="0"/>
          <w:noProof w:val="0"/>
          <w:color w:val="000000" w:themeColor="text1" w:themeTint="FF" w:themeShade="FF"/>
          <w:sz w:val="24"/>
          <w:szCs w:val="24"/>
          <w:lang w:val="en-GB"/>
        </w:rPr>
      </w:pPr>
    </w:p>
    <w:p w:rsidR="13D17366" w:rsidRDefault="13D17366" w14:paraId="4C8A6A35" w14:textId="2A1CC6D6">
      <w:r>
        <w:br w:type="page"/>
      </w:r>
    </w:p>
    <w:p w:rsidR="2515F9D1" w:rsidP="13D17366" w:rsidRDefault="2515F9D1" w14:paraId="687B73AB" w14:textId="3E4C4F0C">
      <w:pPr>
        <w:jc w:val="center"/>
        <w:rPr>
          <w:rFonts w:ascii="Calibri" w:hAnsi="Calibri" w:eastAsia="Calibri" w:cs="Calibri"/>
          <w:b w:val="0"/>
          <w:bCs w:val="0"/>
          <w:i w:val="0"/>
          <w:iCs w:val="0"/>
          <w:caps w:val="0"/>
          <w:smallCaps w:val="0"/>
          <w:noProof w:val="0"/>
          <w:color w:val="000000" w:themeColor="text1" w:themeTint="FF" w:themeShade="FF"/>
          <w:sz w:val="24"/>
          <w:szCs w:val="24"/>
          <w:lang w:val="en-GB"/>
        </w:rPr>
      </w:pPr>
      <w:r w:rsidRPr="13D17366" w:rsidR="2515F9D1">
        <w:rPr>
          <w:rFonts w:ascii="Calibri" w:hAnsi="Calibri" w:eastAsia="Calibri" w:cs="Calibri"/>
          <w:b w:val="1"/>
          <w:bCs w:val="1"/>
          <w:i w:val="0"/>
          <w:iCs w:val="0"/>
          <w:caps w:val="0"/>
          <w:smallCaps w:val="0"/>
          <w:noProof w:val="0"/>
          <w:color w:val="000000" w:themeColor="text1" w:themeTint="FF" w:themeShade="FF"/>
          <w:sz w:val="24"/>
          <w:szCs w:val="24"/>
          <w:lang w:val="en-GB"/>
        </w:rPr>
        <w:t>Sequence Diagram</w:t>
      </w:r>
    </w:p>
    <w:p w:rsidR="13D17366" w:rsidP="13D17366" w:rsidRDefault="13D17366" w14:paraId="15D08A0C" w14:textId="4B154210">
      <w:pPr>
        <w:jc w:val="center"/>
        <w:rPr>
          <w:rFonts w:ascii="Calibri" w:hAnsi="Calibri" w:eastAsia="Calibri" w:cs="Calibri"/>
          <w:b w:val="1"/>
          <w:bCs w:val="1"/>
          <w:i w:val="0"/>
          <w:iCs w:val="0"/>
          <w:caps w:val="0"/>
          <w:smallCaps w:val="0"/>
          <w:noProof w:val="0"/>
          <w:color w:val="000000" w:themeColor="text1" w:themeTint="FF" w:themeShade="FF"/>
          <w:sz w:val="24"/>
          <w:szCs w:val="24"/>
          <w:lang w:val="en-GB"/>
        </w:rPr>
      </w:pPr>
    </w:p>
    <w:p w:rsidR="2515F9D1" w:rsidP="13D17366" w:rsidRDefault="2515F9D1" w14:paraId="1B01A957" w14:textId="4BC7D272">
      <w:pPr>
        <w:jc w:val="center"/>
      </w:pPr>
      <w:r w:rsidR="2515F9D1">
        <w:drawing>
          <wp:inline wp14:editId="303441F4" wp14:anchorId="43E7C8D0">
            <wp:extent cx="5362575" cy="5724525"/>
            <wp:effectExtent l="0" t="0" r="0" b="0"/>
            <wp:docPr id="1014035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035497" name=""/>
                    <pic:cNvPicPr/>
                  </pic:nvPicPr>
                  <pic:blipFill>
                    <a:blip xmlns:r="http://schemas.openxmlformats.org/officeDocument/2006/relationships" r:embed="rId1082252522">
                      <a:extLst>
                        <a:ext xmlns:a="http://schemas.openxmlformats.org/drawingml/2006/main" uri="{28A0092B-C50C-407E-A947-70E740481C1C}">
                          <a14:useLocalDpi xmlns:a14="http://schemas.microsoft.com/office/drawing/2010/main" val="0"/>
                        </a:ext>
                      </a:extLst>
                    </a:blip>
                    <a:stretch>
                      <a:fillRect/>
                    </a:stretch>
                  </pic:blipFill>
                  <pic:spPr>
                    <a:xfrm>
                      <a:off x="0" y="0"/>
                      <a:ext cx="5362575" cy="5724525"/>
                    </a:xfrm>
                    <a:prstGeom prst="rect">
                      <a:avLst/>
                    </a:prstGeom>
                  </pic:spPr>
                </pic:pic>
              </a:graphicData>
            </a:graphic>
          </wp:inline>
        </w:drawing>
      </w:r>
    </w:p>
    <w:p w:rsidR="13D17366" w:rsidRDefault="13D17366" w14:paraId="1B522458" w14:textId="6ADCC660">
      <w:r>
        <w:br w:type="page"/>
      </w:r>
    </w:p>
    <w:tbl>
      <w:tblPr>
        <w:tblStyle w:val="TableNormal"/>
        <w:bidiVisual w:val="0"/>
        <w:tblW w:w="0" w:type="auto"/>
        <w:jc w:val="center"/>
        <w:tblLayout w:type="fixed"/>
        <w:tblLook w:val="06A0" w:firstRow="1" w:lastRow="0" w:firstColumn="1" w:lastColumn="0" w:noHBand="1" w:noVBand="1"/>
      </w:tblPr>
      <w:tblGrid>
        <w:gridCol w:w="6340"/>
      </w:tblGrid>
      <w:tr w:rsidR="13D17366" w:rsidTr="13D17366" w14:paraId="58CE05B2">
        <w:trPr>
          <w:trHeight w:val="2130"/>
        </w:trPr>
        <w:tc>
          <w:tcPr>
            <w:tcW w:w="6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086A5EF9" w14:textId="03D5BDBE">
            <w:pPr>
              <w:spacing w:before="0" w:beforeAutospacing="off" w:after="0" w:afterAutospacing="off"/>
              <w:jc w:val="center"/>
            </w:pPr>
            <w:hyperlink r:id="Ra14c6a32db8a4773">
              <w:r w:rsidRPr="13D17366" w:rsidR="13D17366">
                <w:rPr>
                  <w:rStyle w:val="Hyperlink"/>
                  <w:rFonts w:ascii="Calibri" w:hAnsi="Calibri" w:eastAsia="Calibri" w:cs="Calibri"/>
                  <w:b w:val="0"/>
                  <w:bCs w:val="0"/>
                  <w:i w:val="0"/>
                  <w:iCs w:val="0"/>
                  <w:strike w:val="0"/>
                  <w:dstrike w:val="0"/>
                  <w:color w:val="0563C1"/>
                  <w:sz w:val="22"/>
                  <w:szCs w:val="22"/>
                  <w:u w:val="single"/>
                </w:rPr>
                <w:t>12576_Nisanth_Payroll_DBDiagrams</w:t>
              </w:r>
            </w:hyperlink>
          </w:p>
        </w:tc>
      </w:tr>
    </w:tbl>
    <w:p w:rsidR="13D17366" w:rsidP="13D17366" w:rsidRDefault="13D17366" w14:paraId="2CD78770" w14:textId="5B4B356A">
      <w:pPr>
        <w:pStyle w:val="Normal"/>
        <w:jc w:val="center"/>
      </w:pPr>
    </w:p>
    <w:p w:rsidR="346C8A77" w:rsidP="13D17366" w:rsidRDefault="346C8A77" w14:paraId="29288FB7" w14:textId="06024212">
      <w:pPr>
        <w:jc w:val="center"/>
      </w:pPr>
      <w:r w:rsidR="346C8A77">
        <w:drawing>
          <wp:inline wp14:editId="20317387" wp14:anchorId="30BA2F63">
            <wp:extent cx="4686300" cy="5724525"/>
            <wp:effectExtent l="0" t="0" r="0" b="0"/>
            <wp:docPr id="758673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673955" name=""/>
                    <pic:cNvPicPr/>
                  </pic:nvPicPr>
                  <pic:blipFill>
                    <a:blip xmlns:r="http://schemas.openxmlformats.org/officeDocument/2006/relationships" r:embed="rId1208688878">
                      <a:extLst>
                        <a:ext xmlns:a="http://schemas.openxmlformats.org/drawingml/2006/main" uri="{28A0092B-C50C-407E-A947-70E740481C1C}">
                          <a14:useLocalDpi xmlns:a14="http://schemas.microsoft.com/office/drawing/2010/main" val="0"/>
                        </a:ext>
                      </a:extLst>
                    </a:blip>
                    <a:stretch>
                      <a:fillRect/>
                    </a:stretch>
                  </pic:blipFill>
                  <pic:spPr>
                    <a:xfrm>
                      <a:off x="0" y="0"/>
                      <a:ext cx="4686300" cy="5724525"/>
                    </a:xfrm>
                    <a:prstGeom prst="rect">
                      <a:avLst/>
                    </a:prstGeom>
                  </pic:spPr>
                </pic:pic>
              </a:graphicData>
            </a:graphic>
          </wp:inline>
        </w:drawing>
      </w:r>
    </w:p>
    <w:p w:rsidR="13D17366" w:rsidRDefault="13D17366" w14:paraId="7EC448B1" w14:textId="7E399B5F">
      <w:r>
        <w:br w:type="page"/>
      </w:r>
    </w:p>
    <w:tbl>
      <w:tblPr>
        <w:tblStyle w:val="TableNormal"/>
        <w:bidiVisual w:val="0"/>
        <w:tblW w:w="0" w:type="auto"/>
        <w:jc w:val="center"/>
        <w:tblLayout w:type="fixed"/>
        <w:tblLook w:val="06A0" w:firstRow="1" w:lastRow="0" w:firstColumn="1" w:lastColumn="0" w:noHBand="1" w:noVBand="1"/>
      </w:tblPr>
      <w:tblGrid>
        <w:gridCol w:w="6400"/>
      </w:tblGrid>
      <w:tr w:rsidR="13D17366" w:rsidTr="7853825A" w14:paraId="0883ED94">
        <w:trPr>
          <w:trHeight w:val="2130"/>
        </w:trPr>
        <w:tc>
          <w:tcPr>
            <w:tcW w:w="64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7853825A" w:rsidRDefault="13D17366" w14:paraId="01EC3286" w14:textId="3F9F25DE">
            <w:pPr>
              <w:spacing w:before="0" w:beforeAutospacing="off" w:after="0" w:afterAutospacing="off"/>
              <w:jc w:val="center"/>
            </w:pPr>
            <w:hyperlink r:id="Rd61386a809e0411e">
              <w:r w:rsidRPr="7853825A" w:rsidR="13D17366">
                <w:rPr>
                  <w:rStyle w:val="Hyperlink"/>
                  <w:rFonts w:ascii="Calibri" w:hAnsi="Calibri" w:eastAsia="Calibri" w:cs="Calibri"/>
                  <w:b w:val="0"/>
                  <w:bCs w:val="0"/>
                  <w:i w:val="0"/>
                  <w:iCs w:val="0"/>
                  <w:strike w:val="0"/>
                  <w:dstrike w:val="0"/>
                  <w:color w:val="0563C1"/>
                  <w:sz w:val="22"/>
                  <w:szCs w:val="22"/>
                  <w:u w:val="single"/>
                </w:rPr>
                <w:t>12576_Nisanth_Payroll_Mannual_Testing.xlsx</w:t>
              </w:r>
            </w:hyperlink>
          </w:p>
        </w:tc>
      </w:tr>
    </w:tbl>
    <w:p w:rsidR="13D17366" w:rsidP="13D17366" w:rsidRDefault="13D17366" w14:paraId="1F728EFF" w14:textId="0345A1D7">
      <w:pPr>
        <w:pStyle w:val="Normal"/>
        <w:jc w:val="center"/>
      </w:pPr>
    </w:p>
    <w:p w:rsidR="13D17366" w:rsidP="7853825A" w:rsidRDefault="13D17366" w14:paraId="32E0B98E" w14:textId="363E282D">
      <w:pPr>
        <w:jc w:val="center"/>
      </w:pPr>
      <w:r w:rsidR="10498E2E">
        <w:drawing>
          <wp:inline wp14:editId="0C86BE36" wp14:anchorId="45016632">
            <wp:extent cx="6638925" cy="895350"/>
            <wp:effectExtent l="0" t="0" r="0" b="0"/>
            <wp:docPr id="210861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619707" name=""/>
                    <pic:cNvPicPr/>
                  </pic:nvPicPr>
                  <pic:blipFill>
                    <a:blip xmlns:r="http://schemas.openxmlformats.org/officeDocument/2006/relationships" r:embed="rId1612358277">
                      <a:extLst>
                        <a:ext xmlns:a="http://schemas.openxmlformats.org/drawingml/2006/main" uri="{28A0092B-C50C-407E-A947-70E740481C1C}">
                          <a14:useLocalDpi xmlns:a14="http://schemas.microsoft.com/office/drawing/2010/main" val="0"/>
                        </a:ext>
                      </a:extLst>
                    </a:blip>
                    <a:stretch>
                      <a:fillRect/>
                    </a:stretch>
                  </pic:blipFill>
                  <pic:spPr>
                    <a:xfrm>
                      <a:off x="0" y="0"/>
                      <a:ext cx="6638925" cy="895350"/>
                    </a:xfrm>
                    <a:prstGeom prst="rect">
                      <a:avLst/>
                    </a:prstGeom>
                  </pic:spPr>
                </pic:pic>
              </a:graphicData>
            </a:graphic>
          </wp:inline>
        </w:drawing>
      </w:r>
    </w:p>
    <w:tbl>
      <w:tblPr>
        <w:tblStyle w:val="TableNormal"/>
        <w:bidiVisual w:val="0"/>
        <w:tblW w:w="0" w:type="auto"/>
        <w:jc w:val="center"/>
        <w:tblLayout w:type="fixed"/>
        <w:tblLook w:val="06A0" w:firstRow="1" w:lastRow="0" w:firstColumn="1" w:lastColumn="0" w:noHBand="1" w:noVBand="1"/>
      </w:tblPr>
      <w:tblGrid>
        <w:gridCol w:w="6400"/>
      </w:tblGrid>
      <w:tr w:rsidR="7853825A" w:rsidTr="7853825A" w14:paraId="5C25F254">
        <w:trPr>
          <w:trHeight w:val="2130"/>
        </w:trPr>
        <w:tc>
          <w:tcPr>
            <w:tcW w:w="64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853825A" w:rsidP="7853825A" w:rsidRDefault="7853825A" w14:paraId="4197CD20" w14:textId="4B1F637E">
            <w:pPr>
              <w:spacing w:before="0" w:beforeAutospacing="off" w:after="0" w:afterAutospacing="off"/>
              <w:jc w:val="center"/>
            </w:pPr>
            <w:hyperlink r:id="R90f85df7b68a4dd8">
              <w:r w:rsidRPr="7853825A" w:rsidR="7853825A">
                <w:rPr>
                  <w:rStyle w:val="Hyperlink"/>
                  <w:rFonts w:ascii="Calibri" w:hAnsi="Calibri" w:eastAsia="Calibri" w:cs="Calibri"/>
                  <w:b w:val="0"/>
                  <w:bCs w:val="0"/>
                  <w:i w:val="0"/>
                  <w:iCs w:val="0"/>
                  <w:strike w:val="0"/>
                  <w:dstrike w:val="0"/>
                  <w:color w:val="0563C1"/>
                  <w:sz w:val="22"/>
                  <w:szCs w:val="22"/>
                  <w:u w:val="single"/>
                </w:rPr>
                <w:t>12576_Nisanth_Payroll_Selenium</w:t>
              </w:r>
            </w:hyperlink>
          </w:p>
        </w:tc>
      </w:tr>
    </w:tbl>
    <w:p w:rsidR="13D17366" w:rsidP="7853825A" w:rsidRDefault="13D17366" w14:paraId="4556B2EA" w14:textId="5C7CE6C0">
      <w:pPr>
        <w:pStyle w:val="Normal"/>
        <w:jc w:val="center"/>
      </w:pPr>
    </w:p>
    <w:p w:rsidR="13D17366" w:rsidP="7853825A" w:rsidRDefault="13D17366" w14:paraId="4F6F9873" w14:textId="1026AF5E">
      <w:pPr>
        <w:pStyle w:val="Normal"/>
        <w:jc w:val="center"/>
      </w:pPr>
    </w:p>
    <w:p w:rsidR="13D17366" w:rsidP="7853825A" w:rsidRDefault="13D17366" w14:paraId="7DB8544B" w14:textId="344C57C9">
      <w:pPr>
        <w:jc w:val="center"/>
      </w:pPr>
      <w:r w:rsidR="502A0251">
        <w:drawing>
          <wp:inline wp14:editId="47143913" wp14:anchorId="498AA9C5">
            <wp:extent cx="6638925" cy="4324350"/>
            <wp:effectExtent l="0" t="0" r="0" b="0"/>
            <wp:docPr id="918565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565687" name=""/>
                    <pic:cNvPicPr/>
                  </pic:nvPicPr>
                  <pic:blipFill>
                    <a:blip xmlns:r="http://schemas.openxmlformats.org/officeDocument/2006/relationships" r:embed="rId1674350944">
                      <a:extLst>
                        <a:ext xmlns:a="http://schemas.openxmlformats.org/drawingml/2006/main" uri="{28A0092B-C50C-407E-A947-70E740481C1C}">
                          <a14:useLocalDpi xmlns:a14="http://schemas.microsoft.com/office/drawing/2010/main" val="0"/>
                        </a:ext>
                      </a:extLst>
                    </a:blip>
                    <a:stretch>
                      <a:fillRect/>
                    </a:stretch>
                  </pic:blipFill>
                  <pic:spPr>
                    <a:xfrm>
                      <a:off x="0" y="0"/>
                      <a:ext cx="6638925" cy="4324350"/>
                    </a:xfrm>
                    <a:prstGeom prst="rect">
                      <a:avLst/>
                    </a:prstGeom>
                  </pic:spPr>
                </pic:pic>
              </a:graphicData>
            </a:graphic>
          </wp:inline>
        </w:drawing>
      </w:r>
    </w:p>
    <w:p w:rsidR="13D17366" w:rsidP="7853825A" w:rsidRDefault="13D17366" w14:paraId="6B37DC25" w14:textId="382E7FB9">
      <w:pPr>
        <w:pStyle w:val="Normal"/>
        <w:jc w:val="center"/>
      </w:pPr>
    </w:p>
    <w:p w:rsidR="13D17366" w:rsidP="7853825A" w:rsidRDefault="13D17366" w14:paraId="58DBEB9F" w14:textId="2E8D1495">
      <w:pPr>
        <w:pStyle w:val="Normal"/>
        <w:jc w:val="center"/>
      </w:pPr>
    </w:p>
    <w:tbl>
      <w:tblPr>
        <w:tblStyle w:val="TableNormal"/>
        <w:bidiVisual w:val="0"/>
        <w:tblW w:w="0" w:type="auto"/>
        <w:jc w:val="center"/>
        <w:tblLayout w:type="fixed"/>
        <w:tblLook w:val="06A0" w:firstRow="1" w:lastRow="0" w:firstColumn="1" w:lastColumn="0" w:noHBand="1" w:noVBand="1"/>
      </w:tblPr>
      <w:tblGrid>
        <w:gridCol w:w="5900"/>
      </w:tblGrid>
      <w:tr w:rsidR="13D17366" w:rsidTr="13D17366" w14:paraId="68D33212">
        <w:trPr>
          <w:trHeight w:val="2130"/>
        </w:trPr>
        <w:tc>
          <w:tcPr>
            <w:tcW w:w="59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18063216" w14:textId="79732C67">
            <w:pPr>
              <w:spacing w:before="0" w:beforeAutospacing="off" w:after="0" w:afterAutospacing="off"/>
              <w:jc w:val="center"/>
            </w:pPr>
            <w:hyperlink r:id="R254cccae35854d34">
              <w:r w:rsidRPr="13D17366" w:rsidR="13D17366">
                <w:rPr>
                  <w:rStyle w:val="Hyperlink"/>
                  <w:rFonts w:ascii="Calibri" w:hAnsi="Calibri" w:eastAsia="Calibri" w:cs="Calibri"/>
                  <w:b w:val="0"/>
                  <w:bCs w:val="0"/>
                  <w:i w:val="0"/>
                  <w:iCs w:val="0"/>
                  <w:strike w:val="0"/>
                  <w:dstrike w:val="0"/>
                  <w:color w:val="0563C1"/>
                  <w:sz w:val="22"/>
                  <w:szCs w:val="22"/>
                  <w:u w:val="single"/>
                </w:rPr>
                <w:t>12576_Nisanth_Payroll_SonarReport</w:t>
              </w:r>
            </w:hyperlink>
          </w:p>
        </w:tc>
      </w:tr>
    </w:tbl>
    <w:p w:rsidR="13D17366" w:rsidP="13D17366" w:rsidRDefault="13D17366" w14:paraId="27E2519F" w14:textId="53DA7259">
      <w:pPr>
        <w:pStyle w:val="Normal"/>
        <w:jc w:val="center"/>
      </w:pPr>
    </w:p>
    <w:p w:rsidR="13D17366" w:rsidP="7853825A" w:rsidRDefault="13D17366" w14:paraId="34B8FA74" w14:textId="320D50E2">
      <w:pPr>
        <w:jc w:val="center"/>
      </w:pPr>
      <w:r w:rsidR="4202566A">
        <w:drawing>
          <wp:inline wp14:editId="5C1FC777" wp14:anchorId="07F23AA0">
            <wp:extent cx="5724525" cy="2971800"/>
            <wp:effectExtent l="0" t="0" r="0" b="0"/>
            <wp:docPr id="1916897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897970" name=""/>
                    <pic:cNvPicPr/>
                  </pic:nvPicPr>
                  <pic:blipFill>
                    <a:blip xmlns:r="http://schemas.openxmlformats.org/officeDocument/2006/relationships" r:embed="rId622929725">
                      <a:extLst>
                        <a:ext xmlns:a="http://schemas.openxmlformats.org/drawingml/2006/main" uri="{28A0092B-C50C-407E-A947-70E740481C1C}">
                          <a14:useLocalDpi xmlns:a14="http://schemas.microsoft.com/office/drawing/2010/main" val="0"/>
                        </a:ext>
                      </a:extLst>
                    </a:blip>
                    <a:stretch>
                      <a:fillRect/>
                    </a:stretch>
                  </pic:blipFill>
                  <pic:spPr>
                    <a:xfrm>
                      <a:off x="0" y="0"/>
                      <a:ext cx="5724525" cy="2971800"/>
                    </a:xfrm>
                    <a:prstGeom prst="rect">
                      <a:avLst/>
                    </a:prstGeom>
                  </pic:spPr>
                </pic:pic>
              </a:graphicData>
            </a:graphic>
          </wp:inline>
        </w:drawing>
      </w:r>
    </w:p>
    <w:p w:rsidR="7853825A" w:rsidP="7853825A" w:rsidRDefault="7853825A" w14:paraId="4FD2E701" w14:textId="27129367">
      <w:pPr>
        <w:jc w:val="center"/>
      </w:pPr>
    </w:p>
    <w:tbl>
      <w:tblPr>
        <w:tblStyle w:val="TableNormal"/>
        <w:bidiVisual w:val="0"/>
        <w:tblW w:w="0" w:type="auto"/>
        <w:jc w:val="center"/>
        <w:tblLayout w:type="fixed"/>
        <w:tblLook w:val="06A0" w:firstRow="1" w:lastRow="0" w:firstColumn="1" w:lastColumn="0" w:noHBand="1" w:noVBand="1"/>
      </w:tblPr>
      <w:tblGrid>
        <w:gridCol w:w="5800"/>
      </w:tblGrid>
      <w:tr w:rsidR="13D17366" w:rsidTr="13D17366" w14:paraId="61FBAF7A">
        <w:trPr>
          <w:trHeight w:val="2130"/>
        </w:trPr>
        <w:tc>
          <w:tcPr>
            <w:tcW w:w="58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3D17366" w:rsidP="13D17366" w:rsidRDefault="13D17366" w14:paraId="14DF7B43" w14:textId="39FE821F">
            <w:pPr>
              <w:spacing w:before="0" w:beforeAutospacing="off" w:after="0" w:afterAutospacing="off"/>
              <w:jc w:val="center"/>
            </w:pPr>
            <w:hyperlink r:id="R5d87bd8055834c04">
              <w:r w:rsidRPr="13D17366" w:rsidR="13D17366">
                <w:rPr>
                  <w:rStyle w:val="Hyperlink"/>
                  <w:rFonts w:ascii="Calibri" w:hAnsi="Calibri" w:eastAsia="Calibri" w:cs="Calibri"/>
                  <w:b w:val="0"/>
                  <w:bCs w:val="0"/>
                  <w:i w:val="0"/>
                  <w:iCs w:val="0"/>
                  <w:strike w:val="0"/>
                  <w:dstrike w:val="0"/>
                  <w:color w:val="0563C1"/>
                  <w:sz w:val="22"/>
                  <w:szCs w:val="22"/>
                  <w:u w:val="single"/>
                </w:rPr>
                <w:t>12576 Nisanth - CICD</w:t>
              </w:r>
            </w:hyperlink>
          </w:p>
        </w:tc>
      </w:tr>
    </w:tbl>
    <w:p w:rsidR="13D17366" w:rsidP="13D17366" w:rsidRDefault="13D17366" w14:paraId="1ACD4B90" w14:textId="3DB8F282">
      <w:pPr>
        <w:pStyle w:val="Normal"/>
        <w:jc w:val="center"/>
      </w:pPr>
    </w:p>
    <w:p w:rsidR="0B1722DB" w:rsidP="13D17366" w:rsidRDefault="0B1722DB" w14:paraId="39B35714" w14:textId="73ED7A5D">
      <w:pPr>
        <w:jc w:val="center"/>
      </w:pPr>
      <w:r w:rsidR="0B1722DB">
        <w:drawing>
          <wp:inline wp14:editId="2D66D7E3" wp14:anchorId="4E620A3A">
            <wp:extent cx="5724525" cy="2933700"/>
            <wp:effectExtent l="0" t="0" r="0" b="0"/>
            <wp:docPr id="906723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723341" name=""/>
                    <pic:cNvPicPr/>
                  </pic:nvPicPr>
                  <pic:blipFill>
                    <a:blip xmlns:r="http://schemas.openxmlformats.org/officeDocument/2006/relationships" r:embed="rId1023797123">
                      <a:extLst>
                        <a:ext xmlns:a="http://schemas.openxmlformats.org/drawingml/2006/main" uri="{28A0092B-C50C-407E-A947-70E740481C1C}">
                          <a14:useLocalDpi xmlns:a14="http://schemas.microsoft.com/office/drawing/2010/main" val="0"/>
                        </a:ext>
                      </a:extLst>
                    </a:blip>
                    <a:stretch>
                      <a:fillRect/>
                    </a:stretch>
                  </pic:blipFill>
                  <pic:spPr>
                    <a:xfrm>
                      <a:off x="0" y="0"/>
                      <a:ext cx="5724525" cy="2933700"/>
                    </a:xfrm>
                    <a:prstGeom prst="rect">
                      <a:avLst/>
                    </a:prstGeom>
                  </pic:spPr>
                </pic:pic>
              </a:graphicData>
            </a:graphic>
          </wp:inline>
        </w:drawing>
      </w:r>
    </w:p>
    <w:p w:rsidR="13D17366" w:rsidP="13D17366" w:rsidRDefault="13D17366" w14:paraId="55710DF3" w14:textId="2082DFD4">
      <w:pPr>
        <w:jc w:val="center"/>
      </w:pPr>
    </w:p>
    <w:p w:rsidR="0B1722DB" w:rsidP="13D17366" w:rsidRDefault="0B1722DB" w14:paraId="4C9FC686" w14:textId="0EA59756">
      <w:pPr>
        <w:jc w:val="center"/>
      </w:pPr>
      <w:r w:rsidR="0B1722DB">
        <w:drawing>
          <wp:inline wp14:editId="40D83651" wp14:anchorId="76236891">
            <wp:extent cx="5724525" cy="3076575"/>
            <wp:effectExtent l="0" t="0" r="0" b="0"/>
            <wp:docPr id="442413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413928" name=""/>
                    <pic:cNvPicPr/>
                  </pic:nvPicPr>
                  <pic:blipFill>
                    <a:blip xmlns:r="http://schemas.openxmlformats.org/officeDocument/2006/relationships" r:embed="rId816395411">
                      <a:extLst>
                        <a:ext xmlns:a="http://schemas.openxmlformats.org/drawingml/2006/main"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p>
    <w:p w:rsidR="7853825A" w:rsidP="7853825A" w:rsidRDefault="7853825A" w14:paraId="38A8D35B" w14:textId="77ECD936">
      <w:pPr>
        <w:jc w:val="center"/>
      </w:pPr>
    </w:p>
    <w:p w:rsidR="52AB2FBD" w:rsidP="7853825A" w:rsidRDefault="52AB2FBD" w14:paraId="32289AF3" w14:textId="043939B5">
      <w:pPr>
        <w:jc w:val="center"/>
      </w:pPr>
      <w:r w:rsidR="52AB2FBD">
        <w:drawing>
          <wp:inline wp14:editId="56F97739" wp14:anchorId="653BAB52">
            <wp:extent cx="6638925" cy="2857500"/>
            <wp:effectExtent l="0" t="0" r="0" b="0"/>
            <wp:docPr id="91942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42186" name=""/>
                    <pic:cNvPicPr/>
                  </pic:nvPicPr>
                  <pic:blipFill>
                    <a:blip xmlns:r="http://schemas.openxmlformats.org/officeDocument/2006/relationships" r:embed="rId849913940">
                      <a:extLst>
                        <a:ext xmlns:a="http://schemas.openxmlformats.org/drawingml/2006/main" uri="{28A0092B-C50C-407E-A947-70E740481C1C}">
                          <a14:useLocalDpi xmlns:a14="http://schemas.microsoft.com/office/drawing/2010/main" val="0"/>
                        </a:ext>
                      </a:extLst>
                    </a:blip>
                    <a:stretch>
                      <a:fillRect/>
                    </a:stretch>
                  </pic:blipFill>
                  <pic:spPr>
                    <a:xfrm>
                      <a:off x="0" y="0"/>
                      <a:ext cx="6638925" cy="2857500"/>
                    </a:xfrm>
                    <a:prstGeom prst="rect">
                      <a:avLst/>
                    </a:prstGeom>
                  </pic:spPr>
                </pic:pic>
              </a:graphicData>
            </a:graphic>
          </wp:inline>
        </w:drawing>
      </w:r>
    </w:p>
    <w:p w:rsidR="13D17366" w:rsidP="13D17366" w:rsidRDefault="13D17366" w14:paraId="5D8F5A6D" w14:textId="442FBDE5">
      <w:pPr>
        <w:pStyle w:val="Normal"/>
        <w:jc w:val="center"/>
      </w:pPr>
    </w:p>
    <w:p w:rsidR="13D17366" w:rsidP="13D17366" w:rsidRDefault="13D17366" w14:paraId="399EB4A4" w14:textId="60046D81">
      <w:pPr>
        <w:jc w:val="center"/>
      </w:pPr>
    </w:p>
    <w:sectPr w:rsidR="00814558">
      <w:pgSz w:w="11906" w:h="16838" w:orient="portrait"/>
      <w:pgMar w:top="720" w:right="720" w:bottom="720" w:left="720" w:header="720" w:footer="720" w:gutter="0"/>
      <w:cols w:space="720"/>
      <w:docGrid w:linePitch="360"/>
      <w:headerReference w:type="default" r:id="R5a0594f19f8642f9"/>
      <w:footerReference w:type="default" r:id="R441424b05e4a43e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13D17366" w:rsidTr="13D17366" w14:paraId="746E74EB">
      <w:trPr>
        <w:trHeight w:val="300"/>
      </w:trPr>
      <w:tc>
        <w:tcPr>
          <w:tcW w:w="3485" w:type="dxa"/>
          <w:tcMar/>
        </w:tcPr>
        <w:p w:rsidR="13D17366" w:rsidP="13D17366" w:rsidRDefault="13D17366" w14:paraId="50C36A9A" w14:textId="3BE4D33F">
          <w:pPr>
            <w:pStyle w:val="Header"/>
            <w:bidi w:val="0"/>
            <w:ind w:left="-115"/>
            <w:jc w:val="left"/>
          </w:pPr>
        </w:p>
      </w:tc>
      <w:tc>
        <w:tcPr>
          <w:tcW w:w="3485" w:type="dxa"/>
          <w:tcMar/>
        </w:tcPr>
        <w:p w:rsidR="13D17366" w:rsidP="13D17366" w:rsidRDefault="13D17366" w14:paraId="03C3438B" w14:textId="46FF9F71">
          <w:pPr>
            <w:pStyle w:val="Header"/>
            <w:bidi w:val="0"/>
            <w:jc w:val="center"/>
          </w:pPr>
        </w:p>
      </w:tc>
      <w:tc>
        <w:tcPr>
          <w:tcW w:w="3485" w:type="dxa"/>
          <w:tcMar/>
        </w:tcPr>
        <w:p w:rsidR="13D17366" w:rsidP="13D17366" w:rsidRDefault="13D17366" w14:paraId="5E3B881F" w14:textId="7761927C">
          <w:pPr>
            <w:pStyle w:val="Header"/>
            <w:bidi w:val="0"/>
            <w:ind w:right="-115"/>
            <w:jc w:val="right"/>
          </w:pPr>
        </w:p>
      </w:tc>
    </w:tr>
  </w:tbl>
  <w:p w:rsidR="13D17366" w:rsidP="13D17366" w:rsidRDefault="13D17366" w14:paraId="498345CD" w14:textId="3925A8A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13D17366" w:rsidTr="13D17366" w14:paraId="795BECF6">
      <w:trPr>
        <w:trHeight w:val="300"/>
      </w:trPr>
      <w:tc>
        <w:tcPr>
          <w:tcW w:w="3485" w:type="dxa"/>
          <w:tcMar/>
        </w:tcPr>
        <w:p w:rsidR="13D17366" w:rsidP="13D17366" w:rsidRDefault="13D17366" w14:paraId="0DE10843" w14:textId="47608568">
          <w:pPr>
            <w:pStyle w:val="Header"/>
            <w:bidi w:val="0"/>
            <w:ind w:left="-115"/>
            <w:jc w:val="left"/>
          </w:pPr>
        </w:p>
      </w:tc>
      <w:tc>
        <w:tcPr>
          <w:tcW w:w="3485" w:type="dxa"/>
          <w:tcMar/>
        </w:tcPr>
        <w:p w:rsidR="13D17366" w:rsidP="13D17366" w:rsidRDefault="13D17366" w14:paraId="5A251F80" w14:textId="1BACAB3A">
          <w:pPr>
            <w:pStyle w:val="Header"/>
            <w:bidi w:val="0"/>
            <w:jc w:val="center"/>
          </w:pPr>
        </w:p>
      </w:tc>
      <w:tc>
        <w:tcPr>
          <w:tcW w:w="3485" w:type="dxa"/>
          <w:tcMar/>
        </w:tcPr>
        <w:p w:rsidR="13D17366" w:rsidP="13D17366" w:rsidRDefault="13D17366" w14:paraId="4E23BB28" w14:textId="26A73A5E">
          <w:pPr>
            <w:pStyle w:val="Header"/>
            <w:bidi w:val="0"/>
            <w:ind w:right="-115"/>
            <w:jc w:val="right"/>
          </w:pPr>
        </w:p>
      </w:tc>
    </w:tr>
  </w:tbl>
  <w:p w:rsidR="13D17366" w:rsidP="13D17366" w:rsidRDefault="13D17366" w14:paraId="4DBF65A5" w14:textId="688A3A3A">
    <w:pPr>
      <w:pStyle w:val="Header"/>
      <w:bidi w:val="0"/>
    </w:pPr>
  </w:p>
</w:hdr>
</file>

<file path=word/numbering.xml><?xml version="1.0" encoding="utf-8"?>
<w:numbering xmlns:w="http://schemas.openxmlformats.org/wordprocessingml/2006/main">
  <w:abstractNum xmlns:w="http://schemas.openxmlformats.org/wordprocessingml/2006/main" w:abstractNumId="72">
    <w:nsid w:val="5317c2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7ee6a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654bda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57079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ca7bca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ed19d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a38adc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b1a26a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ccbf83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ba7e3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32962b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b247a8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961f2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061a8d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d7e40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87b45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ac932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7ddcf4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c3f1f6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baf063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4a2bb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968298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7478b9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43d1d7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e5716f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9c4046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687fde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4bc2c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c6bdab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68e6f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d70c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4e97c2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d7a50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60d6ee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b18798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4a92a9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2913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f031b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bdfe3e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e8b8d7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8e0e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9e4f7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5ff218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142a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578cf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777fb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ef2ee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69e47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e17cc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d04e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d13e3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36d2e1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f59cd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7eb4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867bf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b6f3c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9e9d81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5a91b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62e5e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e554e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c3123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05b51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fb68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2a0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4e5c6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1817b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6a87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0668a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c7402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214f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43f89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6d74f3b"/>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97525C"/>
    <w:rsid w:val="00814558"/>
    <w:rsid w:val="00A72602"/>
    <w:rsid w:val="0156A439"/>
    <w:rsid w:val="02CE6DFA"/>
    <w:rsid w:val="0613482E"/>
    <w:rsid w:val="08AFC113"/>
    <w:rsid w:val="08AFC113"/>
    <w:rsid w:val="08B87B65"/>
    <w:rsid w:val="0B1722DB"/>
    <w:rsid w:val="0DD45C04"/>
    <w:rsid w:val="0F640350"/>
    <w:rsid w:val="10498E2E"/>
    <w:rsid w:val="13D17366"/>
    <w:rsid w:val="1456213E"/>
    <w:rsid w:val="1491D432"/>
    <w:rsid w:val="15105D5D"/>
    <w:rsid w:val="1803A810"/>
    <w:rsid w:val="1AAB5D73"/>
    <w:rsid w:val="20D14A5D"/>
    <w:rsid w:val="20F5896B"/>
    <w:rsid w:val="20F5896B"/>
    <w:rsid w:val="2194D9A2"/>
    <w:rsid w:val="23BF1116"/>
    <w:rsid w:val="2515F9D1"/>
    <w:rsid w:val="28EDBA18"/>
    <w:rsid w:val="28EDBA18"/>
    <w:rsid w:val="2989E738"/>
    <w:rsid w:val="2AAC3CDE"/>
    <w:rsid w:val="2AE74CE0"/>
    <w:rsid w:val="2CA68D5E"/>
    <w:rsid w:val="2CF060ED"/>
    <w:rsid w:val="2CF060ED"/>
    <w:rsid w:val="2E74848A"/>
    <w:rsid w:val="2F7C7A59"/>
    <w:rsid w:val="2F7C7A59"/>
    <w:rsid w:val="2F867245"/>
    <w:rsid w:val="2FBDDDBF"/>
    <w:rsid w:val="2FBDDDBF"/>
    <w:rsid w:val="2FC6ADA9"/>
    <w:rsid w:val="300AC3EF"/>
    <w:rsid w:val="3029D68C"/>
    <w:rsid w:val="31AA2F2D"/>
    <w:rsid w:val="346C8A77"/>
    <w:rsid w:val="34F12306"/>
    <w:rsid w:val="38726717"/>
    <w:rsid w:val="3B5753A8"/>
    <w:rsid w:val="3D14AC26"/>
    <w:rsid w:val="3D14AC26"/>
    <w:rsid w:val="3EA47FE7"/>
    <w:rsid w:val="3F8F065D"/>
    <w:rsid w:val="3FECC5B1"/>
    <w:rsid w:val="4202566A"/>
    <w:rsid w:val="42A3F266"/>
    <w:rsid w:val="42EE09B6"/>
    <w:rsid w:val="47714DAF"/>
    <w:rsid w:val="491E9110"/>
    <w:rsid w:val="49231119"/>
    <w:rsid w:val="49E6D208"/>
    <w:rsid w:val="502A0251"/>
    <w:rsid w:val="51977C31"/>
    <w:rsid w:val="51E9F090"/>
    <w:rsid w:val="52AB2FBD"/>
    <w:rsid w:val="53AF8BE6"/>
    <w:rsid w:val="53AF8BE6"/>
    <w:rsid w:val="53C6797D"/>
    <w:rsid w:val="56AC9A30"/>
    <w:rsid w:val="57CD2A15"/>
    <w:rsid w:val="57CD2A15"/>
    <w:rsid w:val="58714D54"/>
    <w:rsid w:val="58714D54"/>
    <w:rsid w:val="59DD5CCD"/>
    <w:rsid w:val="5C5E8986"/>
    <w:rsid w:val="5C5E8986"/>
    <w:rsid w:val="5F394C19"/>
    <w:rsid w:val="5F4E3071"/>
    <w:rsid w:val="60C10EDB"/>
    <w:rsid w:val="636E4840"/>
    <w:rsid w:val="6397525C"/>
    <w:rsid w:val="64017844"/>
    <w:rsid w:val="64107237"/>
    <w:rsid w:val="64107237"/>
    <w:rsid w:val="66E0CA9B"/>
    <w:rsid w:val="67870D37"/>
    <w:rsid w:val="67D9E13B"/>
    <w:rsid w:val="6889D026"/>
    <w:rsid w:val="690AC4D2"/>
    <w:rsid w:val="6E176411"/>
    <w:rsid w:val="6EA3404E"/>
    <w:rsid w:val="6FF0D2A5"/>
    <w:rsid w:val="708878BA"/>
    <w:rsid w:val="70B455FD"/>
    <w:rsid w:val="73BA3435"/>
    <w:rsid w:val="73F4602A"/>
    <w:rsid w:val="74F7BC1F"/>
    <w:rsid w:val="77B49F12"/>
    <w:rsid w:val="77CCEEE6"/>
    <w:rsid w:val="7853825A"/>
    <w:rsid w:val="795883A0"/>
    <w:rsid w:val="7999B244"/>
    <w:rsid w:val="7B7E6345"/>
    <w:rsid w:val="7B7E6345"/>
    <w:rsid w:val="7D07A765"/>
    <w:rsid w:val="7E2C585D"/>
    <w:rsid w:val="7E8D41C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525C"/>
  <w15:chartTrackingRefBased/>
  <w15:docId w15:val="{6F5E3E35-6A94-416B-8685-FE0F2D0F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3D17366"/>
    <w:rPr>
      <w:color w:val="467886"/>
      <w:u w:val="single"/>
    </w:rPr>
  </w:style>
  <w:style w:type="paragraph" w:styleId="TableContents" w:customStyle="true">
    <w:uiPriority w:val="1"/>
    <w:name w:val="Table Contents"/>
    <w:basedOn w:val="Normal"/>
    <w:qFormat/>
    <w:rsid w:val="13D17366"/>
    <w:rPr>
      <w:rFonts w:ascii="Liberation Serif" w:hAnsi="Liberation Serif" w:eastAsia="NSimSun" w:cs="Arial"/>
      <w:sz w:val="24"/>
      <w:szCs w:val="24"/>
    </w:rPr>
    <w:pPr>
      <w:widowControl w:val="0"/>
    </w:pPr>
  </w:style>
  <w:style w:type="paragraph" w:styleId="Header">
    <w:uiPriority w:val="99"/>
    <w:name w:val="header"/>
    <w:basedOn w:val="Normal"/>
    <w:unhideWhenUsed/>
    <w:rsid w:val="13D17366"/>
    <w:pPr>
      <w:tabs>
        <w:tab w:val="center" w:leader="none" w:pos="4680"/>
        <w:tab w:val="right" w:leader="none" w:pos="9360"/>
      </w:tabs>
      <w:spacing w:after="0" w:line="240" w:lineRule="auto"/>
    </w:pPr>
  </w:style>
  <w:style w:type="paragraph" w:styleId="Footer">
    <w:uiPriority w:val="99"/>
    <w:name w:val="footer"/>
    <w:basedOn w:val="Normal"/>
    <w:unhideWhenUsed/>
    <w:rsid w:val="13D1736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BonsaiPlays/12576_Nisanth_Payroll_Backend" TargetMode="External" Id="R9b12e0346d7f4739" /><Relationship Type="http://schemas.openxmlformats.org/officeDocument/2006/relationships/image" Target="/media/image.png" Id="rId501667508" /><Relationship Type="http://schemas.openxmlformats.org/officeDocument/2006/relationships/hyperlink" Target="https://github.com/BonsaiPlays/12576_Nisanth_Payroll_Frontend" TargetMode="External" Id="R8e42c53a974d4953" /><Relationship Type="http://schemas.openxmlformats.org/officeDocument/2006/relationships/image" Target="/media/image2.png" Id="rId1183880894" /><Relationship Type="http://schemas.openxmlformats.org/officeDocument/2006/relationships/hyperlink" Target="https://relevantztech-my.sharepoint.com/:w:/g/personal/nisanth_saravanan_relevantz_com/EU4EzbbjbmFEkZwjrkV6nQ0BENJAG3DUWlRPejsEAqCC6A?e=ekESPE" TargetMode="External" Id="Rd82e4dac5f9741cb" /><Relationship Type="http://schemas.openxmlformats.org/officeDocument/2006/relationships/hyperlink" Target="https://relevantztech-my.sharepoint.com/:w:/r/personal/nisanth_saravanan_relevantz_com/Documents/Documents/Microproject%20Files/12576_Nisanth_Payroll_UserStories.docx?d=weaa1f01016e94012875096538927db0b&amp;csf=1&amp;web=1&amp;e=jgygH5" TargetMode="External" Id="R6ee2d2bfbd7543d4" /><Relationship Type="http://schemas.openxmlformats.org/officeDocument/2006/relationships/hyperlink" Target="https://relevantztech-my.sharepoint.com/:w:/g/personal/nisanth_saravanan_relevantz_com/EReYJZ8_XF9HnlIYNQXn92IBDV_v9aXrIGOHhBBhED9Qpg?e=jg6z9R" TargetMode="External" Id="R580b914eff1d4212" /><Relationship Type="http://schemas.openxmlformats.org/officeDocument/2006/relationships/image" Target="/media/image6.png" Id="rId65421705" /><Relationship Type="http://schemas.openxmlformats.org/officeDocument/2006/relationships/image" Target="/media/image7.png" Id="rId673365925" /><Relationship Type="http://schemas.openxmlformats.org/officeDocument/2006/relationships/image" Target="/media/image8.png" Id="rId1082252522" /><Relationship Type="http://schemas.openxmlformats.org/officeDocument/2006/relationships/hyperlink" Target="https://relevantztech-my.sharepoint.com/:w:/g/personal/nisanth_saravanan_relevantz_com/ETVLMgEo1BxKj6bd1u3FdH8BWSqngbsIMovHCZuo3zZQSw?e=SF0GMG" TargetMode="External" Id="Ra14c6a32db8a4773" /><Relationship Type="http://schemas.openxmlformats.org/officeDocument/2006/relationships/image" Target="/media/image9.png" Id="rId1208688878" /><Relationship Type="http://schemas.openxmlformats.org/officeDocument/2006/relationships/hyperlink" Target="https://relevantztech-my.sharepoint.com/:w:/g/personal/nisanth_saravanan_relevantz_com/EUzMm1f6RIhBtQiw_5DJXjkBZ-eKg1RJPl7O5Mq0AgSuQw?e=H2eWsj" TargetMode="External" Id="R254cccae35854d34" /><Relationship Type="http://schemas.openxmlformats.org/officeDocument/2006/relationships/image" Target="/media/imagea.png" Id="rId622929725" /><Relationship Type="http://schemas.openxmlformats.org/officeDocument/2006/relationships/hyperlink" Target="https://relevantztech-my.sharepoint.com/:w:/g/personal/nisanth_saravanan_relevantz_com/EXS96oTxj9hJkfPMLAK9MiQBOj-fVwGq3QU_gdKlUQF8RA" TargetMode="External" Id="R5d87bd8055834c04" /><Relationship Type="http://schemas.openxmlformats.org/officeDocument/2006/relationships/image" Target="/media/imageb.png" Id="rId1023797123" /><Relationship Type="http://schemas.openxmlformats.org/officeDocument/2006/relationships/image" Target="/media/imagec.png" Id="rId816395411" /><Relationship Type="http://schemas.openxmlformats.org/officeDocument/2006/relationships/header" Target="header.xml" Id="R5a0594f19f8642f9" /><Relationship Type="http://schemas.openxmlformats.org/officeDocument/2006/relationships/footer" Target="footer.xml" Id="R441424b05e4a43e2" /><Relationship Type="http://schemas.openxmlformats.org/officeDocument/2006/relationships/numbering" Target="numbering.xml" Id="R7fef22e7395c4541" /><Relationship Type="http://schemas.openxmlformats.org/officeDocument/2006/relationships/hyperlink" Target="https://github.com/BonsaiPlays/12576_Nisanth_Payroll_Jenkins" TargetMode="External" Id="R53cbdd1960434299" /><Relationship Type="http://schemas.openxmlformats.org/officeDocument/2006/relationships/image" Target="/media/imaged.png" Id="rId1535882885" /><Relationship Type="http://schemas.openxmlformats.org/officeDocument/2006/relationships/image" Target="/media/imagee.png" Id="rId647489489" /><Relationship Type="http://schemas.openxmlformats.org/officeDocument/2006/relationships/image" Target="/media/imagef.png" Id="rId852406425" /><Relationship Type="http://schemas.openxmlformats.org/officeDocument/2006/relationships/image" Target="/media/image10.png" Id="rId653287576" /><Relationship Type="http://schemas.openxmlformats.org/officeDocument/2006/relationships/image" Target="/media/image11.png" Id="rId198199681" /><Relationship Type="http://schemas.openxmlformats.org/officeDocument/2006/relationships/image" Target="/media/image12.png" Id="rId1518467586" /><Relationship Type="http://schemas.openxmlformats.org/officeDocument/2006/relationships/image" Target="/media/image13.png" Id="rId1770857756" /><Relationship Type="http://schemas.openxmlformats.org/officeDocument/2006/relationships/image" Target="/media/image14.png" Id="rId280621288" /><Relationship Type="http://schemas.openxmlformats.org/officeDocument/2006/relationships/hyperlink" Target="https://relevantztech-my.sharepoint.com/:x:/g/personal/nisanth_saravanan_relevantz_com/EeDJLXHCjClOilMbQ9pB-VgBHoAnZh4Ku3xFYU4SZ9Y_Cg" TargetMode="External" Id="Rd61386a809e0411e" /><Relationship Type="http://schemas.openxmlformats.org/officeDocument/2006/relationships/image" Target="/media/image15.png" Id="rId1612358277" /><Relationship Type="http://schemas.openxmlformats.org/officeDocument/2006/relationships/hyperlink" Target="https://relevantztech-my.sharepoint.com/:x:/g/personal/nisanth_saravanan_relevantz_com/EVPl07-Wm_lOgAGG7R7asxMBNFG6d9BexFYepyZRJP1FIA?e=AN1cx0" TargetMode="External" Id="R90f85df7b68a4dd8" /><Relationship Type="http://schemas.openxmlformats.org/officeDocument/2006/relationships/image" Target="/media/image16.png" Id="rId1674350944" /><Relationship Type="http://schemas.openxmlformats.org/officeDocument/2006/relationships/image" Target="/media/image17.png" Id="rId8499139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Nisanth Saravanan</dc:creator>
  <keywords/>
  <dc:description/>
  <lastModifiedBy>Nisanth Saravanan</lastModifiedBy>
  <revision>4</revision>
  <dcterms:created xsi:type="dcterms:W3CDTF">2025-09-18T14:21:00.0000000Z</dcterms:created>
  <dcterms:modified xsi:type="dcterms:W3CDTF">2025-09-18T16:04:59.6039235Z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2025-09-18T14:21:43Z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fe66d7b1-c17e-4ba8-a08d-2e146117dc7e</vt:lpwstr>
  </property>
  <property fmtid="{D5CDD505-2E9C-101B-9397-08002B2CF9AE}" pid="7" name="MSIP_Label_defa4170-0d19-0005-0004-bc88714345d2_ActionId">
    <vt:lpwstr>e21b0f06-18c7-4173-a8f4-cdc8e889af4a</vt:lpwstr>
  </property>
  <property fmtid="{D5CDD505-2E9C-101B-9397-08002B2CF9AE}" pid="8" name="MSIP_Label_defa4170-0d19-0005-0004-bc88714345d2_ContentBits">
    <vt:lpwstr>0</vt:lpwstr>
  </property>
  <property fmtid="{D5CDD505-2E9C-101B-9397-08002B2CF9AE}" pid="9" name="MSIP_Label_defa4170-0d19-0005-0004-bc88714345d2_Tag">
    <vt:lpwstr>10, 3, 0, 2</vt:lpwstr>
  </property>
</Properties>
</file>