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="0037594D" w:rsidP="7307EB22" w:rsidRDefault="0037594D" w14:paraId="5E5787A5" w14:textId="42F198DA">
      <w:pPr>
        <w:jc w:val="center"/>
        <w:rPr>
          <w:rFonts w:ascii="Calibri" w:hAnsi="Calibri" w:eastAsia="Calibri" w:cs="Calibri"/>
          <w:b w:val="1"/>
          <w:bCs w:val="1"/>
          <w:sz w:val="28"/>
          <w:szCs w:val="28"/>
        </w:rPr>
      </w:pPr>
      <w:r w:rsidRPr="7307EB22" w:rsidR="32EF0588">
        <w:rPr>
          <w:rFonts w:ascii="Calibri" w:hAnsi="Calibri" w:eastAsia="Calibri" w:cs="Calibri"/>
          <w:b w:val="1"/>
          <w:bCs w:val="1"/>
          <w:sz w:val="28"/>
          <w:szCs w:val="28"/>
        </w:rPr>
        <w:t>Payroll Dashboard</w:t>
      </w:r>
      <w:r>
        <w:br/>
      </w:r>
      <w:r w:rsidRPr="7307EB22" w:rsidR="604411FB">
        <w:rPr>
          <w:rFonts w:ascii="Calibri" w:hAnsi="Calibri" w:eastAsia="Calibri" w:cs="Calibri"/>
          <w:b w:val="1"/>
          <w:bCs w:val="1"/>
          <w:sz w:val="28"/>
          <w:szCs w:val="28"/>
        </w:rPr>
        <w:t>SonarQube Report</w:t>
      </w:r>
      <w:r>
        <w:br/>
      </w:r>
      <w:r>
        <w:br/>
      </w:r>
      <w:r w:rsidRPr="7307EB22" w:rsidR="300502C6">
        <w:rPr>
          <w:rFonts w:ascii="Calibri" w:hAnsi="Calibri" w:eastAsia="Calibri" w:cs="Calibri"/>
          <w:b w:val="1"/>
          <w:bCs w:val="1"/>
          <w:sz w:val="28"/>
          <w:szCs w:val="28"/>
        </w:rPr>
        <w:t>(Last Modified on 16/9/25)</w:t>
      </w:r>
    </w:p>
    <w:p w:rsidR="7307EB22" w:rsidP="7307EB22" w:rsidRDefault="7307EB22" w14:paraId="00456ED0" w14:textId="51E11F39">
      <w:pPr>
        <w:jc w:val="center"/>
        <w:rPr>
          <w:rFonts w:ascii="Calibri" w:hAnsi="Calibri" w:eastAsia="Calibri" w:cs="Calibri"/>
          <w:b w:val="1"/>
          <w:bCs w:val="1"/>
          <w:sz w:val="28"/>
          <w:szCs w:val="28"/>
        </w:rPr>
      </w:pPr>
    </w:p>
    <w:p w:rsidR="0645B579" w:rsidP="7307EB22" w:rsidRDefault="0645B579" w14:paraId="11E275CC" w14:textId="4E34BA43">
      <w:pPr>
        <w:pStyle w:val="Normal"/>
        <w:jc w:val="center"/>
      </w:pPr>
      <w:r w:rsidR="0645B579">
        <w:drawing>
          <wp:inline wp14:editId="57ECA4ED" wp14:anchorId="62E02BE1">
            <wp:extent cx="5724525" cy="2971800"/>
            <wp:effectExtent l="0" t="0" r="0" b="0"/>
            <wp:docPr id="108796128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87961284" name=""/>
                    <pic:cNvPicPr/>
                  </pic:nvPicPr>
                  <pic:blipFill>
                    <a:blip xmlns:r="http://schemas.openxmlformats.org/officeDocument/2006/relationships" r:embed="rId1663248366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7594D"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trackRevisions w:val="false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70F9210F"/>
    <w:rsid w:val="00181F7A"/>
    <w:rsid w:val="0037594D"/>
    <w:rsid w:val="0645B579"/>
    <w:rsid w:val="14D63FF7"/>
    <w:rsid w:val="300502C6"/>
    <w:rsid w:val="32EF0588"/>
    <w:rsid w:val="38DB8ED3"/>
    <w:rsid w:val="604411FB"/>
    <w:rsid w:val="6D88CA61"/>
    <w:rsid w:val="70F9210F"/>
    <w:rsid w:val="7307EB22"/>
    <w:rsid w:val="7D77D3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F9210F"/>
  <w15:chartTrackingRefBased/>
  <w15:docId w15:val="{1CC01B54-FD89-4603-AD6D-0037FC0C97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EastAsia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663248366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Nisanth Saravanan</dc:creator>
  <keywords/>
  <dc:description/>
  <lastModifiedBy>Nisanth Saravanan</lastModifiedBy>
  <revision>3</revision>
  <dcterms:created xsi:type="dcterms:W3CDTF">2025-09-16T13:31:00.0000000Z</dcterms:created>
  <dcterms:modified xsi:type="dcterms:W3CDTF">2025-09-16T13:36:51.9098854Z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2025-09-16T13:31:01Z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fe66d7b1-c17e-4ba8-a08d-2e146117dc7e</vt:lpwstr>
  </property>
  <property fmtid="{D5CDD505-2E9C-101B-9397-08002B2CF9AE}" pid="7" name="MSIP_Label_defa4170-0d19-0005-0004-bc88714345d2_ActionId">
    <vt:lpwstr>92b9861d-2c6c-462c-add6-af1d793dceec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10, 3, 0, 2</vt:lpwstr>
  </property>
</Properties>
</file>