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6AA3" w:rsidP="3C2110CD" w:rsidRDefault="004B6AA3" w14:paraId="5B3D70E3" w14:textId="5879BCC5">
      <w:pPr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  <w:r w:rsidRPr="71BD45C2" w:rsidR="21834DE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  <w:t>Mini Payroll Dashboard - User Stories (Revised)</w:t>
      </w:r>
    </w:p>
    <w:p w:rsidR="004B6AA3" w:rsidP="3C2110CD" w:rsidRDefault="004B6AA3" w14:paraId="074D2729" w14:textId="4F012A3F">
      <w:pPr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  <w:r w:rsidRPr="71BD45C2" w:rsidR="21834DE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(Last Updated on </w:t>
      </w:r>
      <w:r w:rsidRPr="71BD45C2" w:rsidR="14054C79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  <w:t>16</w:t>
      </w:r>
      <w:r w:rsidRPr="71BD45C2" w:rsidR="21834DE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  <w:t>/9/25)</w:t>
      </w:r>
    </w:p>
    <w:p w:rsidR="004B6AA3" w:rsidP="3C2110CD" w:rsidRDefault="004B6AA3" w14:paraId="07BF459E" w14:textId="48657D8C">
      <w:pPr>
        <w:spacing w:line="240" w:lineRule="auto"/>
        <w:jc w:val="left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</w:pPr>
      <w:r w:rsidRPr="71BD45C2" w:rsidR="30255E1F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>Overview:</w:t>
      </w:r>
    </w:p>
    <w:p w:rsidR="30255E1F" w:rsidP="3C2110CD" w:rsidRDefault="30255E1F" w14:paraId="6E628D39" w14:textId="0BE4D8C9">
      <w:pPr>
        <w:pStyle w:val="Normal"/>
        <w:spacing w:line="240" w:lineRule="auto"/>
        <w:jc w:val="left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71BD45C2" w:rsidR="30255E1F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Here is a list of the user stories that </w:t>
      </w:r>
      <w:r w:rsidRPr="71BD45C2" w:rsidR="2FECD871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are</w:t>
      </w:r>
      <w:r w:rsidRPr="71BD45C2" w:rsidR="30255E1F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planned for this application</w:t>
      </w:r>
      <w:r w:rsidRPr="71BD45C2" w:rsidR="35BDEB9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:</w:t>
      </w:r>
    </w:p>
    <w:p w:rsidR="4D1FE250" w:rsidP="3C2110CD" w:rsidRDefault="4D1FE250" w14:paraId="6D9E2ED0" w14:textId="01C123DC">
      <w:pPr>
        <w:pStyle w:val="Normal"/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Admin User Stories</w:t>
      </w:r>
    </w:p>
    <w:p w:rsidR="4D1FE250" w:rsidP="71BD45C2" w:rsidRDefault="4D1FE250" w14:paraId="397BA9D9" w14:textId="66EF8AB3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Admin,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create skeletal user accounts for HR, HR Managers, and Employees,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they can later fill in their personal and professional details.</w:t>
      </w:r>
    </w:p>
    <w:p w:rsidR="4D1FE250" w:rsidP="71BD45C2" w:rsidRDefault="4D1FE250" w14:paraId="3EBDC136" w14:textId="439C3EA7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Admin,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reset passwords,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users can securely access the system.</w:t>
      </w:r>
    </w:p>
    <w:p w:rsidR="4D1FE250" w:rsidP="71BD45C2" w:rsidRDefault="4D1FE250" w14:paraId="0BCD346B" w14:textId="143F404B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Admin,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manage user account status,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users can be set to active and inactive status.</w:t>
      </w:r>
    </w:p>
    <w:p w:rsidR="4D1FE250" w:rsidP="71BD45C2" w:rsidRDefault="4D1FE250" w14:paraId="50322D1F" w14:textId="527DFA76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Admin,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remove a user account,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a user can no longer access the system.</w:t>
      </w:r>
    </w:p>
    <w:p w:rsidR="4D1FE250" w:rsidP="71BD45C2" w:rsidRDefault="4D1FE250" w14:paraId="62498E92" w14:textId="0F871AF7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Admin,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view and export audit logs,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they can be stored locally in my system for future use.</w:t>
      </w:r>
    </w:p>
    <w:p w:rsidR="3C2110CD" w:rsidP="3C2110CD" w:rsidRDefault="3C2110CD" w14:paraId="1CE9F71D" w14:textId="35A6654E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</w:p>
    <w:p w:rsidR="4D1FE250" w:rsidP="3C2110CD" w:rsidRDefault="4D1FE250" w14:paraId="0D2B37EE" w14:textId="50838320">
      <w:pPr>
        <w:pStyle w:val="Normal"/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HR/HR Manager User Stories</w:t>
      </w:r>
    </w:p>
    <w:p w:rsidR="4D1FE250" w:rsidP="71BD45C2" w:rsidRDefault="4D1FE250" w14:paraId="7A19BF8E" w14:textId="12ED866B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HR or HR Manager,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fill in detailed CTC (Cost to Company) information for employees,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payroll data is 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accurate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and reflects all salary components.</w:t>
      </w:r>
    </w:p>
    <w:p w:rsidR="4D1FE250" w:rsidP="71BD45C2" w:rsidRDefault="4D1FE250" w14:paraId="06295259" w14:textId="27645453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HR or HR Manager,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generate a pay slip based on the latest approved CTC,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the pay slip can be sent for approval and processed accurately.</w:t>
      </w:r>
    </w:p>
    <w:p w:rsidR="3C2110CD" w:rsidP="3C2110CD" w:rsidRDefault="3C2110CD" w14:paraId="4ED11C45" w14:textId="697B6669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</w:p>
    <w:p w:rsidR="4D1FE250" w:rsidP="3C2110CD" w:rsidRDefault="4D1FE250" w14:paraId="6C4CF2ED" w14:textId="0C637775">
      <w:pPr>
        <w:pStyle w:val="Normal"/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HR User Stories</w:t>
      </w:r>
    </w:p>
    <w:p w:rsidR="4D1FE250" w:rsidP="71BD45C2" w:rsidRDefault="4D1FE250" w14:paraId="4A265B40" w14:textId="711D7C6A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HR,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generate and export pay slips in PDF and Excel format,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they can be used for compliance and audit purposes.</w:t>
      </w:r>
    </w:p>
    <w:p w:rsidR="4D1FE250" w:rsidP="71BD45C2" w:rsidRDefault="4D1FE250" w14:paraId="45427B80" w14:textId="2A1EB4DF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HR,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view the employee list and select any employee,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I can generate and export their CTC and pay slip for payroll processing and audit purposes.</w:t>
      </w:r>
    </w:p>
    <w:p w:rsidR="3C2110CD" w:rsidP="3C2110CD" w:rsidRDefault="3C2110CD" w14:paraId="34E24CB9" w14:textId="498D79AF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</w:p>
    <w:p w:rsidR="3C2110CD" w:rsidP="3C2110CD" w:rsidRDefault="3C2110CD" w14:paraId="302152C6" w14:textId="52692F40">
      <w:pPr>
        <w:pStyle w:val="Normal"/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3C2110CD" w:rsidP="71BD45C2" w:rsidRDefault="3C2110CD" w14:paraId="4F41B35A" w14:textId="4480CE57">
      <w:pPr>
        <w:rPr>
          <w:rFonts w:ascii="Calibri" w:hAnsi="Calibri" w:eastAsia="Calibri" w:cs="Calibri"/>
        </w:rPr>
      </w:pPr>
      <w:r w:rsidRPr="71BD45C2">
        <w:rPr>
          <w:rFonts w:ascii="Calibri" w:hAnsi="Calibri" w:eastAsia="Calibri" w:cs="Calibri"/>
        </w:rPr>
        <w:br w:type="page"/>
      </w:r>
    </w:p>
    <w:p w:rsidR="4D1FE250" w:rsidP="3C2110CD" w:rsidRDefault="4D1FE250" w14:paraId="2B86EA5E" w14:textId="425F3D0A">
      <w:pPr>
        <w:pStyle w:val="Normal"/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HR Manager User Stories</w:t>
      </w:r>
    </w:p>
    <w:p w:rsidR="4D1FE250" w:rsidP="71BD45C2" w:rsidRDefault="4D1FE250" w14:paraId="179B17B4" w14:textId="396DE12C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HR Manager,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review and approve CTC structures and pay slips 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submitted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by HR,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payroll is 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validated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before release.</w:t>
      </w:r>
    </w:p>
    <w:p w:rsidR="4D1FE250" w:rsidP="71BD45C2" w:rsidRDefault="4D1FE250" w14:paraId="052BBE8F" w14:textId="6DD1B103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HR Manager,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release the approved pay slip,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the employees can get their pay slip.</w:t>
      </w:r>
    </w:p>
    <w:p w:rsidR="4D1FE250" w:rsidP="71BD45C2" w:rsidRDefault="4D1FE250" w14:paraId="4EE1A073" w14:textId="68B6D85E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HR Manager,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generate and export pay slips in PDF format,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they can be used for compliance and audit purposes.</w:t>
      </w:r>
    </w:p>
    <w:p w:rsidR="4D1FE250" w:rsidP="71BD45C2" w:rsidRDefault="4D1FE250" w14:paraId="625ED2AF" w14:textId="6D24100F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24746A3">
        <w:rPr>
          <w:rFonts w:ascii="Calibri" w:hAnsi="Calibri" w:eastAsia="Calibri" w:cs="Calibri"/>
          <w:color w:val="000000" w:themeColor="text1" w:themeTint="FF" w:themeShade="FF"/>
        </w:rPr>
        <w:t>As an HR Manager,</w:t>
      </w:r>
      <w:r>
        <w:br/>
      </w:r>
      <w:r w:rsidRPr="71BD45C2" w:rsidR="424746A3">
        <w:rPr>
          <w:rFonts w:ascii="Calibri" w:hAnsi="Calibri" w:eastAsia="Calibri" w:cs="Calibri"/>
          <w:color w:val="000000" w:themeColor="text1" w:themeTint="FF" w:themeShade="FF"/>
        </w:rPr>
        <w:t xml:space="preserve"> I want to view and export audit logs,</w:t>
      </w:r>
      <w:r>
        <w:br/>
      </w:r>
      <w:r w:rsidRPr="71BD45C2" w:rsidR="424746A3">
        <w:rPr>
          <w:rFonts w:ascii="Calibri" w:hAnsi="Calibri" w:eastAsia="Calibri" w:cs="Calibri"/>
          <w:color w:val="000000" w:themeColor="text1" w:themeTint="FF" w:themeShade="FF"/>
        </w:rPr>
        <w:t xml:space="preserve"> so that they can be stored locally in my system for future use.</w:t>
      </w:r>
    </w:p>
    <w:p w:rsidR="1C367B39" w:rsidP="4F0ECD99" w:rsidRDefault="1C367B39" w14:paraId="43D09A08" w14:textId="5B39CAA6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1C367B39">
        <w:rPr>
          <w:rFonts w:ascii="Calibri" w:hAnsi="Calibri" w:eastAsia="Calibri" w:cs="Calibri"/>
          <w:color w:val="000000" w:themeColor="text1" w:themeTint="FF" w:themeShade="FF"/>
        </w:rPr>
        <w:t>As an HR Manager,</w:t>
      </w:r>
      <w:r>
        <w:br/>
      </w:r>
      <w:r w:rsidRPr="71BD45C2" w:rsidR="1C367B39">
        <w:rPr>
          <w:rFonts w:ascii="Calibri" w:hAnsi="Calibri" w:eastAsia="Calibri" w:cs="Calibri"/>
          <w:color w:val="000000" w:themeColor="text1" w:themeTint="FF" w:themeShade="FF"/>
        </w:rPr>
        <w:t xml:space="preserve"> I want to view payroll analytics including summaries, comparisons, and anomalies,</w:t>
      </w:r>
      <w:r>
        <w:br/>
      </w:r>
      <w:r w:rsidRPr="71BD45C2" w:rsidR="1C367B39">
        <w:rPr>
          <w:rFonts w:ascii="Calibri" w:hAnsi="Calibri" w:eastAsia="Calibri" w:cs="Calibri"/>
          <w:color w:val="000000" w:themeColor="text1" w:themeTint="FF" w:themeShade="FF"/>
        </w:rPr>
        <w:t xml:space="preserve"> so that I can </w:t>
      </w:r>
      <w:r w:rsidRPr="71BD45C2" w:rsidR="1C367B39">
        <w:rPr>
          <w:rFonts w:ascii="Calibri" w:hAnsi="Calibri" w:eastAsia="Calibri" w:cs="Calibri"/>
          <w:color w:val="000000" w:themeColor="text1" w:themeTint="FF" w:themeShade="FF"/>
        </w:rPr>
        <w:t>monitor</w:t>
      </w:r>
      <w:r w:rsidRPr="71BD45C2" w:rsidR="1C367B39">
        <w:rPr>
          <w:rFonts w:ascii="Calibri" w:hAnsi="Calibri" w:eastAsia="Calibri" w:cs="Calibri"/>
          <w:color w:val="000000" w:themeColor="text1" w:themeTint="FF" w:themeShade="FF"/>
        </w:rPr>
        <w:t xml:space="preserve"> payroll trends and detect irregularities.</w:t>
      </w:r>
    </w:p>
    <w:p w:rsidR="3C2110CD" w:rsidP="3C2110CD" w:rsidRDefault="3C2110CD" w14:paraId="6AFF5621" w14:textId="1B6CFA3A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</w:p>
    <w:p w:rsidR="4D1FE250" w:rsidP="3C2110CD" w:rsidRDefault="4D1FE250" w14:paraId="5147EEDF" w14:textId="397C12C0">
      <w:pPr>
        <w:pStyle w:val="Normal"/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Employee User Stories</w:t>
      </w:r>
    </w:p>
    <w:p w:rsidR="4D1FE250" w:rsidP="71BD45C2" w:rsidRDefault="4D1FE250" w14:paraId="31A6206C" w14:textId="4B705809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Employee,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view and update my contact information,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my profile 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remains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accurate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and up to date.</w:t>
      </w:r>
    </w:p>
    <w:p w:rsidR="4D1FE250" w:rsidP="71BD45C2" w:rsidRDefault="4D1FE250" w14:paraId="104524CF" w14:textId="62F02BA6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Employee,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view my latest approved CTC breakdown,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I understand my salary structure.</w:t>
      </w:r>
    </w:p>
    <w:p w:rsidR="4D1FE250" w:rsidP="71BD45C2" w:rsidRDefault="4D1FE250" w14:paraId="23C8B6A1" w14:textId="174E2C5D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Employee,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view and download my CTC history,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I can track changes and keep records.</w:t>
      </w:r>
    </w:p>
    <w:p w:rsidR="4D1FE250" w:rsidP="71BD45C2" w:rsidRDefault="4D1FE250" w14:paraId="0131B6C4" w14:textId="5293AA46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an Employee,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view and download my pay slips,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I can track my earnings and 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maintain</w:t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records.</w:t>
      </w:r>
    </w:p>
    <w:p w:rsidR="3C2110CD" w:rsidP="3C2110CD" w:rsidRDefault="3C2110CD" w14:paraId="0669B6F4" w14:textId="1060B98A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</w:p>
    <w:p w:rsidR="4D1FE250" w:rsidP="3C2110CD" w:rsidRDefault="4D1FE250" w14:paraId="0148A23D" w14:textId="7B18F685">
      <w:pPr>
        <w:pStyle w:val="Normal"/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General User Stories</w:t>
      </w:r>
    </w:p>
    <w:p w:rsidR="4D1FE250" w:rsidP="4F0ECD99" w:rsidRDefault="4D1FE250" w14:paraId="035F0A6F" w14:textId="73221D6D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24746A3">
        <w:rPr>
          <w:rFonts w:ascii="Calibri" w:hAnsi="Calibri" w:eastAsia="Calibri" w:cs="Calibri"/>
          <w:color w:val="000000" w:themeColor="text1" w:themeTint="FF" w:themeShade="FF"/>
        </w:rPr>
        <w:t>As a User,</w:t>
      </w:r>
      <w:r>
        <w:br/>
      </w:r>
      <w:r w:rsidRPr="71BD45C2" w:rsidR="424746A3">
        <w:rPr>
          <w:rFonts w:ascii="Calibri" w:hAnsi="Calibri" w:eastAsia="Calibri" w:cs="Calibri"/>
          <w:color w:val="000000" w:themeColor="text1" w:themeTint="FF" w:themeShade="FF"/>
        </w:rPr>
        <w:t xml:space="preserve"> I want to reset my password,</w:t>
      </w:r>
      <w:r>
        <w:br/>
      </w:r>
      <w:r w:rsidRPr="71BD45C2" w:rsidR="424746A3">
        <w:rPr>
          <w:rFonts w:ascii="Calibri" w:hAnsi="Calibri" w:eastAsia="Calibri" w:cs="Calibri"/>
          <w:color w:val="000000" w:themeColor="text1" w:themeTint="FF" w:themeShade="FF"/>
        </w:rPr>
        <w:t xml:space="preserve"> so that I can </w:t>
      </w:r>
      <w:r w:rsidRPr="71BD45C2" w:rsidR="065BCDA5">
        <w:rPr>
          <w:rFonts w:ascii="Calibri" w:hAnsi="Calibri" w:eastAsia="Calibri" w:cs="Calibri"/>
          <w:color w:val="000000" w:themeColor="text1" w:themeTint="FF" w:themeShade="FF"/>
        </w:rPr>
        <w:t xml:space="preserve">access </w:t>
      </w:r>
      <w:r w:rsidRPr="71BD45C2" w:rsidR="424746A3">
        <w:rPr>
          <w:rFonts w:ascii="Calibri" w:hAnsi="Calibri" w:eastAsia="Calibri" w:cs="Calibri"/>
          <w:color w:val="000000" w:themeColor="text1" w:themeTint="FF" w:themeShade="FF"/>
        </w:rPr>
        <w:t xml:space="preserve">my </w:t>
      </w:r>
      <w:r w:rsidRPr="71BD45C2" w:rsidR="7679BC46">
        <w:rPr>
          <w:rFonts w:ascii="Calibri" w:hAnsi="Calibri" w:eastAsia="Calibri" w:cs="Calibri"/>
          <w:color w:val="000000" w:themeColor="text1" w:themeTint="FF" w:themeShade="FF"/>
        </w:rPr>
        <w:t>account.</w:t>
      </w:r>
    </w:p>
    <w:p w:rsidR="4D1FE250" w:rsidP="71BD45C2" w:rsidRDefault="4D1FE250" w14:paraId="6FDA24FF" w14:textId="577E33AD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 User,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log in securely,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I can access my dashboard.</w:t>
      </w:r>
    </w:p>
    <w:p w:rsidR="4D1FE250" w:rsidP="71BD45C2" w:rsidRDefault="4D1FE250" w14:paraId="14914CE7" w14:textId="1704A9E1">
      <w:pPr>
        <w:pStyle w:val="Normal"/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>As a User,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I want to receive notifications,</w:t>
      </w:r>
      <w:r>
        <w:br/>
      </w:r>
      <w:r w:rsidRPr="71BD45C2" w:rsidR="4D1FE250">
        <w:rPr>
          <w:rFonts w:ascii="Calibri" w:hAnsi="Calibri" w:eastAsia="Calibri" w:cs="Calibri"/>
          <w:color w:val="000000" w:themeColor="text1" w:themeTint="FF" w:themeShade="FF"/>
        </w:rPr>
        <w:t xml:space="preserve"> so that I can be updated on any action with respect to me.</w:t>
      </w:r>
    </w:p>
    <w:p w:rsidR="3C2110CD" w:rsidP="71BD45C2" w:rsidRDefault="3C2110CD" w14:paraId="22F1D1CF" w14:textId="050E2D18">
      <w:pPr>
        <w:rPr>
          <w:rFonts w:ascii="Calibri" w:hAnsi="Calibri" w:eastAsia="Calibri" w:cs="Calibri"/>
        </w:rPr>
      </w:pPr>
      <w:r w:rsidRPr="71BD45C2">
        <w:rPr>
          <w:rFonts w:ascii="Calibri" w:hAnsi="Calibri" w:eastAsia="Calibri" w:cs="Calibri"/>
        </w:rPr>
        <w:br w:type="page"/>
      </w:r>
    </w:p>
    <w:p w:rsidR="3C2110CD" w:rsidP="71BD45C2" w:rsidRDefault="3C2110CD" w14:paraId="7534EEEF" w14:textId="213651AD">
      <w:pPr>
        <w:pStyle w:val="ListParagraph"/>
        <w:spacing w:line="240" w:lineRule="auto"/>
        <w:ind w:left="1068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  <w:r w:rsidRPr="71BD45C2" w:rsidR="711C027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  <w:t>Detailed User Stories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0"/>
        <w:gridCol w:w="3225"/>
        <w:gridCol w:w="6675"/>
      </w:tblGrid>
      <w:tr w:rsidR="71BD45C2" w:rsidTr="71BD45C2" w14:paraId="552CE0BE">
        <w:trPr>
          <w:trHeight w:val="300"/>
        </w:trPr>
        <w:tc>
          <w:tcPr>
            <w:tcW w:w="900" w:type="dxa"/>
            <w:shd w:val="clear" w:color="auto" w:fill="DAE8F8"/>
            <w:tcMar/>
            <w:vAlign w:val="center"/>
          </w:tcPr>
          <w:p w:rsidR="3410BB5F" w:rsidP="71BD45C2" w:rsidRDefault="3410BB5F" w14:paraId="26E19C04" w14:textId="392D0195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u w:val="none"/>
              </w:rPr>
            </w:pPr>
            <w:r w:rsidRPr="71BD45C2" w:rsidR="3410BB5F">
              <w:rPr>
                <w:rFonts w:ascii="Calibri" w:hAnsi="Calibri" w:eastAsia="Calibri" w:cs="Calibri"/>
                <w:b w:val="1"/>
                <w:bCs w:val="1"/>
                <w:u w:val="none"/>
              </w:rPr>
              <w:t>US ID</w:t>
            </w:r>
          </w:p>
        </w:tc>
        <w:tc>
          <w:tcPr>
            <w:tcW w:w="3225" w:type="dxa"/>
            <w:shd w:val="clear" w:color="auto" w:fill="DAE8F8"/>
            <w:tcMar/>
            <w:vAlign w:val="center"/>
          </w:tcPr>
          <w:p w:rsidR="3410BB5F" w:rsidP="71BD45C2" w:rsidRDefault="3410BB5F" w14:paraId="354C3333" w14:textId="157610C0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71BD45C2" w:rsidR="3410BB5F">
              <w:rPr>
                <w:rFonts w:ascii="Calibri" w:hAnsi="Calibri" w:eastAsia="Calibri" w:cs="Calibri"/>
                <w:b w:val="1"/>
                <w:bCs w:val="1"/>
              </w:rPr>
              <w:t>User Stories</w:t>
            </w:r>
          </w:p>
        </w:tc>
        <w:tc>
          <w:tcPr>
            <w:tcW w:w="6675" w:type="dxa"/>
            <w:shd w:val="clear" w:color="auto" w:fill="DAE8F8"/>
            <w:tcMar/>
            <w:vAlign w:val="center"/>
          </w:tcPr>
          <w:p w:rsidR="3410BB5F" w:rsidP="71BD45C2" w:rsidRDefault="3410BB5F" w14:paraId="165F994F" w14:textId="69695CEC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71BD45C2" w:rsidR="3410BB5F">
              <w:rPr>
                <w:rFonts w:ascii="Calibri" w:hAnsi="Calibri" w:eastAsia="Calibri" w:cs="Calibri"/>
                <w:b w:val="1"/>
                <w:bCs w:val="1"/>
              </w:rPr>
              <w:t>Acceptance Criteria and Description.</w:t>
            </w:r>
          </w:p>
        </w:tc>
      </w:tr>
      <w:tr w:rsidR="71BD45C2" w:rsidTr="71BD45C2" w14:paraId="0E0D75AD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4613BAB9" w14:textId="5BE375C5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US002</w:t>
            </w:r>
          </w:p>
        </w:tc>
        <w:tc>
          <w:tcPr>
            <w:tcW w:w="3225" w:type="dxa"/>
            <w:tcMar/>
            <w:vAlign w:val="center"/>
          </w:tcPr>
          <w:p w:rsidR="52366ECF" w:rsidP="71BD45C2" w:rsidRDefault="52366ECF" w14:paraId="0F78C1CF" w14:textId="17B6FB5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Admin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create skeletal user accounts for HR, HR Managers, and Employees,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they can later fill in their personal and professional details.</w:t>
            </w:r>
          </w:p>
        </w:tc>
        <w:tc>
          <w:tcPr>
            <w:tcW w:w="6675" w:type="dxa"/>
            <w:tcMar/>
          </w:tcPr>
          <w:p w:rsidR="52366ECF" w:rsidP="71BD45C2" w:rsidRDefault="52366ECF" w14:paraId="5E4E26BE" w14:textId="57954E9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Acceptance Criteria: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• Only users with the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Admin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role can access the user creation interface.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“Create User” button is visible and opens a modal form.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form includes the following fields: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Email (required; must be in valid format and unique)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Full Name (required)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Role (required; options include HR,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HRManager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 Employee)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Department (optional; dropdown populated from department list)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Form validations enforce: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All required fields must be filled before submission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Email must be unique and follow standard format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Upon successful submission: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 new user record is created with minimal data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The user appears in the list immediately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 success notification is displayed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The modal closes and the form resets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Newly created users are marked as active by default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Users created this way are expected to complete their profile later via a separate interface</w:t>
            </w:r>
          </w:p>
          <w:p w:rsidR="52366ECF" w:rsidP="71BD45C2" w:rsidRDefault="52366ECF" w14:paraId="7E4E951E" w14:textId="391EE6FC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Description: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Admin navigates to the User Management page.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clicks “Create User” to open the modal form.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enters basic details including email, name, role, and optionally department.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After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submitting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, the system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validates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input and creates a skeletal user account.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new user appears in the list and is ready to log in and complete their profile.</w:t>
            </w:r>
          </w:p>
        </w:tc>
      </w:tr>
      <w:tr w:rsidR="71BD45C2" w:rsidTr="71BD45C2" w14:paraId="4E9DAE2B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21A373B3" w14:textId="5AA9CCED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US003</w:t>
            </w:r>
          </w:p>
        </w:tc>
        <w:tc>
          <w:tcPr>
            <w:tcW w:w="3225" w:type="dxa"/>
            <w:tcMar/>
            <w:vAlign w:val="center"/>
          </w:tcPr>
          <w:p w:rsidR="52366ECF" w:rsidP="71BD45C2" w:rsidRDefault="52366ECF" w14:paraId="5D2FA2AC" w14:textId="28A619C4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Admin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reset passwords,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users can securely access the system.</w:t>
            </w:r>
          </w:p>
        </w:tc>
        <w:tc>
          <w:tcPr>
            <w:tcW w:w="6675" w:type="dxa"/>
            <w:tcMar/>
          </w:tcPr>
          <w:p w:rsidR="52366ECF" w:rsidP="71BD45C2" w:rsidRDefault="52366ECF" w14:paraId="2634D010" w14:textId="433158C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Acceptance Criteria: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• Only Admins can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initiate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password resets.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user row includes a “Reset Password” icon.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the icon opens a confirmation modal.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Confirming the action triggers a password reset via API.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temporary password is sent to the user’s registered email address.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success notification is displayed upon completion.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modal closes after the action is confirmed.</w:t>
            </w:r>
          </w:p>
          <w:p w:rsidR="52366ECF" w:rsidP="71BD45C2" w:rsidRDefault="52366ECF" w14:paraId="418AD9D3" w14:textId="0945877C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Description: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• Admin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identifies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user needing a password reset.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clicks the reset icon next to the user’s name.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confirmation modal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appears to prevent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accidental resets.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confirms the action, and the system sends a temporary password to the user.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user can use this password to log in and change it later.</w:t>
            </w:r>
          </w:p>
        </w:tc>
      </w:tr>
      <w:tr w:rsidR="71BD45C2" w:rsidTr="71BD45C2" w14:paraId="53C9CE27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1CD94BBD" w14:textId="793B99E7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US004</w:t>
            </w:r>
          </w:p>
        </w:tc>
        <w:tc>
          <w:tcPr>
            <w:tcW w:w="3225" w:type="dxa"/>
            <w:tcMar/>
            <w:vAlign w:val="center"/>
          </w:tcPr>
          <w:p w:rsidR="52366ECF" w:rsidP="71BD45C2" w:rsidRDefault="52366ECF" w14:paraId="362BE3F3" w14:textId="15BFB60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Admin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manage user account status,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users can be set to active and inactive status.</w:t>
            </w:r>
          </w:p>
        </w:tc>
        <w:tc>
          <w:tcPr>
            <w:tcW w:w="6675" w:type="dxa"/>
            <w:tcMar/>
          </w:tcPr>
          <w:p w:rsidR="52366ECF" w:rsidP="71BD45C2" w:rsidRDefault="52366ECF" w14:paraId="66EB7DEE" w14:textId="75EFC778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Acceptance Criteria: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Admins can toggle user status.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user row includes a status toggle button labeled “Active” or “Inactive”.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the button updates the user’s status via API.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confirmation notification is displayed after the update.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button label and style update to reflect the new status.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Inactive users are restricted from logging into the system.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Status changes are reflected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immediately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in the user list.</w:t>
            </w:r>
          </w:p>
          <w:p w:rsidR="52366ECF" w:rsidP="71BD45C2" w:rsidRDefault="52366ECF" w14:paraId="1E57EA39" w14:textId="66C09FF6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Description: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• Admin reviews the user list and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identifies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accounts to deactivate or reactivate.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clicks the status toggle button for the selected user.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updates the user’s status and confirms the change.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user’s access is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immediately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affected based on the new status.</w:t>
            </w:r>
          </w:p>
          <w:p w:rsidR="71BD45C2" w:rsidP="71BD45C2" w:rsidRDefault="71BD45C2" w14:paraId="4FB61FEE" w14:textId="3548231F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71BD45C2" w:rsidTr="71BD45C2" w14:paraId="6F0E78E4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5F1A401D" w14:textId="4CEE5717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US005</w:t>
            </w:r>
          </w:p>
        </w:tc>
        <w:tc>
          <w:tcPr>
            <w:tcW w:w="3225" w:type="dxa"/>
            <w:tcMar/>
            <w:vAlign w:val="center"/>
          </w:tcPr>
          <w:p w:rsidR="52366ECF" w:rsidP="71BD45C2" w:rsidRDefault="52366ECF" w14:paraId="44ADCA68" w14:textId="7E41155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Admin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remove a user account,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a user can no longer access the system.</w:t>
            </w:r>
          </w:p>
        </w:tc>
        <w:tc>
          <w:tcPr>
            <w:tcW w:w="6675" w:type="dxa"/>
            <w:tcMar/>
          </w:tcPr>
          <w:p w:rsidR="52366ECF" w:rsidP="71BD45C2" w:rsidRDefault="52366ECF" w14:paraId="2900E5D4" w14:textId="216B1B8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Acceptance Criteria: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• Only Admins can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delete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user accounts.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user row includes a “Delete” icon.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the icon opens a confirmation modal.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Confirming the action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deletes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user via API.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success notification is displayed upon deletion.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user is removed from the list immediately.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Deleted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users lose all access to the system and cannot log in.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deletion is irreversible and logged for audit purposes.</w:t>
            </w:r>
          </w:p>
          <w:p w:rsidR="52366ECF" w:rsidP="71BD45C2" w:rsidRDefault="52366ECF" w14:paraId="5583456E" w14:textId="41937A7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Description: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• Admin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locates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user to be removed.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clicks the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delete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icon and confirms the action in the modal.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deletes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user and updates the list.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user is permanently removed, and access is revoked.</w:t>
            </w:r>
          </w:p>
          <w:p w:rsidR="71BD45C2" w:rsidP="71BD45C2" w:rsidRDefault="71BD45C2" w14:paraId="0C845CE2" w14:textId="412EDD57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71BD45C2" w:rsidTr="71BD45C2" w14:paraId="7B3D6A8F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088970AD" w14:textId="634F9D6A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US006</w:t>
            </w:r>
          </w:p>
        </w:tc>
        <w:tc>
          <w:tcPr>
            <w:tcW w:w="3225" w:type="dxa"/>
            <w:tcMar/>
            <w:vAlign w:val="center"/>
          </w:tcPr>
          <w:p w:rsidR="52366ECF" w:rsidP="71BD45C2" w:rsidRDefault="52366ECF" w14:paraId="7E219B03" w14:textId="0BEEDA20">
            <w:pPr>
              <w:pStyle w:val="Normal"/>
              <w:spacing w:afterAutospacing="on"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Admin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</w:p>
          <w:p w:rsidR="52366ECF" w:rsidP="71BD45C2" w:rsidRDefault="52366ECF" w14:paraId="04FF4879" w14:textId="0770DF76">
            <w:pPr>
              <w:pStyle w:val="Normal"/>
              <w:spacing w:afterAutospacing="on"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 want to view and export audit logs</w:t>
            </w:r>
          </w:p>
          <w:p w:rsidR="52366ECF" w:rsidP="71BD45C2" w:rsidRDefault="52366ECF" w14:paraId="2CE6C128" w14:textId="2C85A5F5">
            <w:pPr>
              <w:pStyle w:val="Normal"/>
              <w:spacing w:afterAutospacing="on"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so that they can be stored locally in my system for future use.</w:t>
            </w:r>
          </w:p>
        </w:tc>
        <w:tc>
          <w:tcPr>
            <w:tcW w:w="6675" w:type="dxa"/>
            <w:tcMar/>
          </w:tcPr>
          <w:p w:rsidR="52366ECF" w:rsidP="71BD45C2" w:rsidRDefault="52366ECF" w14:paraId="51775D15" w14:textId="2C3574B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Acceptance Criteria: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users with the admin role can access the audit logs interface.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page header clearly displays “Admin Audit Logs”.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audit log table includes the following columns: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Entity (e.g., User, Department, Payroll)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Action (e.g., Created, Updated, Deleted)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Details (free-text description of the action)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Performed By (name or email of the user who performed the action)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Timestamp (date and time of the action)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date range filter is available with “From” and “To” fields: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“From” cannot be later than “To”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“To” cannot be earlier than “From”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Both dates must not exceed the current date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search field allows filtering logs by keywords across entity, action, details, and performer.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“Load” button refreshes the logs based on the selected date range and search input.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An “Export” button opens a confirmation modal.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Upon confirmation, the system exports the filtered logs as an Excel file.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Filename format: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AdminAudit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_&lt;from&gt;_&lt;to&gt;.xlsx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 – File is downloaded to the local system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export fails, an error message is displayed and logged to the console.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audit log table updates dynamically based on filters and search input.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no logs match the criteria, a “No records” message is shown.</w:t>
            </w:r>
          </w:p>
          <w:p w:rsidR="52366ECF" w:rsidP="71BD45C2" w:rsidRDefault="52366ECF" w14:paraId="3EE2E88A" w14:textId="4886C54C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52366ECF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Description: 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Admin navigates to the Audit Logs page.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displays the audit log table with default date range (last 10 days).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adjusts the date range and enters search terms to filter logs.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clicks “Load” to refresh the table with matching records.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clicks “Export” and confirms the action in the modal.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generates and downloads an Excel file 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containing</w:t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filtered logs.</w:t>
            </w:r>
            <w:r>
              <w:br/>
            </w:r>
            <w:r w:rsidRPr="71BD45C2" w:rsidR="52366ECF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reviews the file locally or stores it for future reference.</w:t>
            </w:r>
          </w:p>
          <w:p w:rsidR="71BD45C2" w:rsidP="71BD45C2" w:rsidRDefault="71BD45C2" w14:paraId="077F2031" w14:textId="00409A4E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71BD45C2" w:rsidTr="71BD45C2" w14:paraId="3BBA1A5F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520ACEE0" w14:textId="54677B4F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US007</w:t>
            </w:r>
          </w:p>
        </w:tc>
        <w:tc>
          <w:tcPr>
            <w:tcW w:w="3225" w:type="dxa"/>
            <w:tcMar/>
            <w:vAlign w:val="center"/>
          </w:tcPr>
          <w:p w:rsidR="63FDF72B" w:rsidP="71BD45C2" w:rsidRDefault="63FDF72B" w14:paraId="3C8D19BA" w14:textId="0BEEDA20">
            <w:pPr>
              <w:pStyle w:val="Normal"/>
              <w:spacing w:afterAutospacing="on"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63FDF72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Admin</w:t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</w:p>
          <w:p w:rsidR="63FDF72B" w:rsidP="71BD45C2" w:rsidRDefault="63FDF72B" w14:paraId="25AF387F" w14:textId="0770DF76">
            <w:pPr>
              <w:pStyle w:val="Normal"/>
              <w:spacing w:afterAutospacing="on"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 want to view and export audit logs</w:t>
            </w:r>
          </w:p>
          <w:p w:rsidR="63FDF72B" w:rsidP="71BD45C2" w:rsidRDefault="63FDF72B" w14:paraId="5191E176" w14:textId="45D92418">
            <w:pPr>
              <w:pStyle w:val="Normal"/>
              <w:spacing w:afterAutospacing="on"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so that they can be stored locally in my system for future use.</w:t>
            </w:r>
          </w:p>
        </w:tc>
        <w:tc>
          <w:tcPr>
            <w:tcW w:w="6675" w:type="dxa"/>
            <w:tcMar/>
          </w:tcPr>
          <w:p w:rsidR="63FDF72B" w:rsidP="71BD45C2" w:rsidRDefault="63FDF72B" w14:paraId="024F2ECE" w14:textId="2C3574B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63FDF72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Acceptance Criteria: 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users with the admin role can access the audit logs interface.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page header clearly displays “Admin Audit Logs”.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audit log table includes the following columns: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Entity (e.g., User, Department, Payroll)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Action (e.g., Created, Updated, Deleted)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Details (free-text description of the action)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Performed By (name or email of the user who performed the action)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Timestamp (date and time of the action)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date range filter is available with “From” and “To” fields: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“From” cannot be later than “To”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“To” cannot be earlier than “From”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Both dates must not exceed the current date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search field allows filtering logs by keywords across entity, action, details, and performer.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“Load” button refreshes the logs based on the selected date range and search input.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An “Export” button opens a confirmation modal.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Upon confirmation, the system exports the filtered logs as an Excel file.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Filename format: AdminAudit_&lt;from&gt;_&lt;to&gt;.xlsx 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 – File is downloaded to the local system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export fails, an error message is displayed and logged to the console.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audit log table updates dynamically based on filters and search input.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no logs match the criteria, a “No records” message is shown.</w:t>
            </w:r>
          </w:p>
          <w:p w:rsidR="63FDF72B" w:rsidP="71BD45C2" w:rsidRDefault="63FDF72B" w14:paraId="020C4280" w14:textId="6BCE94C1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63FDF72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Description: 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Admin navigates to the Audit Logs page.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displays the audit log table with default date range (last 10 days).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adjusts the date range and enters search terms to filter logs.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clicks “Load” to refresh the table with matching records.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clicks “Export” and confirms the action in the modal.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generates and downloads an Excel file </w:t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containing</w:t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filtered logs.</w:t>
            </w:r>
            <w:r>
              <w:br/>
            </w:r>
            <w:r w:rsidRPr="71BD45C2" w:rsidR="63FDF72B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Admin reviews the file locally or stores it for future reference.</w:t>
            </w:r>
          </w:p>
        </w:tc>
      </w:tr>
      <w:tr w:rsidR="71BD45C2" w:rsidTr="71BD45C2" w14:paraId="1CF5B4B9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7D5B526E" w14:textId="1F5566E5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US008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02F9AB33" w14:textId="48C1C03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As an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HR or HR Manager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fill in detailed CTC (Cost to Company) information for employees,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payroll data is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accurate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and reflects all salary components.</w:t>
            </w:r>
          </w:p>
        </w:tc>
        <w:tc>
          <w:tcPr>
            <w:tcW w:w="6675" w:type="dxa"/>
            <w:tcMar/>
          </w:tcPr>
          <w:p w:rsidR="1276F472" w:rsidP="71BD45C2" w:rsidRDefault="1276F472" w14:paraId="60E3009C" w14:textId="23C932A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3D12ADF7" w14:textId="4CE348B6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users with HR or HR Manager roles can access the CTC form interface.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form supports both individual and bulk CTC entry: – If empId is present in the URL, the form targets a specific employee.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Otherwise, HR can select multiple employees via a modal dialog.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form includes the following fields:  – Basic (required; numeric; non-negative)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HRA (required; numeric; non-negative)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Effective From date (required)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Allowances (optional; dynamic list with label and amount; each must be valid)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Deductions (optional; dynamic list with label and amount; each must be valid)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Tax Percent (required; numeric; between 0 and 50)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Validations enforce:  – All required fields must be filled before submission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Basic and HRA must be non-negative numbers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Tax percent must be between 0 and 50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Allowance and deduction labels must not be empty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Allowance and deduction amounts must be non-negative numbers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At least one employee must be selected for bulk submission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successful submission:  – If multiple employees are selected, a batch API call is made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If a single employee is selected, an individual API call is made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 success toast is shown with appropriate message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The user is redirected to the dashboard after a short delay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failure:  – An error toast is shown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The form remains open for correction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preview card displays:  – Basic, HRA, total allowances, total deductions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Gross CTC, calculated tax, and net CTC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Effective From date and number of selected employees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UI includes:  – Modal for employee selection with search and checkbox list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Modal for confirmation before final submission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Buttons to add allowance/deduction rows dynamically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Real-time validation and error messages for each field</w:t>
            </w:r>
          </w:p>
          <w:p w:rsidR="71BD45C2" w:rsidP="71BD45C2" w:rsidRDefault="71BD45C2" w14:paraId="14218B6D" w14:textId="22B18AB6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4CA28F43" w14:textId="19E5A65C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:</w:t>
            </w:r>
          </w:p>
          <w:p w:rsidR="1276F472" w:rsidP="71BD45C2" w:rsidRDefault="1276F472" w14:paraId="1F93E10A" w14:textId="129471C5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HR or HR Manager navigates to the CTC entry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targeting a specific employee, the form auto-fills their name and ID.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Otherwise, HR opens the employee selection modal and chooses one or more employees.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HR fills in salary components including basic, HRA, allowances, deductions, and tax percentage.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preview card shows the calculated gross, tax, and net CTC.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Upon clicking “Apply CTC,” validations are performed.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valid, a confirmation modal appears.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confirmation, the system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submits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data and shows feedback.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user is redirected to the dashboard after successful submission.</w:t>
            </w:r>
          </w:p>
        </w:tc>
      </w:tr>
      <w:tr w:rsidR="71BD45C2" w:rsidTr="71BD45C2" w14:paraId="7628ADEE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0B591A46" w14:textId="55B56942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US009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33F307C2" w14:textId="37B2BB11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HR or HR Manager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generate a pay slip based on the latest approved CTC,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the pay slip can be sent for approval and processed accurately.</w:t>
            </w:r>
          </w:p>
          <w:p w:rsidR="71BD45C2" w:rsidP="71BD45C2" w:rsidRDefault="71BD45C2" w14:paraId="40C137F5" w14:textId="1F1CA471">
            <w:pPr>
              <w:pStyle w:val="Normal"/>
              <w:jc w:val="left"/>
              <w:rPr>
                <w:rFonts w:ascii="Calibri" w:hAnsi="Calibri" w:eastAsia="Calibri" w:cs="Calibri"/>
              </w:rPr>
            </w:pPr>
          </w:p>
        </w:tc>
        <w:tc>
          <w:tcPr>
            <w:tcW w:w="6675" w:type="dxa"/>
            <w:tcMar/>
          </w:tcPr>
          <w:p w:rsidR="1276F472" w:rsidP="71BD45C2" w:rsidRDefault="1276F472" w14:paraId="39BF5CAE" w14:textId="2BD4724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7FA46A0F" w14:textId="2C7D34B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users with HR or HR Manager roles can access the pay slip generation interface.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Pay slip generation is allowed only for employees with an approved CTC.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Employee selection: – If empId is passed via query param, the form auto-selects the employee.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Otherwise, a dropdown lists employees with approved CTCs.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Upon employee selection: – The latest approved CTC is fetched and displayed.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If no approved CTC is found, a warning is shown and pay slip generation is blocked.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form includes the following fields:  – Year (required; numeric; between 2000–2100)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Month (required; numeric; 1–12)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LOP Days (required; numeric; 0–31)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Override Total Allowances (optional; numeric; non-negative)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Override Total Deductions (optional; numeric; non-negative)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Validations enforce:  – All required fields must be filled and within valid ranges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Overrides must be numeric and non-negative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LOP days must not exceed 31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Preview section displays:  – Basic, HRA, total allowances, total deductions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Gross pay, tax, LOP deduction, overrides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Final Net Pay calculation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submission:  – Form is validated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API call is made to create the payslip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Success toast is shown and user is redirected to dashboard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On failure, error toast is shown and form remains open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UI feedback:  – CTC preview card shows breakdown of salary components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Pay slip preview card shows computed values before submission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Warning card appears if no approved CTC is found</w:t>
            </w:r>
          </w:p>
          <w:p w:rsidR="71BD45C2" w:rsidP="71BD45C2" w:rsidRDefault="71BD45C2" w14:paraId="026CEA39" w14:textId="76DD4B2F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1E020566" w14:textId="1530C0D5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:</w:t>
            </w:r>
          </w:p>
          <w:p w:rsidR="1276F472" w:rsidP="71BD45C2" w:rsidRDefault="1276F472" w14:paraId="26269624" w14:textId="1915720B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HR or HR Manager navigates to the Pay slip Generation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an employee ID is passed via URL, the system auto-loads their latest approved CTC.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Otherwise, HR selects an employee from a dropdown list of those with approved CTCs.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displays the CTC breakdown including basic, HRA, allowances, deductions, and tax.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HR fills in the pay period (year/month), LOP days, and optional overrides.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preview card shows the calculated net pay based on inputs and CTC.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Upon clicking “Generate Pay slip,” the system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validates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form and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submits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data.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success message is shown, and the user is redirected to the dashboard.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the employee has no approved CTC, the system blocks pay slip generation and shows a warning.</w:t>
            </w:r>
          </w:p>
        </w:tc>
      </w:tr>
      <w:tr w:rsidR="71BD45C2" w:rsidTr="71BD45C2" w14:paraId="523D6A69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0575421B" w14:textId="4697D2BD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US010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173E1263" w14:textId="1ED0A81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HR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generate and export pay slips in PDF and Excel format,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they can be used for compliance and audit purposes.</w:t>
            </w:r>
          </w:p>
        </w:tc>
        <w:tc>
          <w:tcPr>
            <w:tcW w:w="6675" w:type="dxa"/>
            <w:tcMar/>
          </w:tcPr>
          <w:p w:rsidR="1276F472" w:rsidP="71BD45C2" w:rsidRDefault="1276F472" w14:paraId="5822D3F1" w14:textId="2AC6832F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73C06AEB" w14:textId="1387252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users with the HR role can access the Exports interface.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interface allows toggling between Pay slips and CTCs.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paginated, searchable table displays records based on the selected view.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record includes:  – For Pay slips: Month, Year, Net Pay, Employee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For CTCs: Effective From, Gross CTC, Employee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record row includes:  – “Review” icon to view detailed breakdown in a modal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“Download PDF” icon to export the record as a PDF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PDF Export:  – Clicking the icon triggers a backend API call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File is downloaded with a meaningful name (e.g., payslip_2025_09.pdf)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Toast confirms success or failure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Excel Export:  – “Export Excel” button opens a modal with employee dropdown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HR selects an employee and clicks “Export”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File is downloaded in .xlsx format with appropriate naming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Toast confirms success or failure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Export is blocked if no employee is selected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UI feedback:  – Loading spinner appears while fetching data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“No records found” message shown if list is empty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Pagination supports 5, 10, 25, 50 rows per page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Error handling:  – If API fails to fetch or export data, error toast is shown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Modal closes only on successful export or manual cancel</w:t>
            </w:r>
          </w:p>
          <w:p w:rsidR="71BD45C2" w:rsidP="71BD45C2" w:rsidRDefault="71BD45C2" w14:paraId="057175F4" w14:textId="3E300794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069A448A" w14:textId="563AE404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11123042" w14:textId="10F4FC44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HR navigates to the Exports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toggle between Pay slips and CTCs using buttons.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search or filter records and review details using the “Review” icon.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download individual records as PDFs using the “Download PDF” icon.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To export in Excel format, they click “Export Excel,” select an employee, and confirm.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generates and downloads the file, providing feedback via toast notifications.</w:t>
            </w:r>
          </w:p>
        </w:tc>
      </w:tr>
      <w:tr w:rsidR="71BD45C2" w:rsidTr="71BD45C2" w14:paraId="07274A2D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07F4483E" w14:textId="07E928EC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US011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4985D030" w14:textId="3AB9E820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HR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view the employee list and select any employee,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I can generate and export their CTC and pay slip for payroll processing and audit purposes.</w:t>
            </w:r>
          </w:p>
        </w:tc>
        <w:tc>
          <w:tcPr>
            <w:tcW w:w="6675" w:type="dxa"/>
            <w:tcMar/>
          </w:tcPr>
          <w:p w:rsidR="1276F472" w:rsidP="71BD45C2" w:rsidRDefault="1276F472" w14:paraId="14263B49" w14:textId="571B067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40AAD5A8" w14:textId="62204576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users with the HR role can access the Exports interface.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interface includes:  – A toggle to switch between Pay slips and CTCs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 searchable, paginated table displaying relevant records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record includes:  – For Pay slips: Month, Year, Net Pay, Employee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For CTCs: Effective From, Gross CTC, Employee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Employee selection:  – A modal allows HR to select an employee from a dropdown list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Employee list is fetched from the backend and includes name and email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Actions available per employee:  – View detailed breakdown of CTC or payslip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Download individual record as PDF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Export all records for selected employee as Excel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PDF Export:  – Downloads a single pay slip or CTC in PDF format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File is named appropriately (e.g., payslip_2025_09.pdf, ctc_123.pdf)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Excel Export:  – HR selects an employee from the modal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System exports all records for that employee in .xlsx format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File is named as pay slips_&lt;employeeId&gt;.xlsx or ctcs_&lt;employeeId&gt;.xlsx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Validations:  – Export is blocked if no employee is selected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Error toast shown if export or data fetch fails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UI feedback:  – Loading spinner during data fetch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Toast notifications for success/failure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“No records found” message if list is empty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Pagination supports 5, 10, 25, 50 rows per page</w:t>
            </w:r>
          </w:p>
          <w:p w:rsidR="71BD45C2" w:rsidP="71BD45C2" w:rsidRDefault="71BD45C2" w14:paraId="62719479" w14:textId="09E64458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0D682EF8" w14:textId="6EB18DA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4793F195" w14:textId="50E2773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HR navigates to the Exports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toggle between Pay slips and CTCs to view relevant data.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search or filter records and review details using the “Review” icon.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To export data, HR opens the modal, selects an employee, and clicks “Export.”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downloads the selected employee’s records in Excel format.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Individual records can also be downloaded as PDFs directly from the table.</w:t>
            </w:r>
          </w:p>
        </w:tc>
      </w:tr>
      <w:tr w:rsidR="71BD45C2" w:rsidTr="71BD45C2" w14:paraId="78E17DB9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19CD37C2" w14:textId="2961EE74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US012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0AFA8C97" w14:textId="40B17698">
            <w:pPr>
              <w:pStyle w:val="Normal"/>
              <w:spacing w:afterAutospacing="on"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HR Manager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</w:p>
          <w:p w:rsidR="1276F472" w:rsidP="71BD45C2" w:rsidRDefault="1276F472" w14:paraId="3BA324E4" w14:textId="41023867">
            <w:pPr>
              <w:pStyle w:val="Normal"/>
              <w:spacing w:afterAutospacing="on"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 want to view and export audit logs</w:t>
            </w:r>
          </w:p>
          <w:p w:rsidR="1276F472" w:rsidP="71BD45C2" w:rsidRDefault="1276F472" w14:paraId="6DCC0B60" w14:textId="0366975B">
            <w:pPr>
              <w:pStyle w:val="Normal"/>
              <w:spacing w:afterAutospacing="on"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so that they can be stored locally in my system for future use.</w:t>
            </w:r>
          </w:p>
        </w:tc>
        <w:tc>
          <w:tcPr>
            <w:tcW w:w="6675" w:type="dxa"/>
            <w:tcMar/>
          </w:tcPr>
          <w:p w:rsidR="1276F472" w:rsidP="71BD45C2" w:rsidRDefault="1276F472" w14:paraId="662BB0EB" w14:textId="48CE4C6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Acceptance Criteria: 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users with the HRManager role can access the audit logs interface.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page header clearly displays “HRManager Audit Logs”.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audit log table includes the following columns: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Entity (e.g., User, Department, Payroll)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Action (e.g., Created, Updated, Deleted)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Details (free-text description of the action)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Performed By (name or email of the user who performed the action)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Timestamp (date and time of the action)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date range filter is available with “From” and “To” fields: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“From” cannot be later than “To”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“To” cannot be earlier than “From”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Both dates must not exceed the current date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search field allows filtering logs by keywords across entity, action, details, and performer.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“Load” button refreshes the logs based on the selected date range and search input.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An “Export” button opens a confirmation modal.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Upon confirmation, the system exports the filtered logs as an Excel file.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Filename format: HRManagerAudit_&lt;from&gt;_&lt;to&gt;.xlsx 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 – File is downloaded to the local system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export fails, an error message is displayed and logged to the console.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audit log table updates dynamically based on filters and search input.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no logs match the criteria, a “No records” message is shown.</w:t>
            </w:r>
          </w:p>
          <w:p w:rsidR="71BD45C2" w:rsidP="71BD45C2" w:rsidRDefault="71BD45C2" w14:paraId="1F8AB8FB" w14:textId="6F57DFB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45C804CA" w14:textId="5F9EE43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Description: 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HR Manager navigates to the Audit Logs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displays the audit log table with default date range (last 10 days).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HR Manager adjusts the date range and enters search terms to filter logs.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HR Manager clicks “Load” to refresh the table with matching records.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HR Manager clicks “Export” and confirms the action in the modal.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generates and downloads an Excel file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containing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filtered logs.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HR Manager reviews the file locally or stores it for future reference.</w:t>
            </w:r>
          </w:p>
        </w:tc>
      </w:tr>
      <w:tr w:rsidR="71BD45C2" w:rsidTr="71BD45C2" w14:paraId="052A56EA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1213B5E3" w14:textId="0EF0F673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US013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573CA3EF" w14:textId="42FBFE6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As an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HR Manager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review and approve CTC structures and pay slips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submitted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by HR,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payroll is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validated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before release.</w:t>
            </w:r>
          </w:p>
        </w:tc>
        <w:tc>
          <w:tcPr>
            <w:tcW w:w="6675" w:type="dxa"/>
            <w:tcMar/>
          </w:tcPr>
          <w:p w:rsidR="1276F472" w:rsidP="71BD45C2" w:rsidRDefault="1276F472" w14:paraId="4BB620EA" w14:textId="6E7A5849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2099DECE" w14:textId="24427FF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users with the HR Manager role can access the Approvals interface.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interface allows toggling between Pay slips and CTCs.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view displays a searchable, paginated list of records.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record includes:  – For Pay slips: Month, Year, Net Pay, Status, Employee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For CTCs: Effective From, Gross CTC, Status, Employee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Status badges are color-coded:  – Pending (orange), Approved (green), Rejected (red), Released (blue)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“Review” opens a modal with detailed breakdown:  – For Pay slips: Month/Year, Net Pay, Tax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For CTCs: Effective From, Basic, HRA, Gross CTC, Tax %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Action buttons in the modal depend on current status:  – Pending: Approve or Reject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Approved: Reject or Release (foray slips only)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Rejected: Approve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action:  – Status is updated via API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Toast notification confirms success or failure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Modal closes and list refreshes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Error handling:  – If detail fetch fails, error toast is shown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If status update fails, error toast is shown</w:t>
            </w:r>
          </w:p>
          <w:p w:rsidR="71BD45C2" w:rsidP="71BD45C2" w:rsidRDefault="71BD45C2" w14:paraId="30FA17C8" w14:textId="2C47E81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27D378E4" w14:textId="62A1A4D3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487F9B09" w14:textId="123877A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HR Manager navigates to the Approvals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toggle between Pay slips and CTCs using buttons.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search or filter records and click “Review” to inspect details.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Based on the record’s status, they take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appropriate action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(Approve, Reject, Release).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updates the status and reflects changes in the list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immediately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71BD45C2" w:rsidTr="71BD45C2" w14:paraId="40753B22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66B482FA" w14:textId="344612AA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US014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13E58665" w14:textId="59424F4C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HR Manager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release the approved pay slip,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the employees can get their pay slip.</w:t>
            </w:r>
          </w:p>
        </w:tc>
        <w:tc>
          <w:tcPr>
            <w:tcW w:w="6675" w:type="dxa"/>
            <w:tcMar/>
          </w:tcPr>
          <w:p w:rsidR="1276F472" w:rsidP="71BD45C2" w:rsidRDefault="1276F472" w14:paraId="0150AE04" w14:textId="2C5BF40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3C866269" w14:textId="4342A3C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approved pay slips can be released.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“Release” button appears only for pay slips with status = Approved and not already released.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clicking “Release”: – API call is made to mark the pay slip as released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Toast notification confirms success or failure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Status badge updates to “Released”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Released pay slips are marked with a distinct badge and cannot be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modified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further.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release fails, an error toast is shown, and no changes are made.</w:t>
            </w:r>
          </w:p>
          <w:p w:rsidR="71BD45C2" w:rsidP="71BD45C2" w:rsidRDefault="71BD45C2" w14:paraId="1B5A9692" w14:textId="4A0EA90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206C26D7" w14:textId="2A17514F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4EDC2E05" w14:textId="2034B76F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HR Manager reviews an approved pay slip.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click the “Release” button in the modal.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updates the status and notifies the employee (if applicable).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pay slip is now visible to the employee and locked from further changes.</w:t>
            </w:r>
          </w:p>
        </w:tc>
      </w:tr>
      <w:tr w:rsidR="71BD45C2" w:rsidTr="71BD45C2" w14:paraId="4233F25E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08DFCD8B" w14:textId="0AFF3B2C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US015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350AF40C" w14:textId="494C8458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HR Manager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generate and export pay slips and CTCs in PDF and Excel format,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they can be used for compliance and audit purposes.</w:t>
            </w:r>
          </w:p>
        </w:tc>
        <w:tc>
          <w:tcPr>
            <w:tcW w:w="6675" w:type="dxa"/>
            <w:tcMar/>
          </w:tcPr>
          <w:p w:rsidR="1276F472" w:rsidP="71BD45C2" w:rsidRDefault="1276F472" w14:paraId="63850300" w14:textId="4A2C2A4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6A84F6EA" w14:textId="374C0C51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Each record in the approvals list has a “Download PDF” icon.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the icon:  – Triggers a backend API call to generate and download the PDF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– File is named appropriately (e.g., payslip_2025_09.pdf, ctc_123.pdf)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Export options include:  – PDF download per record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– Excel export via modal for selected employee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Export modal:  – Lists all employees in a dropdown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– Allows selection of employee and triggers Excel export for current view (Paysli or CTC)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Excel export:  – File is downloaded in .xlsx format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– File is named as pay slips_&lt;employeeId&gt;.xlsx or ctcs_&lt;employeeId&gt;.xlsx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– Toast confirms success or failure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no employee is selected, export is blocked with an error toast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Error handling:  – If export fails, error toast is shown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– Modal closes only on successful export or manual cancel</w:t>
            </w:r>
          </w:p>
          <w:p w:rsidR="71BD45C2" w:rsidP="71BD45C2" w:rsidRDefault="71BD45C2" w14:paraId="113A94D8" w14:textId="14D60308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55EEE991" w14:textId="63FB8AA8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61E6B6CE" w14:textId="79C58929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HR Manager clicks the PDF icon to download individual pay slips or CTCs.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can also open the Export modal, select an employee, and export all records in Excel format.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generates and downloads the file, ensuring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it’s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ready for audit or compliance use.</w:t>
            </w:r>
          </w:p>
        </w:tc>
      </w:tr>
      <w:tr w:rsidR="71BD45C2" w:rsidTr="71BD45C2" w14:paraId="5540AE0D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4FA59E93" w14:textId="079C9883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US016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3C5639EC" w14:textId="07571E8C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As an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HR Manager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view payroll analytics including summaries, comparisons, and anomalies,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I can monitor payroll trends and detect irregularities.</w:t>
            </w:r>
          </w:p>
        </w:tc>
        <w:tc>
          <w:tcPr>
            <w:tcW w:w="6675" w:type="dxa"/>
            <w:tcMar/>
          </w:tcPr>
          <w:p w:rsidR="1276F472" w:rsidP="71BD45C2" w:rsidRDefault="1276F472" w14:paraId="1340B32A" w14:textId="05246823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6F89007E" w14:textId="24FDC691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HR Managers can access the analytics dashboard.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dashboard includes three key sections:  – Monthly Summary: Bar chart showing net pay distribution across departments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Month Comparison: Textual comparison of total net pay between two months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Anomalies: Table listing pay slips with significant changes in net pay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Monthly Summary:  – Displays department-wise net pay using a bar chart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Shows “No summary data found” if empty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Month Comparison:  – Shows total net pay for two selected months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Displays percentage change between them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Anomalies:  – Table includes Paysli ID, Employee Profile ID, and % Change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Rows with anomalies are highlighted in red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Shows “No anomalies detected for this month” if none found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Data is fetched via API calls for summary, comparison, and anomalies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Loading spinner appears while data is being fetched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Toast notifications are shown for any API failures</w:t>
            </w:r>
          </w:p>
          <w:p w:rsidR="71BD45C2" w:rsidP="71BD45C2" w:rsidRDefault="71BD45C2" w14:paraId="6CED217E" w14:textId="252584B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0164C8F3" w14:textId="12A1F500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0F967043" w14:textId="492F8F0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HR Manager opens the Analytics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fetches and displays payroll summary for the selected month.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 comparison section shows changes in net pay between two months.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Anomalies section highlights pay slips with significant deviations.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manager uses this data to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validate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payroll accuracy and investigate outliers.</w:t>
            </w:r>
          </w:p>
        </w:tc>
      </w:tr>
      <w:tr w:rsidR="71BD45C2" w:rsidTr="71BD45C2" w14:paraId="0A15514F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6F18B75E" w14:textId="56B465F7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US017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26687559" w14:textId="14E6B945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As an Employee,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view and update my contact information,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my profile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remains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accurate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and up to date.</w:t>
            </w:r>
          </w:p>
        </w:tc>
        <w:tc>
          <w:tcPr>
            <w:tcW w:w="6675" w:type="dxa"/>
            <w:tcMar/>
          </w:tcPr>
          <w:p w:rsidR="1276F472" w:rsidP="71BD45C2" w:rsidRDefault="1276F472" w14:paraId="0BAEFF50" w14:textId="579739A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263A1BA7" w14:textId="76AB3A3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authenticated employees can access their profile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profile displays: – Full name, email, and role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Address, phone number, and department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“Edit” button opens a modal to update address and phone number.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edit form includes:  – Address (required; minimum 5 characters)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Phone (required; digits only; length between 7–15)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Validations:  – Address must not be empty or too short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Phone must contain only digits and be within valid length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successful update:  – API call updates the profile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Toast confirms success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Modal closes and profile reloads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failure:  – Error toast is shown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Form remains open for correction</w:t>
            </w:r>
          </w:p>
          <w:p w:rsidR="71BD45C2" w:rsidP="71BD45C2" w:rsidRDefault="71BD45C2" w14:paraId="2A6D1ACE" w14:textId="1028867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496AEBFB" w14:textId="0FA08DC4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1B5128B3" w14:textId="463FB026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Employee accesses the profile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view their contact and department details.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“Edit” opens a modal to update address and phone.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After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submitting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valid data, the system updates the profile and reloads the view.</w:t>
            </w:r>
          </w:p>
        </w:tc>
      </w:tr>
      <w:tr w:rsidR="71BD45C2" w:rsidTr="71BD45C2" w14:paraId="43657C77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361AD578" w14:textId="46A404C3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US018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49CDE6C3" w14:textId="7EF524D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Employee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view my latest approved CTC breakdown,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I understand my salary structure.</w:t>
            </w:r>
          </w:p>
        </w:tc>
        <w:tc>
          <w:tcPr>
            <w:tcW w:w="6675" w:type="dxa"/>
            <w:tcMar/>
          </w:tcPr>
          <w:p w:rsidR="1276F472" w:rsidP="71BD45C2" w:rsidRDefault="1276F472" w14:paraId="7DCE02A2" w14:textId="1CD8ECF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66230394" w14:textId="21607528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Latest approved CTC is computed from available records.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CTC breakdown includes: – Basic, HRA, Tax %, Gross CTC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Allowances and Deductions (if any)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Breakdown is initially hidden behind a “Show Breakdown” button.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“Show Breakdown” reveals the full CTC details.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“Hide” button collapses the breakdown again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no approved CTC exists:  – Message is shown indicating absence of CTC</w:t>
            </w:r>
          </w:p>
          <w:p w:rsidR="71BD45C2" w:rsidP="71BD45C2" w:rsidRDefault="71BD45C2" w14:paraId="2FE5B65B" w14:textId="098079AC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4A7E5D9B" w14:textId="33AC0819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4CCF6649" w14:textId="63184EA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Employee opens the profile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see a summary card for the latest approved CTC.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“Show Breakdown” reveals detailed salary components.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can hide the breakdown again if desired.</w:t>
            </w:r>
          </w:p>
          <w:p w:rsidR="71BD45C2" w:rsidP="71BD45C2" w:rsidRDefault="71BD45C2" w14:paraId="79FF5C59" w14:textId="54BC07D3">
            <w:pPr>
              <w:pStyle w:val="Normal"/>
              <w:rPr>
                <w:rFonts w:ascii="Calibri" w:hAnsi="Calibri" w:eastAsia="Calibri" w:cs="Calibri"/>
              </w:rPr>
            </w:pPr>
          </w:p>
        </w:tc>
      </w:tr>
      <w:tr w:rsidR="71BD45C2" w:rsidTr="71BD45C2" w14:paraId="38C08BF0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0D1421E9" w14:textId="0215E419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US019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46B326E9" w14:textId="6F3D6A2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Employee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view and download my CTC history,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I can track changes and keep records.</w:t>
            </w:r>
          </w:p>
          <w:p w:rsidR="71BD45C2" w:rsidP="71BD45C2" w:rsidRDefault="71BD45C2" w14:paraId="393CA8D8" w14:textId="0C8A0EC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6675" w:type="dxa"/>
            <w:tcMar/>
          </w:tcPr>
          <w:p w:rsidR="1276F472" w:rsidP="71BD45C2" w:rsidRDefault="1276F472" w14:paraId="286F75EA" w14:textId="68CC8D6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1F7FD403" w14:textId="391BC356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CTC history is displayed in a searchable table.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record includes:  – Effective From date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Tax %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Status (Pending, Approved, Rejected)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Actions per record:  – View details in modal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Download as PDF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Detail modal includes:  – Basic, HRA, Gross CTC, Tax %, Allowances, Deductions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PDF download:  – File is named using effective date (e.g., ctc_2025-09-01.pdf)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Toast confirms success or failure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Search bar filters records by tax % or date</w:t>
            </w:r>
          </w:p>
          <w:p w:rsidR="71BD45C2" w:rsidP="71BD45C2" w:rsidRDefault="71BD45C2" w14:paraId="5A6D47E6" w14:textId="7F571655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1BBCCE41" w14:textId="46C89B58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780E6D86" w14:textId="458087F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Employee scrolls to the CTC History section.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search or browse records.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“View” opens a modal with full details.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“Download” exports the record as a PDF.</w:t>
            </w:r>
          </w:p>
        </w:tc>
      </w:tr>
      <w:tr w:rsidR="71BD45C2" w:rsidTr="71BD45C2" w14:paraId="2DDFD27E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0633AF41" w14:textId="2B244B63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US020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0F89B9B8" w14:textId="316E93C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an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Employee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view and download my pay slips,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I can track my earnings and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maintain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records.</w:t>
            </w:r>
          </w:p>
        </w:tc>
        <w:tc>
          <w:tcPr>
            <w:tcW w:w="6675" w:type="dxa"/>
            <w:tcMar/>
          </w:tcPr>
          <w:p w:rsidR="1276F472" w:rsidP="71BD45C2" w:rsidRDefault="1276F472" w14:paraId="2FB98203" w14:textId="2B0785A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3191E5C6" w14:textId="354D31CD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authenticated employees can access the pay slip list interface.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Paysli list is displayed in a searchable, paginated table.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record includes:  – Year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Month (formatted as short name)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Net Pay (formatted in INR)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Status (Pending, Approved, Released)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Status badges are color-coded:  – Released (green), Approved (orange), Pending (default)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Actions available for released pay slips:  – View details in modal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Download as PDF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Paysli detail modal includes:  – Year/Month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Basic, HRA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Allowances and Deductions (if any)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Tax Deducted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Net Pay (highlighted in green)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PDF download:  – File is named as pay slip&lt;year&gt;_&lt;month&gt;.pdf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Toast confirms success or failure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Search bar filters records by year, month, or net pay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Pagination supports 5, 10, 25, 50 rows per page</w:t>
            </w:r>
          </w:p>
          <w:p w:rsidR="71BD45C2" w:rsidP="71BD45C2" w:rsidRDefault="71BD45C2" w14:paraId="4857AF5D" w14:textId="47B6BEE6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29D40D71" w14:textId="77ABC254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254F9AB2" w14:textId="07F0FAD2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Employee navigates to the pay slip list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search or browse records using filters.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For released pay slips, they can view detailed breakdown in a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modal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can download the pay slip as a PDF for personal or audit use.</w:t>
            </w:r>
          </w:p>
        </w:tc>
      </w:tr>
      <w:tr w:rsidR="71BD45C2" w:rsidTr="71BD45C2" w14:paraId="5D885BD3">
        <w:trPr>
          <w:trHeight w:val="300"/>
        </w:trPr>
        <w:tc>
          <w:tcPr>
            <w:tcW w:w="900" w:type="dxa"/>
            <w:tcMar/>
            <w:vAlign w:val="center"/>
          </w:tcPr>
          <w:p w:rsidR="71BD45C2" w:rsidP="71BD45C2" w:rsidRDefault="71BD45C2" w14:paraId="5FC90E45" w14:textId="544A29B6">
            <w:pPr>
              <w:spacing w:before="0" w:beforeAutospacing="off" w:after="0" w:afterAutospacing="off"/>
              <w:jc w:val="center"/>
            </w:pPr>
            <w:r w:rsidRPr="71BD45C2" w:rsidR="71BD45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US021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4AC96B01" w14:textId="28496F6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User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view and manage my notifications,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I can stay informed about actions and updates relevant to me.</w:t>
            </w:r>
          </w:p>
        </w:tc>
        <w:tc>
          <w:tcPr>
            <w:tcW w:w="6675" w:type="dxa"/>
            <w:tcMar/>
          </w:tcPr>
          <w:p w:rsidR="1276F472" w:rsidP="71BD45C2" w:rsidRDefault="1276F472" w14:paraId="348B5826" w14:textId="67917FC3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6D65A1CC" w14:textId="3301AAC7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Only authenticated users can access the notifications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Notifications are fetched from the backend using paginated API calls.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interface includes: – A header with a “Mark All” button to mark all notifications as read.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 search bar to filter notifications by keyword.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A toggle switch labeled “Unread Only” to filter unread notifications.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Notification list displays:  – Subject (title) and message content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Timestamp of creation (formatted as local date-time)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“New” chip for unread notifications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“Mark as Read” icon button for individual unread notifications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Functional validations:  – Search triggers on Enter key and resets pagination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Toggle switch resets pagination and filters unread notifications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“Mark as Read” updates the notification’s read status immediately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“Mark All” updates all notifications to read and shows success toast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Pagination controls:  – Users can navigate pages and change page size (5, 10, 20, 50)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Changing page size resets to first page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Error handling:  – If API fails to load notifications, an error toast is shown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If marking as read fails, an error toast is shown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UI feedback:  – Loading spinner appears while fetching notifications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“No notifications found” message appears if list is empty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Notifications are styled differently based on read status (highlighted background for unread)</w:t>
            </w:r>
          </w:p>
          <w:p w:rsidR="71BD45C2" w:rsidP="71BD45C2" w:rsidRDefault="71BD45C2" w14:paraId="55E7B87B" w14:textId="74DE9F51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606CC5D4" w14:textId="67166A16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22CBEE0B" w14:textId="112C2879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User logs in and navigates to the Notifications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fetches notifications using the current page, page size, search term, and unread filter.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User can search notifications by keyword and toggle to view only unread ones.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Each notification displays its subject, message, timestamp, and read status.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User can mark individual notifications as read using the icon button.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User can mark all notifications as read using the “Mark All” button.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list updates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immediately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upon any action, and feedback is shown via toast messages.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Pagination controls allow users to browse through notifications efficiently.</w:t>
            </w:r>
          </w:p>
        </w:tc>
      </w:tr>
      <w:tr w:rsidR="71BD45C2" w:rsidTr="71BD45C2" w14:paraId="04F3F683">
        <w:trPr>
          <w:trHeight w:val="300"/>
        </w:trPr>
        <w:tc>
          <w:tcPr>
            <w:tcW w:w="900" w:type="dxa"/>
            <w:tcMar/>
            <w:vAlign w:val="center"/>
          </w:tcPr>
          <w:p w:rsidR="472FA376" w:rsidP="71BD45C2" w:rsidRDefault="472FA376" w14:paraId="1DC07216" w14:textId="182EF871">
            <w:pPr>
              <w:pStyle w:val="Normal"/>
              <w:jc w:val="center"/>
              <w:rPr>
                <w:rFonts w:ascii="Calibri" w:hAnsi="Calibri" w:eastAsia="Calibri" w:cs="Calibri"/>
              </w:rPr>
            </w:pPr>
            <w:r w:rsidRPr="71BD45C2" w:rsidR="472FA376">
              <w:rPr>
                <w:rFonts w:ascii="Calibri" w:hAnsi="Calibri" w:eastAsia="Calibri" w:cs="Calibri"/>
              </w:rPr>
              <w:t>US022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3106A9A4" w14:textId="357CA1B3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User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log in securely,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I can access my dashboard.</w:t>
            </w:r>
          </w:p>
        </w:tc>
        <w:tc>
          <w:tcPr>
            <w:tcW w:w="6675" w:type="dxa"/>
            <w:tcMar/>
          </w:tcPr>
          <w:p w:rsidR="1276F472" w:rsidP="71BD45C2" w:rsidRDefault="1276F472" w14:paraId="362F83B4" w14:textId="01945DE8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0D573EB4" w14:textId="5A6069E6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Login interface is accessible to all registered users.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login form includes:  – Email (required; must be in valid format)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Password (required)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successful login:  – API call authenticates the user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User session is initialized via context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Success toast is displayed with user’s name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User is redirected to the dashboard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failed login:  – Error toast is shown indicating invalid credentials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Security:  – Password input is masked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Email format is validated before submission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UI feedback:  – Toast notifications for success and failure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Form resets on page reload</w:t>
            </w:r>
          </w:p>
          <w:p w:rsidR="71BD45C2" w:rsidP="71BD45C2" w:rsidRDefault="71BD45C2" w14:paraId="0C2D9D2E" w14:textId="09D66CA5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427D001D" w14:textId="1A607F5F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1EF4B249" w14:textId="5A92C39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User navigates to the login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enter their email and password.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Upon successful authentication, they are welcomed and redirected to the dashboard.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If credentials are invalid, an error message is shown.</w:t>
            </w:r>
          </w:p>
        </w:tc>
      </w:tr>
      <w:tr w:rsidR="71BD45C2" w:rsidTr="71BD45C2" w14:paraId="15139914">
        <w:trPr>
          <w:trHeight w:val="300"/>
        </w:trPr>
        <w:tc>
          <w:tcPr>
            <w:tcW w:w="900" w:type="dxa"/>
            <w:tcMar/>
            <w:vAlign w:val="center"/>
          </w:tcPr>
          <w:p w:rsidR="39182634" w:rsidP="71BD45C2" w:rsidRDefault="39182634" w14:paraId="6874F639" w14:textId="27053564">
            <w:pPr>
              <w:pStyle w:val="Normal"/>
              <w:jc w:val="center"/>
              <w:rPr>
                <w:rFonts w:ascii="Calibri" w:hAnsi="Calibri" w:eastAsia="Calibri" w:cs="Calibri"/>
              </w:rPr>
            </w:pPr>
            <w:r w:rsidRPr="71BD45C2" w:rsidR="39182634">
              <w:rPr>
                <w:rFonts w:ascii="Calibri" w:hAnsi="Calibri" w:eastAsia="Calibri" w:cs="Calibri"/>
              </w:rPr>
              <w:t>US023</w:t>
            </w:r>
          </w:p>
        </w:tc>
        <w:tc>
          <w:tcPr>
            <w:tcW w:w="3225" w:type="dxa"/>
            <w:tcMar/>
            <w:vAlign w:val="center"/>
          </w:tcPr>
          <w:p w:rsidR="1276F472" w:rsidP="71BD45C2" w:rsidRDefault="1276F472" w14:paraId="36A939EC" w14:textId="7311E24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As a </w:t>
            </w: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User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I want to reset my password at will,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so that I can update my password from my profile at ease.</w:t>
            </w:r>
          </w:p>
        </w:tc>
        <w:tc>
          <w:tcPr>
            <w:tcW w:w="6675" w:type="dxa"/>
            <w:tcMar/>
          </w:tcPr>
          <w:p w:rsidR="1276F472" w:rsidP="71BD45C2" w:rsidRDefault="1276F472" w14:paraId="638DD427" w14:textId="271AFA9B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Acceptance Criteria:</w:t>
            </w:r>
          </w:p>
          <w:p w:rsidR="1276F472" w:rsidP="71BD45C2" w:rsidRDefault="1276F472" w14:paraId="3DBCE236" w14:textId="539B36F4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“Forgot Password?” button is available on the login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Clicking the button opens a modal dialog.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modal includes:  – Email field (required; must be in valid format)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Submit and Cancel buttons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Validations:  – Email must be non-empty and match standard email format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submission:  – API call is made to initiate password reset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Success toast is shown with instructions to check email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Modal closes and input is cleared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On failure:  – Error toast is shown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Security:  – No password is exposed during reset request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 – Reset link is sent securely via email</w:t>
            </w:r>
          </w:p>
          <w:p w:rsidR="71BD45C2" w:rsidP="71BD45C2" w:rsidRDefault="71BD45C2" w14:paraId="07CD6BFD" w14:textId="5A09241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="1276F472" w:rsidP="71BD45C2" w:rsidRDefault="1276F472" w14:paraId="4F76B65E" w14:textId="3086882A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Description:</w:t>
            </w:r>
          </w:p>
          <w:p w:rsidR="1276F472" w:rsidP="71BD45C2" w:rsidRDefault="1276F472" w14:paraId="54374731" w14:textId="5F18731E">
            <w:pPr>
              <w:pStyle w:val="Normal"/>
              <w:spacing w:line="240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• User clicks “Forgot Password?” on the login page.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They enter their email and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submit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request.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The system 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validates</w:t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the input and sends a reset link via email.</w:t>
            </w:r>
            <w:r>
              <w:br/>
            </w:r>
            <w:r w:rsidRPr="71BD45C2" w:rsidR="1276F4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• User follows the link to reset their password securely.</w:t>
            </w:r>
          </w:p>
        </w:tc>
      </w:tr>
    </w:tbl>
    <w:p w:rsidR="3C2110CD" w:rsidP="71BD45C2" w:rsidRDefault="3C2110CD" w14:paraId="6212A513" w14:textId="2AAAA3E0">
      <w:pPr>
        <w:pStyle w:val="Normal"/>
        <w:spacing w:line="240" w:lineRule="auto"/>
        <w:ind/>
        <w:rPr>
          <w:rFonts w:ascii="Calibri" w:hAnsi="Calibri" w:eastAsia="Calibri" w:cs="Calibri"/>
        </w:rPr>
      </w:pPr>
    </w:p>
    <w:sectPr w:rsidR="004B6AA3">
      <w:pgSz w:w="12240" w:h="15840" w:orient="portrait"/>
      <w:pgMar w:top="720" w:right="720" w:bottom="720" w:left="720" w:header="0" w:footer="0" w:gutter="0"/>
      <w:cols w:space="720"/>
      <w:formProt w:val="0"/>
      <w:docGrid w:linePitch="100" w:charSpace="4096"/>
      <w:headerReference w:type="default" r:id="R00771d3d557d425f"/>
      <w:footerReference w:type="default" r:id="Rbe3733686a75491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0D251E" w:rsidTr="290D251E" w14:paraId="213560B6">
      <w:trPr>
        <w:trHeight w:val="300"/>
      </w:trPr>
      <w:tc>
        <w:tcPr>
          <w:tcW w:w="3120" w:type="dxa"/>
          <w:tcMar/>
        </w:tcPr>
        <w:p w:rsidR="290D251E" w:rsidP="290D251E" w:rsidRDefault="290D251E" w14:paraId="612F55BA" w14:textId="6E81105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0D251E" w:rsidP="290D251E" w:rsidRDefault="290D251E" w14:paraId="6E4BB94B" w14:textId="2E4DF6C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0D251E" w:rsidP="290D251E" w:rsidRDefault="290D251E" w14:paraId="68FCF4F2" w14:textId="023B5BAB">
          <w:pPr>
            <w:pStyle w:val="Header"/>
            <w:bidi w:val="0"/>
            <w:ind w:right="-115"/>
            <w:jc w:val="right"/>
          </w:pPr>
        </w:p>
      </w:tc>
    </w:tr>
  </w:tbl>
  <w:p w:rsidR="290D251E" w:rsidP="290D251E" w:rsidRDefault="290D251E" w14:paraId="15969073" w14:textId="03129D7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0D251E" w:rsidTr="290D251E" w14:paraId="54BBC1FD">
      <w:trPr>
        <w:trHeight w:val="300"/>
      </w:trPr>
      <w:tc>
        <w:tcPr>
          <w:tcW w:w="3120" w:type="dxa"/>
          <w:tcMar/>
        </w:tcPr>
        <w:p w:rsidR="290D251E" w:rsidP="290D251E" w:rsidRDefault="290D251E" w14:paraId="37B764C5" w14:textId="6806A41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0D251E" w:rsidP="290D251E" w:rsidRDefault="290D251E" w14:paraId="2E3BB8BE" w14:textId="6EB1ACB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0D251E" w:rsidP="290D251E" w:rsidRDefault="290D251E" w14:paraId="75886C31" w14:textId="6360C32A">
          <w:pPr>
            <w:pStyle w:val="Header"/>
            <w:bidi w:val="0"/>
            <w:ind w:right="-115"/>
            <w:jc w:val="right"/>
          </w:pPr>
        </w:p>
      </w:tc>
    </w:tr>
  </w:tbl>
  <w:p w:rsidR="290D251E" w:rsidP="290D251E" w:rsidRDefault="290D251E" w14:paraId="1DE60A14" w14:textId="67351F1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ycmYIZY6L7b69I" int2:id="Aj70rIlg">
      <int2:state int2:type="spell" int2:value="Rejected"/>
    </int2:textHash>
    <int2:textHash int2:hashCode="HZwGC0ZQ4+3Fbc" int2:id="WkYIZ2iw">
      <int2:state int2:type="spell" int2:value="Rejected"/>
    </int2:textHash>
    <int2:textHash int2:hashCode="28cuyFATe/z2y4" int2:id="CPhvfotI">
      <int2:state int2:type="spell" int2:value="Rejected"/>
    </int2:textHash>
    <int2:textHash int2:hashCode="5GYcruDBPPWbTM" int2:id="6qGTCBgh">
      <int2:state int2:type="spell" int2:value="Rejected"/>
    </int2:textHash>
    <int2:textHash int2:hashCode="cgL8afXO31I44g" int2:id="tE3yJ81V">
      <int2:state int2:type="spell" int2:value="Rejected"/>
    </int2:textHash>
    <int2:textHash int2:hashCode="lSUm/s8aRuYbVv" int2:id="S4mvjglG">
      <int2:state int2:type="spell" int2:value="Rejected"/>
    </int2:textHash>
    <int2:bookmark int2:bookmarkName="_Int_Q9zIVpFi" int2:invalidationBookmarkName="" int2:hashCode="lko7EZvoRt3wWw" int2:id="HZRQBNK3">
      <int2:state int2:type="gram" int2:value="Rejected"/>
    </int2:bookmark>
    <int2:bookmark int2:bookmarkName="_Int_Bxwey42D" int2:invalidationBookmarkName="" int2:hashCode="lko7EZvoRt3wWw" int2:id="Bl0wW2W9">
      <int2:state int2:type="gram" int2:value="Rejected"/>
    </int2:bookmark>
    <int2:bookmark int2:bookmarkName="_Int_yiTygTFE" int2:invalidationBookmarkName="" int2:hashCode="Tnr+vPuuAAsix8" int2:id="zRAVNMyk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7">
    <w:nsid w:val="583cd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2eec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7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48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08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b89f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893a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ffcd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2e6e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2249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f3b2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ebb6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1ada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575c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959d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e231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751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4e1b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cee7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a3f3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67e5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4cd7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1a4a2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7">
    <w:nsid w:val="41810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7b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eb1a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d94a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a214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e3b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c735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e190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4d0f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8">
    <w:nsid w:val="3227e4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7">
    <w:nsid w:val="51701b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6">
    <w:nsid w:val="7b21ef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83142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c8a4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3">
    <w:nsid w:val="30e68d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3742b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c5f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680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873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eba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6D0D75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2C34500D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2CCC4C75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35EB1BB5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364BF520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3C60367A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4A539907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4B1F75FD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8" w15:restartNumberingAfterBreak="0">
    <w:nsid w:val="4EA6A332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9" w15:restartNumberingAfterBreak="0">
    <w:nsid w:val="57D8BA5E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0" w15:restartNumberingAfterBreak="0">
    <w:nsid w:val="5B60296F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1" w15:restartNumberingAfterBreak="0">
    <w:nsid w:val="5BA28A76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5E93DCC4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3" w15:restartNumberingAfterBreak="0">
    <w:nsid w:val="62CDCB26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6721C0BD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6C8CDA83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6" w15:restartNumberingAfterBreak="0">
    <w:nsid w:val="7B6E3D07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7" w15:restartNumberingAfterBreak="0">
    <w:nsid w:val="7E8E10D0"/>
    <w:multiLevelType w:val="multilevel"/>
    <w:tmpl w:val="FFFFFFFF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31483356">
    <w:abstractNumId w:val="10"/>
  </w:num>
  <w:num w:numId="2" w16cid:durableId="544146615">
    <w:abstractNumId w:val="0"/>
  </w:num>
  <w:num w:numId="3" w16cid:durableId="2118212719">
    <w:abstractNumId w:val="5"/>
  </w:num>
  <w:num w:numId="4" w16cid:durableId="1865056220">
    <w:abstractNumId w:val="2"/>
  </w:num>
  <w:num w:numId="5" w16cid:durableId="1323434393">
    <w:abstractNumId w:val="7"/>
  </w:num>
  <w:num w:numId="6" w16cid:durableId="1650550898">
    <w:abstractNumId w:val="12"/>
  </w:num>
  <w:num w:numId="7" w16cid:durableId="2040005177">
    <w:abstractNumId w:val="3"/>
  </w:num>
  <w:num w:numId="8" w16cid:durableId="2008089769">
    <w:abstractNumId w:val="11"/>
  </w:num>
  <w:num w:numId="9" w16cid:durableId="919867794">
    <w:abstractNumId w:val="9"/>
  </w:num>
  <w:num w:numId="10" w16cid:durableId="160321302">
    <w:abstractNumId w:val="8"/>
  </w:num>
  <w:num w:numId="11" w16cid:durableId="1742874924">
    <w:abstractNumId w:val="17"/>
  </w:num>
  <w:num w:numId="12" w16cid:durableId="952135078">
    <w:abstractNumId w:val="1"/>
  </w:num>
  <w:num w:numId="13" w16cid:durableId="1267494364">
    <w:abstractNumId w:val="13"/>
  </w:num>
  <w:num w:numId="14" w16cid:durableId="1947468088">
    <w:abstractNumId w:val="15"/>
  </w:num>
  <w:num w:numId="15" w16cid:durableId="821000016">
    <w:abstractNumId w:val="6"/>
  </w:num>
  <w:num w:numId="16" w16cid:durableId="38945761">
    <w:abstractNumId w:val="4"/>
  </w:num>
  <w:num w:numId="17" w16cid:durableId="842474830">
    <w:abstractNumId w:val="16"/>
  </w:num>
  <w:num w:numId="18" w16cid:durableId="17073662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4F0D996"/>
    <w:rsid w:val="0001778A"/>
    <w:rsid w:val="002180C4"/>
    <w:rsid w:val="0035FCD2"/>
    <w:rsid w:val="004B6AA3"/>
    <w:rsid w:val="0085145E"/>
    <w:rsid w:val="008E0A44"/>
    <w:rsid w:val="00C69FD2"/>
    <w:rsid w:val="00D77C4C"/>
    <w:rsid w:val="0176BD1D"/>
    <w:rsid w:val="01B74134"/>
    <w:rsid w:val="027D02D2"/>
    <w:rsid w:val="03AEDE82"/>
    <w:rsid w:val="0450D3D9"/>
    <w:rsid w:val="046FFB82"/>
    <w:rsid w:val="0519A595"/>
    <w:rsid w:val="053A7548"/>
    <w:rsid w:val="053B63C9"/>
    <w:rsid w:val="055822CA"/>
    <w:rsid w:val="055822CA"/>
    <w:rsid w:val="059F82C1"/>
    <w:rsid w:val="05CFBCC5"/>
    <w:rsid w:val="05E0E496"/>
    <w:rsid w:val="065BCDA5"/>
    <w:rsid w:val="06C8C2D4"/>
    <w:rsid w:val="06DFE284"/>
    <w:rsid w:val="074C2013"/>
    <w:rsid w:val="087F603D"/>
    <w:rsid w:val="088C367D"/>
    <w:rsid w:val="08A41B1A"/>
    <w:rsid w:val="092FBBDD"/>
    <w:rsid w:val="09B82043"/>
    <w:rsid w:val="09EA3968"/>
    <w:rsid w:val="0A22AFD8"/>
    <w:rsid w:val="0A920174"/>
    <w:rsid w:val="0B2385BE"/>
    <w:rsid w:val="0C4C1B3C"/>
    <w:rsid w:val="0CC43F69"/>
    <w:rsid w:val="0CFB5519"/>
    <w:rsid w:val="0D35F264"/>
    <w:rsid w:val="0E1E0533"/>
    <w:rsid w:val="0E48B975"/>
    <w:rsid w:val="0FA0A128"/>
    <w:rsid w:val="0FE6DED2"/>
    <w:rsid w:val="0FF5409E"/>
    <w:rsid w:val="104B8BD0"/>
    <w:rsid w:val="10D55A57"/>
    <w:rsid w:val="118B4008"/>
    <w:rsid w:val="11B882AC"/>
    <w:rsid w:val="11B882AC"/>
    <w:rsid w:val="11F5B210"/>
    <w:rsid w:val="12075A2C"/>
    <w:rsid w:val="1276F472"/>
    <w:rsid w:val="137602E3"/>
    <w:rsid w:val="13DEA781"/>
    <w:rsid w:val="14054C79"/>
    <w:rsid w:val="143D1A79"/>
    <w:rsid w:val="149A8754"/>
    <w:rsid w:val="14AA09EC"/>
    <w:rsid w:val="14AB7429"/>
    <w:rsid w:val="152FD2C6"/>
    <w:rsid w:val="16432EFD"/>
    <w:rsid w:val="166BF7FE"/>
    <w:rsid w:val="16933DC6"/>
    <w:rsid w:val="16933DC6"/>
    <w:rsid w:val="17318389"/>
    <w:rsid w:val="17E5839C"/>
    <w:rsid w:val="186FF3E1"/>
    <w:rsid w:val="1883B902"/>
    <w:rsid w:val="18A7DB44"/>
    <w:rsid w:val="1903F921"/>
    <w:rsid w:val="190BFE00"/>
    <w:rsid w:val="1A00F673"/>
    <w:rsid w:val="1A1A5376"/>
    <w:rsid w:val="1A4A73B5"/>
    <w:rsid w:val="1AF9735D"/>
    <w:rsid w:val="1B0D8B35"/>
    <w:rsid w:val="1B694874"/>
    <w:rsid w:val="1C367B39"/>
    <w:rsid w:val="1C8FE028"/>
    <w:rsid w:val="1CDC04E6"/>
    <w:rsid w:val="1CE6DA06"/>
    <w:rsid w:val="1E32C8DD"/>
    <w:rsid w:val="1E97B410"/>
    <w:rsid w:val="20EB8FE8"/>
    <w:rsid w:val="21722823"/>
    <w:rsid w:val="21834DED"/>
    <w:rsid w:val="21999F4B"/>
    <w:rsid w:val="21B58A30"/>
    <w:rsid w:val="21CA4B73"/>
    <w:rsid w:val="21ED978A"/>
    <w:rsid w:val="22DF97AD"/>
    <w:rsid w:val="23AB622A"/>
    <w:rsid w:val="23CB5316"/>
    <w:rsid w:val="243522BE"/>
    <w:rsid w:val="2479D117"/>
    <w:rsid w:val="25807288"/>
    <w:rsid w:val="278172A7"/>
    <w:rsid w:val="2809AAD4"/>
    <w:rsid w:val="28C40473"/>
    <w:rsid w:val="290D251E"/>
    <w:rsid w:val="2951E3B2"/>
    <w:rsid w:val="296AA2F9"/>
    <w:rsid w:val="29FC03E2"/>
    <w:rsid w:val="2A29B5C8"/>
    <w:rsid w:val="2A8DC49A"/>
    <w:rsid w:val="2AF1031E"/>
    <w:rsid w:val="2B0C3033"/>
    <w:rsid w:val="2B39B357"/>
    <w:rsid w:val="2BC57D38"/>
    <w:rsid w:val="2D1B4F10"/>
    <w:rsid w:val="2D38C66E"/>
    <w:rsid w:val="2D523AE5"/>
    <w:rsid w:val="2D89A405"/>
    <w:rsid w:val="2EA4BD0B"/>
    <w:rsid w:val="2ECC94DE"/>
    <w:rsid w:val="2ED07FC5"/>
    <w:rsid w:val="2F1F3948"/>
    <w:rsid w:val="2F71E0B9"/>
    <w:rsid w:val="2FE0229D"/>
    <w:rsid w:val="2FECD871"/>
    <w:rsid w:val="3006BA0C"/>
    <w:rsid w:val="30255E1F"/>
    <w:rsid w:val="3031383F"/>
    <w:rsid w:val="309263E1"/>
    <w:rsid w:val="30E713B7"/>
    <w:rsid w:val="313EBCA5"/>
    <w:rsid w:val="3160754C"/>
    <w:rsid w:val="3192A9C2"/>
    <w:rsid w:val="326BB519"/>
    <w:rsid w:val="32A19501"/>
    <w:rsid w:val="32C8D3B4"/>
    <w:rsid w:val="32E5A806"/>
    <w:rsid w:val="33A2295D"/>
    <w:rsid w:val="34004B6C"/>
    <w:rsid w:val="3410BB5F"/>
    <w:rsid w:val="34983D55"/>
    <w:rsid w:val="34C51D64"/>
    <w:rsid w:val="34CF934F"/>
    <w:rsid w:val="353F5080"/>
    <w:rsid w:val="35B19D34"/>
    <w:rsid w:val="35B889AD"/>
    <w:rsid w:val="35BDEB9B"/>
    <w:rsid w:val="36E18165"/>
    <w:rsid w:val="3770E2FD"/>
    <w:rsid w:val="38077D21"/>
    <w:rsid w:val="3830DB57"/>
    <w:rsid w:val="38D0D4F7"/>
    <w:rsid w:val="38E82724"/>
    <w:rsid w:val="39061AD5"/>
    <w:rsid w:val="39182634"/>
    <w:rsid w:val="3944848B"/>
    <w:rsid w:val="396CEEF2"/>
    <w:rsid w:val="3A16C3CC"/>
    <w:rsid w:val="3A1B5B5E"/>
    <w:rsid w:val="3A1C4F4F"/>
    <w:rsid w:val="3A608CB9"/>
    <w:rsid w:val="3AA19E78"/>
    <w:rsid w:val="3AB0823B"/>
    <w:rsid w:val="3AE17790"/>
    <w:rsid w:val="3B24C140"/>
    <w:rsid w:val="3BC4574E"/>
    <w:rsid w:val="3BF1B75C"/>
    <w:rsid w:val="3C2110CD"/>
    <w:rsid w:val="3CCF6984"/>
    <w:rsid w:val="3CD0EF43"/>
    <w:rsid w:val="3D5F135C"/>
    <w:rsid w:val="3E1F386E"/>
    <w:rsid w:val="3E291EAF"/>
    <w:rsid w:val="3EB22D35"/>
    <w:rsid w:val="3EEE0063"/>
    <w:rsid w:val="3EF21ED7"/>
    <w:rsid w:val="3F286EDA"/>
    <w:rsid w:val="3FDEA7CB"/>
    <w:rsid w:val="406C46D3"/>
    <w:rsid w:val="406D22AC"/>
    <w:rsid w:val="407201CF"/>
    <w:rsid w:val="40B7F8FE"/>
    <w:rsid w:val="4181690A"/>
    <w:rsid w:val="420C324B"/>
    <w:rsid w:val="424746A3"/>
    <w:rsid w:val="42A12713"/>
    <w:rsid w:val="42F1CEFD"/>
    <w:rsid w:val="43230059"/>
    <w:rsid w:val="434A840E"/>
    <w:rsid w:val="43D4224B"/>
    <w:rsid w:val="43E54788"/>
    <w:rsid w:val="46CC2BB1"/>
    <w:rsid w:val="4719D820"/>
    <w:rsid w:val="472FA376"/>
    <w:rsid w:val="4827EA7B"/>
    <w:rsid w:val="486BA5D9"/>
    <w:rsid w:val="48F9DE03"/>
    <w:rsid w:val="49317EC3"/>
    <w:rsid w:val="4A4891B7"/>
    <w:rsid w:val="4A5E4D66"/>
    <w:rsid w:val="4A7014E2"/>
    <w:rsid w:val="4B5C5ED8"/>
    <w:rsid w:val="4BE80D8C"/>
    <w:rsid w:val="4BE80D8C"/>
    <w:rsid w:val="4C25709A"/>
    <w:rsid w:val="4C2B8CD4"/>
    <w:rsid w:val="4C2E0BE3"/>
    <w:rsid w:val="4C981168"/>
    <w:rsid w:val="4CA01049"/>
    <w:rsid w:val="4CEA821C"/>
    <w:rsid w:val="4CEA821C"/>
    <w:rsid w:val="4D1FE250"/>
    <w:rsid w:val="4D55A622"/>
    <w:rsid w:val="4DE630FA"/>
    <w:rsid w:val="4F0ECD99"/>
    <w:rsid w:val="4F3A5CD7"/>
    <w:rsid w:val="4F59ECAB"/>
    <w:rsid w:val="4FA54BB5"/>
    <w:rsid w:val="50649915"/>
    <w:rsid w:val="508DFA3F"/>
    <w:rsid w:val="509E767C"/>
    <w:rsid w:val="50A8C552"/>
    <w:rsid w:val="510C9DDF"/>
    <w:rsid w:val="514D9C1E"/>
    <w:rsid w:val="52366ECF"/>
    <w:rsid w:val="524C1996"/>
    <w:rsid w:val="52677C94"/>
    <w:rsid w:val="52AAEE45"/>
    <w:rsid w:val="54ED9CEC"/>
    <w:rsid w:val="551CA004"/>
    <w:rsid w:val="55CC3CFE"/>
    <w:rsid w:val="55E1F2BD"/>
    <w:rsid w:val="5688DFA2"/>
    <w:rsid w:val="5688DFA2"/>
    <w:rsid w:val="5717A613"/>
    <w:rsid w:val="571F9D4A"/>
    <w:rsid w:val="57948A00"/>
    <w:rsid w:val="57948A00"/>
    <w:rsid w:val="58814669"/>
    <w:rsid w:val="596E797C"/>
    <w:rsid w:val="59F2EFF2"/>
    <w:rsid w:val="59F639A2"/>
    <w:rsid w:val="5AA73B81"/>
    <w:rsid w:val="5B457C19"/>
    <w:rsid w:val="5B457C19"/>
    <w:rsid w:val="5B59209D"/>
    <w:rsid w:val="5CC5AAA5"/>
    <w:rsid w:val="5DC23806"/>
    <w:rsid w:val="5E0BDE1E"/>
    <w:rsid w:val="5E9A5FBA"/>
    <w:rsid w:val="5EB3FC14"/>
    <w:rsid w:val="5ECBC5D4"/>
    <w:rsid w:val="5F90F733"/>
    <w:rsid w:val="60F7BA33"/>
    <w:rsid w:val="61470D51"/>
    <w:rsid w:val="61DF92B4"/>
    <w:rsid w:val="622A7BB6"/>
    <w:rsid w:val="625C13A5"/>
    <w:rsid w:val="626DCB27"/>
    <w:rsid w:val="63FDF72B"/>
    <w:rsid w:val="6428B294"/>
    <w:rsid w:val="64FAC391"/>
    <w:rsid w:val="6547AC23"/>
    <w:rsid w:val="655CD4A3"/>
    <w:rsid w:val="6663789D"/>
    <w:rsid w:val="66BDB4D9"/>
    <w:rsid w:val="670458A0"/>
    <w:rsid w:val="6775780C"/>
    <w:rsid w:val="67981DF4"/>
    <w:rsid w:val="67981DF4"/>
    <w:rsid w:val="67B8A914"/>
    <w:rsid w:val="6806E644"/>
    <w:rsid w:val="680B6CA8"/>
    <w:rsid w:val="6AD71F79"/>
    <w:rsid w:val="6B65BCAF"/>
    <w:rsid w:val="6C1AC2F9"/>
    <w:rsid w:val="6D1A1A0E"/>
    <w:rsid w:val="6D43C005"/>
    <w:rsid w:val="6DECB233"/>
    <w:rsid w:val="6DFBF984"/>
    <w:rsid w:val="6E979A28"/>
    <w:rsid w:val="6EED41FC"/>
    <w:rsid w:val="6F9DADEF"/>
    <w:rsid w:val="70525E3A"/>
    <w:rsid w:val="7089F331"/>
    <w:rsid w:val="711C027D"/>
    <w:rsid w:val="71BD45C2"/>
    <w:rsid w:val="71C1DB82"/>
    <w:rsid w:val="720C238C"/>
    <w:rsid w:val="72202607"/>
    <w:rsid w:val="7265B1F3"/>
    <w:rsid w:val="72C5ECCE"/>
    <w:rsid w:val="72E5B13C"/>
    <w:rsid w:val="74400518"/>
    <w:rsid w:val="74420EE7"/>
    <w:rsid w:val="74620F25"/>
    <w:rsid w:val="74722DF0"/>
    <w:rsid w:val="749DD60D"/>
    <w:rsid w:val="74BBB25B"/>
    <w:rsid w:val="74F0D996"/>
    <w:rsid w:val="751EB0A3"/>
    <w:rsid w:val="75303FD7"/>
    <w:rsid w:val="7530F87D"/>
    <w:rsid w:val="7563A5DF"/>
    <w:rsid w:val="75DB2FA0"/>
    <w:rsid w:val="75E52A83"/>
    <w:rsid w:val="76290920"/>
    <w:rsid w:val="76657C2E"/>
    <w:rsid w:val="7668DD81"/>
    <w:rsid w:val="7679BC46"/>
    <w:rsid w:val="768BD464"/>
    <w:rsid w:val="76AC6807"/>
    <w:rsid w:val="76C6FF37"/>
    <w:rsid w:val="776285CB"/>
    <w:rsid w:val="778FC91C"/>
    <w:rsid w:val="77DD8D3F"/>
    <w:rsid w:val="7887D1F8"/>
    <w:rsid w:val="790E49FE"/>
    <w:rsid w:val="79A83D3D"/>
    <w:rsid w:val="7A124FE5"/>
    <w:rsid w:val="7A29C48D"/>
    <w:rsid w:val="7ACA5B26"/>
    <w:rsid w:val="7B568E9A"/>
    <w:rsid w:val="7C213A33"/>
    <w:rsid w:val="7C85FC6D"/>
    <w:rsid w:val="7D2274C4"/>
    <w:rsid w:val="7F97F431"/>
    <w:rsid w:val="7FE1C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FC148"/>
  <w15:docId w15:val="{8FD40275-4881-447A-8E20-1E5D716AF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Arial" w:cs="Arial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 w:customStyle="1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  <w:pPr>
      <w:spacing w:after="200" w:line="276" w:lineRule="auto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rameContents" w:customStyle="1">
    <w:name w:val="Frame Contents"/>
    <w:basedOn w:val="Normal"/>
    <w:qFormat/>
  </w:style>
  <w:style w:type="table" w:styleId="TableGrid">
    <w:name w:val="Table Grid"/>
    <w:basedOn w:val="Table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styleId="GridTable1Light-Accent2" w:customStyle="1">
    <w:name w:val="Grid Table 1 Light - Accent 2"/>
    <w:basedOn w:val="TableNormal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TableNormal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TableNormal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TableNormal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TableNormal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TableNormal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TableNormal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TableNormal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TableNormal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ED7D31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TableNormal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TableNormal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C000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TableNormal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color="000000" w:sz="4" w:space="0"/>
          <w:left w:val="single" w:color="4472C4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TableNormal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70AD47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leNormal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TableNormal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TableNormal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TableNormal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TableNormal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TableNormal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TableNormal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TableNormal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ED7D31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TableNormal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TableNormal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C000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TableNormal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color="000000" w:sz="4" w:space="0"/>
          <w:left w:val="single" w:color="4472C4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TableNormal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70AD47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Bordered" w:customStyle="1">
    <w:name w:val="Bordered"/>
    <w:basedOn w:val="Table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ED7D31" w:themeColor="accent2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ED7D31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A5A5A5" w:themeColor="accent3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A5A5A5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C000" w:themeColor="accent4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FFC000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5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4472C4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70AD47" w:themeColor="accent6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70AD47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00771d3d557d425f" /><Relationship Type="http://schemas.openxmlformats.org/officeDocument/2006/relationships/footer" Target="footer.xml" Id="Rbe3733686a75491e" /><Relationship Type="http://schemas.microsoft.com/office/2020/10/relationships/intelligence" Target="intelligence2.xml" Id="Rbd43ca4a73c645cd" 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Nisanth Saravanan</lastModifiedBy>
  <revision>8</revision>
  <dcterms:created xsi:type="dcterms:W3CDTF">2025-09-11T11:56:00.0000000Z</dcterms:created>
  <dcterms:modified xsi:type="dcterms:W3CDTF">2025-09-16T09:00:39.1035546Z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2025-09-11T11:56:53Z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74a2a1f4-c793-4915-8f9f-e0c153110e48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</Properties>
</file>