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D3B2E"/>
          <w:sz w:val="56"/>
          <w:szCs w:val="56"/>
        </w:rPr>
        <w:t xml:space="preserve">Skrammm</w:t>
      </w:r>
    </w:p>
    <w:p>
      <w:pPr>
        <w:spacing w:after="40"/>
      </w:pPr>
      <w:r>
        <w:rPr>
          <w:b/>
          <w:bCs/>
          <w:color w:val="1F7A5C"/>
          <w:sz w:val="32"/>
          <w:szCs w:val="32"/>
        </w:rPr>
        <w:t xml:space="preserve">Master PRD</w:t>
      </w:r>
    </w:p>
    <w:p>
      <w:pPr>
        <w:pBdr>
          <w:bottom w:val="single" w:color="0D3B2E" w:sz="12" w:space="6"/>
        </w:pBdr>
        <w:spacing w:after="240"/>
      </w:pPr>
      <w:r>
        <w:rPr>
          <w:color w:val="666666"/>
          <w:sz w:val="20"/>
          <w:szCs w:val="20"/>
        </w:rPr>
        <w:t xml:space="preserve">Version 4.0  ·  Product &amp; Business Vision  ·  Status: Draft for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Skrammm Master PRD v4.0 (product/business vision)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Master PRD v3.0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Companion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MVP PRD v1.2 (one-week UAT scope), Tech PRD v2.1 (engineering)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Release bands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MVP / UAT → Alpha (end-July real event) → Future / Post-MVP</w:t>
            </w:r>
          </w:p>
        </w:tc>
      </w:tr>
    </w:tbl>
    <w:p>
      <w:pPr>
        <w:spacing w:after="120"/>
      </w:pP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v4.0 CHANGELOG (from v3.0) — </w:t>
      </w:r>
      <w:r>
        <w:t xml:space="preserve">Auth → email OTP; two-door registration with manager-as-later-role; email → AWS SES; reverse proxy → Nginx/Cloudflare Origin Cert. New: medical (two entities), referee, two-level attendance, team-join approval, club-code self-join, manager-created claimable accounts for minors. Format gate corrected (≤8 / 9–16 / 17–32). Pricing replaced (organizer tiers + Player/Manager PRO). “Pilot” → “Alpha”. Future/Post-MVP section added. Full table in §11.</w:t>
      </w:r>
    </w:p>
    <w:p>
      <w:pPr>
        <w:spacing w:after="120"/>
      </w:pPr>
    </w:p>
    <w:p>
      <w:pPr>
        <w:pStyle w:val="Heading2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b/>
          <w:bCs/>
        </w:rPr>
        <w:t xml:space="preserve">Objective: </w:t>
      </w:r>
      <w:r>
        <w:t xml:space="preserve">Provide a centralized, digital ecosystem for organizing rugby tournaments, tracking player reliability, and engaging fans without relying on betting revenue.</w:t>
      </w:r>
    </w:p>
    <w:p>
      <w:pPr>
        <w:spacing w:after="120" w:line="276"/>
      </w:pPr>
      <w:r>
        <w:rPr>
          <w:b/>
          <w:bCs/>
        </w:rPr>
        <w:t xml:space="preserve">Ethical framework: </w:t>
      </w:r>
      <w:r>
        <w:t xml:space="preserve">A “halal-first” approach — meritocracy, community engagement, transparent performance data. No gambling, staking, or betting. Reliability scoring is fully explainable.</w:t>
      </w:r>
    </w:p>
    <w:p>
      <w:pPr>
        <w:spacing w:after="120" w:line="276"/>
      </w:pPr>
      <w:r>
        <w:rPr>
          <w:b/>
          <w:bCs/>
        </w:rPr>
        <w:t xml:space="preserve">Delivery: </w:t>
      </w:r>
      <w:r>
        <w:t xml:space="preserve">Installable PWA — runs in any modern browser, installs to iOS/Android home screens, offline-tolerant on critical surfaces (most importantly the player’s match-day QR).</w:t>
      </w:r>
    </w:p>
    <w:p>
      <w:pPr>
        <w:spacing w:after="120" w:line="276"/>
      </w:pPr>
      <w:r>
        <w:rPr>
          <w:b/>
          <w:bCs/>
        </w:rPr>
        <w:t xml:space="preserve">Release path: </w:t>
      </w:r>
      <w:r>
        <w:t xml:space="preserve">Delivered in bands — MVP / UAT (one-week validation across all four portals) → Alpha (one real event end-July: two tournaments of 24 teams, ~720 players) → Future / Post-MVP (monetization + PRO, §10). This document is the full vision; the MVP PRD scopes what ships first.</w:t>
      </w:r>
    </w:p>
    <w:p>
      <w:r>
        <w:br w:type="page"/>
      </w:r>
    </w:p>
    <w:p>
      <w:pPr>
        <w:pStyle w:val="Heading1"/>
      </w:pPr>
      <w:r>
        <w:t xml:space="preserve">2. System Architecture &amp; Access</w:t>
      </w:r>
    </w:p>
    <w:p>
      <w:pPr>
        <w:pStyle w:val="Heading2"/>
      </w:pPr>
      <w:r>
        <w:t xml:space="preserve">2.1 Domain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Spectator 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skrammm.com/{tournament-code}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Public — no login for live scores, standings, rosters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Marketing &amp; Legal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skrammm.com, /about, /legal, /pricing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 (Skrammm-O)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app.skrammm.com/organizer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Tournament organizers, event directors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 Manager (Skrammm-M)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app.skrammm.com/tm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Club leads managing squads + check-ins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(Skrammm-P)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app.skrammm.com/player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Athletes tracking performance + digital ID</w:t>
            </w:r>
          </w:p>
        </w:tc>
      </w:tr>
    </w:tbl>
    <w:p>
      <w:pPr>
        <w:spacing w:after="120" w:line="276"/>
      </w:pPr>
      <w:r>
        <w:t xml:space="preserve">Tournament codes are organizer-typed (3–20 lowercase alphanumeric), validated against a reserved-words list, globally unique.</w:t>
      </w:r>
    </w:p>
    <w:p>
      <w:pPr>
        <w:pStyle w:val="Heading2"/>
      </w:pPr>
      <w:r>
        <w:t xml:space="preserve">2.2 Technical architecture (summary — see Tech PRD v2.1)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Architecture: modular monolith — single Next.js codebase, domain-isolated modules per portal, boundaries enforced at lint level.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Authentication: passwordless via </w:t>
      </w:r>
      <w:r>
        <w:rPr>
          <w:b/>
          <w:bCs/>
        </w:rPr>
        <w:t xml:space="preserve">email OTP</w:t>
      </w:r>
      <w:r>
        <w:t xml:space="preserve">. DB-backed sessions, 30-day rolling. No password, no Google-OAuth-only, no magic link. (CHANGED v4.0.)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Registration: </w:t>
      </w:r>
      <w:r>
        <w:rPr>
          <w:b/>
          <w:bCs/>
        </w:rPr>
        <w:t xml:space="preserve">two front-door links</w:t>
      </w:r>
      <w:r>
        <w:t xml:space="preserve"> (Organizer; Player/Team) → one identity system. “Manager” is not a signup type — register as a player (baseline), gain manager by creating a team. Every manager is also a player; a player need not be a manager. (CHANGED v4.0.)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Email: AWS SES (transactional + OTP). (CHANGED v4.0 — was Resend.)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Reverse proxy / TLS: Nginx behind Cloudflare, Full/Strict via Cloudflare Origin Certificate. (CHANGED v4.0 — was Caddy.)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Delivery: PWA, offline-tolerant for the player’s QR.</w:t>
      </w:r>
    </w:p>
    <w:p>
      <w:r>
        <w:br w:type="page"/>
      </w:r>
    </w:p>
    <w:p>
      <w:pPr>
        <w:pStyle w:val="Heading1"/>
      </w:pPr>
      <w:r>
        <w:t xml:space="preserve">3. Core Personas &amp; Journeys</w:t>
      </w:r>
    </w:p>
    <w:p>
      <w:pPr>
        <w:pStyle w:val="Heading2"/>
      </w:pPr>
      <w:r>
        <w:t xml:space="preserve">3.1 Tournament Organizer (Skrammm-O)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Setup Playbook (4 steps): General Info; Team Selection/Join (generate code + shareable link); Format &amp; Rules (gate by team count, §3.5); Launch.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 Approval (NEW): teams joining via code/link are pending and hidden from public until the organizer approves them one by one, after confirming each roster (names + jersey numbers).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Scoreboard Controller: tries, conversions, penalties, drop goals, cards; result locking; Suspend Match; add referee name (NEW); match injury report (NEW); live event log.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 Check-In (NEW, two-level attendance): organizer scans teams to confirm arrival (team attendance) — distinct from manager scanning players. Operational only; does not feed the reliability score.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Sponsor Management: tiered placement (Platinum/Gold/Silver/Bronze) with click + impression tracking.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Financials: Billplz for tournaments above the free tier (§8). Dormant for UAT + Alpha (all free).</w:t>
      </w:r>
    </w:p>
    <w:p>
      <w:pPr>
        <w:pStyle w:val="Heading2"/>
      </w:pPr>
      <w:r>
        <w:t xml:space="preserve">3.2 Team Manager (Skrammm-M)</w:t>
      </w:r>
    </w:p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MVP ROLE NOTE — </w:t>
      </w:r>
      <w:r>
        <w:t xml:space="preserve">In the MVP the team manager also fills the coach, S&amp;C, and medical-staff roles. Separate staff accounts are deferred (§10).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Squad Management: per-player stats + Reliability Score; add/remove players; add existing players or create a claimable player ID.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Create Claimable Player Accounts (NEW): for players who can’t register themselves (driver: under-17, no phone), the manager creates the account + minimal profile/emergency info; the player later claims it via player ID + OTP to a manager-set contact; ownership (incl. medical) transfers on claim.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Join Tournaments (NEW): join via code/link, submit roster, officially entered on organizer approval.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Approve Self-Joined Players (NEW): players self-joining via club code are pending until the manager approves.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Match-Day Scanner: secure QR scanner (player attendance + punctuality); rotating tokens, replay-resistant.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Set Lineup (NEW): starting lineup + jersey numbers for the next match.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Manual Override: phone-dead/lost-QR; logged, requires confirmation.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 Health View (NEW): view team players’ medical/fitness status (editable only while a player is unclaimed).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Club Identity: logo, origin, training ground.</w:t>
      </w:r>
    </w:p>
    <w:p>
      <w:pPr>
        <w:pStyle w:val="Heading2"/>
      </w:pPr>
      <w:r>
        <w:t xml:space="preserve">3.3 Player (Skrammm-P)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Onboarding (CHANGED): register via email OTP; optionally enter a club/team code to join a team (subject to manager approval).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Digital Resume: career stats, tournament history, Reliability Score with transparent breakdown (attendance 50% / punctuality 25% / discipline 25%).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Medical Profile (NEW): player owns and edits their own profile + emergency contact (§4).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Match-Day Identity: in-profile QR, rotating every 60s.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Account Claim (NEW): claim a manager-created account via player ID + OTP.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Social Growth: 9:16 “Strava-style” performance cards; native share.</w:t>
      </w:r>
    </w:p>
    <w:p>
      <w:pPr>
        <w:pStyle w:val="Heading2"/>
      </w:pPr>
      <w:r>
        <w:t xml:space="preserve">3.4 Spectator (Public)</w:t>
      </w:r>
    </w:p>
    <w:p>
      <w:pPr>
        <w:spacing w:after="120" w:line="276"/>
      </w:pPr>
      <w:r>
        <w:t xml:space="preserve">No login, no friction; most commonly accessed on game day.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Live Match Center: real-time scoreboard with player scoring logs + links to FB/YouTube live (Skrammm does not host video).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Contextual Data: standings (approved teams only) with phase indicators, top-scorer leaderboards, points-per-game.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Roster Access: clickable team cards → player lists + summaries.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Cross-Portal Continuity: logged-in player keeps session across skrammm.com and app.skrammm.com.</w:t>
      </w:r>
    </w:p>
    <w:p>
      <w:pPr>
        <w:pStyle w:val="Heading2"/>
      </w:pPr>
      <w:r>
        <w:t xml:space="preserve">3.5 Tournament format gate (corrected)</w:t>
      </w:r>
    </w:p>
    <w:p>
      <w:pPr>
        <w:spacing w:after="120" w:line="276"/>
      </w:pPr>
      <w:r>
        <w:t xml:space="preserve">One team count maps to exactly one format. (CHANGED v4.0 — replaces overlapping ranges.)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6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≤ 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Festival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round-robin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9–16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Tiered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Grouping → Quarterfinal → Semifinal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17–32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Elimination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Grouping → Cup / Plate / Bowl / Shield</w:t>
            </w:r>
          </w:p>
        </w:tc>
      </w:tr>
    </w:tbl>
    <w:p>
      <w:pPr>
        <w:spacing w:after="120" w:line="276"/>
      </w:pPr>
      <w:r>
        <w:t xml:space="preserve">The Alpha’s 24-team categories fall in the 17–32 band.</w:t>
      </w:r>
    </w:p>
    <w:p>
      <w:r>
        <w:br w:type="page"/>
      </w:r>
    </w:p>
    <w:p>
      <w:pPr>
        <w:pStyle w:val="Heading1"/>
      </w:pPr>
      <w:r>
        <w:t xml:space="preserve">4. Medical Data — Two Entities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/ creator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Medical 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Standing health info: conditions, allergies, blood type, fitness status, emergency contact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once claimed; manager creates/edits while unclaimed; ownership transfers on claim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Match Injury 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Per-incident record of what happened during a specific match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Organizer, tied to match + player</w:t>
            </w:r>
          </w:p>
        </w:tc>
      </w:tr>
    </w:tbl>
    <w:p>
      <w:pPr>
        <w:pStyle w:val="Heading3"/>
      </w:pPr>
      <w:r>
        <w:t xml:space="preserve">Visibility (approved)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80"/>
        <w:gridCol w:w="328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 Medical Profile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Injury Report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(self, claimed)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+ edit (own)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(own)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 Manager — claimed player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only (own team)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(own team)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 Manager — unclaimed player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+ edit (until claimed)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(own team)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access to full profile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+ view (their tournament)</w:t>
            </w:r>
          </w:p>
        </w:tc>
      </w:tr>
    </w:tbl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MINORS — </w:t>
      </w:r>
      <w:r>
        <w:t xml:space="preserve">The product knowingly handles minors’ data via manager-created accounts. Guardian/parental consent capture is REQUIRED BEFORE ALPHA (not built for the UAT week). Highest-sensitivity surface in the product.</w:t>
      </w:r>
    </w:p>
    <w:p>
      <w:r>
        <w:br w:type="page"/>
      </w:r>
    </w:p>
    <w:p>
      <w:pPr>
        <w:pStyle w:val="Heading1"/>
      </w:pPr>
      <w:r>
        <w:t xml:space="preserve">5. Visual Identity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Design system: “Rugby Pitch Utility”. High-contrast, gritty, athletic, professional. Dark UI default.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Typography: Lexend (Bold/Black headings, Regular body).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Palette: Dark Green #0D3B2E (surfaces), Action Yellow #FFD700 (CTAs/scoring), Utility White/Grays.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Components: tactile buttons with 2px offset shadows; high-contrast inputs; card-based data; generous whitespace at data level, tight at action level.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PWA branding: manifest theme color #0D3B2E; iOS splash screens for primary device sizes.</w:t>
      </w:r>
    </w:p>
    <w:p>
      <w:pPr>
        <w:pStyle w:val="Heading1"/>
      </w:pPr>
      <w:r>
        <w:t xml:space="preserve">6. Negative Flows &amp; Resilience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Empty states: persona-appropriate, server-rendered in initial HTML — no spinner-then-empty flash.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 suspension: dedicated suspended state → red banner across spectator views, pushed via SSE.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Reliability warnings: &lt; 60 yellow banner; &lt; 40 red banner + manager alert.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Auth resilience: OTP single-use, short-TTL, rate-limited; invitation/claim tokens 14 days with one-click reissue.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 approval: pending teams hidden from public; rejected teams notified with a reason.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Offline tolerance (PWA): player QR cached; standings cache briefly; live scoreboard requires connectivity.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Payment failures: idempotent webhook + reconciliation cron (when enabled).</w:t>
      </w:r>
    </w:p>
    <w:p>
      <w:pPr>
        <w:pStyle w:val="Heading1"/>
      </w:pPr>
      <w:r>
        <w:t xml:space="preserve">7. Attendance Model — Two Levels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1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scans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Feeds reliability?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 attendance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 (desk)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Has the team arrived for this match?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— operational only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attendance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 Manager (pitch-side)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Has the player arrived for this match?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Pricing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FREE FOR UAT + ALPHA — </w:t>
      </w:r>
      <w:r>
        <w:t xml:space="preserve">All pricing is free during the UAT and the Alpha. The model below is the intended go-to-market after Alpha.</w:t>
      </w:r>
    </w:p>
    <w:p>
      <w:pPr>
        <w:pStyle w:val="Heading2"/>
      </w:pPr>
      <w:r>
        <w:t xml:space="preserve">8.1 Organizer (per tournament)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≤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 – 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RM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17 – 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RM 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Above 32 / custom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in touch</w:t>
            </w:r>
          </w:p>
        </w:tc>
      </w:tr>
    </w:tbl>
    <w:p>
      <w:pPr>
        <w:pStyle w:val="Heading2"/>
      </w:pPr>
      <w:r>
        <w:t xml:space="preserve">8.2 Player (monthly subscription)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always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RM 9.90 / month  (future — §10)</w:t>
            </w:r>
          </w:p>
        </w:tc>
      </w:tr>
    </w:tbl>
    <w:p>
      <w:pPr>
        <w:pStyle w:val="Heading2"/>
      </w:pPr>
      <w:r>
        <w:t xml:space="preserve">8.3 Team Manager (monthly subscription)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always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RM 25.90 / month  (future — §10)</w:t>
            </w:r>
          </w:p>
        </w:tc>
      </w:tr>
    </w:tbl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PRO = FUTURE — </w:t>
      </w:r>
      <w:r>
        <w:t xml:space="preserve">PRO features (Scouting, Transfer, Skrammm-P Plus, detailed statistics) are future monetization and do NOT ship for the MVP/UAT or Alpha. Price points captured for planning.</w:t>
      </w:r>
    </w:p>
    <w:p>
      <w:r>
        <w:br w:type="page"/>
      </w:r>
    </w:p>
    <w:p>
      <w:pPr>
        <w:pStyle w:val="Heading1"/>
      </w:pPr>
      <w:r>
        <w:t xml:space="preserve">9. Payments</w:t>
      </w:r>
    </w:p>
    <w:p>
      <w:pPr>
        <w:spacing w:after="120" w:line="276"/>
      </w:pPr>
      <w:r>
        <w:t xml:space="preserve">Integrated via Billplz (FPX dominant in Malaysia; flat RM 1.50/FPX; also cards + e-wallets). Redirect-based, no PCI scope on our side. Dormant for UAT + Alpha — wired but disabled while everything is free. Engineering detail in Tech PRD v2.1 §12.</w:t>
      </w:r>
    </w:p>
    <w:p>
      <w:pPr>
        <w:pStyle w:val="Heading1"/>
      </w:pPr>
      <w:r>
        <w:t xml:space="preserve">10. Future / Post-MVP</w:t>
      </w:r>
    </w:p>
    <w:p>
      <w:pPr>
        <w:spacing w:after="120" w:line="276"/>
      </w:pPr>
      <w:r>
        <w:t xml:space="preserve">Captured for the roadmap; not built for UAT or Alpha.</w:t>
      </w:r>
    </w:p>
    <w:p>
      <w:pPr>
        <w:pStyle w:val="Heading3"/>
      </w:pPr>
      <w:r>
        <w:t xml:space="preserve">Monetization &amp; PRO features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Player PRO (RM 9.90/mo) and Manager PRO (RM 25.90/mo) subscriptions.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Skrammm-P Plus: activity logs, fitness tracker, LLM personal trainer.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Scouting (PRO), Player Transfer (PRO), Match/Tournament detailed statistics (PRO).</w:t>
      </w:r>
    </w:p>
    <w:p>
      <w:pPr>
        <w:pStyle w:val="Heading3"/>
      </w:pPr>
      <w:r>
        <w:t xml:space="preserve">Platform &amp; growth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Tournament Marketplace (discover/browse tournaments to join).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In-app Chat (team chat, admin chat).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Participation Certificates; PDF tournament reports.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Marketing site: role landing pages, pricing pages, FAQ, support (chatbot/ticket, feedback), news/articles.</w:t>
      </w:r>
    </w:p>
    <w:p>
      <w:pPr>
        <w:pStyle w:val="Heading3"/>
      </w:pPr>
      <w:r>
        <w:t xml:space="preserve">Organizer &amp; club depth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 of the Match (manual or points-based).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Multi-user organizer accounts (delegated scorekeepers/co-organizers).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Separate club staff accounts: Coach / S&amp;C / Medical (manager fills all in MVP).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XML/CSV bulk upload of match statistics; SSM / org-registry integration.</w:t>
      </w:r>
    </w:p>
    <w:p>
      <w:pPr>
        <w:pStyle w:val="Heading3"/>
      </w:pPr>
      <w:r>
        <w:t xml:space="preserve">Technical (deferred)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Redis / ElastiCache, multi-instance, ALB/ASG.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Push notifications; multi-language UI; native mobile apps; self-hosted video; offline-first manager scanner.</w:t>
      </w:r>
    </w:p>
    <w:p>
      <w:r>
        <w:br w:type="page"/>
      </w:r>
    </w:p>
    <w:p>
      <w:pPr>
        <w:pStyle w:val="Heading1"/>
      </w:pPr>
      <w:r>
        <w:t xml:space="preserve">11. Changelog (v3.0 → 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60"/>
        <w:gridCol w:w="44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v3.0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v4.0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OAuth only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 OTP (Better Auth)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Per-role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 front doors, one identity, manager-as-later-role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SES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Reverse proxy / TLS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Caddy / Let’s Encrypt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Nginx / Cloudflare Origin Cert (Full-Strict)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Medical 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 entities + visibility + minor handling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Referee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Referee name on match → report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Attendance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only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Two-level: team (organizer) + player (manager)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 join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Organizer-invited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Self-service join + organizer approval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onboarding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Club-code self-join; manager-created claimable accounts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Format gate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Overlapping (4–8 / 12–16 / 20–24)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≤8 / 9–16 / 17–32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RM200 + RM10/team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 ≤8 free / 9–16 RM100 / 17–32 RM150; Player &amp; Manager PRO (future)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 roles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Manager = coach/S&amp;C/medical in MVP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Release bands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“Pilot”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“Alpha” + MVP / Alpha / Future bands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Future section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Added (§10)</w:t>
            </w:r>
          </w:p>
        </w:tc>
      </w:tr>
    </w:tbl>
    <w:p>
      <w:pPr>
        <w:pBdr>
          <w:top w:val="single" w:color="0D3B2E" w:sz="6" w:space="6"/>
        </w:pBdr>
        <w:spacing w:before="240"/>
      </w:pPr>
      <w:r>
        <w:rPr>
          <w:i/>
          <w:iCs/>
          <w:color w:val="666666"/>
          <w:sz w:val="20"/>
          <w:szCs w:val="20"/>
        </w:rPr>
        <w:t xml:space="preserve">End of Master PRD v4.0 — Draft for review. Aligned with MVP PRD v1.2 and Tech PRD v2.1.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66666"/>
        <w:sz w:val="16"/>
        <w:szCs w:val="16"/>
      </w:rPr>
      <w:t xml:space="preserve">Skrammm · Master PRD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D3B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7A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Skrammm Master PRD v4.0</dc:title>
  <dc:creator>Skrammm Product Management</dc:creator>
  <cp:lastModifiedBy>Un-named</cp:lastModifiedBy>
  <cp:revision>1</cp:revision>
  <dcterms:created xsi:type="dcterms:W3CDTF">2026-06-05T07:01:14.286Z</dcterms:created>
  <dcterms:modified xsi:type="dcterms:W3CDTF">2026-06-05T07:01:14.298Z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