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71FE5" w14:textId="77777777" w:rsidR="000B3EA0" w:rsidRDefault="00AF7192" w:rsidP="00AF7192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9CF9AFC" w14:textId="409B8CB8" w:rsidR="00AF7192" w:rsidRDefault="00417C09" w:rsidP="00AF7192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2A7248D6" w14:textId="4190F537" w:rsidR="00E70BED" w:rsidRDefault="00E70BED" w:rsidP="00E70BED">
      <w:pPr>
        <w:pStyle w:val="Heading2"/>
        <w:rPr>
          <w:lang w:val="en-US"/>
        </w:rPr>
      </w:pPr>
      <w:r>
        <w:rPr>
          <w:lang w:val="en-US"/>
        </w:rPr>
        <w:t>Main Features</w:t>
      </w:r>
    </w:p>
    <w:p w14:paraId="711C20C2" w14:textId="53D18515" w:rsidR="00E70BED" w:rsidRPr="00FB5DE2" w:rsidRDefault="00E70BED" w:rsidP="00FB5DE2">
      <w:pPr>
        <w:pStyle w:val="Heading2"/>
      </w:pPr>
      <w:r>
        <w:rPr>
          <w:lang w:val="en-US"/>
        </w:rPr>
        <w:t>What RAM2 does</w:t>
      </w:r>
    </w:p>
    <w:p w14:paraId="27EB6201" w14:textId="07BCD611" w:rsidR="00FB5DE2" w:rsidRPr="00FB5DE2" w:rsidRDefault="00FB5DE2" w:rsidP="00FB5DE2">
      <w:pPr>
        <w:pStyle w:val="Heading3"/>
      </w:pPr>
      <w:r>
        <w:rPr>
          <w:lang w:val="en-US"/>
        </w:rPr>
        <w:t>Discover &amp; map assets in plant network</w:t>
      </w:r>
    </w:p>
    <w:p w14:paraId="726D078A" w14:textId="2FC237C2" w:rsidR="00FB5DE2" w:rsidRPr="00FB5DE2" w:rsidRDefault="00FB5DE2" w:rsidP="00FB5DE2">
      <w:pPr>
        <w:pStyle w:val="Heading3"/>
      </w:pPr>
      <w:r>
        <w:rPr>
          <w:lang w:val="en-US"/>
        </w:rPr>
        <w:t>Collect information about assets (MSB)</w:t>
      </w:r>
    </w:p>
    <w:p w14:paraId="48E1E25F" w14:textId="2ECED2B2" w:rsidR="00FB5DE2" w:rsidRPr="006E4CE8" w:rsidRDefault="00FB5DE2" w:rsidP="00FB5DE2">
      <w:pPr>
        <w:pStyle w:val="Heading3"/>
      </w:pPr>
      <w:r>
        <w:rPr>
          <w:lang w:val="en-US"/>
        </w:rPr>
        <w:t xml:space="preserve">Correlate asset info with vulnerability information </w:t>
      </w:r>
      <w:r w:rsidRPr="00FB5DE2">
        <w:rPr>
          <w:lang w:val="en-US"/>
        </w:rPr>
        <w:sym w:font="Wingdings" w:char="F0E0"/>
      </w:r>
      <w:r>
        <w:rPr>
          <w:lang w:val="en-US"/>
        </w:rPr>
        <w:t xml:space="preserve"> asset risk assessment &amp; score</w:t>
      </w:r>
    </w:p>
    <w:p w14:paraId="4F75C08B" w14:textId="128CF3E4" w:rsidR="006E4CE8" w:rsidRPr="00B16968" w:rsidRDefault="006E4CE8" w:rsidP="00FB5DE2">
      <w:pPr>
        <w:pStyle w:val="Heading3"/>
      </w:pPr>
      <w:r>
        <w:rPr>
          <w:lang w:val="en-US"/>
        </w:rPr>
        <w:t>Generate Shop risk level, based on cell &amp; asset risk assessments</w:t>
      </w:r>
    </w:p>
    <w:p w14:paraId="4778B5D3" w14:textId="2D864E90" w:rsidR="00B16968" w:rsidRPr="00E70BED" w:rsidRDefault="00B16968" w:rsidP="00FB5DE2">
      <w:pPr>
        <w:pStyle w:val="Heading3"/>
      </w:pPr>
      <w:r>
        <w:rPr>
          <w:lang w:val="en-US"/>
        </w:rPr>
        <w:t>Generate alerts about assets</w:t>
      </w:r>
    </w:p>
    <w:p w14:paraId="39852968" w14:textId="77777777" w:rsidR="00B16968" w:rsidRDefault="00B16968" w:rsidP="00590502">
      <w:pPr>
        <w:pStyle w:val="Heading1"/>
        <w:rPr>
          <w:lang w:val="en-US"/>
        </w:rPr>
      </w:pPr>
      <w:r>
        <w:rPr>
          <w:lang w:val="en-US"/>
        </w:rPr>
        <w:lastRenderedPageBreak/>
        <w:t>Views</w:t>
      </w:r>
    </w:p>
    <w:p w14:paraId="0B923776" w14:textId="33901512" w:rsidR="00417C09" w:rsidRDefault="00417C09" w:rsidP="00590502">
      <w:pPr>
        <w:pStyle w:val="Heading2"/>
        <w:rPr>
          <w:lang w:val="en-US"/>
        </w:rPr>
      </w:pPr>
      <w:r>
        <w:rPr>
          <w:lang w:val="en-US"/>
        </w:rPr>
        <w:t>Dashboard View</w:t>
      </w:r>
    </w:p>
    <w:p w14:paraId="3FFCA30C" w14:textId="0B59BEAC" w:rsidR="00E70BED" w:rsidRDefault="00E70BED" w:rsidP="00B16968">
      <w:pPr>
        <w:rPr>
          <w:lang w:val="en-US"/>
        </w:rPr>
      </w:pPr>
      <w:r>
        <w:rPr>
          <w:lang w:val="en-US"/>
        </w:rPr>
        <w:t>What this view is used for</w:t>
      </w:r>
    </w:p>
    <w:p w14:paraId="0CF49458" w14:textId="44925AC4" w:rsidR="00BC0CEF" w:rsidRDefault="00BC0CEF" w:rsidP="00B16968">
      <w:pPr>
        <w:rPr>
          <w:lang w:val="en-US"/>
        </w:rPr>
      </w:pPr>
      <w:r>
        <w:rPr>
          <w:lang w:val="en-US"/>
        </w:rPr>
        <w:t>What is shown</w:t>
      </w:r>
    </w:p>
    <w:p w14:paraId="3DB0DED4" w14:textId="7F80BFD7" w:rsidR="00B16968" w:rsidRDefault="00B16968" w:rsidP="00590502">
      <w:pPr>
        <w:pStyle w:val="Heading2"/>
        <w:rPr>
          <w:lang w:val="en-US"/>
        </w:rPr>
      </w:pPr>
      <w:r>
        <w:rPr>
          <w:lang w:val="en-US"/>
        </w:rPr>
        <w:t>Assets</w:t>
      </w:r>
    </w:p>
    <w:p w14:paraId="094C8D60" w14:textId="04A3B88D" w:rsidR="00B16968" w:rsidRDefault="00B16968" w:rsidP="00590502">
      <w:pPr>
        <w:pStyle w:val="Heading2"/>
        <w:rPr>
          <w:lang w:val="en-US"/>
        </w:rPr>
      </w:pPr>
      <w:r>
        <w:rPr>
          <w:lang w:val="en-US"/>
        </w:rPr>
        <w:t>Alerts</w:t>
      </w:r>
    </w:p>
    <w:p w14:paraId="17EBA702" w14:textId="46693F02" w:rsidR="00B16968" w:rsidRDefault="00B16968" w:rsidP="00590502">
      <w:pPr>
        <w:pStyle w:val="Heading2"/>
        <w:rPr>
          <w:lang w:val="en-US"/>
        </w:rPr>
      </w:pPr>
      <w:r>
        <w:rPr>
          <w:lang w:val="en-US"/>
        </w:rPr>
        <w:t>Filters</w:t>
      </w:r>
    </w:p>
    <w:p w14:paraId="075972DD" w14:textId="1BCF3195" w:rsidR="00417C09" w:rsidRDefault="00417C09" w:rsidP="00590502">
      <w:pPr>
        <w:pStyle w:val="Heading1"/>
        <w:rPr>
          <w:lang w:val="en-US"/>
        </w:rPr>
      </w:pPr>
      <w:r>
        <w:rPr>
          <w:lang w:val="en-US"/>
        </w:rPr>
        <w:lastRenderedPageBreak/>
        <w:t>Assets</w:t>
      </w:r>
    </w:p>
    <w:p w14:paraId="53CF707B" w14:textId="0AE19690" w:rsidR="00BC0CEF" w:rsidRDefault="00BC0CEF" w:rsidP="00590502">
      <w:pPr>
        <w:pStyle w:val="Heading2"/>
        <w:rPr>
          <w:lang w:val="en-US"/>
        </w:rPr>
      </w:pPr>
      <w:r>
        <w:rPr>
          <w:lang w:val="en-US"/>
        </w:rPr>
        <w:t>Discover assets</w:t>
      </w:r>
    </w:p>
    <w:p w14:paraId="1DD0A2F9" w14:textId="0ECEECC3" w:rsidR="00BC0CEF" w:rsidRDefault="00BC0CEF" w:rsidP="00590502">
      <w:pPr>
        <w:pStyle w:val="Heading2"/>
        <w:rPr>
          <w:lang w:val="en-US"/>
        </w:rPr>
      </w:pPr>
      <w:r>
        <w:rPr>
          <w:lang w:val="en-US"/>
        </w:rPr>
        <w:t>Asset types</w:t>
      </w:r>
    </w:p>
    <w:p w14:paraId="506135E7" w14:textId="335DA9BE" w:rsidR="00A21D9D" w:rsidRPr="00BC0CEF" w:rsidRDefault="00DB15AD" w:rsidP="00590502">
      <w:pPr>
        <w:pStyle w:val="Heading2"/>
      </w:pPr>
      <w:r>
        <w:rPr>
          <w:lang w:val="en-US"/>
        </w:rPr>
        <w:t>Add assets</w:t>
      </w:r>
    </w:p>
    <w:p w14:paraId="2B459AA4" w14:textId="37C0E316" w:rsidR="00BC0CEF" w:rsidRPr="00BC0CEF" w:rsidRDefault="00BC0CEF" w:rsidP="009A79C8">
      <w:r>
        <w:rPr>
          <w:lang w:val="en-US"/>
        </w:rPr>
        <w:t>Shops</w:t>
      </w:r>
    </w:p>
    <w:p w14:paraId="7DD49B8E" w14:textId="45EF5DA9" w:rsidR="00BC0CEF" w:rsidRPr="00BC0CEF" w:rsidRDefault="00BC0CEF" w:rsidP="009A79C8">
      <w:r>
        <w:rPr>
          <w:lang w:val="en-US"/>
        </w:rPr>
        <w:t>Cells</w:t>
      </w:r>
    </w:p>
    <w:p w14:paraId="0AE8F6FD" w14:textId="6C948A2F" w:rsidR="00BC0CEF" w:rsidRPr="00FE4F93" w:rsidRDefault="00FE4F93" w:rsidP="00590502">
      <w:pPr>
        <w:pStyle w:val="Heading2"/>
      </w:pPr>
      <w:r>
        <w:rPr>
          <w:lang w:val="en-US"/>
        </w:rPr>
        <w:t xml:space="preserve">Search </w:t>
      </w:r>
      <w:r w:rsidR="00BC0CEF">
        <w:rPr>
          <w:lang w:val="en-US"/>
        </w:rPr>
        <w:t>Assets</w:t>
      </w:r>
    </w:p>
    <w:p w14:paraId="19861707" w14:textId="4719D39F" w:rsidR="00FE4F93" w:rsidRPr="00BC0CEF" w:rsidRDefault="00FE4F93" w:rsidP="009A79C8">
      <w:r>
        <w:rPr>
          <w:lang w:val="en-US"/>
        </w:rPr>
        <w:t>Asset info, operational status, risk status, location</w:t>
      </w:r>
    </w:p>
    <w:p w14:paraId="30198A57" w14:textId="44D85AAC" w:rsidR="00BC0CEF" w:rsidRPr="00FE4F93" w:rsidRDefault="00BC0CEF" w:rsidP="00590502">
      <w:pPr>
        <w:pStyle w:val="Heading2"/>
      </w:pPr>
      <w:r>
        <w:rPr>
          <w:lang w:val="en-US"/>
        </w:rPr>
        <w:t>Move assets (cells, assets)</w:t>
      </w:r>
    </w:p>
    <w:p w14:paraId="3B1B3F24" w14:textId="0A7DF1AD" w:rsidR="00FE4F93" w:rsidRPr="00FE4F93" w:rsidRDefault="00FE4F93" w:rsidP="009A79C8">
      <w:r>
        <w:rPr>
          <w:lang w:val="en-US"/>
        </w:rPr>
        <w:t>Cells to shops</w:t>
      </w:r>
    </w:p>
    <w:p w14:paraId="1CAD2C21" w14:textId="496C579D" w:rsidR="00FE4F93" w:rsidRPr="00FE4F93" w:rsidRDefault="00FE4F93" w:rsidP="009A79C8">
      <w:r>
        <w:rPr>
          <w:lang w:val="en-US"/>
        </w:rPr>
        <w:t>Assets to cells</w:t>
      </w:r>
    </w:p>
    <w:p w14:paraId="5C6A041D" w14:textId="280ECB00" w:rsidR="00FE4F93" w:rsidRDefault="00FE4F93" w:rsidP="009A79C8">
      <w:pPr>
        <w:rPr>
          <w:lang w:val="en-US"/>
        </w:rPr>
      </w:pPr>
      <w:r>
        <w:rPr>
          <w:lang w:val="en-US"/>
        </w:rPr>
        <w:t>Unassigned assets</w:t>
      </w:r>
    </w:p>
    <w:p w14:paraId="5A8E7D30" w14:textId="37383BBD" w:rsidR="00D3297C" w:rsidRPr="00A21D9D" w:rsidRDefault="00D3297C" w:rsidP="00590502">
      <w:pPr>
        <w:pStyle w:val="Heading1"/>
      </w:pPr>
      <w:r>
        <w:rPr>
          <w:lang w:val="en-US"/>
        </w:rPr>
        <w:lastRenderedPageBreak/>
        <w:t>Factory management</w:t>
      </w:r>
    </w:p>
    <w:p w14:paraId="5748C04A" w14:textId="76ADD25B" w:rsidR="00417C09" w:rsidRDefault="00417C09" w:rsidP="00590502">
      <w:pPr>
        <w:pStyle w:val="Heading1"/>
        <w:rPr>
          <w:lang w:val="en-US"/>
        </w:rPr>
      </w:pPr>
      <w:r>
        <w:rPr>
          <w:lang w:val="en-US"/>
        </w:rPr>
        <w:lastRenderedPageBreak/>
        <w:t>Alerts</w:t>
      </w:r>
    </w:p>
    <w:p w14:paraId="5551ABB6" w14:textId="23AC271A" w:rsidR="00BC0CEF" w:rsidRDefault="00BC0CEF" w:rsidP="00590502">
      <w:pPr>
        <w:pStyle w:val="Heading2"/>
        <w:rPr>
          <w:lang w:val="en-US"/>
        </w:rPr>
      </w:pPr>
      <w:r>
        <w:rPr>
          <w:lang w:val="en-US"/>
        </w:rPr>
        <w:t>Alert types</w:t>
      </w:r>
    </w:p>
    <w:p w14:paraId="24224BB6" w14:textId="206F0B50" w:rsidR="00DB15AD" w:rsidRDefault="00DB15AD" w:rsidP="00590502">
      <w:pPr>
        <w:pStyle w:val="Heading2"/>
        <w:rPr>
          <w:lang w:val="en-US"/>
        </w:rPr>
      </w:pPr>
      <w:r>
        <w:rPr>
          <w:lang w:val="en-US"/>
        </w:rPr>
        <w:t>View/Filter Alerts</w:t>
      </w:r>
    </w:p>
    <w:p w14:paraId="3BA79FC2" w14:textId="7CFBA700" w:rsidR="00DB15AD" w:rsidRDefault="00DB15AD" w:rsidP="00590502">
      <w:pPr>
        <w:pStyle w:val="Heading2"/>
        <w:rPr>
          <w:lang w:val="en-US"/>
        </w:rPr>
      </w:pPr>
      <w:r>
        <w:rPr>
          <w:lang w:val="en-US"/>
        </w:rPr>
        <w:t>Acknowledge alerts</w:t>
      </w:r>
    </w:p>
    <w:p w14:paraId="5D429F70" w14:textId="0358A28C" w:rsidR="00DB15AD" w:rsidRDefault="00DB15AD" w:rsidP="00590502">
      <w:pPr>
        <w:pStyle w:val="Heading2"/>
        <w:rPr>
          <w:lang w:val="en-US"/>
        </w:rPr>
      </w:pPr>
      <w:r>
        <w:rPr>
          <w:lang w:val="en-US"/>
        </w:rPr>
        <w:t>Disable alerts</w:t>
      </w:r>
    </w:p>
    <w:p w14:paraId="7A608303" w14:textId="166EFDB8" w:rsidR="00D3297C" w:rsidRPr="00DB15AD" w:rsidRDefault="00D3297C" w:rsidP="00590502">
      <w:pPr>
        <w:pStyle w:val="Heading2"/>
        <w:rPr>
          <w:lang w:val="en-US"/>
        </w:rPr>
      </w:pPr>
      <w:r>
        <w:rPr>
          <w:lang w:val="en-US"/>
        </w:rPr>
        <w:t>Investigate alerts</w:t>
      </w:r>
    </w:p>
    <w:p w14:paraId="44C9C54F" w14:textId="77777777" w:rsidR="00313DC9" w:rsidRPr="00BC0CEF" w:rsidRDefault="00313DC9" w:rsidP="00590502">
      <w:pPr>
        <w:pStyle w:val="Heading1"/>
      </w:pPr>
      <w:r>
        <w:rPr>
          <w:lang w:val="en-US"/>
        </w:rPr>
        <w:lastRenderedPageBreak/>
        <w:t>Users</w:t>
      </w:r>
    </w:p>
    <w:p w14:paraId="0F782F6E" w14:textId="10C053F9" w:rsidR="00313DC9" w:rsidRPr="00313DC9" w:rsidRDefault="00313DC9" w:rsidP="00590502">
      <w:pPr>
        <w:pStyle w:val="Heading2"/>
      </w:pPr>
      <w:r>
        <w:rPr>
          <w:lang w:val="en-US"/>
        </w:rPr>
        <w:t>User types</w:t>
      </w:r>
    </w:p>
    <w:p w14:paraId="3D623619" w14:textId="0827B686" w:rsidR="00313DC9" w:rsidRPr="00DB15AD" w:rsidRDefault="00313DC9" w:rsidP="00590502">
      <w:pPr>
        <w:pStyle w:val="Heading2"/>
      </w:pPr>
      <w:r>
        <w:rPr>
          <w:lang w:val="en-US"/>
        </w:rPr>
        <w:t>Add users</w:t>
      </w:r>
    </w:p>
    <w:p w14:paraId="41F04816" w14:textId="06C94857" w:rsidR="00417C09" w:rsidRPr="00313DC9" w:rsidRDefault="00417C09" w:rsidP="00590502">
      <w:pPr>
        <w:pStyle w:val="Heading1"/>
      </w:pPr>
      <w:r>
        <w:rPr>
          <w:lang w:val="en-US"/>
        </w:rPr>
        <w:lastRenderedPageBreak/>
        <w:t>Configure RAM</w:t>
      </w:r>
      <w:proofErr w:type="gramStart"/>
      <w:r w:rsidRPr="00417C09">
        <w:rPr>
          <w:vertAlign w:val="superscript"/>
          <w:lang w:val="en-US"/>
        </w:rPr>
        <w:t>2</w:t>
      </w:r>
      <w:r w:rsidR="00D3297C">
        <w:rPr>
          <w:vertAlign w:val="superscript"/>
          <w:lang w:val="en-US"/>
        </w:rPr>
        <w:t xml:space="preserve">  </w:t>
      </w:r>
      <w:r w:rsidR="00D3297C">
        <w:rPr>
          <w:lang w:val="en-US"/>
        </w:rPr>
        <w:t>appliance</w:t>
      </w:r>
      <w:proofErr w:type="gramEnd"/>
    </w:p>
    <w:p w14:paraId="570C14A2" w14:textId="25230926" w:rsidR="00313DC9" w:rsidRPr="00313DC9" w:rsidRDefault="00313DC9" w:rsidP="00590502">
      <w:pPr>
        <w:pStyle w:val="Heading2"/>
      </w:pPr>
      <w:r>
        <w:rPr>
          <w:lang w:val="en-US"/>
        </w:rPr>
        <w:t>Network config</w:t>
      </w:r>
    </w:p>
    <w:p w14:paraId="7A9EB3C3" w14:textId="4B6527D8" w:rsidR="00FB5DE2" w:rsidRPr="00FB5DE2" w:rsidRDefault="00FB5DE2" w:rsidP="00590502">
      <w:pPr>
        <w:pStyle w:val="Heading2"/>
      </w:pPr>
      <w:r>
        <w:rPr>
          <w:lang w:val="en-US"/>
        </w:rPr>
        <w:t>Time</w:t>
      </w:r>
    </w:p>
    <w:p w14:paraId="4C22B90A" w14:textId="73E6DC4F" w:rsidR="00313DC9" w:rsidRPr="00313DC9" w:rsidRDefault="00313DC9" w:rsidP="00590502">
      <w:pPr>
        <w:pStyle w:val="Heading2"/>
      </w:pPr>
      <w:r>
        <w:rPr>
          <w:lang w:val="en-US"/>
        </w:rPr>
        <w:t>Deployment mode</w:t>
      </w:r>
      <w:bookmarkStart w:id="0" w:name="_GoBack"/>
      <w:bookmarkEnd w:id="0"/>
    </w:p>
    <w:p w14:paraId="12DC64A8" w14:textId="2ED006B5" w:rsidR="00313DC9" w:rsidRPr="00FB5DE2" w:rsidRDefault="00FB5DE2" w:rsidP="00590502">
      <w:pPr>
        <w:pStyle w:val="Heading2"/>
      </w:pPr>
      <w:r>
        <w:rPr>
          <w:lang w:val="en-US"/>
        </w:rPr>
        <w:t>Diagnostics</w:t>
      </w:r>
    </w:p>
    <w:p w14:paraId="7D9E2318" w14:textId="54BC3887" w:rsidR="00FB5DE2" w:rsidRPr="00DB15AD" w:rsidRDefault="00FB5DE2" w:rsidP="00590502">
      <w:pPr>
        <w:pStyle w:val="Heading2"/>
      </w:pPr>
      <w:r>
        <w:rPr>
          <w:lang w:val="en-US"/>
        </w:rPr>
        <w:t>Start &amp; Shutdown</w:t>
      </w:r>
    </w:p>
    <w:p w14:paraId="7A0DBEC3" w14:textId="28DFF1E0" w:rsidR="00DB15AD" w:rsidRPr="00DB15AD" w:rsidRDefault="00DB15AD" w:rsidP="00590502">
      <w:pPr>
        <w:pStyle w:val="Heading1"/>
      </w:pPr>
      <w:r>
        <w:rPr>
          <w:lang w:val="en-US"/>
        </w:rPr>
        <w:lastRenderedPageBreak/>
        <w:t>Troubleshoot</w:t>
      </w:r>
    </w:p>
    <w:sectPr w:rsidR="00DB15AD" w:rsidRPr="00DB15AD" w:rsidSect="00B83D70">
      <w:footerReference w:type="default" r:id="rId7"/>
      <w:pgSz w:w="11906" w:h="16838"/>
      <w:pgMar w:top="1440" w:right="1440" w:bottom="1440" w:left="144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1D2D2" w14:textId="77777777" w:rsidR="00287539" w:rsidRDefault="00287539" w:rsidP="00B83D70">
      <w:pPr>
        <w:spacing w:after="0" w:line="240" w:lineRule="auto"/>
      </w:pPr>
      <w:r>
        <w:separator/>
      </w:r>
    </w:p>
  </w:endnote>
  <w:endnote w:type="continuationSeparator" w:id="0">
    <w:p w14:paraId="5916C3E5" w14:textId="77777777" w:rsidR="00287539" w:rsidRDefault="00287539" w:rsidP="00B8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6262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D7F4D" w14:textId="77777777" w:rsidR="00B83D70" w:rsidRDefault="00B83D70" w:rsidP="00B83D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E286B" w14:textId="77777777" w:rsidR="00287539" w:rsidRDefault="00287539" w:rsidP="00B83D70">
      <w:pPr>
        <w:spacing w:after="0" w:line="240" w:lineRule="auto"/>
      </w:pPr>
      <w:r>
        <w:separator/>
      </w:r>
    </w:p>
  </w:footnote>
  <w:footnote w:type="continuationSeparator" w:id="0">
    <w:p w14:paraId="62B12C15" w14:textId="77777777" w:rsidR="00287539" w:rsidRDefault="00287539" w:rsidP="00B83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CC2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746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78F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5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4FE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206C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87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6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2C6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6C7B4A"/>
    <w:multiLevelType w:val="multilevel"/>
    <w:tmpl w:val="F5229F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C6234"/>
    <w:multiLevelType w:val="hybridMultilevel"/>
    <w:tmpl w:val="739EF40C"/>
    <w:lvl w:ilvl="0" w:tplc="B5D4FBDA">
      <w:start w:val="1"/>
      <w:numFmt w:val="decimal"/>
      <w:pStyle w:val="o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0D38D0"/>
    <w:multiLevelType w:val="hybridMultilevel"/>
    <w:tmpl w:val="3ACAB7AC"/>
    <w:lvl w:ilvl="0" w:tplc="E4040734">
      <w:start w:val="1"/>
      <w:numFmt w:val="bullet"/>
      <w:pStyle w:val="ul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4C"/>
    <w:rsid w:val="00081D8C"/>
    <w:rsid w:val="000B3EA0"/>
    <w:rsid w:val="002561EA"/>
    <w:rsid w:val="00287539"/>
    <w:rsid w:val="00313DC9"/>
    <w:rsid w:val="0036072F"/>
    <w:rsid w:val="00417C09"/>
    <w:rsid w:val="004B19A4"/>
    <w:rsid w:val="004F5D52"/>
    <w:rsid w:val="005112B4"/>
    <w:rsid w:val="00590502"/>
    <w:rsid w:val="005A6A88"/>
    <w:rsid w:val="006830C1"/>
    <w:rsid w:val="00692A8C"/>
    <w:rsid w:val="006B2955"/>
    <w:rsid w:val="006E4CE8"/>
    <w:rsid w:val="007337CC"/>
    <w:rsid w:val="008825F2"/>
    <w:rsid w:val="008D454C"/>
    <w:rsid w:val="009A79C8"/>
    <w:rsid w:val="009B5D91"/>
    <w:rsid w:val="00A21D9D"/>
    <w:rsid w:val="00AF7192"/>
    <w:rsid w:val="00B02820"/>
    <w:rsid w:val="00B16968"/>
    <w:rsid w:val="00B83D70"/>
    <w:rsid w:val="00BA461B"/>
    <w:rsid w:val="00BC0CEF"/>
    <w:rsid w:val="00C93A63"/>
    <w:rsid w:val="00CB4745"/>
    <w:rsid w:val="00D3297C"/>
    <w:rsid w:val="00DB15AD"/>
    <w:rsid w:val="00E06BAE"/>
    <w:rsid w:val="00E70BED"/>
    <w:rsid w:val="00EC4025"/>
    <w:rsid w:val="00FB5DE2"/>
    <w:rsid w:val="00FE20AF"/>
    <w:rsid w:val="00FE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87B0"/>
  <w15:chartTrackingRefBased/>
  <w15:docId w15:val="{A5CC3005-3060-4F74-ABB6-889F6AD9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7CC"/>
  </w:style>
  <w:style w:type="paragraph" w:styleId="Heading1">
    <w:name w:val="heading 1"/>
    <w:next w:val="P"/>
    <w:link w:val="Heading1Char"/>
    <w:uiPriority w:val="9"/>
    <w:qFormat/>
    <w:rsid w:val="00AF7192"/>
    <w:pPr>
      <w:keepNext/>
      <w:keepLines/>
      <w:pageBreakBefore/>
      <w:numPr>
        <w:numId w:val="7"/>
      </w:numPr>
      <w:spacing w:before="120" w:after="240"/>
      <w:outlineLvl w:val="0"/>
    </w:pPr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paragraph" w:styleId="Heading2">
    <w:name w:val="heading 2"/>
    <w:next w:val="P"/>
    <w:link w:val="Heading2Char"/>
    <w:uiPriority w:val="9"/>
    <w:unhideWhenUsed/>
    <w:qFormat/>
    <w:rsid w:val="00AF7192"/>
    <w:pPr>
      <w:keepNext/>
      <w:keepLines/>
      <w:numPr>
        <w:ilvl w:val="1"/>
        <w:numId w:val="7"/>
      </w:numPr>
      <w:spacing w:before="120" w:after="240"/>
      <w:outlineLvl w:val="1"/>
    </w:pPr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paragraph" w:styleId="Heading3">
    <w:name w:val="heading 3"/>
    <w:next w:val="P"/>
    <w:link w:val="Heading3Char"/>
    <w:uiPriority w:val="9"/>
    <w:unhideWhenUsed/>
    <w:qFormat/>
    <w:rsid w:val="00AF719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BAE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BAE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BAE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BAE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BAE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BAE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autoRedefine/>
    <w:qFormat/>
    <w:rsid w:val="00E06BAE"/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customStyle="1" w:styleId="ul">
    <w:name w:val="ul"/>
    <w:autoRedefine/>
    <w:qFormat/>
    <w:rsid w:val="00B83D70"/>
    <w:pPr>
      <w:numPr>
        <w:numId w:val="1"/>
      </w:numPr>
      <w:ind w:left="792"/>
    </w:pPr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7192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paragraph" w:styleId="ListParagraph">
    <w:name w:val="List Paragraph"/>
    <w:link w:val="ListParagraphChar"/>
    <w:autoRedefine/>
    <w:uiPriority w:val="1"/>
    <w:qFormat/>
    <w:rsid w:val="00E06BAE"/>
    <w:pPr>
      <w:ind w:left="432"/>
      <w:contextualSpacing/>
    </w:pPr>
    <w:rPr>
      <w:rFonts w:ascii="Arial" w:hAnsi="Arial" w:cs="Arial"/>
      <w:color w:val="222222"/>
      <w:sz w:val="21"/>
      <w:szCs w:val="21"/>
      <w:shd w:val="clear" w:color="auto" w:fill="FFFFF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E06BAE"/>
    <w:rPr>
      <w:rFonts w:ascii="Arial" w:hAnsi="Arial" w:cs="Arial"/>
      <w:color w:val="222222"/>
      <w:sz w:val="21"/>
      <w:szCs w:val="21"/>
      <w:lang w:val="en-US"/>
    </w:rPr>
  </w:style>
  <w:style w:type="paragraph" w:customStyle="1" w:styleId="ol">
    <w:name w:val="ol"/>
    <w:basedOn w:val="P"/>
    <w:autoRedefine/>
    <w:qFormat/>
    <w:rsid w:val="00E06BAE"/>
    <w:pPr>
      <w:numPr>
        <w:numId w:val="2"/>
      </w:numPr>
    </w:pPr>
    <w:rPr>
      <w:iCs w:val="0"/>
    </w:rPr>
  </w:style>
  <w:style w:type="paragraph" w:customStyle="1" w:styleId="img">
    <w:name w:val="img"/>
    <w:autoRedefine/>
    <w:rsid w:val="00E06BAE"/>
    <w:pPr>
      <w:spacing w:after="120" w:line="240" w:lineRule="auto"/>
      <w:jc w:val="center"/>
    </w:pPr>
    <w:rPr>
      <w:rFonts w:ascii="Century Gothic" w:hAnsi="Century Gothic"/>
      <w:noProof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7192"/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06BA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0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7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B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B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B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B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B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B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1noNum">
    <w:name w:val="Heading 1_noNum"/>
    <w:basedOn w:val="Heading1"/>
    <w:autoRedefine/>
    <w:rsid w:val="00EC4025"/>
    <w:pPr>
      <w:numPr>
        <w:numId w:val="0"/>
      </w:numPr>
      <w:spacing w:after="4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8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70"/>
  </w:style>
  <w:style w:type="paragraph" w:styleId="Footer">
    <w:name w:val="footer"/>
    <w:basedOn w:val="Normal"/>
    <w:link w:val="FooterChar"/>
    <w:uiPriority w:val="99"/>
    <w:unhideWhenUsed/>
    <w:rsid w:val="00B83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70"/>
  </w:style>
  <w:style w:type="paragraph" w:customStyle="1" w:styleId="imgleft">
    <w:name w:val="img_left"/>
    <w:basedOn w:val="img"/>
    <w:rsid w:val="00B83D70"/>
    <w:pPr>
      <w:spacing w:after="240"/>
      <w:jc w:val="left"/>
    </w:pPr>
  </w:style>
  <w:style w:type="paragraph" w:customStyle="1" w:styleId="Heading2NoNumber">
    <w:name w:val="Heading 2 No Number"/>
    <w:basedOn w:val="Heading2"/>
    <w:uiPriority w:val="99"/>
    <w:unhideWhenUsed/>
    <w:rsid w:val="004F5D52"/>
    <w:pPr>
      <w:numPr>
        <w:ilvl w:val="0"/>
        <w:numId w:val="0"/>
      </w:numPr>
      <w:tabs>
        <w:tab w:val="left" w:pos="1080"/>
      </w:tabs>
      <w:spacing w:before="280" w:after="160" w:line="240" w:lineRule="auto"/>
      <w:ind w:left="432"/>
    </w:pPr>
    <w:rPr>
      <w:rFonts w:eastAsia="Times New Roman" w:cs="Courier"/>
      <w:color w:val="000000" w:themeColor="text1"/>
      <w:sz w:val="40"/>
      <w:szCs w:val="34"/>
      <w:lang w:val="en-US" w:bidi="ar-SA"/>
    </w:rPr>
  </w:style>
  <w:style w:type="paragraph" w:styleId="Title">
    <w:name w:val="Title"/>
    <w:basedOn w:val="Heading2NoNumber"/>
    <w:next w:val="Normal"/>
    <w:link w:val="TitleChar"/>
    <w:uiPriority w:val="10"/>
    <w:qFormat/>
    <w:rsid w:val="004F5D52"/>
    <w:pPr>
      <w:ind w:left="1152"/>
    </w:pPr>
  </w:style>
  <w:style w:type="character" w:customStyle="1" w:styleId="TitleChar">
    <w:name w:val="Title Char"/>
    <w:basedOn w:val="DefaultParagraphFont"/>
    <w:link w:val="Title"/>
    <w:uiPriority w:val="10"/>
    <w:rsid w:val="004F5D52"/>
    <w:rPr>
      <w:rFonts w:ascii="Century Gothic" w:eastAsia="Times New Roman" w:hAnsi="Century Gothic" w:cs="Courier"/>
      <w:color w:val="000000" w:themeColor="text1"/>
      <w:sz w:val="40"/>
      <w:szCs w:val="34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D52"/>
    <w:pPr>
      <w:tabs>
        <w:tab w:val="left" w:pos="2364"/>
        <w:tab w:val="left" w:pos="2975"/>
      </w:tabs>
      <w:spacing w:before="400"/>
    </w:pPr>
    <w:rPr>
      <w:rFonts w:ascii="Century Gothic" w:hAnsi="Century Gothic"/>
      <w:color w:val="2F5496" w:themeColor="accent1" w:themeShade="BF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F5D52"/>
    <w:rPr>
      <w:rFonts w:ascii="Century Gothic" w:hAnsi="Century Gothic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B4745"/>
    <w:pPr>
      <w:numPr>
        <w:numId w:val="0"/>
      </w:numPr>
      <w:spacing w:before="240" w:after="0"/>
      <w:jc w:val="center"/>
      <w:outlineLvl w:val="9"/>
    </w:pPr>
    <w:rPr>
      <w:rFonts w:asciiTheme="majorHAnsi" w:hAnsiTheme="majorHAnsi"/>
      <w:color w:val="2F5496" w:themeColor="accent1" w:themeShade="BF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ld\Google%20Drive\Contract%20Writing%20Work\Otorio\Documentation\Templates\Otorio-template-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Otorio-template-2019.dotx</Template>
  <TotalTime>64</TotalTime>
  <Pages>8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goldhar</dc:creator>
  <cp:keywords/>
  <dc:description/>
  <cp:lastModifiedBy>david goldhar</cp:lastModifiedBy>
  <cp:revision>15</cp:revision>
  <dcterms:created xsi:type="dcterms:W3CDTF">2019-01-28T14:15:00Z</dcterms:created>
  <dcterms:modified xsi:type="dcterms:W3CDTF">2019-01-28T15:19:00Z</dcterms:modified>
</cp:coreProperties>
</file>