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71FE5" w14:textId="77777777" w:rsidR="000B3EA0" w:rsidRDefault="00AF7192" w:rsidP="00AF7192">
      <w:pPr>
        <w:pStyle w:val="Heading1"/>
        <w:rPr>
          <w:lang w:val="en-US"/>
        </w:rPr>
      </w:pPr>
      <w:r>
        <w:rPr>
          <w:lang w:val="en-US"/>
        </w:rPr>
        <w:t>Introduction</w:t>
      </w:r>
    </w:p>
    <w:p w14:paraId="69CF9AFC" w14:textId="219AE77D" w:rsidR="00AF7192" w:rsidRDefault="00417C09" w:rsidP="00AF7192">
      <w:pPr>
        <w:pStyle w:val="Heading2"/>
        <w:rPr>
          <w:lang w:val="en-US"/>
        </w:rPr>
      </w:pPr>
      <w:r>
        <w:rPr>
          <w:lang w:val="en-US"/>
        </w:rPr>
        <w:t>Overview</w:t>
      </w:r>
    </w:p>
    <w:p w14:paraId="257A69D4" w14:textId="2E7716EB" w:rsidR="0025430B" w:rsidRDefault="0025430B" w:rsidP="0025430B">
      <w:pPr>
        <w:pStyle w:val="P"/>
      </w:pPr>
      <w:r>
        <w:t>T</w:t>
      </w:r>
      <w:r>
        <w:t xml:space="preserve">he </w:t>
      </w:r>
      <w:proofErr w:type="spellStart"/>
      <w:r>
        <w:t>Otorio</w:t>
      </w:r>
      <w:proofErr w:type="spellEnd"/>
      <w:r>
        <w:t xml:space="preserve"> Risk Assessment Monitoring &amp; Management platform, RAM</w:t>
      </w:r>
      <w:r w:rsidRPr="0025430B">
        <w:rPr>
          <w:vertAlign w:val="superscript"/>
        </w:rPr>
        <w:t>2</w:t>
      </w:r>
      <w:r>
        <w:t xml:space="preserve"> an unparalleled industrial-tailored Security Orchestration, Automation and Response (SOAR) platform. The RAM</w:t>
      </w:r>
      <w:r w:rsidRPr="0025430B">
        <w:rPr>
          <w:vertAlign w:val="superscript"/>
        </w:rPr>
        <w:t>2</w:t>
      </w:r>
      <w:r>
        <w:t xml:space="preserve"> offers an industry-first, comprehensive, centralized, simplified, and automated industrial cyber risk management solution.</w:t>
      </w:r>
    </w:p>
    <w:p w14:paraId="391DB395" w14:textId="76E22365" w:rsidR="0025430B" w:rsidRDefault="0025430B" w:rsidP="0025430B">
      <w:pPr>
        <w:pStyle w:val="P"/>
      </w:pPr>
      <w:r>
        <w:t>RAM</w:t>
      </w:r>
      <w:r w:rsidRPr="0025430B">
        <w:rPr>
          <w:vertAlign w:val="superscript"/>
        </w:rPr>
        <w:t>2</w:t>
      </w:r>
      <w:r>
        <w:t xml:space="preserve"> easily integrates a variety of production floor data sources (e.g. OT, IT, security logs and network data) and provides actionable views, based on powerful machine analytics. Business Information Security Officers (BISO) and operations engineers can use the customized dashboard to more effectively carry day-to-day tasks.</w:t>
      </w:r>
    </w:p>
    <w:p w14:paraId="2A7248D6" w14:textId="556B0961" w:rsidR="00E70BED" w:rsidRDefault="00E70BED" w:rsidP="00E70BED">
      <w:pPr>
        <w:pStyle w:val="Heading2"/>
        <w:rPr>
          <w:lang w:val="en-US"/>
        </w:rPr>
      </w:pPr>
      <w:r>
        <w:rPr>
          <w:lang w:val="en-US"/>
        </w:rPr>
        <w:t>Main Features</w:t>
      </w:r>
    </w:p>
    <w:p w14:paraId="0653A4A2" w14:textId="5E540863" w:rsidR="006458C9" w:rsidRDefault="006458C9" w:rsidP="006458C9">
      <w:pPr>
        <w:pStyle w:val="Heading3"/>
        <w:rPr>
          <w:lang w:val="en-US"/>
        </w:rPr>
      </w:pPr>
      <w:r>
        <w:rPr>
          <w:lang w:val="en-US"/>
        </w:rPr>
        <w:t>Factory Management</w:t>
      </w:r>
    </w:p>
    <w:p w14:paraId="58D29B66" w14:textId="3DAD635B" w:rsidR="006458C9" w:rsidRDefault="006458C9" w:rsidP="006458C9">
      <w:pPr>
        <w:pStyle w:val="Heading3"/>
        <w:rPr>
          <w:lang w:val="en-US"/>
        </w:rPr>
      </w:pPr>
      <w:r>
        <w:rPr>
          <w:lang w:val="en-US"/>
        </w:rPr>
        <w:t>Asset Management</w:t>
      </w:r>
    </w:p>
    <w:p w14:paraId="3FC9643D" w14:textId="7CAAC672" w:rsidR="006458C9" w:rsidRDefault="006458C9" w:rsidP="006458C9">
      <w:pPr>
        <w:pStyle w:val="Heading3"/>
        <w:rPr>
          <w:lang w:val="en-US"/>
        </w:rPr>
      </w:pPr>
      <w:r>
        <w:rPr>
          <w:lang w:val="en-US"/>
        </w:rPr>
        <w:t>Alerts</w:t>
      </w:r>
    </w:p>
    <w:p w14:paraId="3E8BF0AA" w14:textId="318E05DF" w:rsidR="006458C9" w:rsidRDefault="006458C9" w:rsidP="006458C9">
      <w:pPr>
        <w:pStyle w:val="Heading3"/>
        <w:rPr>
          <w:lang w:val="en-US"/>
        </w:rPr>
      </w:pPr>
      <w:r>
        <w:rPr>
          <w:lang w:val="en-US"/>
        </w:rPr>
        <w:t>Vulnerabilities</w:t>
      </w:r>
    </w:p>
    <w:p w14:paraId="711C20C2" w14:textId="53D18515" w:rsidR="00E70BED" w:rsidRPr="00FB5DE2" w:rsidRDefault="00E70BED" w:rsidP="00FB5DE2">
      <w:pPr>
        <w:pStyle w:val="Heading2"/>
      </w:pPr>
      <w:r>
        <w:rPr>
          <w:lang w:val="en-US"/>
        </w:rPr>
        <w:t>What RAM</w:t>
      </w:r>
      <w:r w:rsidRPr="00BC7EDE">
        <w:rPr>
          <w:vertAlign w:val="superscript"/>
          <w:lang w:val="en-US"/>
        </w:rPr>
        <w:t>2</w:t>
      </w:r>
      <w:r>
        <w:rPr>
          <w:lang w:val="en-US"/>
        </w:rPr>
        <w:t xml:space="preserve"> does</w:t>
      </w:r>
    </w:p>
    <w:p w14:paraId="27EB6201" w14:textId="07BCD611" w:rsidR="00FB5DE2" w:rsidRPr="00FB5DE2" w:rsidRDefault="00FB5DE2" w:rsidP="00FB5DE2">
      <w:pPr>
        <w:pStyle w:val="Heading3"/>
      </w:pPr>
      <w:r>
        <w:rPr>
          <w:lang w:val="en-US"/>
        </w:rPr>
        <w:t>Discover &amp; map assets in plant network</w:t>
      </w:r>
    </w:p>
    <w:p w14:paraId="726D078A" w14:textId="1C75CE4B" w:rsidR="00FB5DE2" w:rsidRDefault="00723FC0" w:rsidP="00FB5DE2">
      <w:pPr>
        <w:pStyle w:val="Heading3"/>
        <w:rPr>
          <w:lang w:val="en-US"/>
        </w:rPr>
      </w:pPr>
      <w:r>
        <w:rPr>
          <w:lang w:val="en-US"/>
        </w:rPr>
        <w:t>Continuously c</w:t>
      </w:r>
      <w:r w:rsidR="00FB5DE2">
        <w:rPr>
          <w:lang w:val="en-US"/>
        </w:rPr>
        <w:t>ollect information about assets (MSB)</w:t>
      </w:r>
    </w:p>
    <w:p w14:paraId="6E77C55F" w14:textId="119ACBA6" w:rsidR="00901674" w:rsidRPr="00901674" w:rsidRDefault="00485888" w:rsidP="00901674">
      <w:pPr>
        <w:pStyle w:val="P"/>
        <w:numPr>
          <w:ilvl w:val="0"/>
          <w:numId w:val="18"/>
        </w:numPr>
      </w:pPr>
      <w:r>
        <w:t>Device, FW, IP,</w:t>
      </w:r>
    </w:p>
    <w:p w14:paraId="48E1E25F" w14:textId="7A835014" w:rsidR="00FB5DE2" w:rsidRDefault="00FB5DE2" w:rsidP="00FB5DE2">
      <w:pPr>
        <w:pStyle w:val="Heading3"/>
        <w:rPr>
          <w:lang w:val="en-US"/>
        </w:rPr>
      </w:pPr>
      <w:r>
        <w:rPr>
          <w:lang w:val="en-US"/>
        </w:rPr>
        <w:t xml:space="preserve">Correlate asset info with vulnerability information </w:t>
      </w:r>
      <w:r w:rsidR="00A22021">
        <w:rPr>
          <w:lang w:val="en-US"/>
        </w:rPr>
        <w:t xml:space="preserve">to generate an </w:t>
      </w:r>
      <w:r>
        <w:rPr>
          <w:lang w:val="en-US"/>
        </w:rPr>
        <w:t>asset risk assessment &amp; score</w:t>
      </w:r>
    </w:p>
    <w:p w14:paraId="1AA418FD" w14:textId="27506750" w:rsidR="00485888" w:rsidRDefault="00485888" w:rsidP="00485888">
      <w:pPr>
        <w:pStyle w:val="P"/>
        <w:numPr>
          <w:ilvl w:val="0"/>
          <w:numId w:val="18"/>
        </w:numPr>
      </w:pPr>
      <w:r>
        <w:t>CVEs</w:t>
      </w:r>
    </w:p>
    <w:p w14:paraId="52982D85" w14:textId="4A870D71" w:rsidR="00485888" w:rsidRPr="00485888" w:rsidRDefault="00485888" w:rsidP="00485888">
      <w:pPr>
        <w:pStyle w:val="P"/>
        <w:numPr>
          <w:ilvl w:val="0"/>
          <w:numId w:val="18"/>
        </w:numPr>
      </w:pPr>
      <w:proofErr w:type="spellStart"/>
      <w:r>
        <w:t>Otorio</w:t>
      </w:r>
      <w:proofErr w:type="spellEnd"/>
      <w:r>
        <w:t xml:space="preserve"> Threat Intel Research Team</w:t>
      </w:r>
    </w:p>
    <w:p w14:paraId="4F75C08B" w14:textId="3A1B972C" w:rsidR="006E4CE8" w:rsidRDefault="006E4CE8" w:rsidP="00FB5DE2">
      <w:pPr>
        <w:pStyle w:val="Heading3"/>
        <w:rPr>
          <w:lang w:val="en-US"/>
        </w:rPr>
      </w:pPr>
      <w:r>
        <w:rPr>
          <w:lang w:val="en-US"/>
        </w:rPr>
        <w:t>Generate Shop</w:t>
      </w:r>
      <w:r w:rsidR="00A22021">
        <w:rPr>
          <w:lang w:val="en-US"/>
        </w:rPr>
        <w:t>-level</w:t>
      </w:r>
      <w:r>
        <w:rPr>
          <w:lang w:val="en-US"/>
        </w:rPr>
        <w:t xml:space="preserve"> risk level, based on cell &amp; asset risk assessments</w:t>
      </w:r>
    </w:p>
    <w:p w14:paraId="4F8334C5" w14:textId="708C65DF" w:rsidR="00485888" w:rsidRPr="00485888" w:rsidRDefault="00485888" w:rsidP="00485888">
      <w:pPr>
        <w:pStyle w:val="P"/>
        <w:numPr>
          <w:ilvl w:val="0"/>
          <w:numId w:val="18"/>
        </w:numPr>
      </w:pPr>
      <w:proofErr w:type="spellStart"/>
      <w:r>
        <w:t>Otorio</w:t>
      </w:r>
      <w:proofErr w:type="spellEnd"/>
      <w:r>
        <w:t xml:space="preserve"> proprietary algorithm</w:t>
      </w:r>
    </w:p>
    <w:p w14:paraId="4778B5D3" w14:textId="552D0356" w:rsidR="00B16968" w:rsidRDefault="00B16968" w:rsidP="00FB5DE2">
      <w:pPr>
        <w:pStyle w:val="Heading3"/>
        <w:rPr>
          <w:lang w:val="en-US"/>
        </w:rPr>
      </w:pPr>
      <w:r>
        <w:rPr>
          <w:lang w:val="en-US"/>
        </w:rPr>
        <w:t>Generate alerts about assets</w:t>
      </w:r>
    </w:p>
    <w:p w14:paraId="3AE5E6AA" w14:textId="05977A4D" w:rsidR="00485888" w:rsidRPr="00485888" w:rsidRDefault="00485888" w:rsidP="00485888">
      <w:pPr>
        <w:pStyle w:val="P"/>
        <w:numPr>
          <w:ilvl w:val="0"/>
          <w:numId w:val="18"/>
        </w:numPr>
      </w:pPr>
    </w:p>
    <w:p w14:paraId="39852968" w14:textId="77777777" w:rsidR="00B16968" w:rsidRDefault="00B16968" w:rsidP="00590502">
      <w:pPr>
        <w:pStyle w:val="Heading1"/>
        <w:rPr>
          <w:lang w:val="en-US"/>
        </w:rPr>
      </w:pPr>
      <w:r>
        <w:rPr>
          <w:lang w:val="en-US"/>
        </w:rPr>
        <w:lastRenderedPageBreak/>
        <w:t>Views</w:t>
      </w:r>
    </w:p>
    <w:p w14:paraId="0B923776" w14:textId="33901512" w:rsidR="00417C09" w:rsidRDefault="00417C09" w:rsidP="00590502">
      <w:pPr>
        <w:pStyle w:val="Heading2"/>
        <w:rPr>
          <w:lang w:val="en-US"/>
        </w:rPr>
      </w:pPr>
      <w:r>
        <w:rPr>
          <w:lang w:val="en-US"/>
        </w:rPr>
        <w:t>Dashboard View</w:t>
      </w:r>
    </w:p>
    <w:p w14:paraId="3FFCA30C" w14:textId="0B59BEAC" w:rsidR="00E70BED" w:rsidRDefault="00E70BED" w:rsidP="00B16968">
      <w:pPr>
        <w:rPr>
          <w:lang w:val="en-US"/>
        </w:rPr>
      </w:pPr>
      <w:r>
        <w:rPr>
          <w:lang w:val="en-US"/>
        </w:rPr>
        <w:t>What this view is used for</w:t>
      </w:r>
    </w:p>
    <w:p w14:paraId="0CF49458" w14:textId="44925AC4" w:rsidR="00BC0CEF" w:rsidRDefault="00BC0CEF" w:rsidP="00B16968">
      <w:pPr>
        <w:rPr>
          <w:lang w:val="en-US"/>
        </w:rPr>
      </w:pPr>
      <w:r>
        <w:rPr>
          <w:lang w:val="en-US"/>
        </w:rPr>
        <w:t>What is shown</w:t>
      </w:r>
    </w:p>
    <w:p w14:paraId="47D83996" w14:textId="129421A8" w:rsidR="00E9108B" w:rsidRDefault="00E9108B" w:rsidP="00E9108B">
      <w:pPr>
        <w:pStyle w:val="Heading3"/>
        <w:rPr>
          <w:lang w:val="en-US"/>
        </w:rPr>
      </w:pPr>
      <w:r>
        <w:rPr>
          <w:lang w:val="en-US"/>
        </w:rPr>
        <w:t>Risk Level per Shop</w:t>
      </w:r>
    </w:p>
    <w:p w14:paraId="3DB0DED4" w14:textId="6938EC90" w:rsidR="00B16968" w:rsidRDefault="00B16968" w:rsidP="00590502">
      <w:pPr>
        <w:pStyle w:val="Heading2"/>
        <w:rPr>
          <w:lang w:val="en-US"/>
        </w:rPr>
      </w:pPr>
      <w:r>
        <w:rPr>
          <w:lang w:val="en-US"/>
        </w:rPr>
        <w:t>Assets</w:t>
      </w:r>
    </w:p>
    <w:p w14:paraId="094C8D60" w14:textId="03B8C9AA" w:rsidR="00B16968" w:rsidRDefault="00B16968" w:rsidP="00590502">
      <w:pPr>
        <w:pStyle w:val="Heading2"/>
        <w:rPr>
          <w:lang w:val="en-US"/>
        </w:rPr>
      </w:pPr>
      <w:r>
        <w:rPr>
          <w:lang w:val="en-US"/>
        </w:rPr>
        <w:t>Alerts</w:t>
      </w:r>
      <w:r w:rsidR="00A22021">
        <w:rPr>
          <w:lang w:val="en-US"/>
        </w:rPr>
        <w:t xml:space="preserve"> </w:t>
      </w:r>
    </w:p>
    <w:p w14:paraId="17EBA702" w14:textId="46693F02" w:rsidR="00B16968" w:rsidRDefault="00B16968" w:rsidP="00590502">
      <w:pPr>
        <w:pStyle w:val="Heading2"/>
        <w:rPr>
          <w:lang w:val="en-US"/>
        </w:rPr>
      </w:pPr>
      <w:r>
        <w:rPr>
          <w:lang w:val="en-US"/>
        </w:rPr>
        <w:t>Filters</w:t>
      </w:r>
    </w:p>
    <w:p w14:paraId="340CF99D" w14:textId="533C4992" w:rsidR="006458C9" w:rsidRPr="001D4557" w:rsidRDefault="006458C9" w:rsidP="00590502">
      <w:pPr>
        <w:pStyle w:val="Heading1"/>
      </w:pPr>
      <w:r>
        <w:rPr>
          <w:lang w:val="en-US"/>
        </w:rPr>
        <w:lastRenderedPageBreak/>
        <w:t>Factory management</w:t>
      </w:r>
    </w:p>
    <w:p w14:paraId="4ADF4160" w14:textId="16920FDA" w:rsidR="001D4557" w:rsidRDefault="001D4557" w:rsidP="001D4557">
      <w:pPr>
        <w:pStyle w:val="Heading2"/>
        <w:rPr>
          <w:lang w:val="en-US"/>
        </w:rPr>
      </w:pPr>
      <w:r>
        <w:rPr>
          <w:lang w:val="en-US"/>
        </w:rPr>
        <w:t>Shops</w:t>
      </w:r>
    </w:p>
    <w:p w14:paraId="7C76ECA4" w14:textId="68A4FA66" w:rsidR="00211650" w:rsidRDefault="00211650" w:rsidP="00211650">
      <w:pPr>
        <w:pStyle w:val="Heading3"/>
        <w:rPr>
          <w:lang w:val="en-US"/>
        </w:rPr>
      </w:pPr>
      <w:r>
        <w:rPr>
          <w:lang w:val="en-US"/>
        </w:rPr>
        <w:t>Shop attributes</w:t>
      </w:r>
    </w:p>
    <w:p w14:paraId="1C27139E" w14:textId="79716922" w:rsidR="00211650" w:rsidRPr="00211650" w:rsidRDefault="00211650" w:rsidP="00211650">
      <w:pPr>
        <w:pStyle w:val="ListParagraph"/>
        <w:ind w:left="720"/>
      </w:pPr>
      <w:r>
        <w:t>Location, risk level</w:t>
      </w:r>
    </w:p>
    <w:p w14:paraId="27B7FDB0" w14:textId="3963B866" w:rsidR="00A22021" w:rsidRDefault="00A22021" w:rsidP="00A22021">
      <w:pPr>
        <w:pStyle w:val="Heading3"/>
        <w:rPr>
          <w:lang w:val="en-US"/>
        </w:rPr>
      </w:pPr>
      <w:r>
        <w:rPr>
          <w:lang w:val="en-US"/>
        </w:rPr>
        <w:t>Create Shops</w:t>
      </w:r>
    </w:p>
    <w:p w14:paraId="41A5E0AB" w14:textId="77777777" w:rsidR="00A22021" w:rsidRPr="00A22021" w:rsidRDefault="00A22021" w:rsidP="00A22021">
      <w:pPr>
        <w:pStyle w:val="P"/>
      </w:pPr>
    </w:p>
    <w:p w14:paraId="53BCB712" w14:textId="56539C2F" w:rsidR="001D4557" w:rsidRDefault="001D4557" w:rsidP="001D4557">
      <w:pPr>
        <w:pStyle w:val="Heading2"/>
        <w:rPr>
          <w:lang w:val="en-US"/>
        </w:rPr>
      </w:pPr>
      <w:r>
        <w:rPr>
          <w:lang w:val="en-US"/>
        </w:rPr>
        <w:t>Cells</w:t>
      </w:r>
    </w:p>
    <w:p w14:paraId="609B98A1" w14:textId="0EDB27AE" w:rsidR="00844690" w:rsidRDefault="00211650" w:rsidP="00211650">
      <w:pPr>
        <w:pStyle w:val="Heading3"/>
        <w:rPr>
          <w:lang w:val="en-US"/>
        </w:rPr>
      </w:pPr>
      <w:r>
        <w:rPr>
          <w:lang w:val="en-US"/>
        </w:rPr>
        <w:t>Cell attributes</w:t>
      </w:r>
    </w:p>
    <w:p w14:paraId="5F5AA9F9" w14:textId="4110D460" w:rsidR="00211650" w:rsidRDefault="00211650" w:rsidP="00211650">
      <w:pPr>
        <w:rPr>
          <w:lang w:val="en-US"/>
        </w:rPr>
      </w:pPr>
      <w:r>
        <w:rPr>
          <w:lang w:val="en-US"/>
        </w:rPr>
        <w:t xml:space="preserve">Location, risk level, </w:t>
      </w:r>
    </w:p>
    <w:p w14:paraId="50F7D5F1" w14:textId="7C616281" w:rsidR="00A22021" w:rsidRDefault="00A22021" w:rsidP="00A22021">
      <w:pPr>
        <w:pStyle w:val="Heading3"/>
        <w:rPr>
          <w:lang w:val="en-US"/>
        </w:rPr>
      </w:pPr>
      <w:r>
        <w:rPr>
          <w:lang w:val="en-US"/>
        </w:rPr>
        <w:t>Create Cells</w:t>
      </w:r>
    </w:p>
    <w:p w14:paraId="3F0CEB9F" w14:textId="1E3F95A2" w:rsidR="00A22021" w:rsidRDefault="00A22021" w:rsidP="00A22021">
      <w:pPr>
        <w:pStyle w:val="Heading3"/>
        <w:rPr>
          <w:lang w:val="en-US"/>
        </w:rPr>
      </w:pPr>
      <w:r>
        <w:rPr>
          <w:lang w:val="en-US"/>
        </w:rPr>
        <w:t>Assign Cells to Shop</w:t>
      </w:r>
    </w:p>
    <w:p w14:paraId="085C2AEB" w14:textId="1615D869" w:rsidR="00D77123" w:rsidRDefault="00D77123" w:rsidP="00D77123">
      <w:pPr>
        <w:pStyle w:val="Heading2"/>
        <w:rPr>
          <w:lang w:val="en-US"/>
        </w:rPr>
      </w:pPr>
      <w:r>
        <w:rPr>
          <w:lang w:val="en-US"/>
        </w:rPr>
        <w:t>Examples</w:t>
      </w:r>
    </w:p>
    <w:p w14:paraId="5F1BEF1D" w14:textId="3151AC82" w:rsidR="00D77123" w:rsidRPr="00A22021" w:rsidRDefault="00D77123" w:rsidP="00D77123">
      <w:pPr>
        <w:pStyle w:val="Heading3"/>
        <w:rPr>
          <w:lang w:val="en-US"/>
        </w:rPr>
      </w:pPr>
      <w:r>
        <w:rPr>
          <w:lang w:val="en-US"/>
        </w:rPr>
        <w:t>Create a Shop &amp; Cells</w:t>
      </w:r>
    </w:p>
    <w:p w14:paraId="075972DD" w14:textId="1BCF3195" w:rsidR="00417C09" w:rsidRDefault="00417C09" w:rsidP="00590502">
      <w:pPr>
        <w:pStyle w:val="Heading1"/>
        <w:rPr>
          <w:lang w:val="en-US"/>
        </w:rPr>
      </w:pPr>
      <w:r>
        <w:rPr>
          <w:lang w:val="en-US"/>
        </w:rPr>
        <w:lastRenderedPageBreak/>
        <w:t>Assets</w:t>
      </w:r>
    </w:p>
    <w:p w14:paraId="53CF707B" w14:textId="0AE19690" w:rsidR="00BC0CEF" w:rsidRDefault="00BC0CEF" w:rsidP="00590502">
      <w:pPr>
        <w:pStyle w:val="Heading2"/>
        <w:rPr>
          <w:lang w:val="en-US"/>
        </w:rPr>
      </w:pPr>
      <w:r>
        <w:rPr>
          <w:lang w:val="en-US"/>
        </w:rPr>
        <w:t>Discover assets</w:t>
      </w:r>
    </w:p>
    <w:p w14:paraId="1DD0A2F9" w14:textId="49ABDB0E" w:rsidR="00BC0CEF" w:rsidRDefault="00BC0CEF" w:rsidP="00590502">
      <w:pPr>
        <w:pStyle w:val="Heading2"/>
        <w:rPr>
          <w:lang w:val="en-US"/>
        </w:rPr>
      </w:pPr>
      <w:r>
        <w:rPr>
          <w:lang w:val="en-US"/>
        </w:rPr>
        <w:t>Asset types</w:t>
      </w:r>
    </w:p>
    <w:p w14:paraId="60FF91CF" w14:textId="1603075D" w:rsidR="001D4557" w:rsidRDefault="001D4557" w:rsidP="00590502">
      <w:pPr>
        <w:pStyle w:val="Heading2"/>
        <w:rPr>
          <w:lang w:val="en-US"/>
        </w:rPr>
      </w:pPr>
      <w:r>
        <w:rPr>
          <w:lang w:val="en-US"/>
        </w:rPr>
        <w:t xml:space="preserve">Asset </w:t>
      </w:r>
      <w:r w:rsidR="0068213E">
        <w:rPr>
          <w:lang w:val="en-US"/>
        </w:rPr>
        <w:t>a</w:t>
      </w:r>
      <w:r>
        <w:rPr>
          <w:lang w:val="en-US"/>
        </w:rPr>
        <w:t>ttributes</w:t>
      </w:r>
    </w:p>
    <w:p w14:paraId="1285E2E5" w14:textId="138B45A5" w:rsidR="00211650" w:rsidRDefault="00211650" w:rsidP="00211650">
      <w:pPr>
        <w:rPr>
          <w:lang w:val="en-US"/>
        </w:rPr>
      </w:pPr>
      <w:r>
        <w:rPr>
          <w:lang w:val="en-US"/>
        </w:rPr>
        <w:t xml:space="preserve">Vendor, model, IP, </w:t>
      </w:r>
      <w:r>
        <w:rPr>
          <w:lang w:val="en-US"/>
        </w:rPr>
        <w:t xml:space="preserve">Cell, location, IP, type, </w:t>
      </w:r>
    </w:p>
    <w:p w14:paraId="2CB35AD8" w14:textId="60FB8742" w:rsidR="001D4557" w:rsidRDefault="001D4557" w:rsidP="001D4557">
      <w:pPr>
        <w:pStyle w:val="Heading3"/>
        <w:rPr>
          <w:lang w:val="en-US"/>
        </w:rPr>
      </w:pPr>
      <w:r w:rsidRPr="002A7CB5">
        <w:rPr>
          <w:lang w:val="en-US"/>
        </w:rPr>
        <w:t>BI</w:t>
      </w:r>
    </w:p>
    <w:p w14:paraId="2C80D149" w14:textId="2E96A92D" w:rsidR="00211650" w:rsidRDefault="00211650" w:rsidP="00211650">
      <w:pPr>
        <w:rPr>
          <w:lang w:val="en-US"/>
        </w:rPr>
      </w:pPr>
      <w:r>
        <w:rPr>
          <w:lang w:val="en-US"/>
        </w:rPr>
        <w:t>Impact level</w:t>
      </w:r>
    </w:p>
    <w:p w14:paraId="64E4F864" w14:textId="43C0DDE6" w:rsidR="00211650" w:rsidRPr="002A7CB5" w:rsidRDefault="00211650" w:rsidP="00211650">
      <w:pPr>
        <w:rPr>
          <w:lang w:val="en-US"/>
        </w:rPr>
      </w:pPr>
      <w:r>
        <w:rPr>
          <w:lang w:val="en-US"/>
        </w:rPr>
        <w:t>Risk level</w:t>
      </w:r>
    </w:p>
    <w:p w14:paraId="506135E7" w14:textId="6026C04B" w:rsidR="00A21D9D" w:rsidRPr="00BC0CEF" w:rsidRDefault="001D4557" w:rsidP="00590502">
      <w:pPr>
        <w:pStyle w:val="Heading2"/>
      </w:pPr>
      <w:r>
        <w:rPr>
          <w:lang w:val="en-US"/>
        </w:rPr>
        <w:t>Assign</w:t>
      </w:r>
      <w:r w:rsidR="00DB15AD">
        <w:rPr>
          <w:lang w:val="en-US"/>
        </w:rPr>
        <w:t xml:space="preserve"> assets</w:t>
      </w:r>
    </w:p>
    <w:p w14:paraId="2B459AA4" w14:textId="55DE3D36" w:rsidR="00BC0CEF" w:rsidRDefault="00A22021" w:rsidP="00A22021">
      <w:pPr>
        <w:pStyle w:val="Heading3"/>
        <w:rPr>
          <w:lang w:val="en-US"/>
        </w:rPr>
      </w:pPr>
      <w:r>
        <w:rPr>
          <w:lang w:val="en-US"/>
        </w:rPr>
        <w:t>Assign Assets to Cells</w:t>
      </w:r>
    </w:p>
    <w:p w14:paraId="36E4F9AC" w14:textId="2FD405AF" w:rsidR="005E1B56" w:rsidRPr="005E1B56" w:rsidRDefault="005E1B56" w:rsidP="005E1B56">
      <w:pPr>
        <w:pStyle w:val="Heading3"/>
      </w:pPr>
      <w:r>
        <w:rPr>
          <w:lang w:val="en-US"/>
        </w:rPr>
        <w:t>Change cell assignment</w:t>
      </w:r>
    </w:p>
    <w:p w14:paraId="49DF23F9" w14:textId="687DA30C" w:rsidR="005E1B56" w:rsidRPr="005E1B56" w:rsidRDefault="005E1B56" w:rsidP="005E1B56">
      <w:pPr>
        <w:pStyle w:val="Heading3"/>
      </w:pPr>
      <w:r>
        <w:rPr>
          <w:lang w:val="en-US"/>
        </w:rPr>
        <w:t>Unassigned assets</w:t>
      </w:r>
    </w:p>
    <w:p w14:paraId="0AE8F6FD" w14:textId="6C948A2F" w:rsidR="00BC0CEF" w:rsidRPr="00FE4F93" w:rsidRDefault="00FE4F93" w:rsidP="00590502">
      <w:pPr>
        <w:pStyle w:val="Heading2"/>
      </w:pPr>
      <w:r>
        <w:rPr>
          <w:lang w:val="en-US"/>
        </w:rPr>
        <w:t xml:space="preserve">Search </w:t>
      </w:r>
      <w:r w:rsidR="00BC0CEF">
        <w:rPr>
          <w:lang w:val="en-US"/>
        </w:rPr>
        <w:t>Assets</w:t>
      </w:r>
    </w:p>
    <w:p w14:paraId="19861707" w14:textId="203B22B0" w:rsidR="00FE4F93" w:rsidRDefault="00A22021" w:rsidP="009A79C8">
      <w:pPr>
        <w:rPr>
          <w:lang w:val="en-US"/>
        </w:rPr>
      </w:pPr>
      <w:r>
        <w:rPr>
          <w:lang w:val="en-US"/>
        </w:rPr>
        <w:t xml:space="preserve">Search by: </w:t>
      </w:r>
      <w:r w:rsidR="00FE4F93">
        <w:rPr>
          <w:lang w:val="en-US"/>
        </w:rPr>
        <w:t>Asset info, operational status, risk status, location</w:t>
      </w:r>
    </w:p>
    <w:p w14:paraId="17AE8432" w14:textId="498673D7" w:rsidR="00A22021" w:rsidRPr="00A22021" w:rsidRDefault="00A22021" w:rsidP="009A79C8">
      <w:pPr>
        <w:rPr>
          <w:lang w:val="en-US"/>
        </w:rPr>
      </w:pPr>
      <w:r>
        <w:rPr>
          <w:lang w:val="en-US"/>
        </w:rPr>
        <w:t>Filter Assets:</w:t>
      </w:r>
    </w:p>
    <w:p w14:paraId="1AAAF4CF" w14:textId="3A232814" w:rsidR="00D77123" w:rsidRDefault="00D77123" w:rsidP="00D77123">
      <w:pPr>
        <w:pStyle w:val="Heading2"/>
        <w:rPr>
          <w:lang w:val="en-US"/>
        </w:rPr>
      </w:pPr>
      <w:r>
        <w:rPr>
          <w:lang w:val="en-US"/>
        </w:rPr>
        <w:t>Examples</w:t>
      </w:r>
    </w:p>
    <w:p w14:paraId="71C55C4E" w14:textId="69D26A88" w:rsidR="00D77123" w:rsidRDefault="002A7CB5" w:rsidP="00D77123">
      <w:pPr>
        <w:pStyle w:val="Heading3"/>
        <w:rPr>
          <w:lang w:val="en-US"/>
        </w:rPr>
      </w:pPr>
      <w:r>
        <w:rPr>
          <w:lang w:val="en-US"/>
        </w:rPr>
        <w:t>View a filtered group of assets</w:t>
      </w:r>
    </w:p>
    <w:p w14:paraId="484DD718" w14:textId="11383DFF" w:rsidR="002A7CB5" w:rsidRDefault="002A7CB5" w:rsidP="00D77123">
      <w:pPr>
        <w:pStyle w:val="Heading3"/>
        <w:rPr>
          <w:lang w:val="en-US"/>
        </w:rPr>
      </w:pPr>
      <w:r>
        <w:rPr>
          <w:lang w:val="en-US"/>
        </w:rPr>
        <w:t>Assign an asset to a cell</w:t>
      </w:r>
    </w:p>
    <w:p w14:paraId="5748C04A" w14:textId="2553CB4C" w:rsidR="00417C09" w:rsidRDefault="00417C09" w:rsidP="00590502">
      <w:pPr>
        <w:pStyle w:val="Heading1"/>
        <w:rPr>
          <w:lang w:val="en-US"/>
        </w:rPr>
      </w:pPr>
      <w:r>
        <w:rPr>
          <w:lang w:val="en-US"/>
        </w:rPr>
        <w:lastRenderedPageBreak/>
        <w:t>Alerts</w:t>
      </w:r>
    </w:p>
    <w:p w14:paraId="5551ABB6" w14:textId="56E20CD0" w:rsidR="00BC0CEF" w:rsidRDefault="00BC0CEF" w:rsidP="00590502">
      <w:pPr>
        <w:pStyle w:val="Heading2"/>
        <w:rPr>
          <w:lang w:val="en-US"/>
        </w:rPr>
      </w:pPr>
      <w:r>
        <w:rPr>
          <w:lang w:val="en-US"/>
        </w:rPr>
        <w:t>Alert types</w:t>
      </w:r>
    </w:p>
    <w:p w14:paraId="39126DE1" w14:textId="1606793B" w:rsidR="000719E0" w:rsidRDefault="000719E0" w:rsidP="00AD5DF5">
      <w:pPr>
        <w:rPr>
          <w:lang w:val="en-US"/>
        </w:rPr>
      </w:pPr>
      <w:r>
        <w:rPr>
          <w:lang w:val="en-US"/>
        </w:rPr>
        <w:t>New asset discovered</w:t>
      </w:r>
    </w:p>
    <w:p w14:paraId="116582D6" w14:textId="35194417" w:rsidR="000719E0" w:rsidRDefault="000719E0" w:rsidP="00AD5DF5">
      <w:pPr>
        <w:rPr>
          <w:lang w:val="en-US"/>
        </w:rPr>
      </w:pPr>
      <w:r>
        <w:rPr>
          <w:lang w:val="en-US"/>
        </w:rPr>
        <w:t>Asset not seen</w:t>
      </w:r>
    </w:p>
    <w:p w14:paraId="2555EA9E" w14:textId="16786456" w:rsidR="000719E0" w:rsidRDefault="000719E0" w:rsidP="00AD5DF5">
      <w:pPr>
        <w:rPr>
          <w:lang w:val="en-US"/>
        </w:rPr>
      </w:pPr>
      <w:r>
        <w:rPr>
          <w:lang w:val="en-US"/>
        </w:rPr>
        <w:t>New vulnerability discovered</w:t>
      </w:r>
    </w:p>
    <w:p w14:paraId="23ADEC5E" w14:textId="305B469A" w:rsidR="000719E0" w:rsidRDefault="000719E0" w:rsidP="00AD5DF5">
      <w:pPr>
        <w:rPr>
          <w:lang w:val="en-US"/>
        </w:rPr>
      </w:pPr>
      <w:r>
        <w:rPr>
          <w:lang w:val="en-US"/>
        </w:rPr>
        <w:t>Segment breach</w:t>
      </w:r>
    </w:p>
    <w:p w14:paraId="38B0489A" w14:textId="7379E88C" w:rsidR="000719E0" w:rsidRDefault="000719E0" w:rsidP="00AD5DF5">
      <w:pPr>
        <w:rPr>
          <w:lang w:val="en-US"/>
        </w:rPr>
      </w:pPr>
      <w:r>
        <w:rPr>
          <w:lang w:val="en-US"/>
        </w:rPr>
        <w:t>FW version changed</w:t>
      </w:r>
    </w:p>
    <w:p w14:paraId="26DB2D56" w14:textId="1B767826" w:rsidR="000719E0" w:rsidRDefault="000719E0" w:rsidP="00AD5DF5">
      <w:pPr>
        <w:rPr>
          <w:lang w:val="en-US"/>
        </w:rPr>
      </w:pPr>
      <w:r>
        <w:rPr>
          <w:lang w:val="en-US"/>
        </w:rPr>
        <w:t>IP address changed</w:t>
      </w:r>
    </w:p>
    <w:p w14:paraId="2AEC0FF0" w14:textId="38971D30" w:rsidR="000719E0" w:rsidRDefault="000719E0" w:rsidP="00AD5DF5">
      <w:pPr>
        <w:rPr>
          <w:lang w:val="en-US"/>
        </w:rPr>
      </w:pPr>
      <w:r>
        <w:rPr>
          <w:lang w:val="en-US"/>
        </w:rPr>
        <w:t>State changed</w:t>
      </w:r>
    </w:p>
    <w:p w14:paraId="24224BB6" w14:textId="4FF8F2FA" w:rsidR="00DB15AD" w:rsidRDefault="00DB15AD" w:rsidP="00590502">
      <w:pPr>
        <w:pStyle w:val="Heading2"/>
        <w:rPr>
          <w:lang w:val="en-US"/>
        </w:rPr>
      </w:pPr>
      <w:r>
        <w:rPr>
          <w:lang w:val="en-US"/>
        </w:rPr>
        <w:t xml:space="preserve">View/Filter </w:t>
      </w:r>
      <w:r w:rsidR="0068213E">
        <w:rPr>
          <w:lang w:val="en-US"/>
        </w:rPr>
        <w:t>a</w:t>
      </w:r>
      <w:r>
        <w:rPr>
          <w:lang w:val="en-US"/>
        </w:rPr>
        <w:t>lerts</w:t>
      </w:r>
    </w:p>
    <w:p w14:paraId="3BA79FC2" w14:textId="7CFBA700" w:rsidR="00DB15AD" w:rsidRDefault="00DB15AD" w:rsidP="00590502">
      <w:pPr>
        <w:pStyle w:val="Heading2"/>
        <w:rPr>
          <w:lang w:val="en-US"/>
        </w:rPr>
      </w:pPr>
      <w:r>
        <w:rPr>
          <w:lang w:val="en-US"/>
        </w:rPr>
        <w:t>Acknowledge alerts</w:t>
      </w:r>
    </w:p>
    <w:p w14:paraId="5D429F70" w14:textId="067E9BBE" w:rsidR="00DB15AD" w:rsidRDefault="00DB15AD" w:rsidP="00590502">
      <w:pPr>
        <w:pStyle w:val="Heading2"/>
        <w:rPr>
          <w:lang w:val="en-US"/>
        </w:rPr>
      </w:pPr>
      <w:r>
        <w:rPr>
          <w:lang w:val="en-US"/>
        </w:rPr>
        <w:t>Disable alerts</w:t>
      </w:r>
      <w:r w:rsidR="00177BB4">
        <w:rPr>
          <w:lang w:val="en-US"/>
        </w:rPr>
        <w:t xml:space="preserve"> (manage CVE policy)</w:t>
      </w:r>
    </w:p>
    <w:p w14:paraId="7B27D648" w14:textId="6503C93C" w:rsidR="008A5ADE" w:rsidRDefault="008A5ADE" w:rsidP="00590502">
      <w:pPr>
        <w:pStyle w:val="Heading2"/>
        <w:rPr>
          <w:lang w:val="en-US"/>
        </w:rPr>
      </w:pPr>
      <w:r>
        <w:rPr>
          <w:lang w:val="en-US"/>
        </w:rPr>
        <w:t>Examples</w:t>
      </w:r>
    </w:p>
    <w:p w14:paraId="5D4BEFE4" w14:textId="336D83B4" w:rsidR="008A5ADE" w:rsidRDefault="00177BB4" w:rsidP="008A5ADE">
      <w:pPr>
        <w:pStyle w:val="Heading3"/>
        <w:rPr>
          <w:lang w:val="en-US"/>
        </w:rPr>
      </w:pPr>
      <w:r>
        <w:rPr>
          <w:lang w:val="en-US"/>
        </w:rPr>
        <w:t>View alerts by Asset, Cell or Shop</w:t>
      </w:r>
    </w:p>
    <w:p w14:paraId="0B625BB2" w14:textId="3A1861AA" w:rsidR="00177BB4" w:rsidRDefault="00177BB4" w:rsidP="008A5ADE">
      <w:pPr>
        <w:pStyle w:val="Heading3"/>
        <w:rPr>
          <w:lang w:val="en-US"/>
        </w:rPr>
      </w:pPr>
      <w:r>
        <w:rPr>
          <w:lang w:val="en-US"/>
        </w:rPr>
        <w:t>View by Vulnerability (CVE)</w:t>
      </w:r>
    </w:p>
    <w:p w14:paraId="54679BE9" w14:textId="53B80D01" w:rsidR="00177BB4" w:rsidRDefault="00177BB4" w:rsidP="008A5ADE">
      <w:pPr>
        <w:pStyle w:val="Heading3"/>
        <w:rPr>
          <w:lang w:val="en-US"/>
        </w:rPr>
      </w:pPr>
      <w:r>
        <w:rPr>
          <w:lang w:val="en-US"/>
        </w:rPr>
        <w:t>View details (KPI)</w:t>
      </w:r>
    </w:p>
    <w:p w14:paraId="56D7AEA3" w14:textId="560BEB0D" w:rsidR="00177BB4" w:rsidRDefault="00177BB4" w:rsidP="008A5ADE">
      <w:pPr>
        <w:pStyle w:val="Heading3"/>
        <w:rPr>
          <w:lang w:val="en-US"/>
        </w:rPr>
      </w:pPr>
      <w:r>
        <w:rPr>
          <w:lang w:val="en-US"/>
        </w:rPr>
        <w:t>Acknowledge an alert</w:t>
      </w:r>
    </w:p>
    <w:p w14:paraId="6200E88E" w14:textId="77777777" w:rsidR="007B5796" w:rsidRDefault="007B5796" w:rsidP="00AD5DF5">
      <w:pPr>
        <w:pStyle w:val="Heading3"/>
        <w:rPr>
          <w:lang w:val="en-US"/>
        </w:rPr>
      </w:pPr>
      <w:r>
        <w:rPr>
          <w:lang w:val="en-US"/>
        </w:rPr>
        <w:t>Investigate alerts</w:t>
      </w:r>
    </w:p>
    <w:p w14:paraId="22454857" w14:textId="4FBA3AB9" w:rsidR="00177BB4" w:rsidRPr="00DB15AD" w:rsidRDefault="00177BB4" w:rsidP="008A5ADE">
      <w:pPr>
        <w:pStyle w:val="Heading3"/>
        <w:rPr>
          <w:lang w:val="en-US"/>
        </w:rPr>
      </w:pPr>
      <w:r>
        <w:rPr>
          <w:lang w:val="en-US"/>
        </w:rPr>
        <w:t>Disable a vulnerability</w:t>
      </w:r>
    </w:p>
    <w:p w14:paraId="44C9C54F" w14:textId="77777777" w:rsidR="00313DC9" w:rsidRPr="00BC0CEF" w:rsidRDefault="00313DC9" w:rsidP="00590502">
      <w:pPr>
        <w:pStyle w:val="Heading1"/>
      </w:pPr>
      <w:r>
        <w:rPr>
          <w:lang w:val="en-US"/>
        </w:rPr>
        <w:lastRenderedPageBreak/>
        <w:t>Users</w:t>
      </w:r>
    </w:p>
    <w:p w14:paraId="0F782F6E" w14:textId="10C053F9" w:rsidR="00313DC9" w:rsidRPr="00313DC9" w:rsidRDefault="00313DC9" w:rsidP="00590502">
      <w:pPr>
        <w:pStyle w:val="Heading2"/>
      </w:pPr>
      <w:r>
        <w:rPr>
          <w:lang w:val="en-US"/>
        </w:rPr>
        <w:t>User types</w:t>
      </w:r>
    </w:p>
    <w:p w14:paraId="3D623619" w14:textId="0827B686" w:rsidR="00313DC9" w:rsidRPr="00DB15AD" w:rsidRDefault="00313DC9" w:rsidP="00590502">
      <w:pPr>
        <w:pStyle w:val="Heading2"/>
      </w:pPr>
      <w:r>
        <w:rPr>
          <w:lang w:val="en-US"/>
        </w:rPr>
        <w:t>Add users</w:t>
      </w:r>
    </w:p>
    <w:p w14:paraId="41F04816" w14:textId="480A8295" w:rsidR="00417C09" w:rsidRPr="00313DC9" w:rsidRDefault="00417C09" w:rsidP="00590502">
      <w:pPr>
        <w:pStyle w:val="Heading1"/>
      </w:pPr>
      <w:r>
        <w:rPr>
          <w:lang w:val="en-US"/>
        </w:rPr>
        <w:lastRenderedPageBreak/>
        <w:t>Configur</w:t>
      </w:r>
      <w:r w:rsidR="001D4557">
        <w:rPr>
          <w:lang w:val="en-US"/>
        </w:rPr>
        <w:t>ation</w:t>
      </w:r>
    </w:p>
    <w:p w14:paraId="570C14A2" w14:textId="25230926" w:rsidR="00313DC9" w:rsidRPr="00313DC9" w:rsidRDefault="00313DC9" w:rsidP="00590502">
      <w:pPr>
        <w:pStyle w:val="Heading2"/>
      </w:pPr>
      <w:r>
        <w:rPr>
          <w:lang w:val="en-US"/>
        </w:rPr>
        <w:t>Network config</w:t>
      </w:r>
    </w:p>
    <w:p w14:paraId="7A9EB3C3" w14:textId="57E677E3" w:rsidR="00FB5DE2" w:rsidRPr="007B5796" w:rsidRDefault="00FB5DE2" w:rsidP="00590502">
      <w:pPr>
        <w:pStyle w:val="Heading2"/>
      </w:pPr>
      <w:r>
        <w:rPr>
          <w:lang w:val="en-US"/>
        </w:rPr>
        <w:t>Time</w:t>
      </w:r>
    </w:p>
    <w:p w14:paraId="3F92134F" w14:textId="4F5CAEA7" w:rsidR="007B5796" w:rsidRPr="00FB5DE2" w:rsidRDefault="007B5796" w:rsidP="007B5796">
      <w:pPr>
        <w:pStyle w:val="Heading3"/>
      </w:pPr>
      <w:r>
        <w:rPr>
          <w:lang w:val="en-US"/>
        </w:rPr>
        <w:t>Set time</w:t>
      </w:r>
    </w:p>
    <w:p w14:paraId="4C22B90A" w14:textId="35AF2552" w:rsidR="00313DC9" w:rsidRPr="002A7CB5" w:rsidRDefault="00313DC9" w:rsidP="00590502">
      <w:pPr>
        <w:pStyle w:val="Heading2"/>
      </w:pPr>
      <w:r>
        <w:rPr>
          <w:lang w:val="en-US"/>
        </w:rPr>
        <w:t>Deployment mode</w:t>
      </w:r>
    </w:p>
    <w:p w14:paraId="1B3791C9" w14:textId="2B53BF3F" w:rsidR="002A7CB5" w:rsidRPr="00313DC9" w:rsidRDefault="002A7CB5" w:rsidP="002A7CB5">
      <w:pPr>
        <w:pStyle w:val="Heading3"/>
      </w:pPr>
      <w:r>
        <w:rPr>
          <w:lang w:val="en-US"/>
        </w:rPr>
        <w:t>What is the Deployment Mode?</w:t>
      </w:r>
    </w:p>
    <w:p w14:paraId="7AF3B4DB" w14:textId="77777777" w:rsidR="007B5796" w:rsidRPr="002A7CB5" w:rsidRDefault="007B5796" w:rsidP="00590502">
      <w:pPr>
        <w:pStyle w:val="Heading2"/>
      </w:pPr>
      <w:r>
        <w:rPr>
          <w:lang w:val="en-US"/>
        </w:rPr>
        <w:t>Start &amp; Shutdown</w:t>
      </w:r>
    </w:p>
    <w:p w14:paraId="726E29B2" w14:textId="77777777" w:rsidR="007B5796" w:rsidRPr="002A7CB5" w:rsidRDefault="007B5796" w:rsidP="002A7CB5">
      <w:pPr>
        <w:pStyle w:val="Heading3"/>
      </w:pPr>
      <w:r>
        <w:rPr>
          <w:lang w:val="en-US"/>
        </w:rPr>
        <w:t>Startup RAM</w:t>
      </w:r>
      <w:r w:rsidRPr="002A7CB5">
        <w:rPr>
          <w:vertAlign w:val="superscript"/>
          <w:lang w:val="en-US"/>
        </w:rPr>
        <w:t>2</w:t>
      </w:r>
      <w:bookmarkStart w:id="0" w:name="_GoBack"/>
      <w:bookmarkEnd w:id="0"/>
    </w:p>
    <w:p w14:paraId="0742807D" w14:textId="77777777" w:rsidR="007B5796" w:rsidRPr="00DB15AD" w:rsidRDefault="007B5796" w:rsidP="002A7CB5">
      <w:pPr>
        <w:pStyle w:val="Heading3"/>
      </w:pPr>
      <w:r>
        <w:rPr>
          <w:lang w:val="en-US"/>
        </w:rPr>
        <w:t>Shutdown RAM</w:t>
      </w:r>
      <w:r w:rsidRPr="002A7CB5">
        <w:rPr>
          <w:vertAlign w:val="superscript"/>
          <w:lang w:val="en-US"/>
        </w:rPr>
        <w:t>2</w:t>
      </w:r>
    </w:p>
    <w:p w14:paraId="12DC64A8" w14:textId="2ED006B5" w:rsidR="00313DC9" w:rsidRPr="00FB5DE2" w:rsidRDefault="00FB5DE2" w:rsidP="00590502">
      <w:pPr>
        <w:pStyle w:val="Heading2"/>
      </w:pPr>
      <w:r>
        <w:rPr>
          <w:lang w:val="en-US"/>
        </w:rPr>
        <w:t>Diagnostics</w:t>
      </w:r>
    </w:p>
    <w:p w14:paraId="7A0DBEC3" w14:textId="3206CA06" w:rsidR="00DB15AD" w:rsidRPr="00DB15AD" w:rsidRDefault="00DB15AD" w:rsidP="00590502">
      <w:pPr>
        <w:pStyle w:val="Heading1"/>
      </w:pPr>
      <w:r>
        <w:rPr>
          <w:lang w:val="en-US"/>
        </w:rPr>
        <w:lastRenderedPageBreak/>
        <w:t>Troubleshoot</w:t>
      </w:r>
      <w:r w:rsidR="001D4557">
        <w:rPr>
          <w:lang w:val="en-US"/>
        </w:rPr>
        <w:t>ing</w:t>
      </w:r>
    </w:p>
    <w:sectPr w:rsidR="00DB15AD" w:rsidRPr="00DB15AD" w:rsidSect="00B83D70">
      <w:footerReference w:type="default" r:id="rId7"/>
      <w:pgSz w:w="11906" w:h="16838"/>
      <w:pgMar w:top="1440" w:right="1440" w:bottom="1440" w:left="1440" w:header="28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609C9" w14:textId="77777777" w:rsidR="00F365C4" w:rsidRDefault="00F365C4" w:rsidP="00B83D70">
      <w:pPr>
        <w:spacing w:after="0" w:line="240" w:lineRule="auto"/>
      </w:pPr>
      <w:r>
        <w:separator/>
      </w:r>
    </w:p>
  </w:endnote>
  <w:endnote w:type="continuationSeparator" w:id="0">
    <w:p w14:paraId="098E2654" w14:textId="77777777" w:rsidR="00F365C4" w:rsidRDefault="00F365C4" w:rsidP="00B8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262532"/>
      <w:docPartObj>
        <w:docPartGallery w:val="Page Numbers (Bottom of Page)"/>
        <w:docPartUnique/>
      </w:docPartObj>
    </w:sdtPr>
    <w:sdtEndPr>
      <w:rPr>
        <w:noProof/>
      </w:rPr>
    </w:sdtEndPr>
    <w:sdtContent>
      <w:p w14:paraId="154D7F4D" w14:textId="77777777" w:rsidR="00B83D70" w:rsidRDefault="00B83D70" w:rsidP="00B83D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9B09C" w14:textId="77777777" w:rsidR="00F365C4" w:rsidRDefault="00F365C4" w:rsidP="00B83D70">
      <w:pPr>
        <w:spacing w:after="0" w:line="240" w:lineRule="auto"/>
      </w:pPr>
      <w:r>
        <w:separator/>
      </w:r>
    </w:p>
  </w:footnote>
  <w:footnote w:type="continuationSeparator" w:id="0">
    <w:p w14:paraId="7270F593" w14:textId="77777777" w:rsidR="00F365C4" w:rsidRDefault="00F365C4" w:rsidP="00B83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BCC2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7462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78F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5C12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C4FE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206C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8874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AA3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CA6A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2C6E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20BBB"/>
    <w:multiLevelType w:val="hybridMultilevel"/>
    <w:tmpl w:val="B1407258"/>
    <w:lvl w:ilvl="0" w:tplc="7BA6F9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6C7B4A"/>
    <w:multiLevelType w:val="multilevel"/>
    <w:tmpl w:val="9392B69E"/>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71C6234"/>
    <w:multiLevelType w:val="hybridMultilevel"/>
    <w:tmpl w:val="739EF40C"/>
    <w:lvl w:ilvl="0" w:tplc="B5D4FBDA">
      <w:start w:val="1"/>
      <w:numFmt w:val="decimal"/>
      <w:pStyle w:val="ol"/>
      <w:lvlText w:val="%1."/>
      <w:lvlJc w:val="left"/>
      <w:pPr>
        <w:ind w:left="504"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5C0D38D0"/>
    <w:multiLevelType w:val="hybridMultilevel"/>
    <w:tmpl w:val="3ACAB7AC"/>
    <w:lvl w:ilvl="0" w:tplc="E4040734">
      <w:start w:val="1"/>
      <w:numFmt w:val="bullet"/>
      <w:pStyle w:val="ul"/>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num w:numId="1">
    <w:abstractNumId w:val="13"/>
  </w:num>
  <w:num w:numId="2">
    <w:abstractNumId w:val="12"/>
  </w:num>
  <w:num w:numId="3">
    <w:abstractNumId w:val="12"/>
    <w:lvlOverride w:ilvl="0">
      <w:startOverride w:val="1"/>
    </w:lvlOverride>
  </w:num>
  <w:num w:numId="4">
    <w:abstractNumId w:val="12"/>
    <w:lvlOverride w:ilvl="0">
      <w:startOverride w:val="1"/>
    </w:lvlOverride>
  </w:num>
  <w:num w:numId="5">
    <w:abstractNumId w:val="12"/>
    <w:lvlOverride w:ilvl="0">
      <w:startOverride w:val="1"/>
    </w:lvlOverride>
  </w:num>
  <w:num w:numId="6">
    <w:abstractNumId w:val="12"/>
    <w:lvlOverride w:ilvl="0">
      <w:startOverride w:val="1"/>
    </w:lvlOverride>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4C"/>
    <w:rsid w:val="000231F1"/>
    <w:rsid w:val="000719E0"/>
    <w:rsid w:val="00081D8C"/>
    <w:rsid w:val="000B3EA0"/>
    <w:rsid w:val="00177BB4"/>
    <w:rsid w:val="001D4557"/>
    <w:rsid w:val="00211650"/>
    <w:rsid w:val="0025430B"/>
    <w:rsid w:val="002561EA"/>
    <w:rsid w:val="00287539"/>
    <w:rsid w:val="002A7CB5"/>
    <w:rsid w:val="00313DC9"/>
    <w:rsid w:val="0036072F"/>
    <w:rsid w:val="00417C09"/>
    <w:rsid w:val="00485888"/>
    <w:rsid w:val="004B19A4"/>
    <w:rsid w:val="004F5D52"/>
    <w:rsid w:val="005112B4"/>
    <w:rsid w:val="00590502"/>
    <w:rsid w:val="005A6A88"/>
    <w:rsid w:val="005E1B56"/>
    <w:rsid w:val="006458C9"/>
    <w:rsid w:val="0068213E"/>
    <w:rsid w:val="006830C1"/>
    <w:rsid w:val="00692A8C"/>
    <w:rsid w:val="006B2955"/>
    <w:rsid w:val="006E4CE8"/>
    <w:rsid w:val="00723FC0"/>
    <w:rsid w:val="007337CC"/>
    <w:rsid w:val="007B5796"/>
    <w:rsid w:val="00844690"/>
    <w:rsid w:val="008825F2"/>
    <w:rsid w:val="008A5ADE"/>
    <w:rsid w:val="008D454C"/>
    <w:rsid w:val="00901674"/>
    <w:rsid w:val="009A79C8"/>
    <w:rsid w:val="009B5D91"/>
    <w:rsid w:val="00A21D9D"/>
    <w:rsid w:val="00A22021"/>
    <w:rsid w:val="00AC1644"/>
    <w:rsid w:val="00AD5DF5"/>
    <w:rsid w:val="00AF7192"/>
    <w:rsid w:val="00B02820"/>
    <w:rsid w:val="00B16968"/>
    <w:rsid w:val="00B83D70"/>
    <w:rsid w:val="00BA461B"/>
    <w:rsid w:val="00BC0CEF"/>
    <w:rsid w:val="00BC7EDE"/>
    <w:rsid w:val="00C93A63"/>
    <w:rsid w:val="00CB4745"/>
    <w:rsid w:val="00D3297C"/>
    <w:rsid w:val="00D77123"/>
    <w:rsid w:val="00DB15AD"/>
    <w:rsid w:val="00E06BAE"/>
    <w:rsid w:val="00E70BED"/>
    <w:rsid w:val="00E9108B"/>
    <w:rsid w:val="00EC4025"/>
    <w:rsid w:val="00F365C4"/>
    <w:rsid w:val="00FB5DE2"/>
    <w:rsid w:val="00FE20AF"/>
    <w:rsid w:val="00FE4F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87B0"/>
  <w15:chartTrackingRefBased/>
  <w15:docId w15:val="{A5CC3005-3060-4F74-ABB6-889F6AD9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1F1"/>
  </w:style>
  <w:style w:type="paragraph" w:styleId="Heading1">
    <w:name w:val="heading 1"/>
    <w:basedOn w:val="Normal"/>
    <w:next w:val="Normal"/>
    <w:link w:val="Heading1Char"/>
    <w:uiPriority w:val="9"/>
    <w:qFormat/>
    <w:rsid w:val="000231F1"/>
    <w:pPr>
      <w:keepNext/>
      <w:keepLines/>
      <w:pageBreakBefore/>
      <w:numPr>
        <w:numId w:val="7"/>
      </w:numPr>
      <w:spacing w:before="120" w:after="240"/>
      <w:outlineLvl w:val="0"/>
    </w:pPr>
    <w:rPr>
      <w:rFonts w:ascii="Century Gothic" w:eastAsiaTheme="majorEastAsia" w:hAnsi="Century Gothic"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0231F1"/>
    <w:pPr>
      <w:keepNext/>
      <w:keepLines/>
      <w:numPr>
        <w:ilvl w:val="1"/>
        <w:numId w:val="7"/>
      </w:numPr>
      <w:spacing w:before="120" w:after="240"/>
      <w:ind w:left="576"/>
      <w:outlineLvl w:val="1"/>
    </w:pPr>
    <w:rPr>
      <w:rFonts w:ascii="Century Gothic" w:eastAsiaTheme="majorEastAsia" w:hAnsi="Century Gothic" w:cstheme="majorBidi"/>
      <w:color w:val="1F3864" w:themeColor="accent1" w:themeShade="80"/>
      <w:sz w:val="28"/>
      <w:szCs w:val="26"/>
    </w:rPr>
  </w:style>
  <w:style w:type="paragraph" w:styleId="Heading3">
    <w:name w:val="heading 3"/>
    <w:next w:val="P"/>
    <w:link w:val="Heading3Char"/>
    <w:uiPriority w:val="9"/>
    <w:unhideWhenUsed/>
    <w:qFormat/>
    <w:rsid w:val="000231F1"/>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31F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31F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31F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31F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31F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1F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231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31F1"/>
  </w:style>
  <w:style w:type="paragraph" w:customStyle="1" w:styleId="P">
    <w:name w:val="P"/>
    <w:autoRedefine/>
    <w:qFormat/>
    <w:rsid w:val="000231F1"/>
    <w:rPr>
      <w:rFonts w:ascii="Arial" w:hAnsi="Arial" w:cs="Arial"/>
      <w:iCs/>
      <w:color w:val="222222"/>
      <w:sz w:val="21"/>
      <w:szCs w:val="21"/>
      <w:shd w:val="clear" w:color="auto" w:fill="FFFFFF"/>
      <w:lang w:val="en-US"/>
    </w:rPr>
  </w:style>
  <w:style w:type="paragraph" w:customStyle="1" w:styleId="ul">
    <w:name w:val="ul"/>
    <w:autoRedefine/>
    <w:qFormat/>
    <w:rsid w:val="000231F1"/>
    <w:pPr>
      <w:numPr>
        <w:numId w:val="1"/>
      </w:numPr>
      <w:ind w:left="792"/>
    </w:pPr>
    <w:rPr>
      <w:rFonts w:ascii="Arial" w:hAnsi="Arial" w:cs="Arial"/>
      <w:iCs/>
      <w:color w:val="222222"/>
      <w:sz w:val="21"/>
      <w:szCs w:val="21"/>
      <w:shd w:val="clear" w:color="auto" w:fill="FFFFFF"/>
      <w:lang w:val="en-US"/>
    </w:rPr>
  </w:style>
  <w:style w:type="character" w:customStyle="1" w:styleId="Heading1Char">
    <w:name w:val="Heading 1 Char"/>
    <w:basedOn w:val="DefaultParagraphFont"/>
    <w:link w:val="Heading1"/>
    <w:uiPriority w:val="9"/>
    <w:rsid w:val="000231F1"/>
    <w:rPr>
      <w:rFonts w:ascii="Century Gothic" w:eastAsiaTheme="majorEastAsia" w:hAnsi="Century Gothic" w:cstheme="majorBidi"/>
      <w:color w:val="1F3864" w:themeColor="accent1" w:themeShade="80"/>
      <w:sz w:val="32"/>
      <w:szCs w:val="32"/>
    </w:rPr>
  </w:style>
  <w:style w:type="paragraph" w:styleId="ListParagraph">
    <w:name w:val="List Paragraph"/>
    <w:link w:val="ListParagraphChar"/>
    <w:autoRedefine/>
    <w:uiPriority w:val="1"/>
    <w:qFormat/>
    <w:rsid w:val="000231F1"/>
    <w:pPr>
      <w:ind w:left="432"/>
      <w:contextualSpacing/>
    </w:pPr>
    <w:rPr>
      <w:rFonts w:ascii="Arial" w:hAnsi="Arial" w:cs="Arial"/>
      <w:color w:val="222222"/>
      <w:sz w:val="21"/>
      <w:szCs w:val="21"/>
      <w:shd w:val="clear" w:color="auto" w:fill="FFFFFF"/>
      <w:lang w:val="en-US"/>
    </w:rPr>
  </w:style>
  <w:style w:type="character" w:customStyle="1" w:styleId="ListParagraphChar">
    <w:name w:val="List Paragraph Char"/>
    <w:basedOn w:val="DefaultParagraphFont"/>
    <w:link w:val="ListParagraph"/>
    <w:uiPriority w:val="1"/>
    <w:rsid w:val="000231F1"/>
    <w:rPr>
      <w:rFonts w:ascii="Arial" w:hAnsi="Arial" w:cs="Arial"/>
      <w:color w:val="222222"/>
      <w:sz w:val="21"/>
      <w:szCs w:val="21"/>
      <w:lang w:val="en-US"/>
    </w:rPr>
  </w:style>
  <w:style w:type="paragraph" w:customStyle="1" w:styleId="ol">
    <w:name w:val="ol"/>
    <w:basedOn w:val="P"/>
    <w:autoRedefine/>
    <w:qFormat/>
    <w:rsid w:val="000231F1"/>
    <w:pPr>
      <w:numPr>
        <w:numId w:val="3"/>
      </w:numPr>
    </w:pPr>
    <w:rPr>
      <w:iCs w:val="0"/>
    </w:rPr>
  </w:style>
  <w:style w:type="paragraph" w:customStyle="1" w:styleId="img">
    <w:name w:val="img"/>
    <w:autoRedefine/>
    <w:rsid w:val="000231F1"/>
    <w:pPr>
      <w:spacing w:after="120" w:line="240" w:lineRule="auto"/>
      <w:jc w:val="center"/>
    </w:pPr>
    <w:rPr>
      <w:rFonts w:ascii="Century Gothic" w:hAnsi="Century Gothic"/>
      <w:noProof/>
      <w:sz w:val="20"/>
      <w:szCs w:val="24"/>
      <w:lang w:val="en-US"/>
    </w:rPr>
  </w:style>
  <w:style w:type="character" w:customStyle="1" w:styleId="Heading2Char">
    <w:name w:val="Heading 2 Char"/>
    <w:basedOn w:val="DefaultParagraphFont"/>
    <w:link w:val="Heading2"/>
    <w:uiPriority w:val="9"/>
    <w:rsid w:val="000231F1"/>
    <w:rPr>
      <w:rFonts w:ascii="Century Gothic" w:eastAsiaTheme="majorEastAsia" w:hAnsi="Century Gothic" w:cstheme="majorBidi"/>
      <w:color w:val="1F3864" w:themeColor="accent1" w:themeShade="80"/>
      <w:sz w:val="28"/>
      <w:szCs w:val="26"/>
    </w:rPr>
  </w:style>
  <w:style w:type="table" w:customStyle="1" w:styleId="TableGrid1">
    <w:name w:val="Table Grid1"/>
    <w:basedOn w:val="TableNormal"/>
    <w:next w:val="TableGrid"/>
    <w:uiPriority w:val="39"/>
    <w:rsid w:val="000231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23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231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31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31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31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31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31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1F1"/>
    <w:rPr>
      <w:rFonts w:asciiTheme="majorHAnsi" w:eastAsiaTheme="majorEastAsia" w:hAnsiTheme="majorHAnsi" w:cstheme="majorBidi"/>
      <w:i/>
      <w:iCs/>
      <w:color w:val="272727" w:themeColor="text1" w:themeTint="D8"/>
      <w:sz w:val="21"/>
      <w:szCs w:val="21"/>
    </w:rPr>
  </w:style>
  <w:style w:type="paragraph" w:customStyle="1" w:styleId="Heading1noNum">
    <w:name w:val="Heading 1_noNum"/>
    <w:basedOn w:val="Heading1"/>
    <w:autoRedefine/>
    <w:rsid w:val="000231F1"/>
    <w:pPr>
      <w:numPr>
        <w:numId w:val="0"/>
      </w:numPr>
      <w:spacing w:after="480"/>
      <w:jc w:val="center"/>
    </w:pPr>
  </w:style>
  <w:style w:type="paragraph" w:styleId="Header">
    <w:name w:val="header"/>
    <w:basedOn w:val="Normal"/>
    <w:link w:val="HeaderChar"/>
    <w:uiPriority w:val="99"/>
    <w:unhideWhenUsed/>
    <w:rsid w:val="00023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1F1"/>
  </w:style>
  <w:style w:type="paragraph" w:styleId="Footer">
    <w:name w:val="footer"/>
    <w:basedOn w:val="Normal"/>
    <w:link w:val="FooterChar"/>
    <w:uiPriority w:val="99"/>
    <w:unhideWhenUsed/>
    <w:rsid w:val="00023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1F1"/>
  </w:style>
  <w:style w:type="paragraph" w:customStyle="1" w:styleId="imgleft">
    <w:name w:val="img_left"/>
    <w:basedOn w:val="img"/>
    <w:rsid w:val="000231F1"/>
    <w:pPr>
      <w:spacing w:after="240"/>
      <w:jc w:val="left"/>
    </w:pPr>
  </w:style>
  <w:style w:type="paragraph" w:customStyle="1" w:styleId="Heading2NoNumber">
    <w:name w:val="Heading 2 No Number"/>
    <w:basedOn w:val="Heading2"/>
    <w:uiPriority w:val="99"/>
    <w:unhideWhenUsed/>
    <w:rsid w:val="000231F1"/>
    <w:pPr>
      <w:numPr>
        <w:ilvl w:val="0"/>
        <w:numId w:val="0"/>
      </w:numPr>
      <w:tabs>
        <w:tab w:val="left" w:pos="1080"/>
      </w:tabs>
      <w:spacing w:before="280" w:after="160" w:line="240" w:lineRule="auto"/>
      <w:ind w:left="432"/>
    </w:pPr>
    <w:rPr>
      <w:rFonts w:eastAsia="Times New Roman" w:cs="Courier"/>
      <w:color w:val="000000" w:themeColor="text1"/>
      <w:sz w:val="40"/>
      <w:szCs w:val="34"/>
      <w:lang w:val="en-US" w:bidi="ar-SA"/>
    </w:rPr>
  </w:style>
  <w:style w:type="paragraph" w:styleId="Title">
    <w:name w:val="Title"/>
    <w:basedOn w:val="Heading2NoNumber"/>
    <w:next w:val="Normal"/>
    <w:link w:val="TitleChar"/>
    <w:uiPriority w:val="10"/>
    <w:qFormat/>
    <w:rsid w:val="000231F1"/>
    <w:pPr>
      <w:ind w:left="1152"/>
    </w:pPr>
  </w:style>
  <w:style w:type="character" w:customStyle="1" w:styleId="TitleChar">
    <w:name w:val="Title Char"/>
    <w:basedOn w:val="DefaultParagraphFont"/>
    <w:link w:val="Title"/>
    <w:uiPriority w:val="10"/>
    <w:rsid w:val="000231F1"/>
    <w:rPr>
      <w:rFonts w:ascii="Century Gothic" w:eastAsia="Times New Roman" w:hAnsi="Century Gothic" w:cs="Courier"/>
      <w:color w:val="000000" w:themeColor="text1"/>
      <w:sz w:val="40"/>
      <w:szCs w:val="34"/>
      <w:lang w:val="en-US" w:bidi="ar-SA"/>
    </w:rPr>
  </w:style>
  <w:style w:type="paragraph" w:styleId="Subtitle">
    <w:name w:val="Subtitle"/>
    <w:basedOn w:val="Normal"/>
    <w:next w:val="Normal"/>
    <w:link w:val="SubtitleChar"/>
    <w:uiPriority w:val="11"/>
    <w:qFormat/>
    <w:rsid w:val="000231F1"/>
    <w:pPr>
      <w:tabs>
        <w:tab w:val="left" w:pos="2364"/>
        <w:tab w:val="left" w:pos="2975"/>
      </w:tabs>
      <w:spacing w:before="400"/>
    </w:pPr>
    <w:rPr>
      <w:rFonts w:ascii="Century Gothic" w:hAnsi="Century Gothic"/>
      <w:color w:val="2F5496" w:themeColor="accent1" w:themeShade="BF"/>
      <w:sz w:val="40"/>
      <w:szCs w:val="40"/>
    </w:rPr>
  </w:style>
  <w:style w:type="character" w:customStyle="1" w:styleId="SubtitleChar">
    <w:name w:val="Subtitle Char"/>
    <w:basedOn w:val="DefaultParagraphFont"/>
    <w:link w:val="Subtitle"/>
    <w:uiPriority w:val="11"/>
    <w:rsid w:val="000231F1"/>
    <w:rPr>
      <w:rFonts w:ascii="Century Gothic" w:hAnsi="Century Gothic"/>
      <w:color w:val="2F5496" w:themeColor="accent1" w:themeShade="BF"/>
      <w:sz w:val="40"/>
      <w:szCs w:val="40"/>
    </w:rPr>
  </w:style>
  <w:style w:type="paragraph" w:styleId="TOCHeading">
    <w:name w:val="TOC Heading"/>
    <w:basedOn w:val="Heading1"/>
    <w:next w:val="Normal"/>
    <w:autoRedefine/>
    <w:uiPriority w:val="39"/>
    <w:unhideWhenUsed/>
    <w:qFormat/>
    <w:rsid w:val="000231F1"/>
    <w:pPr>
      <w:numPr>
        <w:numId w:val="0"/>
      </w:numPr>
      <w:spacing w:before="240" w:after="0"/>
      <w:jc w:val="center"/>
      <w:outlineLvl w:val="9"/>
    </w:pPr>
    <w:rPr>
      <w:rFonts w:asciiTheme="majorHAnsi" w:hAnsiTheme="majorHAnsi"/>
      <w:color w:val="2F5496" w:themeColor="accent1" w:themeShade="BF"/>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ld\Google%20Drive\Contract%20Writing%20Work\Otorio\Documentation\Templates\Otorio-template-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Otorio-template-2019.dotx</Template>
  <TotalTime>282</TotalTime>
  <Pages>8</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goldhar</dc:creator>
  <cp:keywords/>
  <dc:description/>
  <cp:lastModifiedBy>david goldhar</cp:lastModifiedBy>
  <cp:revision>25</cp:revision>
  <dcterms:created xsi:type="dcterms:W3CDTF">2019-01-28T14:15:00Z</dcterms:created>
  <dcterms:modified xsi:type="dcterms:W3CDTF">2019-01-31T14:28:00Z</dcterms:modified>
</cp:coreProperties>
</file>