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4154" w14:textId="77777777" w:rsidR="005B782B" w:rsidRDefault="005B782B" w:rsidP="00875192"/>
    <w:p w14:paraId="70BCF6D6" w14:textId="05412729" w:rsidR="005B782B" w:rsidRPr="005B782B" w:rsidRDefault="005B782B" w:rsidP="005B782B">
      <w:pPr>
        <w:pStyle w:val="Heading1"/>
      </w:pPr>
      <w:r>
        <w:rPr>
          <w:lang w:val="en-US"/>
        </w:rPr>
        <w:lastRenderedPageBreak/>
        <w:t>Introduction</w:t>
      </w:r>
    </w:p>
    <w:p w14:paraId="04182368" w14:textId="374F1A9E" w:rsidR="000B3EA0" w:rsidRPr="00D061D0" w:rsidRDefault="00816F45" w:rsidP="005B782B">
      <w:pPr>
        <w:pStyle w:val="Heading2"/>
      </w:pPr>
      <w:proofErr w:type="spellStart"/>
      <w:r>
        <w:rPr>
          <w:lang w:val="en-US"/>
        </w:rPr>
        <w:t>spOT</w:t>
      </w:r>
      <w:proofErr w:type="spellEnd"/>
      <w:r>
        <w:rPr>
          <w:lang w:val="en-US"/>
        </w:rPr>
        <w:t xml:space="preserve"> </w:t>
      </w:r>
      <w:r w:rsidR="00875192">
        <w:rPr>
          <w:lang w:val="en-US"/>
        </w:rPr>
        <w:t>Overview</w:t>
      </w:r>
    </w:p>
    <w:p w14:paraId="7A22838D" w14:textId="287B81D9" w:rsidR="00D061D0" w:rsidRDefault="00D061D0" w:rsidP="005A515A">
      <w:pPr>
        <w:rPr>
          <w:lang w:val="en-US"/>
        </w:rPr>
      </w:pPr>
      <w:r>
        <w:rPr>
          <w:lang w:val="en-US"/>
        </w:rPr>
        <w:t>Standalone, ruggedized</w:t>
      </w:r>
    </w:p>
    <w:p w14:paraId="25311AB4" w14:textId="261EBE39" w:rsidR="006D7423" w:rsidRPr="00D061D0" w:rsidRDefault="006D7423" w:rsidP="005A515A">
      <w:r>
        <w:rPr>
          <w:lang w:val="en-US"/>
        </w:rPr>
        <w:t xml:space="preserve">Scan an asset for vulnerabilities before deployment to </w:t>
      </w:r>
      <w:r>
        <w:rPr>
          <w:lang w:val="en-US"/>
        </w:rPr>
        <w:t>factory-floor</w:t>
      </w:r>
    </w:p>
    <w:p w14:paraId="1C502BD7" w14:textId="206855A2" w:rsidR="00D061D0" w:rsidRDefault="00D061D0" w:rsidP="005A515A">
      <w:pPr>
        <w:rPr>
          <w:lang w:val="en-US"/>
        </w:rPr>
      </w:pPr>
      <w:r>
        <w:rPr>
          <w:lang w:val="en-US"/>
        </w:rPr>
        <w:t xml:space="preserve">Built-in Policies </w:t>
      </w:r>
      <w:r w:rsidR="006D7423">
        <w:rPr>
          <w:lang w:val="en-US"/>
        </w:rPr>
        <w:t>– threat intel list of vulnerabilities</w:t>
      </w:r>
    </w:p>
    <w:p w14:paraId="16B58EAE" w14:textId="6EC40A00" w:rsidR="0024357E" w:rsidRPr="00D061D0" w:rsidRDefault="0024357E" w:rsidP="005A515A">
      <w:r>
        <w:rPr>
          <w:lang w:val="en-US"/>
        </w:rPr>
        <w:t xml:space="preserve">Check for </w:t>
      </w:r>
      <w:r w:rsidR="006D7423">
        <w:rPr>
          <w:lang w:val="en-US"/>
        </w:rPr>
        <w:t>vulnerabilities</w:t>
      </w:r>
      <w:r w:rsidR="006D7423">
        <w:rPr>
          <w:lang w:val="en-US"/>
        </w:rPr>
        <w:t xml:space="preserve">, </w:t>
      </w:r>
      <w:r>
        <w:rPr>
          <w:lang w:val="en-US"/>
        </w:rPr>
        <w:t>misconfigurations, sensitive data, credentials, policy violations</w:t>
      </w:r>
    </w:p>
    <w:p w14:paraId="35223D9C" w14:textId="7EAEF42E" w:rsidR="00623B04" w:rsidRPr="00D061D0" w:rsidRDefault="00623B04" w:rsidP="005A515A">
      <w:r>
        <w:rPr>
          <w:lang w:val="en-US"/>
        </w:rPr>
        <w:t xml:space="preserve">Threat Intel – Otorio research team – DB of vulnerabilities - </w:t>
      </w:r>
    </w:p>
    <w:p w14:paraId="49C76BD2" w14:textId="6571A7C0" w:rsidR="00D061D0" w:rsidRDefault="00D061D0" w:rsidP="00FF64B5">
      <w:pPr>
        <w:rPr>
          <w:lang w:val="en-US"/>
        </w:rPr>
      </w:pPr>
      <w:r>
        <w:rPr>
          <w:lang w:val="en-US"/>
        </w:rPr>
        <w:t>Generate report</w:t>
      </w:r>
      <w:r w:rsidR="00FF64B5">
        <w:rPr>
          <w:lang w:val="en-US"/>
        </w:rPr>
        <w:t xml:space="preserve">, calculate </w:t>
      </w:r>
      <w:r>
        <w:rPr>
          <w:lang w:val="en-US"/>
        </w:rPr>
        <w:t>Risk &amp; Compliance Score</w:t>
      </w:r>
    </w:p>
    <w:p w14:paraId="543D6A5C" w14:textId="02AEEB7A" w:rsidR="00FF64B5" w:rsidRPr="00875192" w:rsidRDefault="00FF64B5" w:rsidP="00FF64B5">
      <w:r>
        <w:rPr>
          <w:lang w:val="en-US"/>
        </w:rPr>
        <w:t>Maintain history of scans to build trend analysis</w:t>
      </w:r>
    </w:p>
    <w:p w14:paraId="325E836E" w14:textId="12EA5C3D" w:rsidR="00875192" w:rsidRDefault="00875192" w:rsidP="00875192">
      <w:pPr>
        <w:pStyle w:val="Heading1"/>
        <w:rPr>
          <w:lang w:val="en-US"/>
        </w:rPr>
      </w:pPr>
      <w:r>
        <w:rPr>
          <w:lang w:val="en-US"/>
        </w:rPr>
        <w:lastRenderedPageBreak/>
        <w:t>Setup</w:t>
      </w:r>
    </w:p>
    <w:p w14:paraId="43E14AE7" w14:textId="6C61B9DB" w:rsidR="00CE1613" w:rsidRPr="00CE1613" w:rsidRDefault="00CE1613" w:rsidP="00CE1613">
      <w:pPr>
        <w:pStyle w:val="P"/>
      </w:pPr>
      <w:r>
        <w:t>Simple setup. Configure details for device to be tested. Connect to device</w:t>
      </w:r>
      <w:r w:rsidR="00471A46">
        <w:t xml:space="preserve"> over network </w:t>
      </w:r>
      <w:proofErr w:type="gramStart"/>
      <w:r w:rsidR="00471A46">
        <w:t>port.</w:t>
      </w:r>
      <w:r>
        <w:t>.</w:t>
      </w:r>
      <w:proofErr w:type="gramEnd"/>
    </w:p>
    <w:p w14:paraId="58AE80B7" w14:textId="77777777" w:rsidR="001646C1" w:rsidRPr="001646C1" w:rsidRDefault="001646C1" w:rsidP="00D061D0">
      <w:pPr>
        <w:pStyle w:val="Heading2"/>
      </w:pPr>
      <w:r>
        <w:rPr>
          <w:lang w:val="en-US"/>
        </w:rPr>
        <w:t>Configure the device to be tested</w:t>
      </w:r>
    </w:p>
    <w:p w14:paraId="4C1AA178" w14:textId="7C24039C" w:rsidR="00D061D0" w:rsidRDefault="001646C1" w:rsidP="001646C1">
      <w:pPr>
        <w:pStyle w:val="P"/>
      </w:pPr>
      <w:r>
        <w:t xml:space="preserve">Name, vendor, </w:t>
      </w:r>
      <w:r w:rsidR="00D061D0">
        <w:t>IP Address</w:t>
      </w:r>
    </w:p>
    <w:p w14:paraId="0CAB7E06" w14:textId="70791B2A" w:rsidR="00471A46" w:rsidRPr="00875192" w:rsidRDefault="00471A46" w:rsidP="00471A46">
      <w:pPr>
        <w:pStyle w:val="img"/>
      </w:pPr>
      <w:r>
        <w:drawing>
          <wp:inline distT="0" distB="0" distL="0" distR="0" wp14:anchorId="045D990A" wp14:editId="23B1A0F8">
            <wp:extent cx="5710555" cy="28898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C999" w14:textId="68215789" w:rsidR="00875192" w:rsidRDefault="00875192" w:rsidP="00875192">
      <w:pPr>
        <w:pStyle w:val="Heading1"/>
        <w:rPr>
          <w:lang w:val="en-US"/>
        </w:rPr>
      </w:pPr>
      <w:r>
        <w:rPr>
          <w:lang w:val="en-US"/>
        </w:rPr>
        <w:lastRenderedPageBreak/>
        <w:t>Scan</w:t>
      </w:r>
    </w:p>
    <w:p w14:paraId="62280AC5" w14:textId="0D2246B6" w:rsidR="001646C1" w:rsidRPr="001646C1" w:rsidRDefault="001646C1" w:rsidP="001646C1">
      <w:pPr>
        <w:pStyle w:val="P"/>
      </w:pPr>
      <w:r>
        <w:t>Single, simple operation.</w:t>
      </w:r>
    </w:p>
    <w:p w14:paraId="17DEF6EE" w14:textId="5F014748" w:rsidR="00C42B73" w:rsidRDefault="00C42B73" w:rsidP="00C42B73">
      <w:pPr>
        <w:pStyle w:val="Heading2"/>
        <w:rPr>
          <w:lang w:val="en-US"/>
        </w:rPr>
      </w:pPr>
      <w:r>
        <w:rPr>
          <w:lang w:val="en-US"/>
        </w:rPr>
        <w:t>Start scan</w:t>
      </w:r>
    </w:p>
    <w:p w14:paraId="4F1887F2" w14:textId="57D4964C" w:rsidR="00501522" w:rsidRPr="00501522" w:rsidRDefault="00501522" w:rsidP="00501522">
      <w:pPr>
        <w:pStyle w:val="P"/>
      </w:pPr>
      <w:r>
        <w:t>Once you start the scan, it progresses in a series of steps. These are shown on the screen, along with the overall progress.</w:t>
      </w:r>
    </w:p>
    <w:p w14:paraId="289BD165" w14:textId="3F56DE62" w:rsidR="00471A46" w:rsidRDefault="00471A46" w:rsidP="00471A46">
      <w:pPr>
        <w:pStyle w:val="img"/>
      </w:pPr>
      <w:r>
        <w:drawing>
          <wp:inline distT="0" distB="0" distL="0" distR="0" wp14:anchorId="7D761028" wp14:editId="7B268344">
            <wp:extent cx="5727700" cy="29330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E55F" w14:textId="77777777" w:rsidR="00501522" w:rsidRDefault="00501522" w:rsidP="00501522">
      <w:pPr>
        <w:pStyle w:val="P"/>
      </w:pPr>
      <w:r>
        <w:t>Phases of the scan</w:t>
      </w:r>
    </w:p>
    <w:p w14:paraId="029E37C3" w14:textId="0A9EC429" w:rsidR="00501522" w:rsidRDefault="00501522" w:rsidP="00501522">
      <w:pPr>
        <w:pStyle w:val="P"/>
      </w:pPr>
      <w:r>
        <w:t>Initiation</w:t>
      </w:r>
    </w:p>
    <w:p w14:paraId="1A8462F7" w14:textId="3E570702" w:rsidR="00501522" w:rsidRDefault="00501522" w:rsidP="00501522">
      <w:pPr>
        <w:pStyle w:val="P"/>
      </w:pPr>
      <w:r>
        <w:t>Discovery</w:t>
      </w:r>
    </w:p>
    <w:p w14:paraId="27B748D1" w14:textId="53075549" w:rsidR="00501522" w:rsidRDefault="00501522" w:rsidP="00501522">
      <w:pPr>
        <w:pStyle w:val="P"/>
      </w:pPr>
      <w:r>
        <w:t>Analysis</w:t>
      </w:r>
    </w:p>
    <w:p w14:paraId="19DBD090" w14:textId="3099B10E" w:rsidR="00501522" w:rsidRDefault="00501522" w:rsidP="00501522">
      <w:pPr>
        <w:pStyle w:val="P"/>
      </w:pPr>
      <w:r>
        <w:t>Intel</w:t>
      </w:r>
    </w:p>
    <w:p w14:paraId="776EE368" w14:textId="1F5813C5" w:rsidR="00501522" w:rsidRPr="00501522" w:rsidRDefault="00501522" w:rsidP="00501522">
      <w:pPr>
        <w:pStyle w:val="P"/>
      </w:pPr>
      <w:r>
        <w:t>report</w:t>
      </w:r>
      <w:bookmarkStart w:id="0" w:name="_GoBack"/>
      <w:bookmarkEnd w:id="0"/>
    </w:p>
    <w:p w14:paraId="2630D361" w14:textId="78120C88" w:rsidR="00D061D0" w:rsidRPr="00D061D0" w:rsidRDefault="00623B04" w:rsidP="001646C1">
      <w:pPr>
        <w:pStyle w:val="Heading3"/>
      </w:pPr>
      <w:r>
        <w:rPr>
          <w:lang w:val="en-US"/>
        </w:rPr>
        <w:lastRenderedPageBreak/>
        <w:t>Asset discovery</w:t>
      </w:r>
    </w:p>
    <w:p w14:paraId="73F1C69C" w14:textId="7242FF7A" w:rsidR="00623B04" w:rsidRDefault="00623B04" w:rsidP="001646C1">
      <w:pPr>
        <w:pStyle w:val="Heading3"/>
        <w:rPr>
          <w:lang w:val="en-US"/>
        </w:rPr>
      </w:pPr>
      <w:r>
        <w:rPr>
          <w:lang w:val="en-US"/>
        </w:rPr>
        <w:t>Asset analysis</w:t>
      </w:r>
    </w:p>
    <w:p w14:paraId="590B8FDF" w14:textId="77777777" w:rsidR="00623B04" w:rsidRDefault="00623B04" w:rsidP="00623B04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Check credentials, configurations, policies</w:t>
      </w:r>
    </w:p>
    <w:p w14:paraId="0F4FD44C" w14:textId="0D08683B" w:rsidR="00623B04" w:rsidRPr="00623B04" w:rsidRDefault="00623B04" w:rsidP="00623B04">
      <w:pPr>
        <w:pStyle w:val="Heading2"/>
      </w:pPr>
      <w:r>
        <w:rPr>
          <w:lang w:val="en-US"/>
        </w:rPr>
        <w:t xml:space="preserve">Threat Intel </w:t>
      </w:r>
    </w:p>
    <w:p w14:paraId="17D868E3" w14:textId="2B9B34DB" w:rsid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vulnerability assessment</w:t>
      </w:r>
    </w:p>
    <w:p w14:paraId="454B1A2E" w14:textId="3DB7F428" w:rsidR="005A515A" w:rsidRP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Calculate risk, compliance score</w:t>
      </w:r>
    </w:p>
    <w:p w14:paraId="2D3C6A70" w14:textId="75AB7AA2" w:rsidR="00C42B73" w:rsidRDefault="00C42B73" w:rsidP="00C42B73">
      <w:pPr>
        <w:pStyle w:val="Heading2"/>
        <w:rPr>
          <w:lang w:val="en-US"/>
        </w:rPr>
      </w:pPr>
      <w:r>
        <w:rPr>
          <w:lang w:val="en-US"/>
        </w:rPr>
        <w:t xml:space="preserve">View </w:t>
      </w:r>
      <w:r w:rsidR="001646C1">
        <w:rPr>
          <w:lang w:val="en-US"/>
        </w:rPr>
        <w:t xml:space="preserve">scan </w:t>
      </w:r>
      <w:r>
        <w:rPr>
          <w:lang w:val="en-US"/>
        </w:rPr>
        <w:t>results</w:t>
      </w:r>
    </w:p>
    <w:p w14:paraId="4E8C7F21" w14:textId="193A8DEB" w:rsidR="00471A46" w:rsidRPr="00471A46" w:rsidRDefault="00471A46" w:rsidP="00471A46">
      <w:pPr>
        <w:pStyle w:val="img"/>
      </w:pPr>
      <w:r>
        <w:drawing>
          <wp:inline distT="0" distB="0" distL="0" distR="0" wp14:anchorId="595B1FA8" wp14:editId="252861BE">
            <wp:extent cx="5727700" cy="2950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C543" w14:textId="2EEA5D79" w:rsidR="00C42B73" w:rsidRPr="00C42B73" w:rsidRDefault="00C42B73" w:rsidP="002F6640">
      <w:pPr>
        <w:pStyle w:val="Heading3"/>
      </w:pPr>
      <w:r>
        <w:rPr>
          <w:lang w:val="en-US"/>
        </w:rPr>
        <w:t>Add comments</w:t>
      </w:r>
    </w:p>
    <w:p w14:paraId="164A6087" w14:textId="4D436351" w:rsidR="00C42B73" w:rsidRPr="00C42B73" w:rsidRDefault="00C42B73" w:rsidP="00C42B73">
      <w:pPr>
        <w:pStyle w:val="Heading2"/>
      </w:pPr>
      <w:r>
        <w:rPr>
          <w:lang w:val="en-US"/>
        </w:rPr>
        <w:t xml:space="preserve">Save </w:t>
      </w:r>
      <w:r w:rsidR="001646C1">
        <w:rPr>
          <w:lang w:val="en-US"/>
        </w:rPr>
        <w:t xml:space="preserve">report </w:t>
      </w:r>
      <w:r>
        <w:rPr>
          <w:lang w:val="en-US"/>
        </w:rPr>
        <w:t>to PDF</w:t>
      </w:r>
    </w:p>
    <w:p w14:paraId="188B44C3" w14:textId="6FC838FF" w:rsidR="00C42B73" w:rsidRPr="00C42B73" w:rsidRDefault="00C42B73" w:rsidP="00C42B73">
      <w:pPr>
        <w:pStyle w:val="Heading1"/>
      </w:pPr>
      <w:r>
        <w:rPr>
          <w:lang w:val="en-US"/>
        </w:rPr>
        <w:lastRenderedPageBreak/>
        <w:t>Scan History</w:t>
      </w:r>
    </w:p>
    <w:p w14:paraId="6F3F7A9B" w14:textId="02137590" w:rsidR="00C42B73" w:rsidRDefault="00C42B73" w:rsidP="00C42B73">
      <w:pPr>
        <w:pStyle w:val="Heading2"/>
      </w:pPr>
      <w:r>
        <w:rPr>
          <w:lang w:val="en-US"/>
        </w:rPr>
        <w:t>Trends</w:t>
      </w:r>
    </w:p>
    <w:sectPr w:rsidR="00C42B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008B" w14:textId="77777777" w:rsidR="003720A2" w:rsidRDefault="003720A2" w:rsidP="00875192">
      <w:pPr>
        <w:spacing w:after="0" w:line="240" w:lineRule="auto"/>
      </w:pPr>
      <w:r>
        <w:separator/>
      </w:r>
    </w:p>
  </w:endnote>
  <w:endnote w:type="continuationSeparator" w:id="0">
    <w:p w14:paraId="5B9F0C35" w14:textId="77777777" w:rsidR="003720A2" w:rsidRDefault="003720A2" w:rsidP="0087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11E44" w14:textId="77777777" w:rsidR="003720A2" w:rsidRDefault="003720A2" w:rsidP="00875192">
      <w:pPr>
        <w:spacing w:after="0" w:line="240" w:lineRule="auto"/>
      </w:pPr>
      <w:r>
        <w:separator/>
      </w:r>
    </w:p>
  </w:footnote>
  <w:footnote w:type="continuationSeparator" w:id="0">
    <w:p w14:paraId="0372ECE0" w14:textId="77777777" w:rsidR="003720A2" w:rsidRDefault="003720A2" w:rsidP="0087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6E05" w14:textId="15AE3331" w:rsidR="00875192" w:rsidRDefault="00875192" w:rsidP="00875192">
    <w:pPr>
      <w:pStyle w:val="Header"/>
    </w:pPr>
    <w:r>
      <w:rPr>
        <w:b/>
        <w:bCs/>
        <w:color w:val="3BD9DD"/>
      </w:rPr>
      <w:t>O</w:t>
    </w:r>
    <w:r>
      <w:rPr>
        <w:b/>
        <w:bCs/>
      </w:rPr>
      <w:t xml:space="preserve">TORIO </w:t>
    </w:r>
    <w:r>
      <w:rPr>
        <w:sz w:val="14"/>
        <w:szCs w:val="14"/>
      </w:rPr>
      <w:t>Cyber Risk Management Solutions for Established Industries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02BA0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C4E6659A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DA766616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>
      <w:start w:val="1"/>
      <w:numFmt w:val="bullet"/>
      <w:pStyle w:val="ul2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DD5462A"/>
    <w:multiLevelType w:val="hybridMultilevel"/>
    <w:tmpl w:val="DBBC473C"/>
    <w:lvl w:ilvl="0" w:tplc="E26AB024">
      <w:start w:val="1"/>
      <w:numFmt w:val="lowerLetter"/>
      <w:pStyle w:val="ol2"/>
      <w:lvlText w:val="%1.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2"/>
    <w:rsid w:val="000B3EA0"/>
    <w:rsid w:val="001646C1"/>
    <w:rsid w:val="0024357E"/>
    <w:rsid w:val="002F6640"/>
    <w:rsid w:val="003720A2"/>
    <w:rsid w:val="00471A46"/>
    <w:rsid w:val="00501522"/>
    <w:rsid w:val="005A515A"/>
    <w:rsid w:val="005B782B"/>
    <w:rsid w:val="00623B04"/>
    <w:rsid w:val="006D7423"/>
    <w:rsid w:val="007337CC"/>
    <w:rsid w:val="00816F45"/>
    <w:rsid w:val="0086410D"/>
    <w:rsid w:val="00875192"/>
    <w:rsid w:val="00C42B73"/>
    <w:rsid w:val="00CE1613"/>
    <w:rsid w:val="00D061D0"/>
    <w:rsid w:val="00FE5303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7C6"/>
  <w15:chartTrackingRefBased/>
  <w15:docId w15:val="{6B4B976D-91A3-4AD5-98F6-559206E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82B"/>
  </w:style>
  <w:style w:type="paragraph" w:styleId="Heading1">
    <w:name w:val="heading 1"/>
    <w:next w:val="P"/>
    <w:link w:val="Heading1Char"/>
    <w:uiPriority w:val="9"/>
    <w:qFormat/>
    <w:rsid w:val="005B782B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5B782B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autoRedefine/>
    <w:uiPriority w:val="9"/>
    <w:unhideWhenUsed/>
    <w:qFormat/>
    <w:rsid w:val="005B782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2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2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2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B78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782B"/>
  </w:style>
  <w:style w:type="character" w:customStyle="1" w:styleId="Heading1Char">
    <w:name w:val="Heading 1 Char"/>
    <w:basedOn w:val="DefaultParagraphFont"/>
    <w:link w:val="Heading1"/>
    <w:uiPriority w:val="9"/>
    <w:rsid w:val="005B782B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82B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82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5B782B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5B782B"/>
    <w:pPr>
      <w:numPr>
        <w:numId w:val="1"/>
      </w:numPr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5B782B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B782B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5B782B"/>
    <w:pPr>
      <w:numPr>
        <w:numId w:val="2"/>
      </w:numPr>
    </w:pPr>
    <w:rPr>
      <w:iCs w:val="0"/>
    </w:rPr>
  </w:style>
  <w:style w:type="paragraph" w:customStyle="1" w:styleId="img">
    <w:name w:val="img"/>
    <w:next w:val="P"/>
    <w:autoRedefine/>
    <w:rsid w:val="005B782B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B78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5B782B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B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2B"/>
  </w:style>
  <w:style w:type="paragraph" w:styleId="Footer">
    <w:name w:val="footer"/>
    <w:basedOn w:val="Normal"/>
    <w:link w:val="FooterChar"/>
    <w:uiPriority w:val="99"/>
    <w:unhideWhenUsed/>
    <w:rsid w:val="005B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2B"/>
  </w:style>
  <w:style w:type="paragraph" w:customStyle="1" w:styleId="imgleft">
    <w:name w:val="img_left"/>
    <w:basedOn w:val="img"/>
    <w:rsid w:val="005B782B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5B782B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5B782B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5B782B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2B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B782B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B782B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  <w:style w:type="paragraph" w:styleId="Caption">
    <w:name w:val="caption"/>
    <w:next w:val="P"/>
    <w:autoRedefine/>
    <w:uiPriority w:val="35"/>
    <w:unhideWhenUsed/>
    <w:qFormat/>
    <w:rsid w:val="005B78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l2">
    <w:name w:val="ul2"/>
    <w:basedOn w:val="ul"/>
    <w:autoRedefine/>
    <w:rsid w:val="005B782B"/>
    <w:pPr>
      <w:numPr>
        <w:ilvl w:val="1"/>
      </w:numPr>
    </w:pPr>
  </w:style>
  <w:style w:type="character" w:customStyle="1" w:styleId="UI-item">
    <w:name w:val="UI-item"/>
    <w:basedOn w:val="DefaultParagraphFont"/>
    <w:uiPriority w:val="1"/>
    <w:rsid w:val="005B782B"/>
    <w:rPr>
      <w:i/>
    </w:rPr>
  </w:style>
  <w:style w:type="paragraph" w:customStyle="1" w:styleId="ol2">
    <w:name w:val="ol2"/>
    <w:basedOn w:val="ol"/>
    <w:autoRedefine/>
    <w:rsid w:val="005B782B"/>
    <w:pPr>
      <w:numPr>
        <w:numId w:val="18"/>
      </w:numPr>
    </w:pPr>
  </w:style>
  <w:style w:type="paragraph" w:customStyle="1" w:styleId="Comment">
    <w:name w:val="Comment"/>
    <w:basedOn w:val="P"/>
    <w:autoRedefine/>
    <w:rsid w:val="005B782B"/>
    <w:pPr>
      <w:shd w:val="clear" w:color="auto" w:fill="FFFF00"/>
      <w:tabs>
        <w:tab w:val="left" w:pos="4950"/>
      </w:tabs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73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12</cp:revision>
  <dcterms:created xsi:type="dcterms:W3CDTF">2019-02-13T06:50:00Z</dcterms:created>
  <dcterms:modified xsi:type="dcterms:W3CDTF">2019-02-19T07:04:00Z</dcterms:modified>
</cp:coreProperties>
</file>