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747F2C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747F2C">
        <w:rPr>
          <w:rFonts w:asciiTheme="majorBidi" w:hAnsiTheme="majorBidi"/>
          <w:color w:val="000000" w:themeColor="text1"/>
          <w:sz w:val="24"/>
          <w:szCs w:val="24"/>
          <w:lang w:val="fr-FR"/>
        </w:rPr>
        <w:t>04/10/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:rsidR="009C51BF" w:rsidRPr="009C51BF" w:rsidRDefault="002531C9" w:rsidP="003057D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2531C9">
        <w:rPr>
          <w:rFonts w:asciiTheme="majorBidi" w:hAnsiTheme="majorBidi"/>
          <w:noProof/>
          <w:color w:val="000000" w:themeColor="text1"/>
          <w:lang w:val="en-US"/>
        </w:rPr>
        <w:pict>
          <v:rect id="Rectangle 2" o:spid="_x0000_s1028" style="position:absolute;left:0;text-align:left;margin-left:288.85pt;margin-top:4.45pt;width:220.25pt;height:66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:rsidR="007E2691" w:rsidRDefault="007E2691" w:rsidP="007E2691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</w:pPr>
                  <w:r w:rsidRPr="007E2691"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  <w:t>HERBIOTECH</w:t>
                  </w:r>
                </w:p>
                <w:p w:rsidR="007E2691" w:rsidRPr="007E2691" w:rsidRDefault="007E2691" w:rsidP="007E2691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</w:pPr>
                  <w:r w:rsidRPr="007E2691"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  <w:t xml:space="preserve"> AROMA SA</w:t>
                  </w:r>
                </w:p>
                <w:p w:rsidR="009C51BF" w:rsidRPr="00006D97" w:rsidRDefault="009C51BF" w:rsidP="007E2691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7E2691">
        <w:rPr>
          <w:rFonts w:asciiTheme="majorBidi" w:hAnsiTheme="majorBidi" w:cstheme="majorBidi"/>
          <w:sz w:val="20"/>
          <w:szCs w:val="20"/>
        </w:rPr>
        <w:t>PP210419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3057D2">
        <w:rPr>
          <w:rFonts w:asciiTheme="majorBidi" w:hAnsiTheme="majorBidi" w:cstheme="majorBidi"/>
          <w:sz w:val="20"/>
          <w:szCs w:val="20"/>
        </w:rPr>
        <w:t>211004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3057D2">
        <w:rPr>
          <w:rFonts w:asciiTheme="majorBidi" w:hAnsiTheme="majorBidi" w:cstheme="majorBidi"/>
          <w:sz w:val="20"/>
          <w:szCs w:val="20"/>
        </w:rPr>
        <w:t>EL</w:t>
      </w:r>
      <w:r w:rsidR="007E2691">
        <w:rPr>
          <w:rFonts w:asciiTheme="majorBidi" w:hAnsiTheme="majorBidi" w:cstheme="majorBidi"/>
          <w:sz w:val="20"/>
          <w:szCs w:val="20"/>
        </w:rPr>
        <w:t>-</w:t>
      </w:r>
      <w:r w:rsidR="003057D2">
        <w:rPr>
          <w:rFonts w:asciiTheme="majorBidi" w:hAnsiTheme="majorBidi" w:cstheme="majorBidi"/>
          <w:sz w:val="20"/>
          <w:szCs w:val="20"/>
        </w:rPr>
        <w:t>EXE</w:t>
      </w:r>
    </w:p>
    <w:p w:rsidR="00770963" w:rsidRPr="00006D97" w:rsidRDefault="00FD65DD" w:rsidP="007E269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7E2691">
        <w:rPr>
          <w:rFonts w:asciiTheme="majorBidi" w:hAnsiTheme="majorBidi" w:cstheme="majorBidi"/>
          <w:sz w:val="20"/>
          <w:szCs w:val="20"/>
        </w:rPr>
        <w:t>EXTENSION D’UNE USINE A BOUARADA.</w:t>
      </w:r>
    </w:p>
    <w:p w:rsidR="009C51BF" w:rsidRPr="00AB2E08" w:rsidRDefault="009C51BF" w:rsidP="00747F2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AB2E08">
        <w:rPr>
          <w:rFonts w:asciiTheme="majorBidi" w:hAnsiTheme="majorBidi"/>
          <w:b/>
          <w:sz w:val="20"/>
          <w:szCs w:val="20"/>
        </w:rPr>
        <w:t>Lot</w:t>
      </w:r>
      <w:r w:rsidRPr="00AB2E08">
        <w:rPr>
          <w:rFonts w:asciiTheme="majorBidi" w:hAnsiTheme="majorBidi"/>
          <w:sz w:val="20"/>
          <w:szCs w:val="20"/>
        </w:rPr>
        <w:t xml:space="preserve">     </w:t>
      </w:r>
      <w:r w:rsidR="00AA151C" w:rsidRPr="00AB2E08">
        <w:rPr>
          <w:rFonts w:asciiTheme="majorBidi" w:hAnsiTheme="majorBidi"/>
          <w:sz w:val="20"/>
          <w:szCs w:val="20"/>
        </w:rPr>
        <w:t xml:space="preserve"> </w:t>
      </w:r>
      <w:r w:rsidRPr="00AB2E08">
        <w:rPr>
          <w:rFonts w:asciiTheme="majorBidi" w:hAnsiTheme="majorBidi"/>
          <w:sz w:val="20"/>
          <w:szCs w:val="20"/>
        </w:rPr>
        <w:t xml:space="preserve">   :</w:t>
      </w:r>
      <w:r w:rsidR="00AA151C" w:rsidRPr="00AB2E08">
        <w:rPr>
          <w:rFonts w:asciiTheme="majorBidi" w:hAnsiTheme="majorBidi"/>
          <w:sz w:val="20"/>
          <w:szCs w:val="20"/>
        </w:rPr>
        <w:t xml:space="preserve"> E</w:t>
      </w:r>
      <w:r w:rsidR="00747F2C">
        <w:rPr>
          <w:rFonts w:asciiTheme="majorBidi" w:hAnsiTheme="majorBidi"/>
          <w:sz w:val="20"/>
          <w:szCs w:val="20"/>
        </w:rPr>
        <w:t>LECTRICITE</w:t>
      </w:r>
    </w:p>
    <w:p w:rsidR="00A76DD9" w:rsidRPr="006930C1" w:rsidRDefault="00A76DD9" w:rsidP="00747F2C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6930C1">
        <w:rPr>
          <w:rFonts w:asciiTheme="majorBidi" w:hAnsiTheme="majorBidi"/>
          <w:b/>
          <w:sz w:val="20"/>
          <w:szCs w:val="20"/>
        </w:rPr>
        <w:t>Phase</w:t>
      </w:r>
      <w:r w:rsidRPr="006930C1">
        <w:rPr>
          <w:rFonts w:asciiTheme="majorBidi" w:hAnsiTheme="majorBidi"/>
          <w:sz w:val="20"/>
          <w:szCs w:val="20"/>
        </w:rPr>
        <w:t xml:space="preserve">   </w:t>
      </w:r>
      <w:r w:rsidR="007C0D9E">
        <w:rPr>
          <w:rFonts w:asciiTheme="majorBidi" w:hAnsiTheme="majorBidi"/>
          <w:sz w:val="20"/>
          <w:szCs w:val="20"/>
        </w:rPr>
        <w:t xml:space="preserve"> </w:t>
      </w:r>
      <w:r w:rsidR="007C0D9E" w:rsidRPr="006930C1">
        <w:rPr>
          <w:rFonts w:asciiTheme="majorBidi" w:hAnsiTheme="majorBidi"/>
          <w:sz w:val="20"/>
          <w:szCs w:val="20"/>
        </w:rPr>
        <w:t xml:space="preserve"> :</w:t>
      </w:r>
      <w:r w:rsidRPr="006930C1">
        <w:rPr>
          <w:rFonts w:asciiTheme="majorBidi" w:hAnsiTheme="majorBidi"/>
          <w:sz w:val="20"/>
          <w:szCs w:val="20"/>
        </w:rPr>
        <w:t xml:space="preserve"> </w:t>
      </w:r>
      <w:r w:rsidR="00747F2C">
        <w:rPr>
          <w:rFonts w:asciiTheme="majorBidi" w:hAnsiTheme="majorBidi"/>
          <w:sz w:val="20"/>
          <w:szCs w:val="20"/>
        </w:rPr>
        <w:t>EXE</w:t>
      </w:r>
      <w:r w:rsidR="005A5769" w:rsidRPr="006930C1">
        <w:rPr>
          <w:rFonts w:asciiTheme="majorBidi" w:hAnsiTheme="majorBidi"/>
          <w:sz w:val="20"/>
          <w:szCs w:val="20"/>
        </w:rPr>
        <w:tab/>
      </w:r>
    </w:p>
    <w:p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F0225A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ED3DAA">
      <w:pPr>
        <w:pStyle w:val="Retraitcorpsdetexte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10206" w:type="dxa"/>
        <w:tblInd w:w="108" w:type="dxa"/>
        <w:tblLayout w:type="fixed"/>
        <w:tblLook w:val="04A0"/>
      </w:tblPr>
      <w:tblGrid>
        <w:gridCol w:w="1418"/>
        <w:gridCol w:w="1276"/>
        <w:gridCol w:w="6095"/>
        <w:gridCol w:w="1417"/>
      </w:tblGrid>
      <w:tr w:rsidR="009C51BF" w:rsidRPr="009C51BF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747F2C" w:rsidRPr="00057378" w:rsidTr="0037723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7F2C" w:rsidRPr="009C51BF" w:rsidRDefault="00747F2C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EL 01/01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7F2C" w:rsidRPr="009C51BF" w:rsidRDefault="00747F2C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7F2C" w:rsidRDefault="00747F2C" w:rsidP="00747F2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ECLAIRAGE NORMAL ET ECLAIRAGE DE SECURITE.</w:t>
            </w:r>
          </w:p>
          <w:p w:rsidR="00747F2C" w:rsidRDefault="00747F2C" w:rsidP="00747F2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PRISES ELECTRIQUES ET DIVERSES ALIMENATIONS.</w:t>
            </w:r>
          </w:p>
          <w:p w:rsidR="00747F2C" w:rsidRPr="009C51BF" w:rsidRDefault="00747F2C" w:rsidP="00747F2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RESEAU DE MISE A LA TERRE.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747F2C" w:rsidRDefault="00747F2C">
            <w:r w:rsidRPr="00793B34">
              <w:rPr>
                <w:rFonts w:asciiTheme="majorBidi" w:hAnsiTheme="majorBidi"/>
                <w:color w:val="000000" w:themeColor="text1"/>
                <w:sz w:val="24"/>
                <w:szCs w:val="24"/>
              </w:rPr>
              <w:t>04/10/2021</w:t>
            </w:r>
          </w:p>
        </w:tc>
      </w:tr>
      <w:tr w:rsidR="006F5889" w:rsidRPr="00057378" w:rsidTr="0037723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889" w:rsidRDefault="006F5889" w:rsidP="007E2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889" w:rsidRPr="009C51BF" w:rsidRDefault="006F5889" w:rsidP="00BB152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889" w:rsidRDefault="006F5889" w:rsidP="007E2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ELECTRIQUES.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6F5889" w:rsidRDefault="006F5889">
            <w:r w:rsidRPr="00793B34">
              <w:rPr>
                <w:rFonts w:asciiTheme="majorBidi" w:hAnsiTheme="majorBidi"/>
                <w:color w:val="000000" w:themeColor="text1"/>
                <w:sz w:val="24"/>
                <w:szCs w:val="24"/>
              </w:rPr>
              <w:t>04/10/2021</w:t>
            </w:r>
          </w:p>
        </w:tc>
      </w:tr>
      <w:tr w:rsidR="006F5889" w:rsidRPr="00057378" w:rsidTr="0037723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889" w:rsidRDefault="006F5889" w:rsidP="007E2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889" w:rsidRPr="009C51BF" w:rsidRDefault="006F5889" w:rsidP="00BB152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889" w:rsidRDefault="006F5889" w:rsidP="007E2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BORDERAUX DES PRIX ET DETAIL ESTIMATIF.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6F5889" w:rsidRDefault="006F5889">
            <w:r w:rsidRPr="00793B34">
              <w:rPr>
                <w:rFonts w:asciiTheme="majorBidi" w:hAnsiTheme="majorBidi"/>
                <w:color w:val="000000" w:themeColor="text1"/>
                <w:sz w:val="24"/>
                <w:szCs w:val="24"/>
              </w:rPr>
              <w:t>04/10/2021</w:t>
            </w:r>
          </w:p>
        </w:tc>
      </w:tr>
      <w:tr w:rsidR="006F5889" w:rsidRPr="00057378" w:rsidTr="0037723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889" w:rsidRDefault="006F5889" w:rsidP="007E2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889" w:rsidRPr="009C51BF" w:rsidRDefault="006F5889" w:rsidP="00BB152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889" w:rsidRDefault="006F5889" w:rsidP="007E2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DES PRESCRIPTIONS TECHNIQES PARTICULIERES.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6F5889" w:rsidRDefault="006F5889">
            <w:r w:rsidRPr="00793B34">
              <w:rPr>
                <w:rFonts w:asciiTheme="majorBidi" w:hAnsiTheme="majorBidi"/>
                <w:color w:val="000000" w:themeColor="text1"/>
                <w:sz w:val="24"/>
                <w:szCs w:val="24"/>
              </w:rPr>
              <w:t>04/10/2021</w:t>
            </w:r>
          </w:p>
        </w:tc>
      </w:tr>
    </w:tbl>
    <w:p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753F84" w:rsidRPr="009C51BF" w:rsidRDefault="00753F84" w:rsidP="00ED3DAA">
      <w:pPr>
        <w:pStyle w:val="Retraitcorpsdetexte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ED3DAA" w:rsidRPr="00ED3DAA" w:rsidRDefault="00ED3DAA" w:rsidP="00ED3DAA">
      <w:pPr>
        <w:pStyle w:val="Retraitcorpsdetexte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:rsidR="00ED3DAA" w:rsidRDefault="00ED3DAA" w:rsidP="007C0D9E">
      <w:pPr>
        <w:pStyle w:val="Retraitcorpsdetexte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753F84">
        <w:rPr>
          <w:rFonts w:asciiTheme="majorBidi" w:hAnsiTheme="majorBidi" w:cstheme="majorBidi"/>
        </w:rPr>
        <w:t>« SANS RESERVES »</w:t>
      </w:r>
      <w:r>
        <w:rPr>
          <w:rFonts w:asciiTheme="majorBidi" w:hAnsiTheme="majorBidi" w:cstheme="majorBidi"/>
        </w:rPr>
        <w:t>.</w:t>
      </w:r>
    </w:p>
    <w:p w:rsidR="00753F84" w:rsidRDefault="00753F84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E2691" w:rsidRDefault="007E2691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53F84" w:rsidRDefault="00753F84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7E2691" w:rsidRDefault="007E2691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E2691" w:rsidRDefault="007E2691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753F84" w:rsidRPr="00753F84" w:rsidRDefault="00753F84" w:rsidP="00753F8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:rsidR="003410F5" w:rsidRPr="00142847" w:rsidRDefault="00753F84" w:rsidP="00753F8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142847">
        <w:rPr>
          <w:rFonts w:asciiTheme="majorBidi" w:hAnsiTheme="majorBidi"/>
          <w:b/>
          <w:color w:val="000000"/>
          <w:sz w:val="24"/>
          <w:szCs w:val="24"/>
        </w:rPr>
        <w:t>mR. salem gmati</w:t>
      </w:r>
      <w:r w:rsidRPr="00142847">
        <w:rPr>
          <w:rFonts w:asciiTheme="majorBidi" w:hAnsiTheme="majorBidi"/>
          <w:b/>
          <w:color w:val="000000"/>
          <w:sz w:val="24"/>
          <w:szCs w:val="24"/>
        </w:rPr>
        <w:tab/>
        <w:t>« </w:t>
      </w:r>
      <w:r w:rsidR="003410F5" w:rsidRPr="00142847">
        <w:rPr>
          <w:rFonts w:asciiTheme="majorBidi" w:hAnsiTheme="majorBidi"/>
          <w:b/>
          <w:color w:val="000000"/>
          <w:sz w:val="24"/>
          <w:szCs w:val="24"/>
        </w:rPr>
        <w:t>SIGMA</w:t>
      </w:r>
      <w:r w:rsidRPr="00142847">
        <w:rPr>
          <w:rFonts w:asciiTheme="majorBidi" w:hAnsiTheme="majorBidi"/>
          <w:b/>
          <w:color w:val="000000"/>
          <w:sz w:val="24"/>
          <w:szCs w:val="24"/>
        </w:rPr>
        <w:t> »</w:t>
      </w:r>
      <w:r w:rsidR="003410F5" w:rsidRPr="00142847">
        <w:rPr>
          <w:rFonts w:asciiTheme="majorBidi" w:hAnsiTheme="majorBidi"/>
          <w:b/>
          <w:color w:val="000000"/>
          <w:sz w:val="24"/>
          <w:szCs w:val="24"/>
        </w:rPr>
        <w:t xml:space="preserve"> </w:t>
      </w:r>
    </w:p>
    <w:p w:rsidR="009C51BF" w:rsidRPr="00142847" w:rsidRDefault="003410F5" w:rsidP="003057D2">
      <w:pPr>
        <w:spacing w:after="240"/>
        <w:rPr>
          <w:rFonts w:asciiTheme="majorBidi" w:hAnsiTheme="majorBidi"/>
          <w:b/>
          <w:bCs/>
        </w:rPr>
      </w:pPr>
      <w:r w:rsidRPr="00142847">
        <w:rPr>
          <w:rFonts w:asciiTheme="majorBidi" w:hAnsiTheme="majorBidi"/>
          <w:b/>
          <w:bCs/>
          <w:sz w:val="24"/>
          <w:szCs w:val="24"/>
        </w:rPr>
        <w:t xml:space="preserve">      </w:t>
      </w:r>
    </w:p>
    <w:p w:rsidR="003057D2" w:rsidRPr="003057D2" w:rsidRDefault="003057D2" w:rsidP="003057D2">
      <w:pPr>
        <w:spacing w:after="240"/>
        <w:rPr>
          <w:rFonts w:asciiTheme="majorBidi" w:hAnsiTheme="majorBidi"/>
          <w:b/>
          <w:bCs/>
          <w:u w:val="single"/>
        </w:rPr>
      </w:pPr>
      <w:r>
        <w:rPr>
          <w:rFonts w:asciiTheme="majorBidi" w:hAnsiTheme="majorBidi"/>
          <w:b/>
          <w:bCs/>
          <w:sz w:val="20"/>
          <w:szCs w:val="20"/>
          <w:u w:val="single"/>
        </w:rPr>
        <w:t xml:space="preserve">        </w:t>
      </w:r>
    </w:p>
    <w:p w:rsidR="003057D2" w:rsidRPr="003057D2" w:rsidRDefault="003057D2" w:rsidP="003057D2">
      <w:pPr>
        <w:spacing w:after="240"/>
        <w:rPr>
          <w:rFonts w:asciiTheme="majorBidi" w:hAnsiTheme="majorBidi"/>
          <w:b/>
          <w:bCs/>
          <w:sz w:val="2"/>
          <w:szCs w:val="2"/>
          <w:u w:val="single"/>
        </w:rPr>
      </w:pPr>
      <w:r>
        <w:rPr>
          <w:rFonts w:asciiTheme="majorBidi" w:hAnsiTheme="majorBidi"/>
          <w:b/>
          <w:bCs/>
          <w:sz w:val="2"/>
          <w:szCs w:val="2"/>
          <w:u w:val="single"/>
        </w:rPr>
        <w:t xml:space="preserve"> </w:t>
      </w:r>
    </w:p>
    <w:p w:rsidR="007E2691" w:rsidRDefault="007E2691" w:rsidP="003057D2">
      <w:pPr>
        <w:spacing w:after="240"/>
        <w:rPr>
          <w:rFonts w:asciiTheme="majorBidi" w:hAnsiTheme="majorBidi"/>
          <w:sz w:val="20"/>
          <w:szCs w:val="20"/>
        </w:rPr>
      </w:pPr>
      <w:r w:rsidRPr="007E2691">
        <w:rPr>
          <w:rFonts w:asciiTheme="majorBidi" w:hAnsiTheme="majorBidi"/>
          <w:b/>
          <w:bCs/>
          <w:sz w:val="20"/>
          <w:szCs w:val="20"/>
          <w:u w:val="single"/>
        </w:rPr>
        <w:t>COPIE</w:t>
      </w:r>
      <w:r w:rsidRPr="007E2691">
        <w:rPr>
          <w:rFonts w:asciiTheme="majorBidi" w:hAnsiTheme="majorBidi"/>
          <w:b/>
          <w:bCs/>
          <w:sz w:val="20"/>
          <w:szCs w:val="20"/>
        </w:rPr>
        <w:t xml:space="preserve">: </w:t>
      </w:r>
      <w:r w:rsidR="003057D2">
        <w:rPr>
          <w:rFonts w:asciiTheme="majorBidi" w:hAnsiTheme="majorBidi"/>
          <w:b/>
          <w:bCs/>
          <w:sz w:val="20"/>
          <w:szCs w:val="20"/>
        </w:rPr>
        <w:t xml:space="preserve">ING. CONSEIL : </w:t>
      </w:r>
      <w:r w:rsidR="003057D2">
        <w:rPr>
          <w:rFonts w:asciiTheme="majorBidi" w:hAnsiTheme="majorBidi"/>
          <w:sz w:val="20"/>
          <w:szCs w:val="20"/>
        </w:rPr>
        <w:t xml:space="preserve">TAREK BEN ELHENI </w:t>
      </w:r>
      <w:r w:rsidRPr="007E2691">
        <w:rPr>
          <w:rFonts w:asciiTheme="majorBidi" w:hAnsiTheme="majorBidi"/>
          <w:sz w:val="20"/>
          <w:szCs w:val="20"/>
        </w:rPr>
        <w:t xml:space="preserve"> / </w:t>
      </w:r>
      <w:hyperlink r:id="rId9" w:history="1">
        <w:r w:rsidR="003057D2" w:rsidRPr="009D2E05">
          <w:rPr>
            <w:rStyle w:val="Lienhypertexte"/>
            <w:rFonts w:asciiTheme="majorBidi" w:hAnsiTheme="majorBidi"/>
            <w:sz w:val="20"/>
            <w:szCs w:val="20"/>
          </w:rPr>
          <w:t>bh.tarek@topnet.tn</w:t>
        </w:r>
      </w:hyperlink>
    </w:p>
    <w:p w:rsidR="003057D2" w:rsidRPr="007E2691" w:rsidRDefault="003057D2" w:rsidP="003057D2">
      <w:pPr>
        <w:spacing w:after="240"/>
        <w:rPr>
          <w:rFonts w:asciiTheme="majorBidi" w:hAnsiTheme="majorBidi"/>
          <w:sz w:val="20"/>
          <w:szCs w:val="20"/>
        </w:rPr>
      </w:pPr>
      <w:r>
        <w:rPr>
          <w:rFonts w:asciiTheme="majorBidi" w:hAnsiTheme="majorBidi"/>
          <w:sz w:val="20"/>
          <w:szCs w:val="20"/>
        </w:rPr>
        <w:t xml:space="preserve">   </w:t>
      </w:r>
    </w:p>
    <w:sectPr w:rsidR="003057D2" w:rsidRPr="007E2691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31A3" w:rsidRDefault="002F31A3" w:rsidP="00906470">
      <w:pPr>
        <w:spacing w:after="0" w:line="240" w:lineRule="auto"/>
      </w:pPr>
      <w:r>
        <w:separator/>
      </w:r>
    </w:p>
  </w:endnote>
  <w:endnote w:type="continuationSeparator" w:id="0">
    <w:p w:rsidR="002F31A3" w:rsidRDefault="002F31A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31A3" w:rsidRDefault="002F31A3" w:rsidP="00906470">
      <w:pPr>
        <w:spacing w:after="0" w:line="240" w:lineRule="auto"/>
      </w:pPr>
      <w:r>
        <w:separator/>
      </w:r>
    </w:p>
  </w:footnote>
  <w:footnote w:type="continuationSeparator" w:id="0">
    <w:p w:rsidR="002F31A3" w:rsidRDefault="002F31A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9E" w:rsidRPr="00D42D17" w:rsidRDefault="007C0D9E" w:rsidP="007C0D9E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:rsidR="00F02880" w:rsidRPr="007C0D9E" w:rsidRDefault="00F02880" w:rsidP="007C0D9E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2847"/>
    <w:rsid w:val="00145306"/>
    <w:rsid w:val="00152D9D"/>
    <w:rsid w:val="00153E97"/>
    <w:rsid w:val="00160FA3"/>
    <w:rsid w:val="00171496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31C9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31A3"/>
    <w:rsid w:val="002F70F9"/>
    <w:rsid w:val="003057D2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D30F2"/>
    <w:rsid w:val="005E0182"/>
    <w:rsid w:val="005E1C0C"/>
    <w:rsid w:val="005F4474"/>
    <w:rsid w:val="00605AAE"/>
    <w:rsid w:val="006120BA"/>
    <w:rsid w:val="00616E14"/>
    <w:rsid w:val="00622DC2"/>
    <w:rsid w:val="006301F1"/>
    <w:rsid w:val="00631EBC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6F5889"/>
    <w:rsid w:val="0070564E"/>
    <w:rsid w:val="007059B2"/>
    <w:rsid w:val="0071302A"/>
    <w:rsid w:val="00723F78"/>
    <w:rsid w:val="0072416E"/>
    <w:rsid w:val="007303EC"/>
    <w:rsid w:val="00731372"/>
    <w:rsid w:val="0073270B"/>
    <w:rsid w:val="00747F2C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2691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25A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E269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78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bh.tarek@topnet.t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349DD6-7A92-4EAE-8F15-81946FAC9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223</Words>
  <Characters>1229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27</cp:revision>
  <cp:lastPrinted>2020-10-30T10:37:00Z</cp:lastPrinted>
  <dcterms:created xsi:type="dcterms:W3CDTF">2018-04-24T10:50:00Z</dcterms:created>
  <dcterms:modified xsi:type="dcterms:W3CDTF">2021-10-04T13:01:00Z</dcterms:modified>
</cp:coreProperties>
</file>