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951898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951898">
        <w:rPr>
          <w:rFonts w:asciiTheme="majorBidi" w:hAnsiTheme="majorBidi"/>
          <w:color w:val="000000" w:themeColor="text1"/>
          <w:sz w:val="24"/>
          <w:szCs w:val="24"/>
          <w:lang w:val="fr-FR"/>
        </w:rPr>
        <w:t>11/10/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:rsidR="009C51BF" w:rsidRPr="009C51BF" w:rsidRDefault="00C91EA0" w:rsidP="00055E8F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C91EA0">
        <w:rPr>
          <w:rFonts w:asciiTheme="majorBidi" w:hAnsiTheme="majorBidi"/>
          <w:noProof/>
          <w:color w:val="000000" w:themeColor="text1"/>
          <w:lang w:val="en-US"/>
        </w:rPr>
        <w:pict>
          <v:rect id="Rectangle 2" o:spid="_x0000_s1028" style="position:absolute;left:0;text-align:left;margin-left:341.35pt;margin-top:4.45pt;width:167.75pt;height:77.8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:rsidR="009C51BF" w:rsidRPr="00055E8F" w:rsidRDefault="00055E8F" w:rsidP="00055E8F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  <w:t>A</w:t>
                  </w:r>
                  <w:proofErr w:type="gramEnd"/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  <w:t xml:space="preserve"> L’ATTENTION DE MONSIEUR MALEK GOUBAA</w:t>
                  </w: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721D91">
        <w:rPr>
          <w:rFonts w:asciiTheme="majorBidi" w:hAnsiTheme="majorBidi" w:cstheme="majorBidi"/>
          <w:sz w:val="20"/>
          <w:szCs w:val="20"/>
        </w:rPr>
        <w:t>PP21</w:t>
      </w:r>
      <w:r w:rsidR="00055E8F">
        <w:rPr>
          <w:rFonts w:asciiTheme="majorBidi" w:hAnsiTheme="majorBidi" w:cstheme="majorBidi"/>
          <w:sz w:val="20"/>
          <w:szCs w:val="20"/>
        </w:rPr>
        <w:t>1004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055E8F">
        <w:rPr>
          <w:rFonts w:asciiTheme="majorBidi" w:hAnsiTheme="majorBidi" w:cstheme="majorBidi"/>
          <w:sz w:val="20"/>
          <w:szCs w:val="20"/>
        </w:rPr>
        <w:t>11102021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055E8F">
        <w:rPr>
          <w:rFonts w:asciiTheme="majorBidi" w:hAnsiTheme="majorBidi" w:cstheme="majorBidi"/>
          <w:sz w:val="20"/>
          <w:szCs w:val="20"/>
        </w:rPr>
        <w:t>SI</w:t>
      </w:r>
      <w:r w:rsidR="00913977">
        <w:rPr>
          <w:rFonts w:asciiTheme="majorBidi" w:hAnsiTheme="majorBidi" w:cstheme="majorBidi"/>
          <w:sz w:val="20"/>
          <w:szCs w:val="20"/>
        </w:rPr>
        <w:t>-DAO</w:t>
      </w:r>
    </w:p>
    <w:p w:rsidR="00951898" w:rsidRDefault="00FD65DD" w:rsidP="00951898">
      <w:pPr>
        <w:pStyle w:val="Retraitcorpsdetexte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951898" w:rsidRPr="0095189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CONSTRUCTION D'UN IMMEUBLE A USAGE DE BUREAUX </w:t>
      </w:r>
    </w:p>
    <w:p w:rsidR="00951898" w:rsidRDefault="00951898" w:rsidP="00951898">
      <w:pPr>
        <w:pStyle w:val="Retraitcorpsdetexte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5189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ET COMMERCE EN R+3 SIS A L'AVENUE DE L'ENVIRONNEMENT</w:t>
      </w:r>
    </w:p>
    <w:p w:rsidR="00951898" w:rsidRDefault="00951898" w:rsidP="00951898">
      <w:pPr>
        <w:pStyle w:val="Retraitcorpsdetexte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5189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ab/>
      </w:r>
      <w:r w:rsidRPr="0095189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CITE TAIEB M'HIRI L'AOUINA LA GOULETTE TUNIS </w:t>
      </w:r>
    </w:p>
    <w:p w:rsidR="00951898" w:rsidRDefault="00951898" w:rsidP="00951898">
      <w:pPr>
        <w:pStyle w:val="Retraitcorpsdetexte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5189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LOT N°39 - TF 11502</w:t>
      </w:r>
    </w:p>
    <w:p w:rsidR="009C51BF" w:rsidRPr="00951898" w:rsidRDefault="009C51BF" w:rsidP="00951898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51898">
        <w:rPr>
          <w:rFonts w:asciiTheme="majorBidi" w:hAnsiTheme="majorBidi" w:cstheme="majorBidi"/>
          <w:b/>
          <w:sz w:val="20"/>
          <w:szCs w:val="20"/>
        </w:rPr>
        <w:t>Lot</w:t>
      </w:r>
      <w:r w:rsidRPr="00951898">
        <w:rPr>
          <w:rFonts w:asciiTheme="majorBidi" w:hAnsiTheme="majorBidi" w:cstheme="majorBidi"/>
          <w:sz w:val="20"/>
          <w:szCs w:val="20"/>
        </w:rPr>
        <w:t xml:space="preserve">     </w:t>
      </w:r>
      <w:r w:rsidR="00AA151C" w:rsidRPr="00951898">
        <w:rPr>
          <w:rFonts w:asciiTheme="majorBidi" w:hAnsiTheme="majorBidi" w:cstheme="majorBidi"/>
          <w:sz w:val="20"/>
          <w:szCs w:val="20"/>
        </w:rPr>
        <w:t xml:space="preserve"> </w:t>
      </w:r>
      <w:r w:rsidRPr="00951898">
        <w:rPr>
          <w:rFonts w:asciiTheme="majorBidi" w:hAnsiTheme="majorBidi" w:cstheme="majorBidi"/>
          <w:sz w:val="20"/>
          <w:szCs w:val="20"/>
        </w:rPr>
        <w:t xml:space="preserve">   :</w:t>
      </w:r>
      <w:r w:rsidR="00AA151C" w:rsidRPr="00951898">
        <w:rPr>
          <w:rFonts w:asciiTheme="majorBidi" w:hAnsiTheme="majorBidi" w:cstheme="majorBidi"/>
          <w:sz w:val="20"/>
          <w:szCs w:val="20"/>
        </w:rPr>
        <w:t xml:space="preserve"> </w:t>
      </w:r>
      <w:r w:rsidR="00055E8F" w:rsidRPr="00951898">
        <w:rPr>
          <w:rFonts w:asciiTheme="majorBidi" w:hAnsiTheme="majorBidi" w:cstheme="majorBidi"/>
          <w:sz w:val="20"/>
          <w:szCs w:val="20"/>
        </w:rPr>
        <w:t>SECURITE INCENDIE</w:t>
      </w:r>
    </w:p>
    <w:p w:rsidR="00A76DD9" w:rsidRPr="004D42D1" w:rsidRDefault="00A76DD9" w:rsidP="005A5769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D42D1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4D42D1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7C0D9E" w:rsidRPr="004D42D1">
        <w:rPr>
          <w:rFonts w:asciiTheme="majorBidi" w:hAnsiTheme="majorBidi"/>
          <w:sz w:val="20"/>
          <w:szCs w:val="20"/>
          <w:lang w:val="fr-FR"/>
        </w:rPr>
        <w:t xml:space="preserve">  :</w:t>
      </w:r>
      <w:r w:rsidRPr="004D42D1">
        <w:rPr>
          <w:rFonts w:asciiTheme="majorBidi" w:hAnsiTheme="majorBidi"/>
          <w:sz w:val="20"/>
          <w:szCs w:val="20"/>
          <w:lang w:val="fr-FR"/>
        </w:rPr>
        <w:t xml:space="preserve"> </w:t>
      </w:r>
      <w:r w:rsidR="00913977" w:rsidRPr="004D42D1">
        <w:rPr>
          <w:rFonts w:asciiTheme="majorBidi" w:hAnsiTheme="majorBidi"/>
          <w:sz w:val="20"/>
          <w:szCs w:val="20"/>
          <w:lang w:val="fr-FR"/>
        </w:rPr>
        <w:t>DAO</w:t>
      </w:r>
      <w:r w:rsidR="005A5769" w:rsidRPr="004D42D1">
        <w:rPr>
          <w:rFonts w:asciiTheme="majorBidi" w:hAnsiTheme="majorBidi"/>
          <w:sz w:val="20"/>
          <w:szCs w:val="20"/>
          <w:lang w:val="fr-FR"/>
        </w:rPr>
        <w:tab/>
      </w:r>
    </w:p>
    <w:p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524F91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753F84" w:rsidRDefault="00753F84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Default="00F95B17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524F91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F04202" w:rsidRPr="009C51BF" w:rsidRDefault="00F04202" w:rsidP="00057378">
      <w:pPr>
        <w:ind w:right="-567"/>
        <w:jc w:val="center"/>
        <w:rPr>
          <w:rFonts w:asciiTheme="majorBidi" w:hAnsiTheme="majorBidi"/>
          <w:lang w:val="fr-FR"/>
        </w:rPr>
      </w:pP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05737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524F91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721D91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ED3DAA">
      <w:pPr>
        <w:pStyle w:val="Retraitcorpsdetexte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10206" w:type="dxa"/>
        <w:tblInd w:w="108" w:type="dxa"/>
        <w:tblLayout w:type="fixed"/>
        <w:tblLook w:val="04A0"/>
      </w:tblPr>
      <w:tblGrid>
        <w:gridCol w:w="1418"/>
        <w:gridCol w:w="1276"/>
        <w:gridCol w:w="6095"/>
        <w:gridCol w:w="1417"/>
      </w:tblGrid>
      <w:tr w:rsidR="009C51BF" w:rsidRPr="009C51BF" w:rsidTr="00753F84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951898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SI-01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055E8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="00FC226B">
              <w:rPr>
                <w:rFonts w:asciiTheme="majorBidi" w:hAnsiTheme="majorBidi" w:cstheme="majorBidi"/>
              </w:rPr>
              <w:t>/202</w:t>
            </w:r>
            <w:r w:rsidR="006930C1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30C1" w:rsidRPr="009C51BF" w:rsidRDefault="00951898" w:rsidP="00721D9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SOUS SOL- PLAN RDC – PLAN R+1 – PLAN R+2 – PLAN R+3 PLAN TERRASSE – FACADE COTE RUE – COUPE A-A – PLAN IMPLANTATION – PLAN DE SITUATION.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055E8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08/10/2021</w:t>
            </w:r>
          </w:p>
        </w:tc>
      </w:tr>
      <w:tr w:rsidR="00951898" w:rsidRPr="00057378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898" w:rsidRDefault="00951898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898" w:rsidRPr="009C51BF" w:rsidRDefault="00951898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898" w:rsidRDefault="00951898" w:rsidP="00721D9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RAPPORT DE SECURITE INCENDIE.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898" w:rsidRPr="009C51BF" w:rsidRDefault="00951898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08/10/2021</w:t>
            </w:r>
          </w:p>
        </w:tc>
      </w:tr>
    </w:tbl>
    <w:p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753F84" w:rsidRDefault="00753F84" w:rsidP="00ED3DAA">
      <w:pPr>
        <w:pStyle w:val="Retraitcorpsdetexte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:rsidR="00951898" w:rsidRDefault="00951898" w:rsidP="00951898">
      <w:pPr>
        <w:pStyle w:val="Retraitcorpsdetexte2"/>
        <w:tabs>
          <w:tab w:val="left" w:pos="1134"/>
          <w:tab w:val="left" w:pos="1276"/>
        </w:tabs>
        <w:ind w:left="0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« SANS RESERVES » Conformément à la règle Tunisienne de sécurité incendie dans les bâtiments d’habitation annexée de à l’arrêté du Ministre de l’Intérieur et du Ministre de l’Equipement, de l’Habitat et de l’Aménagement du Territoire du 02 Juin 2017.</w:t>
      </w:r>
    </w:p>
    <w:p w:rsidR="00ED3DAA" w:rsidRPr="00ED3DAA" w:rsidRDefault="00ED3DAA" w:rsidP="00ED3DAA">
      <w:pPr>
        <w:pStyle w:val="Retraitcorpsdetexte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:rsidR="00753F84" w:rsidRDefault="00753F84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753F84" w:rsidRDefault="00753F84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770963" w:rsidRDefault="0077096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753F84" w:rsidRPr="00753F84" w:rsidRDefault="00753F84" w:rsidP="00753F8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:rsidR="003410F5" w:rsidRPr="00753F84" w:rsidRDefault="00753F84" w:rsidP="00753F8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:rsidR="009C51BF" w:rsidRPr="009C51BF" w:rsidRDefault="003410F5" w:rsidP="00913977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sectPr w:rsidR="009C51BF" w:rsidRPr="009C51BF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1848" w:rsidRDefault="00601848" w:rsidP="00906470">
      <w:pPr>
        <w:spacing w:after="0" w:line="240" w:lineRule="auto"/>
      </w:pPr>
      <w:r>
        <w:separator/>
      </w:r>
    </w:p>
  </w:endnote>
  <w:endnote w:type="continuationSeparator" w:id="0">
    <w:p w:rsidR="00601848" w:rsidRDefault="00601848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1848" w:rsidRDefault="00601848" w:rsidP="00906470">
      <w:pPr>
        <w:spacing w:after="0" w:line="240" w:lineRule="auto"/>
      </w:pPr>
      <w:r>
        <w:separator/>
      </w:r>
    </w:p>
  </w:footnote>
  <w:footnote w:type="continuationSeparator" w:id="0">
    <w:p w:rsidR="00601848" w:rsidRDefault="00601848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D9E" w:rsidRPr="00D42D17" w:rsidRDefault="007C0D9E" w:rsidP="007C0D9E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:rsidR="00F02880" w:rsidRPr="007C0D9E" w:rsidRDefault="00F02880" w:rsidP="007C0D9E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DD108D"/>
    <w:multiLevelType w:val="hybridMultilevel"/>
    <w:tmpl w:val="94AE7100"/>
    <w:lvl w:ilvl="0" w:tplc="74D6B1D4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0"/>
  </w:num>
  <w:num w:numId="13">
    <w:abstractNumId w:val="12"/>
  </w:num>
  <w:num w:numId="14">
    <w:abstractNumId w:val="14"/>
  </w:num>
  <w:num w:numId="15">
    <w:abstractNumId w:val="11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6D97"/>
    <w:rsid w:val="000175C1"/>
    <w:rsid w:val="00022169"/>
    <w:rsid w:val="00025465"/>
    <w:rsid w:val="00055E8F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0940"/>
    <w:rsid w:val="00136C9B"/>
    <w:rsid w:val="00145306"/>
    <w:rsid w:val="00152D9D"/>
    <w:rsid w:val="00153E97"/>
    <w:rsid w:val="00160FA3"/>
    <w:rsid w:val="00171496"/>
    <w:rsid w:val="001843E3"/>
    <w:rsid w:val="001969B3"/>
    <w:rsid w:val="001B5CDE"/>
    <w:rsid w:val="001C07D7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41A4E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0EAD"/>
    <w:rsid w:val="00404050"/>
    <w:rsid w:val="00415182"/>
    <w:rsid w:val="00421C75"/>
    <w:rsid w:val="004241C6"/>
    <w:rsid w:val="00431767"/>
    <w:rsid w:val="00432AAE"/>
    <w:rsid w:val="004508C6"/>
    <w:rsid w:val="0045427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D42D1"/>
    <w:rsid w:val="004F7200"/>
    <w:rsid w:val="00510EC1"/>
    <w:rsid w:val="00512AD5"/>
    <w:rsid w:val="005139F3"/>
    <w:rsid w:val="00513B9D"/>
    <w:rsid w:val="00524F91"/>
    <w:rsid w:val="005300FF"/>
    <w:rsid w:val="0053494B"/>
    <w:rsid w:val="00544F4F"/>
    <w:rsid w:val="00554194"/>
    <w:rsid w:val="0056307B"/>
    <w:rsid w:val="005A5769"/>
    <w:rsid w:val="005C09B2"/>
    <w:rsid w:val="005C55A4"/>
    <w:rsid w:val="005C7EB9"/>
    <w:rsid w:val="005D30F2"/>
    <w:rsid w:val="005E1C0C"/>
    <w:rsid w:val="005F4474"/>
    <w:rsid w:val="00601848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1562A"/>
    <w:rsid w:val="00721D91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8F603C"/>
    <w:rsid w:val="00904433"/>
    <w:rsid w:val="00906470"/>
    <w:rsid w:val="00913977"/>
    <w:rsid w:val="00945CC8"/>
    <w:rsid w:val="00951898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56CE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1EA0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17FE5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0FA9"/>
    <w:rsid w:val="00E414E6"/>
    <w:rsid w:val="00E51EEC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04202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2BC9DD-78A4-4BE7-A298-E9F3200B3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244</Words>
  <Characters>1345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34</cp:revision>
  <cp:lastPrinted>2021-10-11T13:17:00Z</cp:lastPrinted>
  <dcterms:created xsi:type="dcterms:W3CDTF">2018-04-24T10:50:00Z</dcterms:created>
  <dcterms:modified xsi:type="dcterms:W3CDTF">2021-10-11T13:22:00Z</dcterms:modified>
</cp:coreProperties>
</file>