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B2716C" w14:textId="0917319E" w:rsidR="009C51BF" w:rsidRPr="009C51BF" w:rsidRDefault="009C51BF" w:rsidP="00753F84">
      <w:pPr>
        <w:tabs>
          <w:tab w:val="left" w:pos="5775"/>
        </w:tabs>
        <w:spacing w:after="0"/>
        <w:ind w:right="-1"/>
        <w:jc w:val="right"/>
        <w:rPr>
          <w:rFonts w:asciiTheme="majorBidi" w:hAnsiTheme="majorBidi"/>
          <w:color w:val="000000" w:themeColor="text1"/>
          <w:lang w:val="fr-FR"/>
        </w:rPr>
      </w:pP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       </w:t>
      </w:r>
      <w:r w:rsidR="00057378">
        <w:rPr>
          <w:rFonts w:asciiTheme="majorBidi" w:hAnsiTheme="majorBidi"/>
          <w:color w:val="000000" w:themeColor="text1"/>
          <w:lang w:val="fr-FR"/>
        </w:rPr>
        <w:t xml:space="preserve">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 w:rsidR="008D5931">
        <w:rPr>
          <w:rFonts w:asciiTheme="majorBidi" w:hAnsiTheme="majorBidi"/>
          <w:color w:val="000000" w:themeColor="text1"/>
          <w:sz w:val="24"/>
          <w:szCs w:val="24"/>
          <w:lang w:val="fr-FR"/>
        </w:rPr>
        <w:t>23/08</w:t>
      </w:r>
      <w:r w:rsidR="00AB2E08">
        <w:rPr>
          <w:rFonts w:asciiTheme="majorBidi" w:hAnsiTheme="majorBidi"/>
          <w:color w:val="000000" w:themeColor="text1"/>
          <w:sz w:val="24"/>
          <w:szCs w:val="24"/>
          <w:lang w:val="fr-FR"/>
        </w:rPr>
        <w:t>/2021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</w:t>
      </w:r>
      <w:r w:rsidRPr="00662BC6">
        <w:rPr>
          <w:rFonts w:asciiTheme="majorBidi" w:hAnsiTheme="majorBidi"/>
          <w:color w:val="000000" w:themeColor="text1"/>
          <w:lang w:val="fr-FR"/>
        </w:rPr>
        <w:t xml:space="preserve">   </w:t>
      </w: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</w:t>
      </w:r>
    </w:p>
    <w:p w14:paraId="09ECA368" w14:textId="3A0A8201" w:rsidR="009C51BF" w:rsidRPr="009C51BF" w:rsidRDefault="00996F02" w:rsidP="00FC226B">
      <w:pPr>
        <w:pStyle w:val="BodyTextIndent2"/>
        <w:ind w:left="0" w:right="23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/>
          <w:noProof/>
          <w:color w:val="000000" w:themeColor="text1"/>
          <w:lang w:val="en-US"/>
        </w:rPr>
        <w:pict w14:anchorId="6C9064C2">
          <v:rect id="Rectangle 2" o:spid="_x0000_s1028" style="position:absolute;left:0;text-align:left;margin-left:299.35pt;margin-top:4.45pt;width:209.75pt;height:87.5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14:paraId="78F0B28B" w14:textId="77777777" w:rsidR="00AB2E08" w:rsidRPr="00AB2E08" w:rsidRDefault="00AB2E08" w:rsidP="00006D97">
                  <w:pPr>
                    <w:spacing w:line="240" w:lineRule="auto"/>
                    <w:jc w:val="center"/>
                    <w:rPr>
                      <w:rFonts w:asciiTheme="majorBidi" w:hAnsiTheme="majorBidi"/>
                      <w:b/>
                      <w:bCs/>
                      <w:sz w:val="2"/>
                      <w:szCs w:val="2"/>
                      <w:lang w:val="fr-FR"/>
                    </w:rPr>
                  </w:pPr>
                </w:p>
                <w:p w14:paraId="79118E55" w14:textId="527D3FE7" w:rsidR="009C51BF" w:rsidRDefault="006F7E2A" w:rsidP="00721D91">
                  <w:pPr>
                    <w:spacing w:line="240" w:lineRule="auto"/>
                    <w:jc w:val="center"/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</w:pPr>
                  <w:r w:rsidRPr="006F7E2A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>SOCIETE NATILONALE D’EXPLOITATION ET DE DISTRIBUTION DES EAUX</w:t>
                  </w:r>
                </w:p>
                <w:p w14:paraId="2A096686" w14:textId="55B0F4CC" w:rsidR="006F7E2A" w:rsidRPr="006F7E2A" w:rsidRDefault="006F7E2A" w:rsidP="00721D91">
                  <w:pPr>
                    <w:spacing w:line="240" w:lineRule="auto"/>
                    <w:jc w:val="center"/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</w:pPr>
                  <w:r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>« SONEDE »</w:t>
                  </w:r>
                </w:p>
              </w:txbxContent>
            </v:textbox>
          </v:rect>
        </w:pict>
      </w:r>
      <w:r w:rsidR="00FC226B">
        <w:rPr>
          <w:rFonts w:asciiTheme="majorBidi" w:hAnsiTheme="majorBidi" w:cstheme="majorBidi"/>
          <w:b/>
          <w:bCs/>
          <w:sz w:val="20"/>
          <w:szCs w:val="20"/>
        </w:rPr>
        <w:t xml:space="preserve">Réf  </w:t>
      </w:r>
      <w:r w:rsidR="009C51BF" w:rsidRPr="009C51BF">
        <w:rPr>
          <w:rFonts w:asciiTheme="majorBidi" w:hAnsiTheme="majorBidi" w:cstheme="majorBidi"/>
          <w:sz w:val="20"/>
          <w:szCs w:val="20"/>
        </w:rPr>
        <w:t xml:space="preserve">     : </w:t>
      </w:r>
      <w:r w:rsidR="00721D91">
        <w:rPr>
          <w:rFonts w:asciiTheme="majorBidi" w:hAnsiTheme="majorBidi" w:cstheme="majorBidi"/>
          <w:sz w:val="20"/>
          <w:szCs w:val="20"/>
        </w:rPr>
        <w:t>PP210</w:t>
      </w:r>
      <w:r w:rsidR="008D5931">
        <w:rPr>
          <w:rFonts w:asciiTheme="majorBidi" w:hAnsiTheme="majorBidi" w:cstheme="majorBidi"/>
          <w:sz w:val="20"/>
          <w:szCs w:val="20"/>
        </w:rPr>
        <w:t>807</w:t>
      </w:r>
      <w:r w:rsidR="00FC226B">
        <w:rPr>
          <w:rFonts w:asciiTheme="majorBidi" w:hAnsiTheme="majorBidi" w:cstheme="majorBidi"/>
          <w:sz w:val="20"/>
          <w:szCs w:val="20"/>
        </w:rPr>
        <w:t>/</w:t>
      </w:r>
      <w:r w:rsidR="008D5931">
        <w:rPr>
          <w:rFonts w:asciiTheme="majorBidi" w:hAnsiTheme="majorBidi" w:cstheme="majorBidi"/>
          <w:sz w:val="20"/>
          <w:szCs w:val="20"/>
        </w:rPr>
        <w:t>2308</w:t>
      </w:r>
      <w:r w:rsidR="00AA151C">
        <w:rPr>
          <w:rFonts w:asciiTheme="majorBidi" w:hAnsiTheme="majorBidi" w:cstheme="majorBidi"/>
          <w:sz w:val="20"/>
          <w:szCs w:val="20"/>
        </w:rPr>
        <w:t>21</w:t>
      </w:r>
      <w:r w:rsidR="00FC226B">
        <w:rPr>
          <w:rFonts w:asciiTheme="majorBidi" w:hAnsiTheme="majorBidi" w:cstheme="majorBidi"/>
          <w:sz w:val="20"/>
          <w:szCs w:val="20"/>
        </w:rPr>
        <w:t>/</w:t>
      </w:r>
      <w:r w:rsidR="00AA151C">
        <w:rPr>
          <w:rFonts w:asciiTheme="majorBidi" w:hAnsiTheme="majorBidi" w:cstheme="majorBidi"/>
          <w:sz w:val="20"/>
          <w:szCs w:val="20"/>
        </w:rPr>
        <w:t>SI</w:t>
      </w:r>
      <w:r w:rsidR="005C7EB9">
        <w:rPr>
          <w:rFonts w:asciiTheme="majorBidi" w:hAnsiTheme="majorBidi" w:cstheme="majorBidi"/>
          <w:sz w:val="20"/>
          <w:szCs w:val="20"/>
        </w:rPr>
        <w:t>-</w:t>
      </w:r>
      <w:proofErr w:type="spellStart"/>
      <w:r w:rsidR="006F7E2A">
        <w:rPr>
          <w:rFonts w:asciiTheme="majorBidi" w:hAnsiTheme="majorBidi" w:cstheme="majorBidi"/>
          <w:sz w:val="20"/>
          <w:szCs w:val="20"/>
        </w:rPr>
        <w:t>P</w:t>
      </w:r>
      <w:r w:rsidR="00A00A93">
        <w:rPr>
          <w:rFonts w:asciiTheme="majorBidi" w:hAnsiTheme="majorBidi" w:cstheme="majorBidi"/>
          <w:sz w:val="20"/>
          <w:szCs w:val="20"/>
        </w:rPr>
        <w:t>d</w:t>
      </w:r>
      <w:r w:rsidR="006F7E2A">
        <w:rPr>
          <w:rFonts w:asciiTheme="majorBidi" w:hAnsiTheme="majorBidi" w:cstheme="majorBidi"/>
          <w:sz w:val="20"/>
          <w:szCs w:val="20"/>
        </w:rPr>
        <w:t>B</w:t>
      </w:r>
      <w:proofErr w:type="spellEnd"/>
    </w:p>
    <w:p w14:paraId="4A52ECB3" w14:textId="77777777" w:rsidR="006F7E2A" w:rsidRDefault="00FD65DD" w:rsidP="006F7E2A">
      <w:pPr>
        <w:pStyle w:val="BodyTextIndent2"/>
        <w:ind w:left="0" w:right="23"/>
        <w:rPr>
          <w:rFonts w:asciiTheme="majorBidi" w:hAnsiTheme="majorBidi" w:cstheme="majorBidi"/>
          <w:sz w:val="20"/>
          <w:szCs w:val="20"/>
        </w:rPr>
      </w:pPr>
      <w:r w:rsidRPr="006F7E2A">
        <w:rPr>
          <w:rFonts w:asciiTheme="majorBidi" w:hAnsiTheme="majorBidi" w:cstheme="majorBidi"/>
          <w:b/>
          <w:bCs/>
          <w:sz w:val="20"/>
          <w:szCs w:val="20"/>
        </w:rPr>
        <w:t xml:space="preserve">Affaire </w:t>
      </w:r>
      <w:r w:rsidRPr="006F7E2A">
        <w:rPr>
          <w:rFonts w:asciiTheme="majorBidi" w:hAnsiTheme="majorBidi" w:cstheme="majorBidi"/>
          <w:sz w:val="20"/>
          <w:szCs w:val="20"/>
        </w:rPr>
        <w:t>:</w:t>
      </w:r>
      <w:r w:rsidR="009C51BF" w:rsidRPr="006F7E2A">
        <w:rPr>
          <w:rFonts w:asciiTheme="majorBidi" w:hAnsiTheme="majorBidi" w:cstheme="majorBidi"/>
          <w:sz w:val="20"/>
          <w:szCs w:val="20"/>
        </w:rPr>
        <w:t xml:space="preserve"> </w:t>
      </w:r>
      <w:r w:rsidR="006F7E2A" w:rsidRPr="006F7E2A">
        <w:rPr>
          <w:rFonts w:asciiTheme="majorBidi" w:hAnsiTheme="majorBidi" w:cstheme="majorBidi"/>
          <w:sz w:val="20"/>
          <w:szCs w:val="20"/>
        </w:rPr>
        <w:t xml:space="preserve"> CONSTRUCTION DU SIEGE D</w:t>
      </w:r>
      <w:r w:rsidR="006F7E2A">
        <w:rPr>
          <w:rFonts w:asciiTheme="majorBidi" w:hAnsiTheme="majorBidi" w:cstheme="majorBidi"/>
          <w:sz w:val="20"/>
          <w:szCs w:val="20"/>
        </w:rPr>
        <w:t>U DISTRICT DE</w:t>
      </w:r>
    </w:p>
    <w:p w14:paraId="2C5187AD" w14:textId="2F2BEA79" w:rsidR="00721D91" w:rsidRPr="006F7E2A" w:rsidRDefault="006F7E2A" w:rsidP="006F7E2A">
      <w:pPr>
        <w:pStyle w:val="BodyTextIndent2"/>
        <w:ind w:left="0" w:right="23" w:firstLine="708"/>
        <w:rPr>
          <w:rFonts w:asciiTheme="majorBidi" w:hAnsiTheme="majorBidi"/>
          <w:b/>
          <w:sz w:val="18"/>
          <w:szCs w:val="18"/>
        </w:rPr>
      </w:pPr>
      <w:r>
        <w:rPr>
          <w:rFonts w:asciiTheme="majorBidi" w:hAnsiTheme="majorBidi" w:cstheme="majorBidi"/>
          <w:sz w:val="20"/>
          <w:szCs w:val="20"/>
        </w:rPr>
        <w:t xml:space="preserve">   LA SONEDE A GROMBALIA</w:t>
      </w:r>
      <w:r w:rsidR="0035696A">
        <w:rPr>
          <w:rFonts w:asciiTheme="majorBidi" w:hAnsiTheme="majorBidi" w:cstheme="majorBidi"/>
          <w:sz w:val="20"/>
          <w:szCs w:val="20"/>
        </w:rPr>
        <w:t>.</w:t>
      </w:r>
    </w:p>
    <w:p w14:paraId="4DDF9FF8" w14:textId="32EF95C5" w:rsidR="009C51BF" w:rsidRPr="00721D91" w:rsidRDefault="009C51BF" w:rsidP="00721D91">
      <w:pPr>
        <w:pStyle w:val="BodyTextIndent2"/>
        <w:ind w:left="0" w:right="23"/>
        <w:rPr>
          <w:rFonts w:asciiTheme="majorBidi" w:hAnsiTheme="majorBidi"/>
          <w:sz w:val="20"/>
          <w:szCs w:val="20"/>
          <w:lang w:val="en-US"/>
        </w:rPr>
      </w:pPr>
      <w:r w:rsidRPr="00721D91">
        <w:rPr>
          <w:rFonts w:asciiTheme="majorBidi" w:hAnsiTheme="majorBidi"/>
          <w:b/>
          <w:sz w:val="20"/>
          <w:szCs w:val="20"/>
          <w:lang w:val="en-US"/>
        </w:rPr>
        <w:t>Lot</w:t>
      </w:r>
      <w:r w:rsidRPr="00721D91">
        <w:rPr>
          <w:rFonts w:asciiTheme="majorBidi" w:hAnsiTheme="majorBidi"/>
          <w:sz w:val="20"/>
          <w:szCs w:val="20"/>
          <w:lang w:val="en-US"/>
        </w:rPr>
        <w:t xml:space="preserve">     </w:t>
      </w:r>
      <w:r w:rsidR="00AA151C" w:rsidRPr="00721D91">
        <w:rPr>
          <w:rFonts w:asciiTheme="majorBidi" w:hAnsiTheme="majorBidi"/>
          <w:sz w:val="20"/>
          <w:szCs w:val="20"/>
          <w:lang w:val="en-US"/>
        </w:rPr>
        <w:t xml:space="preserve"> </w:t>
      </w:r>
      <w:r w:rsidRPr="00721D91">
        <w:rPr>
          <w:rFonts w:asciiTheme="majorBidi" w:hAnsiTheme="majorBidi"/>
          <w:sz w:val="20"/>
          <w:szCs w:val="20"/>
          <w:lang w:val="en-US"/>
        </w:rPr>
        <w:t xml:space="preserve">   :</w:t>
      </w:r>
      <w:r w:rsidR="00AA151C" w:rsidRPr="00721D91">
        <w:rPr>
          <w:rFonts w:asciiTheme="majorBidi" w:hAnsiTheme="majorBidi"/>
          <w:sz w:val="20"/>
          <w:szCs w:val="20"/>
          <w:lang w:val="en-US"/>
        </w:rPr>
        <w:t xml:space="preserve"> SECURITE INCENDIE</w:t>
      </w:r>
    </w:p>
    <w:p w14:paraId="1708CCDB" w14:textId="4E089F5A" w:rsidR="00A76DD9" w:rsidRPr="006930C1" w:rsidRDefault="00A76DD9" w:rsidP="005A5769">
      <w:pPr>
        <w:tabs>
          <w:tab w:val="left" w:pos="900"/>
          <w:tab w:val="left" w:pos="1080"/>
          <w:tab w:val="left" w:pos="5700"/>
        </w:tabs>
        <w:spacing w:after="0"/>
        <w:ind w:right="-567"/>
        <w:rPr>
          <w:rFonts w:asciiTheme="majorBidi" w:hAnsiTheme="majorBidi"/>
          <w:sz w:val="20"/>
          <w:szCs w:val="20"/>
        </w:rPr>
      </w:pPr>
      <w:r w:rsidRPr="006930C1">
        <w:rPr>
          <w:rFonts w:asciiTheme="majorBidi" w:hAnsiTheme="majorBidi"/>
          <w:b/>
          <w:sz w:val="20"/>
          <w:szCs w:val="20"/>
        </w:rPr>
        <w:t>Phase</w:t>
      </w:r>
      <w:r w:rsidRPr="006930C1">
        <w:rPr>
          <w:rFonts w:asciiTheme="majorBidi" w:hAnsiTheme="majorBidi"/>
          <w:sz w:val="20"/>
          <w:szCs w:val="20"/>
        </w:rPr>
        <w:t xml:space="preserve">   </w:t>
      </w:r>
      <w:r w:rsidR="007C0D9E">
        <w:rPr>
          <w:rFonts w:asciiTheme="majorBidi" w:hAnsiTheme="majorBidi"/>
          <w:sz w:val="20"/>
          <w:szCs w:val="20"/>
        </w:rPr>
        <w:t xml:space="preserve"> </w:t>
      </w:r>
      <w:r w:rsidR="007C0D9E" w:rsidRPr="006930C1">
        <w:rPr>
          <w:rFonts w:asciiTheme="majorBidi" w:hAnsiTheme="majorBidi"/>
          <w:sz w:val="20"/>
          <w:szCs w:val="20"/>
        </w:rPr>
        <w:t xml:space="preserve"> :</w:t>
      </w:r>
      <w:r w:rsidRPr="006930C1">
        <w:rPr>
          <w:rFonts w:asciiTheme="majorBidi" w:hAnsiTheme="majorBidi"/>
          <w:sz w:val="20"/>
          <w:szCs w:val="20"/>
        </w:rPr>
        <w:t xml:space="preserve"> </w:t>
      </w:r>
      <w:proofErr w:type="spellStart"/>
      <w:r w:rsidR="006F7E2A">
        <w:rPr>
          <w:rFonts w:asciiTheme="majorBidi" w:hAnsiTheme="majorBidi"/>
          <w:sz w:val="20"/>
          <w:szCs w:val="20"/>
        </w:rPr>
        <w:t>PdB</w:t>
      </w:r>
      <w:proofErr w:type="spellEnd"/>
      <w:r w:rsidR="005A5769" w:rsidRPr="006930C1">
        <w:rPr>
          <w:rFonts w:asciiTheme="majorBidi" w:hAnsiTheme="majorBidi"/>
          <w:sz w:val="20"/>
          <w:szCs w:val="20"/>
        </w:rPr>
        <w:tab/>
      </w:r>
    </w:p>
    <w:p w14:paraId="47A7A647" w14:textId="1C9E576D" w:rsidR="009C51BF" w:rsidRDefault="009C51BF" w:rsidP="00FC226B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bCs/>
          <w:sz w:val="20"/>
          <w:szCs w:val="20"/>
          <w:lang w:val="fr-FR"/>
        </w:rPr>
      </w:pPr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9C51BF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="00AB2E08" w:rsidRPr="009C51BF">
        <w:rPr>
          <w:rFonts w:asciiTheme="majorBidi" w:hAnsiTheme="majorBidi"/>
          <w:bCs/>
          <w:sz w:val="20"/>
          <w:szCs w:val="20"/>
          <w:lang w:val="fr-FR"/>
        </w:rPr>
        <w:t xml:space="preserve">AVIS </w:t>
      </w:r>
      <w:r w:rsidR="00AB2E08">
        <w:rPr>
          <w:rFonts w:asciiTheme="majorBidi" w:hAnsiTheme="majorBidi"/>
          <w:bCs/>
          <w:sz w:val="20"/>
          <w:szCs w:val="20"/>
          <w:lang w:val="fr-FR"/>
        </w:rPr>
        <w:t>SANS RESERVES</w:t>
      </w:r>
      <w:r w:rsidR="00F95B17">
        <w:rPr>
          <w:rFonts w:asciiTheme="majorBidi" w:hAnsiTheme="majorBidi"/>
          <w:bCs/>
          <w:sz w:val="20"/>
          <w:szCs w:val="20"/>
          <w:lang w:val="fr-FR"/>
        </w:rPr>
        <w:t>.</w:t>
      </w:r>
    </w:p>
    <w:p w14:paraId="544D9649" w14:textId="77777777" w:rsidR="00FC226B" w:rsidRPr="009C51BF" w:rsidRDefault="00FC226B" w:rsidP="00FC226B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lang w:val="fr-FR"/>
        </w:rPr>
      </w:pPr>
    </w:p>
    <w:p w14:paraId="0FB3DC2B" w14:textId="77777777" w:rsidR="00753F84" w:rsidRDefault="00753F84" w:rsidP="00057378">
      <w:pPr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</w:p>
    <w:p w14:paraId="3F8B56F8" w14:textId="00AC2109" w:rsidR="009C51BF" w:rsidRDefault="00F95B17" w:rsidP="00057378">
      <w:pPr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>« </w:t>
      </w:r>
      <w:r w:rsidR="00057378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AVIS SANS 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RESERVE</w:t>
      </w:r>
      <w:r w:rsidR="00FC226B">
        <w:rPr>
          <w:rFonts w:asciiTheme="majorBidi" w:hAnsiTheme="majorBidi"/>
          <w:b/>
          <w:sz w:val="36"/>
          <w:szCs w:val="36"/>
          <w:u w:val="single"/>
          <w:lang w:val="fr-FR"/>
        </w:rPr>
        <w:t>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 »</w:t>
      </w:r>
    </w:p>
    <w:p w14:paraId="3B768A10" w14:textId="77777777" w:rsidR="00F04202" w:rsidRPr="009C51BF" w:rsidRDefault="00F04202" w:rsidP="00057378">
      <w:pPr>
        <w:ind w:right="-567"/>
        <w:jc w:val="center"/>
        <w:rPr>
          <w:rFonts w:asciiTheme="majorBidi" w:hAnsiTheme="majorBidi"/>
          <w:lang w:val="fr-FR"/>
        </w:rPr>
      </w:pPr>
    </w:p>
    <w:p w14:paraId="5F9449E0" w14:textId="77777777" w:rsidR="009C51BF" w:rsidRPr="009C51BF" w:rsidRDefault="009C51BF" w:rsidP="009C51BF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14:paraId="5B629CEF" w14:textId="0B152FB3" w:rsidR="009C51BF" w:rsidRPr="009C51BF" w:rsidRDefault="009C51BF" w:rsidP="00057378">
      <w:pPr>
        <w:pStyle w:val="BodyTextIndent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057378">
        <w:rPr>
          <w:rFonts w:asciiTheme="majorBidi" w:hAnsiTheme="majorBidi" w:cstheme="majorBidi"/>
          <w:b/>
        </w:rPr>
        <w:t>SANS</w:t>
      </w:r>
      <w:r w:rsidR="00F95B17">
        <w:rPr>
          <w:rFonts w:asciiTheme="majorBidi" w:hAnsiTheme="majorBidi" w:cstheme="majorBidi"/>
          <w:b/>
        </w:rPr>
        <w:t xml:space="preserve"> RESERVE</w:t>
      </w:r>
      <w:r w:rsidR="00721D91">
        <w:rPr>
          <w:rFonts w:asciiTheme="majorBidi" w:hAnsiTheme="majorBidi" w:cstheme="majorBidi"/>
          <w:b/>
        </w:rPr>
        <w:t>S</w:t>
      </w:r>
      <w:r w:rsidRPr="009C51BF">
        <w:rPr>
          <w:rFonts w:asciiTheme="majorBidi" w:hAnsiTheme="majorBidi" w:cstheme="majorBidi"/>
          <w:b/>
        </w:rPr>
        <w:t xml:space="preserve"> 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14:paraId="712B72C2" w14:textId="77777777" w:rsidR="009C51BF" w:rsidRPr="009C51BF" w:rsidRDefault="009C51BF" w:rsidP="009C51BF">
      <w:pPr>
        <w:pStyle w:val="BodyTextIndent2"/>
        <w:ind w:left="0" w:right="-567"/>
        <w:rPr>
          <w:rFonts w:asciiTheme="majorBidi" w:hAnsiTheme="majorBidi" w:cstheme="majorBidi"/>
          <w:b/>
          <w:u w:val="single"/>
        </w:rPr>
      </w:pPr>
    </w:p>
    <w:p w14:paraId="2ADE78EF" w14:textId="1D373B0E" w:rsidR="009C51BF" w:rsidRPr="009C51BF" w:rsidRDefault="009C51BF" w:rsidP="00ED3DAA">
      <w:pPr>
        <w:pStyle w:val="BodyTextIndent2"/>
        <w:numPr>
          <w:ilvl w:val="0"/>
          <w:numId w:val="15"/>
        </w:numPr>
        <w:tabs>
          <w:tab w:val="left" w:pos="426"/>
        </w:tabs>
        <w:spacing w:line="360" w:lineRule="auto"/>
        <w:ind w:right="-567"/>
        <w:rPr>
          <w:rFonts w:asciiTheme="majorBidi" w:hAnsiTheme="majorBidi" w:cstheme="majorBidi"/>
          <w:b/>
          <w:u w:val="single"/>
        </w:rPr>
      </w:pPr>
      <w:r w:rsidRPr="009C51BF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TableGrid"/>
        <w:tblW w:w="1020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418"/>
        <w:gridCol w:w="1276"/>
        <w:gridCol w:w="6095"/>
        <w:gridCol w:w="1417"/>
      </w:tblGrid>
      <w:tr w:rsidR="009C51BF" w:rsidRPr="009C51BF" w14:paraId="3FD0F023" w14:textId="77777777" w:rsidTr="00753F84">
        <w:trPr>
          <w:trHeight w:val="397"/>
        </w:trPr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3D2376D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9C51BF">
              <w:rPr>
                <w:rFonts w:asciiTheme="majorBidi" w:hAnsiTheme="majorBidi" w:cstheme="majorBidi"/>
                <w:b/>
              </w:rPr>
              <w:t xml:space="preserve"> indice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2A518D5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609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B65AC1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8C45A82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6F7E2A" w:rsidRPr="00057378" w14:paraId="07620260" w14:textId="77777777" w:rsidTr="00753F84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99506C" w14:textId="08903C64" w:rsidR="006F7E2A" w:rsidRPr="009C51BF" w:rsidRDefault="006F7E2A" w:rsidP="006F7E2A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SI  01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AF13AF" w14:textId="0842A5DF" w:rsidR="006F7E2A" w:rsidRPr="009C51BF" w:rsidRDefault="006F7E2A" w:rsidP="006F7E2A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08/2021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92C8E4" w14:textId="48C0CF01" w:rsidR="006F7E2A" w:rsidRPr="009C51BF" w:rsidRDefault="006F7E2A" w:rsidP="006F7E2A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DE MASSE.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317BA9" w14:textId="6094069C" w:rsidR="006F7E2A" w:rsidRPr="009C51BF" w:rsidRDefault="006F7E2A" w:rsidP="006F7E2A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19/08/2021</w:t>
            </w:r>
          </w:p>
        </w:tc>
      </w:tr>
      <w:tr w:rsidR="006F7E2A" w:rsidRPr="00057378" w14:paraId="3EECF85B" w14:textId="77777777" w:rsidTr="00753F84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531EA1" w14:textId="27FD4BCB" w:rsidR="006F7E2A" w:rsidRDefault="006F7E2A" w:rsidP="006F7E2A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SI  01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CAD89D" w14:textId="1C11DBC3" w:rsidR="006F7E2A" w:rsidRDefault="006F7E2A" w:rsidP="006F7E2A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08/2021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E4B582" w14:textId="29ED0989" w:rsidR="006F7E2A" w:rsidRDefault="006F7E2A" w:rsidP="006F7E2A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RDC</w:t>
            </w:r>
            <w:r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141817" w14:textId="78BE1260" w:rsidR="006F7E2A" w:rsidRDefault="006F7E2A" w:rsidP="006F7E2A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19/08/2021</w:t>
            </w:r>
          </w:p>
        </w:tc>
      </w:tr>
      <w:tr w:rsidR="006F7E2A" w:rsidRPr="00057378" w14:paraId="70CBEFED" w14:textId="77777777" w:rsidTr="00753F84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01D9A4" w14:textId="3ED17D43" w:rsidR="006F7E2A" w:rsidRDefault="006F7E2A" w:rsidP="006F7E2A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SI  01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074E55" w14:textId="4FED25A6" w:rsidR="006F7E2A" w:rsidRPr="009C51BF" w:rsidRDefault="006F7E2A" w:rsidP="006F7E2A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08/2021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54DFFB" w14:textId="60FE8AB3" w:rsidR="006F7E2A" w:rsidRDefault="006F7E2A" w:rsidP="006F7E2A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ETGAE 1.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21767F" w14:textId="13FE6139" w:rsidR="006F7E2A" w:rsidRDefault="006F7E2A" w:rsidP="006F7E2A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19/08/2021</w:t>
            </w:r>
          </w:p>
        </w:tc>
      </w:tr>
      <w:tr w:rsidR="006F7E2A" w:rsidRPr="00057378" w14:paraId="36BC7A99" w14:textId="77777777" w:rsidTr="00753F84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C7B2CF" w14:textId="17E984E9" w:rsidR="006F7E2A" w:rsidRDefault="006F7E2A" w:rsidP="006F7E2A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SI  01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239DB7" w14:textId="57CA35EF" w:rsidR="006F7E2A" w:rsidRDefault="006F7E2A" w:rsidP="006F7E2A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08/2021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6672AF" w14:textId="100852BE" w:rsidR="006F7E2A" w:rsidRDefault="006F7E2A" w:rsidP="006F7E2A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COUPES ET FACADES.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4A917F" w14:textId="20E47604" w:rsidR="006F7E2A" w:rsidRDefault="006F7E2A" w:rsidP="006F7E2A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19/08/2021</w:t>
            </w:r>
          </w:p>
        </w:tc>
      </w:tr>
      <w:tr w:rsidR="006F7E2A" w:rsidRPr="00057378" w14:paraId="052E11B4" w14:textId="77777777" w:rsidTr="00753F84">
        <w:trPr>
          <w:trHeight w:val="337"/>
        </w:trPr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30926" w14:textId="16AEECBD" w:rsidR="006F7E2A" w:rsidRDefault="006F7E2A" w:rsidP="006F7E2A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2E660" w14:textId="76A14E2D" w:rsidR="006F7E2A" w:rsidRDefault="006F7E2A" w:rsidP="006F7E2A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08/2021</w:t>
            </w:r>
          </w:p>
        </w:tc>
        <w:tc>
          <w:tcPr>
            <w:tcW w:w="609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CCB61B" w14:textId="6887D722" w:rsidR="006F7E2A" w:rsidRDefault="006F7E2A" w:rsidP="006F7E2A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RAPPORT DE SECURITE INCENDIE.</w:t>
            </w: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323B8" w14:textId="72416D51" w:rsidR="006F7E2A" w:rsidRDefault="006F7E2A" w:rsidP="006F7E2A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19/08/2021</w:t>
            </w:r>
          </w:p>
        </w:tc>
      </w:tr>
    </w:tbl>
    <w:p w14:paraId="5AC058CC" w14:textId="77777777" w:rsidR="00770963" w:rsidRDefault="00770963" w:rsidP="009C51BF">
      <w:pPr>
        <w:spacing w:after="0"/>
        <w:ind w:left="2835"/>
        <w:jc w:val="right"/>
        <w:rPr>
          <w:rFonts w:asciiTheme="majorBidi" w:hAnsiTheme="majorBidi"/>
          <w:b/>
          <w:sz w:val="24"/>
          <w:szCs w:val="24"/>
          <w:u w:val="single"/>
          <w:lang w:val="fr-FR"/>
        </w:rPr>
      </w:pPr>
    </w:p>
    <w:p w14:paraId="59420E87" w14:textId="24B92B21" w:rsidR="00753F84" w:rsidRPr="009C51BF" w:rsidRDefault="00753F84" w:rsidP="00ED3DAA">
      <w:pPr>
        <w:pStyle w:val="BodyTextIndent2"/>
        <w:numPr>
          <w:ilvl w:val="0"/>
          <w:numId w:val="15"/>
        </w:numPr>
        <w:spacing w:line="360" w:lineRule="auto"/>
        <w:ind w:left="426" w:right="-567" w:hanging="426"/>
        <w:rPr>
          <w:rFonts w:asciiTheme="majorBidi" w:hAnsiTheme="majorBidi" w:cstheme="majorBidi"/>
          <w:b/>
          <w:u w:val="single"/>
        </w:rPr>
      </w:pPr>
      <w:r>
        <w:rPr>
          <w:rFonts w:asciiTheme="majorBidi" w:hAnsiTheme="majorBidi" w:cstheme="majorBidi"/>
          <w:b/>
          <w:u w:val="single"/>
        </w:rPr>
        <w:t xml:space="preserve">AVIS </w:t>
      </w:r>
      <w:r w:rsidR="00ED3DAA">
        <w:rPr>
          <w:rFonts w:asciiTheme="majorBidi" w:hAnsiTheme="majorBidi" w:cstheme="majorBidi"/>
          <w:b/>
          <w:u w:val="single"/>
        </w:rPr>
        <w:t>« </w:t>
      </w:r>
      <w:r>
        <w:rPr>
          <w:rFonts w:asciiTheme="majorBidi" w:hAnsiTheme="majorBidi" w:cstheme="majorBidi"/>
          <w:b/>
          <w:u w:val="single"/>
        </w:rPr>
        <w:t>SIGMA</w:t>
      </w:r>
      <w:r w:rsidR="00ED3DAA">
        <w:rPr>
          <w:rFonts w:asciiTheme="majorBidi" w:hAnsiTheme="majorBidi" w:cstheme="majorBidi"/>
          <w:b/>
          <w:u w:val="single"/>
        </w:rPr>
        <w:t> »</w:t>
      </w:r>
      <w:r w:rsidRPr="009C51BF">
        <w:rPr>
          <w:rFonts w:asciiTheme="majorBidi" w:hAnsiTheme="majorBidi" w:cstheme="majorBidi"/>
          <w:b/>
          <w:u w:val="single"/>
        </w:rPr>
        <w:t> :</w:t>
      </w:r>
    </w:p>
    <w:p w14:paraId="571D8C1B" w14:textId="77777777" w:rsidR="00ED3DAA" w:rsidRPr="00ED3DAA" w:rsidRDefault="00ED3DAA" w:rsidP="00ED3DAA">
      <w:pPr>
        <w:pStyle w:val="BodyTextIndent2"/>
        <w:tabs>
          <w:tab w:val="left" w:pos="1134"/>
          <w:tab w:val="left" w:pos="1276"/>
        </w:tabs>
        <w:ind w:right="-567" w:hanging="11"/>
        <w:rPr>
          <w:rFonts w:asciiTheme="majorBidi" w:hAnsiTheme="majorBidi" w:cstheme="majorBidi"/>
          <w:sz w:val="4"/>
          <w:szCs w:val="4"/>
        </w:rPr>
      </w:pPr>
    </w:p>
    <w:p w14:paraId="7390CD3A" w14:textId="77777777" w:rsidR="00A00A93" w:rsidRDefault="00945CC8" w:rsidP="00A00A93">
      <w:pPr>
        <w:pStyle w:val="BodyTextIndent2"/>
        <w:tabs>
          <w:tab w:val="left" w:pos="1134"/>
          <w:tab w:val="left" w:pos="1276"/>
        </w:tabs>
        <w:ind w:left="284" w:right="-567" w:firstLine="425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« SANS RESERVES »</w:t>
      </w:r>
      <w:r w:rsidR="00A00A93">
        <w:rPr>
          <w:rFonts w:asciiTheme="majorBidi" w:hAnsiTheme="majorBidi" w:cstheme="majorBidi"/>
        </w:rPr>
        <w:t xml:space="preserve"> </w:t>
      </w:r>
      <w:r w:rsidR="00A00A93">
        <w:rPr>
          <w:rFonts w:asciiTheme="majorBidi" w:hAnsiTheme="majorBidi" w:cstheme="majorBidi"/>
        </w:rPr>
        <w:t>Conformément à la règle Tunisienne de sécurité incendie dans les bâtiments d’habitation annexée de à l’arrêté du Ministre de l’Intérieur et du Ministre de l’Equipement, de l’Habitat et de l’Aménagement du Territoire du 02 Juin 2017.</w:t>
      </w:r>
    </w:p>
    <w:p w14:paraId="68346814" w14:textId="151E23AF" w:rsidR="00945CC8" w:rsidRDefault="00945CC8" w:rsidP="00945CC8">
      <w:pPr>
        <w:pStyle w:val="BodyTextIndent2"/>
        <w:tabs>
          <w:tab w:val="left" w:pos="1134"/>
          <w:tab w:val="left" w:pos="1276"/>
        </w:tabs>
        <w:ind w:left="284" w:right="-567" w:firstLine="425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.</w:t>
      </w:r>
    </w:p>
    <w:p w14:paraId="54C6EEA9" w14:textId="77777777" w:rsidR="00753F84" w:rsidRDefault="00753F84" w:rsidP="00ED3DAA">
      <w:pPr>
        <w:pStyle w:val="BodyTextIndent2"/>
        <w:tabs>
          <w:tab w:val="left" w:pos="1276"/>
        </w:tabs>
        <w:ind w:left="284" w:right="-567" w:firstLine="425"/>
        <w:rPr>
          <w:rFonts w:asciiTheme="majorBidi" w:hAnsiTheme="majorBidi" w:cstheme="majorBidi"/>
        </w:rPr>
      </w:pPr>
    </w:p>
    <w:p w14:paraId="18F3AAF3" w14:textId="59341B12" w:rsidR="00753F84" w:rsidRDefault="00753F84" w:rsidP="00ED3DAA">
      <w:pPr>
        <w:pStyle w:val="BodyTextIndent2"/>
        <w:tabs>
          <w:tab w:val="left" w:pos="1276"/>
        </w:tabs>
        <w:ind w:left="284" w:right="-567" w:firstLine="425"/>
        <w:rPr>
          <w:rFonts w:asciiTheme="majorBidi" w:hAnsiTheme="majorBidi" w:cstheme="majorBidi"/>
        </w:rPr>
      </w:pPr>
      <w:r w:rsidRPr="006660ED">
        <w:rPr>
          <w:rFonts w:asciiTheme="majorBidi" w:hAnsiTheme="majorBidi" w:cstheme="majorBidi"/>
        </w:rPr>
        <w:t>Demeurant à votre entière disposition pour tous renseignements complémentaires, nous vous prions de croire, Messieurs, l’expression de notre parfaite considération.</w:t>
      </w:r>
    </w:p>
    <w:p w14:paraId="201B7423" w14:textId="1A5F7779" w:rsidR="00770963" w:rsidRDefault="00770963" w:rsidP="00753F84">
      <w:pPr>
        <w:spacing w:after="0"/>
        <w:ind w:left="2835"/>
        <w:rPr>
          <w:rFonts w:asciiTheme="majorBidi" w:hAnsiTheme="majorBidi"/>
          <w:b/>
          <w:bCs/>
          <w:sz w:val="24"/>
          <w:szCs w:val="24"/>
          <w:lang w:val="fr-FR"/>
        </w:rPr>
      </w:pPr>
    </w:p>
    <w:p w14:paraId="3944B2BF" w14:textId="77777777" w:rsidR="00753F84" w:rsidRPr="00753F84" w:rsidRDefault="00753F84" w:rsidP="00753F84">
      <w:pPr>
        <w:pStyle w:val="Heading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ingenieur charge d’affaire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</w:r>
      <w:r w:rsidR="003410F5"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POUR 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le bureau de contrôle </w:t>
      </w:r>
    </w:p>
    <w:p w14:paraId="20D6C60D" w14:textId="24C6498E" w:rsidR="009C51BF" w:rsidRPr="006F7E2A" w:rsidRDefault="00753F84" w:rsidP="006F7E2A">
      <w:pPr>
        <w:pStyle w:val="Heading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>mR. salem gmati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>« </w:t>
      </w:r>
      <w:r w:rsidR="003410F5"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SIGMA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 »</w:t>
      </w:r>
      <w:r w:rsidR="003410F5"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 </w:t>
      </w:r>
    </w:p>
    <w:p w14:paraId="302C1F93" w14:textId="27C418DB" w:rsidR="006F7E2A" w:rsidRDefault="006F7E2A" w:rsidP="00057378">
      <w:pPr>
        <w:spacing w:after="240"/>
        <w:rPr>
          <w:rFonts w:asciiTheme="majorBidi" w:hAnsiTheme="majorBidi"/>
          <w:b/>
          <w:bCs/>
          <w:lang w:val="fr-FR"/>
        </w:rPr>
      </w:pPr>
    </w:p>
    <w:p w14:paraId="28FA43DB" w14:textId="4FF01679" w:rsidR="006F7E2A" w:rsidRDefault="006F7E2A" w:rsidP="006F7E2A">
      <w:pPr>
        <w:tabs>
          <w:tab w:val="left" w:pos="3900"/>
        </w:tabs>
        <w:spacing w:after="240"/>
        <w:rPr>
          <w:rFonts w:asciiTheme="majorBidi" w:hAnsiTheme="majorBidi"/>
          <w:b/>
          <w:bCs/>
          <w:lang w:val="fr-FR"/>
        </w:rPr>
      </w:pPr>
      <w:r>
        <w:rPr>
          <w:rFonts w:asciiTheme="majorBidi" w:hAnsiTheme="majorBidi"/>
          <w:b/>
          <w:bCs/>
          <w:lang w:val="fr-FR"/>
        </w:rPr>
        <w:tab/>
      </w:r>
    </w:p>
    <w:p w14:paraId="489B0A48" w14:textId="3BD61198" w:rsidR="006F7E2A" w:rsidRDefault="006F7E2A" w:rsidP="006F7E2A">
      <w:pPr>
        <w:tabs>
          <w:tab w:val="left" w:pos="3900"/>
        </w:tabs>
        <w:spacing w:after="240"/>
        <w:rPr>
          <w:rFonts w:asciiTheme="majorBidi" w:hAnsiTheme="majorBidi"/>
          <w:b/>
          <w:bCs/>
          <w:lang w:val="fr-FR"/>
        </w:rPr>
      </w:pPr>
    </w:p>
    <w:p w14:paraId="61A549FD" w14:textId="77777777" w:rsidR="006F7E2A" w:rsidRPr="006F7E2A" w:rsidRDefault="006F7E2A" w:rsidP="006F7E2A">
      <w:pPr>
        <w:tabs>
          <w:tab w:val="left" w:pos="3900"/>
        </w:tabs>
        <w:spacing w:after="240"/>
        <w:rPr>
          <w:rFonts w:asciiTheme="majorBidi" w:hAnsiTheme="majorBidi"/>
          <w:b/>
          <w:bCs/>
          <w:sz w:val="6"/>
          <w:szCs w:val="6"/>
          <w:lang w:val="fr-FR"/>
        </w:rPr>
      </w:pPr>
    </w:p>
    <w:p w14:paraId="61B00026" w14:textId="1E89DB75" w:rsidR="006F7E2A" w:rsidRPr="006F7E2A" w:rsidRDefault="006F7E2A" w:rsidP="006F7E2A">
      <w:pPr>
        <w:spacing w:after="240"/>
        <w:rPr>
          <w:rFonts w:asciiTheme="majorBidi" w:hAnsiTheme="majorBidi"/>
          <w:b/>
          <w:bCs/>
          <w:sz w:val="20"/>
          <w:szCs w:val="20"/>
          <w:lang w:val="fr-FR"/>
        </w:rPr>
      </w:pPr>
      <w:r w:rsidRPr="006F7E2A">
        <w:rPr>
          <w:rFonts w:asciiTheme="majorBidi" w:hAnsiTheme="majorBidi"/>
          <w:b/>
          <w:bCs/>
          <w:sz w:val="20"/>
          <w:szCs w:val="20"/>
          <w:lang w:val="fr-FR"/>
        </w:rPr>
        <w:t xml:space="preserve">COPIE : BIC : </w:t>
      </w:r>
      <w:hyperlink r:id="rId9" w:history="1">
        <w:r w:rsidRPr="006F7E2A">
          <w:rPr>
            <w:rStyle w:val="Hyperlink"/>
            <w:rFonts w:asciiTheme="majorBidi" w:hAnsiTheme="majorBidi"/>
            <w:b/>
            <w:bCs/>
            <w:sz w:val="20"/>
            <w:szCs w:val="20"/>
            <w:lang w:val="fr-FR"/>
          </w:rPr>
          <w:t>abdelmoula.bahri@hotmail.fr</w:t>
        </w:r>
      </w:hyperlink>
    </w:p>
    <w:sectPr w:rsidR="006F7E2A" w:rsidRPr="006F7E2A" w:rsidSect="00965738">
      <w:headerReference w:type="default" r:id="rId10"/>
      <w:footerReference w:type="default" r:id="rId11"/>
      <w:headerReference w:type="first" r:id="rId12"/>
      <w:footerReference w:type="first" r:id="rId13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DB238D" w14:textId="77777777" w:rsidR="00996F02" w:rsidRDefault="00996F02" w:rsidP="00906470">
      <w:pPr>
        <w:spacing w:after="0" w:line="240" w:lineRule="auto"/>
      </w:pPr>
      <w:r>
        <w:separator/>
      </w:r>
    </w:p>
  </w:endnote>
  <w:endnote w:type="continuationSeparator" w:id="0">
    <w:p w14:paraId="17DEDB7C" w14:textId="77777777" w:rsidR="00996F02" w:rsidRDefault="00996F02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8297F" w14:textId="77777777"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14:paraId="78ACEE3C" w14:textId="77777777"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14:paraId="1D3C72CE" w14:textId="77777777" w:rsidR="0035661C" w:rsidRDefault="002719D6" w:rsidP="002719D6">
    <w:pPr>
      <w:pStyle w:val="Footer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Hyperlink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Hyperlink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99DCFF" w14:textId="77777777" w:rsidR="00F02880" w:rsidRDefault="00F02880" w:rsidP="00E203F7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14:paraId="2BC001DF" w14:textId="77777777" w:rsidR="00F02880" w:rsidRDefault="00F02880" w:rsidP="00E203F7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14:paraId="00149CAF" w14:textId="51829A1F" w:rsidR="00D5657D" w:rsidRPr="00F95B17" w:rsidRDefault="00F02880" w:rsidP="00E203F7">
    <w:pPr>
      <w:pStyle w:val="Footer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– E-mail: </w:t>
    </w:r>
    <w:r w:rsidR="00996F02">
      <w:fldChar w:fldCharType="begin"/>
    </w:r>
    <w:r w:rsidR="00996F02" w:rsidRPr="006F7E2A">
      <w:rPr>
        <w:lang w:val="fr-FR"/>
      </w:rPr>
      <w:instrText xml:space="preserve"> HYPERLINK "mailto:contact@sigmacontrole.com" </w:instrText>
    </w:r>
    <w:r w:rsidR="00996F02">
      <w:fldChar w:fldCharType="separate"/>
    </w:r>
    <w:r w:rsidRPr="00F95B17">
      <w:rPr>
        <w:rStyle w:val="Hyperlink"/>
        <w:rFonts w:asciiTheme="majorBidi" w:hAnsiTheme="majorBidi"/>
        <w:b/>
        <w:bCs/>
        <w:color w:val="92D050"/>
        <w:sz w:val="20"/>
        <w:szCs w:val="20"/>
        <w:lang w:val="fr-FR"/>
      </w:rPr>
      <w:t>contact@sigmacontrole.com</w:t>
    </w:r>
    <w:r w:rsidR="00996F02">
      <w:rPr>
        <w:rStyle w:val="Hyperlink"/>
        <w:rFonts w:asciiTheme="majorBidi" w:hAnsiTheme="majorBidi"/>
        <w:b/>
        <w:bCs/>
        <w:color w:val="92D050"/>
        <w:sz w:val="20"/>
        <w:szCs w:val="20"/>
        <w:lang w:val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A2A123" w14:textId="77777777" w:rsidR="00996F02" w:rsidRDefault="00996F02" w:rsidP="00906470">
      <w:pPr>
        <w:spacing w:after="0" w:line="240" w:lineRule="auto"/>
      </w:pPr>
      <w:r>
        <w:separator/>
      </w:r>
    </w:p>
  </w:footnote>
  <w:footnote w:type="continuationSeparator" w:id="0">
    <w:p w14:paraId="7B417BBC" w14:textId="77777777" w:rsidR="00996F02" w:rsidRDefault="00996F02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B2B4D5" w14:textId="77777777" w:rsidR="002719D6" w:rsidRPr="00D42D17" w:rsidRDefault="002719D6" w:rsidP="002719D6">
    <w:pPr>
      <w:pStyle w:val="Header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 wp14:anchorId="30232481" wp14:editId="4F3C43C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9A4F99" w14:textId="77777777" w:rsidR="007C0D9E" w:rsidRPr="00D42D17" w:rsidRDefault="007C0D9E" w:rsidP="007C0D9E">
    <w:pPr>
      <w:pStyle w:val="Header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</w:rPr>
      <w:drawing>
        <wp:inline distT="0" distB="0" distL="0" distR="0" wp14:anchorId="01EC9540" wp14:editId="6C2664AE">
          <wp:extent cx="485775" cy="581025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5775" cy="581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INSPECTION TECHNIQUE CONTROLE ET EXPERTISE</w:t>
    </w:r>
  </w:p>
  <w:p w14:paraId="138BE27F" w14:textId="690EB09C" w:rsidR="00F02880" w:rsidRPr="007C0D9E" w:rsidRDefault="00F02880" w:rsidP="007C0D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 w15:restartNumberingAfterBreak="0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 w15:restartNumberingAfterBreak="0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8" w15:restartNumberingAfterBreak="0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1" w15:restartNumberingAfterBreak="0">
    <w:nsid w:val="6AE05F1A"/>
    <w:multiLevelType w:val="hybridMultilevel"/>
    <w:tmpl w:val="F2A8C85E"/>
    <w:lvl w:ilvl="0" w:tplc="9B42B73C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3" w15:restartNumberingAfterBreak="0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1"/>
  </w:num>
  <w:num w:numId="5">
    <w:abstractNumId w:val="6"/>
  </w:num>
  <w:num w:numId="6">
    <w:abstractNumId w:val="9"/>
  </w:num>
  <w:num w:numId="7">
    <w:abstractNumId w:val="5"/>
  </w:num>
  <w:num w:numId="8">
    <w:abstractNumId w:val="3"/>
  </w:num>
  <w:num w:numId="9">
    <w:abstractNumId w:val="2"/>
  </w:num>
  <w:num w:numId="10">
    <w:abstractNumId w:val="7"/>
  </w:num>
  <w:num w:numId="11">
    <w:abstractNumId w:val="13"/>
  </w:num>
  <w:num w:numId="12">
    <w:abstractNumId w:val="10"/>
  </w:num>
  <w:num w:numId="13">
    <w:abstractNumId w:val="12"/>
  </w:num>
  <w:num w:numId="14">
    <w:abstractNumId w:val="14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fr-029" w:vendorID="64" w:dllVersion="6" w:nlCheck="1" w:checkStyle="1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fr-FR" w:vendorID="64" w:dllVersion="4096" w:nlCheck="1" w:checkStyle="0"/>
  <w:activeWritingStyle w:appName="MSWord" w:lang="en-US" w:vendorID="64" w:dllVersion="4096" w:nlCheck="1" w:checkStyle="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3376"/>
    <w:rsid w:val="00006D97"/>
    <w:rsid w:val="000175C1"/>
    <w:rsid w:val="00022169"/>
    <w:rsid w:val="00025465"/>
    <w:rsid w:val="00057378"/>
    <w:rsid w:val="00071B81"/>
    <w:rsid w:val="0008469E"/>
    <w:rsid w:val="0008779D"/>
    <w:rsid w:val="000A38C7"/>
    <w:rsid w:val="000A64B0"/>
    <w:rsid w:val="000B27DC"/>
    <w:rsid w:val="000C3808"/>
    <w:rsid w:val="000C4F78"/>
    <w:rsid w:val="000F22A9"/>
    <w:rsid w:val="00105120"/>
    <w:rsid w:val="0011308E"/>
    <w:rsid w:val="001139C4"/>
    <w:rsid w:val="00123BA6"/>
    <w:rsid w:val="00130940"/>
    <w:rsid w:val="00136C9B"/>
    <w:rsid w:val="00145306"/>
    <w:rsid w:val="00152D9D"/>
    <w:rsid w:val="00153E97"/>
    <w:rsid w:val="00160FA3"/>
    <w:rsid w:val="00171496"/>
    <w:rsid w:val="001843E3"/>
    <w:rsid w:val="001969B3"/>
    <w:rsid w:val="001B5CDE"/>
    <w:rsid w:val="001C07D7"/>
    <w:rsid w:val="001E4021"/>
    <w:rsid w:val="001F702C"/>
    <w:rsid w:val="00211B12"/>
    <w:rsid w:val="00212240"/>
    <w:rsid w:val="00216FB9"/>
    <w:rsid w:val="002308A2"/>
    <w:rsid w:val="00231916"/>
    <w:rsid w:val="002333BA"/>
    <w:rsid w:val="00240DCB"/>
    <w:rsid w:val="00241A4E"/>
    <w:rsid w:val="00251AA7"/>
    <w:rsid w:val="00256E5D"/>
    <w:rsid w:val="002719D6"/>
    <w:rsid w:val="00283BAE"/>
    <w:rsid w:val="00294EF3"/>
    <w:rsid w:val="00295C3D"/>
    <w:rsid w:val="002A73CA"/>
    <w:rsid w:val="002B2821"/>
    <w:rsid w:val="002D192B"/>
    <w:rsid w:val="002D5DC0"/>
    <w:rsid w:val="002F234F"/>
    <w:rsid w:val="002F70F9"/>
    <w:rsid w:val="0031377B"/>
    <w:rsid w:val="00315CF8"/>
    <w:rsid w:val="00323A09"/>
    <w:rsid w:val="003410F5"/>
    <w:rsid w:val="00351416"/>
    <w:rsid w:val="0035661C"/>
    <w:rsid w:val="0035696A"/>
    <w:rsid w:val="00362F2F"/>
    <w:rsid w:val="003647EF"/>
    <w:rsid w:val="00364CB4"/>
    <w:rsid w:val="00390873"/>
    <w:rsid w:val="00393B5E"/>
    <w:rsid w:val="00396BC3"/>
    <w:rsid w:val="003A6BB1"/>
    <w:rsid w:val="003B03E5"/>
    <w:rsid w:val="003B4940"/>
    <w:rsid w:val="003C4308"/>
    <w:rsid w:val="003D30E3"/>
    <w:rsid w:val="003E3388"/>
    <w:rsid w:val="00404050"/>
    <w:rsid w:val="00415182"/>
    <w:rsid w:val="00421C75"/>
    <w:rsid w:val="004241C6"/>
    <w:rsid w:val="00431767"/>
    <w:rsid w:val="00432AAE"/>
    <w:rsid w:val="004508C6"/>
    <w:rsid w:val="00454276"/>
    <w:rsid w:val="00455FE9"/>
    <w:rsid w:val="00463C2B"/>
    <w:rsid w:val="00470ED9"/>
    <w:rsid w:val="00475292"/>
    <w:rsid w:val="004A0FE9"/>
    <w:rsid w:val="004B2578"/>
    <w:rsid w:val="004B2BF3"/>
    <w:rsid w:val="004C07B9"/>
    <w:rsid w:val="004C265B"/>
    <w:rsid w:val="004D27E4"/>
    <w:rsid w:val="004F7200"/>
    <w:rsid w:val="00510EC1"/>
    <w:rsid w:val="00512AD5"/>
    <w:rsid w:val="005139F3"/>
    <w:rsid w:val="00513B9D"/>
    <w:rsid w:val="005300FF"/>
    <w:rsid w:val="0053494B"/>
    <w:rsid w:val="00544F4F"/>
    <w:rsid w:val="00554194"/>
    <w:rsid w:val="0056307B"/>
    <w:rsid w:val="005A5769"/>
    <w:rsid w:val="005C09B2"/>
    <w:rsid w:val="005C55A4"/>
    <w:rsid w:val="005C7EB9"/>
    <w:rsid w:val="005D30F2"/>
    <w:rsid w:val="005E1C0C"/>
    <w:rsid w:val="005F4474"/>
    <w:rsid w:val="00605AAE"/>
    <w:rsid w:val="006120BA"/>
    <w:rsid w:val="00616E14"/>
    <w:rsid w:val="00622DC2"/>
    <w:rsid w:val="006301F1"/>
    <w:rsid w:val="00632A48"/>
    <w:rsid w:val="00635D03"/>
    <w:rsid w:val="00644EE5"/>
    <w:rsid w:val="0065111B"/>
    <w:rsid w:val="00655348"/>
    <w:rsid w:val="00656D1C"/>
    <w:rsid w:val="006574B6"/>
    <w:rsid w:val="006579FB"/>
    <w:rsid w:val="00662BC6"/>
    <w:rsid w:val="00664405"/>
    <w:rsid w:val="00667CC0"/>
    <w:rsid w:val="006758F9"/>
    <w:rsid w:val="00680ACE"/>
    <w:rsid w:val="006930C1"/>
    <w:rsid w:val="006A4875"/>
    <w:rsid w:val="006A5433"/>
    <w:rsid w:val="006B4313"/>
    <w:rsid w:val="006C42CB"/>
    <w:rsid w:val="006D39D6"/>
    <w:rsid w:val="006E5287"/>
    <w:rsid w:val="006E7E34"/>
    <w:rsid w:val="006F7E2A"/>
    <w:rsid w:val="0070564E"/>
    <w:rsid w:val="007059B2"/>
    <w:rsid w:val="0071302A"/>
    <w:rsid w:val="00721D91"/>
    <w:rsid w:val="00723F78"/>
    <w:rsid w:val="0072416E"/>
    <w:rsid w:val="007303EC"/>
    <w:rsid w:val="00731372"/>
    <w:rsid w:val="0073270B"/>
    <w:rsid w:val="00753C66"/>
    <w:rsid w:val="00753F84"/>
    <w:rsid w:val="007553A3"/>
    <w:rsid w:val="00757F45"/>
    <w:rsid w:val="00757FA9"/>
    <w:rsid w:val="0076380C"/>
    <w:rsid w:val="00770963"/>
    <w:rsid w:val="00784B13"/>
    <w:rsid w:val="007A4788"/>
    <w:rsid w:val="007B7539"/>
    <w:rsid w:val="007C0D9E"/>
    <w:rsid w:val="007C64B5"/>
    <w:rsid w:val="007C6F31"/>
    <w:rsid w:val="007C7FAF"/>
    <w:rsid w:val="007D53D5"/>
    <w:rsid w:val="007E3C5A"/>
    <w:rsid w:val="007E6F22"/>
    <w:rsid w:val="00803366"/>
    <w:rsid w:val="008472D1"/>
    <w:rsid w:val="00852E0C"/>
    <w:rsid w:val="00862703"/>
    <w:rsid w:val="0086420B"/>
    <w:rsid w:val="00891DDB"/>
    <w:rsid w:val="008B3A52"/>
    <w:rsid w:val="008C2839"/>
    <w:rsid w:val="008D10BB"/>
    <w:rsid w:val="008D5931"/>
    <w:rsid w:val="008F4DE7"/>
    <w:rsid w:val="008F603C"/>
    <w:rsid w:val="00904433"/>
    <w:rsid w:val="00906470"/>
    <w:rsid w:val="00945CC8"/>
    <w:rsid w:val="00961CC5"/>
    <w:rsid w:val="00965738"/>
    <w:rsid w:val="0098031D"/>
    <w:rsid w:val="009929C7"/>
    <w:rsid w:val="00996F02"/>
    <w:rsid w:val="009C237B"/>
    <w:rsid w:val="009C249F"/>
    <w:rsid w:val="009C3345"/>
    <w:rsid w:val="009C4A39"/>
    <w:rsid w:val="009C51BF"/>
    <w:rsid w:val="009C72FF"/>
    <w:rsid w:val="009D0463"/>
    <w:rsid w:val="009E4EC8"/>
    <w:rsid w:val="009E71FD"/>
    <w:rsid w:val="009F4B6B"/>
    <w:rsid w:val="00A00A93"/>
    <w:rsid w:val="00A012F0"/>
    <w:rsid w:val="00A012FD"/>
    <w:rsid w:val="00A0463E"/>
    <w:rsid w:val="00A1796D"/>
    <w:rsid w:val="00A51723"/>
    <w:rsid w:val="00A53470"/>
    <w:rsid w:val="00A76DD9"/>
    <w:rsid w:val="00A8210C"/>
    <w:rsid w:val="00A84FB8"/>
    <w:rsid w:val="00A94CC5"/>
    <w:rsid w:val="00A969A0"/>
    <w:rsid w:val="00A96D2A"/>
    <w:rsid w:val="00AA151C"/>
    <w:rsid w:val="00AA656B"/>
    <w:rsid w:val="00AA69A3"/>
    <w:rsid w:val="00AB2E08"/>
    <w:rsid w:val="00AC4524"/>
    <w:rsid w:val="00AC6B4C"/>
    <w:rsid w:val="00AD5DEC"/>
    <w:rsid w:val="00B16024"/>
    <w:rsid w:val="00B3256F"/>
    <w:rsid w:val="00B3481F"/>
    <w:rsid w:val="00B44F92"/>
    <w:rsid w:val="00B572F8"/>
    <w:rsid w:val="00B650A7"/>
    <w:rsid w:val="00B86F0F"/>
    <w:rsid w:val="00B927AB"/>
    <w:rsid w:val="00B93D79"/>
    <w:rsid w:val="00BB2BAA"/>
    <w:rsid w:val="00BB346F"/>
    <w:rsid w:val="00BB4E0D"/>
    <w:rsid w:val="00BB7F40"/>
    <w:rsid w:val="00BD6DFF"/>
    <w:rsid w:val="00BE635F"/>
    <w:rsid w:val="00BF0899"/>
    <w:rsid w:val="00BF7831"/>
    <w:rsid w:val="00C12357"/>
    <w:rsid w:val="00C166D6"/>
    <w:rsid w:val="00C168E8"/>
    <w:rsid w:val="00C22EF1"/>
    <w:rsid w:val="00C34EEA"/>
    <w:rsid w:val="00C366BC"/>
    <w:rsid w:val="00C42AA7"/>
    <w:rsid w:val="00C47F00"/>
    <w:rsid w:val="00C57B0F"/>
    <w:rsid w:val="00C65FE5"/>
    <w:rsid w:val="00C735A3"/>
    <w:rsid w:val="00C73EB8"/>
    <w:rsid w:val="00C914E1"/>
    <w:rsid w:val="00C95C60"/>
    <w:rsid w:val="00C969C5"/>
    <w:rsid w:val="00CB24B3"/>
    <w:rsid w:val="00CC38AA"/>
    <w:rsid w:val="00CC5B51"/>
    <w:rsid w:val="00CE0E8B"/>
    <w:rsid w:val="00CE1D88"/>
    <w:rsid w:val="00CF6822"/>
    <w:rsid w:val="00CF736B"/>
    <w:rsid w:val="00D15983"/>
    <w:rsid w:val="00D42A35"/>
    <w:rsid w:val="00D4621F"/>
    <w:rsid w:val="00D5051E"/>
    <w:rsid w:val="00D52956"/>
    <w:rsid w:val="00D5657D"/>
    <w:rsid w:val="00D6727A"/>
    <w:rsid w:val="00D67342"/>
    <w:rsid w:val="00D87033"/>
    <w:rsid w:val="00D977BC"/>
    <w:rsid w:val="00DA51D6"/>
    <w:rsid w:val="00DB5ADE"/>
    <w:rsid w:val="00DC7D79"/>
    <w:rsid w:val="00DD5DAC"/>
    <w:rsid w:val="00DE3376"/>
    <w:rsid w:val="00DE3E2F"/>
    <w:rsid w:val="00DF5A0E"/>
    <w:rsid w:val="00E01DA9"/>
    <w:rsid w:val="00E0388F"/>
    <w:rsid w:val="00E044FD"/>
    <w:rsid w:val="00E1327B"/>
    <w:rsid w:val="00E16B07"/>
    <w:rsid w:val="00E203F7"/>
    <w:rsid w:val="00E21146"/>
    <w:rsid w:val="00E2254C"/>
    <w:rsid w:val="00E40FA9"/>
    <w:rsid w:val="00E414E6"/>
    <w:rsid w:val="00E6470A"/>
    <w:rsid w:val="00E91701"/>
    <w:rsid w:val="00E920EA"/>
    <w:rsid w:val="00EA3565"/>
    <w:rsid w:val="00EB0574"/>
    <w:rsid w:val="00ED3DAA"/>
    <w:rsid w:val="00ED479B"/>
    <w:rsid w:val="00ED5BD2"/>
    <w:rsid w:val="00EE0DF8"/>
    <w:rsid w:val="00EE7818"/>
    <w:rsid w:val="00F02880"/>
    <w:rsid w:val="00F04202"/>
    <w:rsid w:val="00F106E5"/>
    <w:rsid w:val="00F300A7"/>
    <w:rsid w:val="00F47C1F"/>
    <w:rsid w:val="00F56F22"/>
    <w:rsid w:val="00F572D3"/>
    <w:rsid w:val="00F65690"/>
    <w:rsid w:val="00F7129F"/>
    <w:rsid w:val="00F74AA1"/>
    <w:rsid w:val="00F901AB"/>
    <w:rsid w:val="00F95B17"/>
    <w:rsid w:val="00FA26E1"/>
    <w:rsid w:val="00FA39A1"/>
    <w:rsid w:val="00FC226B"/>
    <w:rsid w:val="00FC78CA"/>
    <w:rsid w:val="00FD2C46"/>
    <w:rsid w:val="00FD65DD"/>
    <w:rsid w:val="00FE3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2D5F1E"/>
  <w15:docId w15:val="{6DB3490B-1ADA-4D35-9EB9-49BC3DF53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69C5"/>
  </w:style>
  <w:style w:type="paragraph" w:styleId="Heading1">
    <w:name w:val="heading 1"/>
    <w:basedOn w:val="Normal"/>
    <w:next w:val="Normal"/>
    <w:link w:val="Heading1Ch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470"/>
  </w:style>
  <w:style w:type="paragraph" w:styleId="Footer">
    <w:name w:val="footer"/>
    <w:basedOn w:val="Normal"/>
    <w:link w:val="FooterCh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6470"/>
  </w:style>
  <w:style w:type="character" w:customStyle="1" w:styleId="Heading1Char">
    <w:name w:val="Heading 1 Char"/>
    <w:basedOn w:val="DefaultParagraphFont"/>
    <w:link w:val="Heading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Strong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Emphasis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C969C5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C969C5"/>
  </w:style>
  <w:style w:type="paragraph" w:styleId="Quote">
    <w:name w:val="Quote"/>
    <w:basedOn w:val="Normal"/>
    <w:next w:val="Normal"/>
    <w:link w:val="QuoteChar"/>
    <w:uiPriority w:val="29"/>
    <w:qFormat/>
    <w:rsid w:val="00C969C5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C969C5"/>
    <w:rPr>
      <w:rFonts w:eastAsiaTheme="majorEastAsia" w:cstheme="majorBid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C969C5"/>
    <w:rPr>
      <w:i/>
      <w:iCs/>
    </w:rPr>
  </w:style>
  <w:style w:type="character" w:styleId="IntenseEmphasis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IntenseReferenc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BookTitl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969C5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73270B"/>
    <w:rPr>
      <w:color w:val="17BBFD" w:themeColor="hyperlink"/>
      <w:u w:val="single"/>
    </w:rPr>
  </w:style>
  <w:style w:type="paragraph" w:styleId="BodyTextIndent2">
    <w:name w:val="Body Text Indent 2"/>
    <w:basedOn w:val="Normal"/>
    <w:link w:val="BodyTextIndent2Ch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BodyTextIndent2Char">
    <w:name w:val="Body Text Indent 2 Char"/>
    <w:basedOn w:val="DefaultParagraphFont"/>
    <w:link w:val="BodyTextIndent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TableGrid">
    <w:name w:val="Table Grid"/>
    <w:basedOn w:val="Table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6F7E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abdelmoula.bahri@hotmail.fr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E65071C-AC55-4068-A24C-B4714C62F5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241</Words>
  <Characters>1331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18012-EXP : EXPERTISE TECHNIQUE DE L’ECOLE PRIMAIRE ACADEMIE DES ELITES.</vt:lpstr>
      <vt:lpstr>18012-EXP : EXPERTISE TECHNIQUE DE L’ECOLE PRIMAIRE ACADEMIE DES ELITES.</vt:lpstr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32</cp:revision>
  <cp:lastPrinted>2021-08-23T08:35:00Z</cp:lastPrinted>
  <dcterms:created xsi:type="dcterms:W3CDTF">2018-04-24T10:50:00Z</dcterms:created>
  <dcterms:modified xsi:type="dcterms:W3CDTF">2021-08-23T08:41:00Z</dcterms:modified>
</cp:coreProperties>
</file>