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225" w:type="dxa"/>
        <w:tblInd w:w="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41"/>
        <w:gridCol w:w="2041"/>
        <w:gridCol w:w="2196"/>
        <w:gridCol w:w="1207"/>
        <w:gridCol w:w="1740"/>
      </w:tblGrid>
      <w:tr w:rsidR="00C75270" w:rsidRPr="00C75270" w14:paraId="3195AFFE" w14:textId="77777777" w:rsidTr="00F552DA">
        <w:trPr>
          <w:trHeight w:val="394"/>
        </w:trPr>
        <w:tc>
          <w:tcPr>
            <w:tcW w:w="4082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F6C0466" w14:textId="77777777" w:rsidR="00C75270" w:rsidRP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Affaire :</w:t>
            </w:r>
          </w:p>
        </w:tc>
        <w:tc>
          <w:tcPr>
            <w:tcW w:w="2196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DF194A6" w14:textId="77777777" w:rsidR="00C75270" w:rsidRP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Date :</w:t>
            </w:r>
          </w:p>
        </w:tc>
        <w:tc>
          <w:tcPr>
            <w:tcW w:w="120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7E064BF" w14:textId="77777777" w:rsidR="00C75270" w:rsidRPr="00C75270" w:rsidRDefault="00A66473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    </w:t>
            </w:r>
            <w:r w:rsidR="00C75270"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Code : </w:t>
            </w:r>
          </w:p>
        </w:tc>
        <w:tc>
          <w:tcPr>
            <w:tcW w:w="17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685AEF4" w14:textId="77777777" w:rsidR="00C75270" w:rsidRP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Lot :</w:t>
            </w:r>
          </w:p>
        </w:tc>
      </w:tr>
      <w:tr w:rsidR="00C75270" w:rsidRPr="00C75270" w14:paraId="641D074A" w14:textId="77777777" w:rsidTr="00F552DA">
        <w:trPr>
          <w:trHeight w:val="394"/>
        </w:trPr>
        <w:tc>
          <w:tcPr>
            <w:tcW w:w="4082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68D6595" w14:textId="77777777" w:rsidR="00C75270" w:rsidRDefault="00962771" w:rsidP="00962771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hd w:val="clear" w:color="auto" w:fill="FFFFFF"/>
              </w:rPr>
            </w:pPr>
            <w:r>
              <w:rPr>
                <w:rFonts w:asciiTheme="majorBidi" w:hAnsiTheme="majorBidi" w:cstheme="majorBidi"/>
                <w:color w:val="000000"/>
                <w:shd w:val="clear" w:color="auto" w:fill="FFFFFF"/>
              </w:rPr>
              <w:t>SIEGE SOCIAL BNA - TOUR B -</w:t>
            </w:r>
          </w:p>
          <w:p w14:paraId="097EFBD2" w14:textId="77777777" w:rsidR="003F3B7F" w:rsidRPr="00C27255" w:rsidRDefault="00F859BE" w:rsidP="00F552D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Alimentation électrique de quatre pompes à chaleur 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78F4FF9" w14:textId="77777777" w:rsidR="00C12019" w:rsidRDefault="00F552DA" w:rsidP="00C03B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17/03/2021</w:t>
            </w:r>
          </w:p>
          <w:p w14:paraId="7FFBF57F" w14:textId="77777777" w:rsidR="00C75270" w:rsidRPr="00C75270" w:rsidRDefault="00C75270" w:rsidP="00E716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005F483" w14:textId="2ACD0AA0" w:rsidR="00C75270" w:rsidRDefault="00CA75DF" w:rsidP="00F552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C21008</w:t>
            </w:r>
          </w:p>
          <w:p w14:paraId="7F82044D" w14:textId="77777777" w:rsidR="00C12019" w:rsidRPr="00C75270" w:rsidRDefault="00C12019" w:rsidP="009522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9EBFF73" w14:textId="77777777" w:rsidR="00C75270" w:rsidRDefault="00C75270" w:rsidP="00F552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 </w:t>
            </w:r>
            <w:r w:rsidR="00F552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ELECTRICITE</w:t>
            </w:r>
          </w:p>
          <w:p w14:paraId="2DB3C1C2" w14:textId="77777777" w:rsidR="00C12019" w:rsidRPr="00C75270" w:rsidRDefault="00C12019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C75270" w:rsidRPr="00C75270" w14:paraId="225A0285" w14:textId="77777777" w:rsidTr="00F552DA">
        <w:trPr>
          <w:trHeight w:val="394"/>
        </w:trPr>
        <w:tc>
          <w:tcPr>
            <w:tcW w:w="20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8AD9D97" w14:textId="77777777"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Maitre d'ouvrage</w:t>
            </w:r>
          </w:p>
        </w:tc>
        <w:tc>
          <w:tcPr>
            <w:tcW w:w="20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7837F6C" w14:textId="77777777"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Architecte</w:t>
            </w:r>
          </w:p>
        </w:tc>
        <w:tc>
          <w:tcPr>
            <w:tcW w:w="21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ABC3CB6" w14:textId="77777777"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Bureau d'études</w:t>
            </w:r>
          </w:p>
        </w:tc>
        <w:tc>
          <w:tcPr>
            <w:tcW w:w="294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271C9DD" w14:textId="77777777" w:rsidR="00C75270" w:rsidRPr="00C75270" w:rsidRDefault="00A71E2C" w:rsidP="00F552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Entreprise</w:t>
            </w:r>
          </w:p>
        </w:tc>
      </w:tr>
      <w:tr w:rsidR="00C75270" w:rsidRPr="00C27255" w14:paraId="375806C9" w14:textId="77777777" w:rsidTr="00F552DA">
        <w:trPr>
          <w:trHeight w:val="287"/>
        </w:trPr>
        <w:tc>
          <w:tcPr>
            <w:tcW w:w="204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21F7CFC" w14:textId="77777777" w:rsidR="00C75270" w:rsidRPr="00C75270" w:rsidRDefault="003F3B7F" w:rsidP="00F552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BNA</w:t>
            </w:r>
          </w:p>
        </w:tc>
        <w:tc>
          <w:tcPr>
            <w:tcW w:w="2041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D0AB321" w14:textId="77777777" w:rsidR="00C75270" w:rsidRPr="00C75270" w:rsidRDefault="00C75270" w:rsidP="00F552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196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E86BBE6" w14:textId="77777777" w:rsidR="00115D06" w:rsidRPr="00F552DA" w:rsidRDefault="00115D06" w:rsidP="00F552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947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1E34842" w14:textId="77777777" w:rsidR="00854CB6" w:rsidRPr="00F552DA" w:rsidRDefault="00962771" w:rsidP="009627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SOGES</w:t>
            </w:r>
          </w:p>
        </w:tc>
      </w:tr>
      <w:tr w:rsidR="00C75270" w:rsidRPr="00C75270" w14:paraId="43C7D086" w14:textId="77777777" w:rsidTr="00F552DA">
        <w:trPr>
          <w:trHeight w:val="394"/>
        </w:trPr>
        <w:tc>
          <w:tcPr>
            <w:tcW w:w="9225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7091BC5" w14:textId="77777777" w:rsidR="004F3117" w:rsidRPr="00C03BFB" w:rsidRDefault="004F3117" w:rsidP="008F1551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u w:val="single"/>
                <w:lang w:eastAsia="fr-FR"/>
              </w:rPr>
            </w:pPr>
          </w:p>
          <w:p w14:paraId="437B2ABC" w14:textId="77777777" w:rsidR="000C349D" w:rsidRPr="00C03BFB" w:rsidRDefault="00C75270" w:rsidP="005C4789">
            <w:pPr>
              <w:spacing w:after="0" w:line="240" w:lineRule="auto"/>
              <w:rPr>
                <w:rFonts w:asciiTheme="minorBidi" w:eastAsia="Times New Roman" w:hAnsiTheme="minorBidi"/>
                <w:b/>
                <w:i/>
                <w:color w:val="000000"/>
                <w:sz w:val="24"/>
                <w:szCs w:val="28"/>
                <w:lang w:eastAsia="fr-FR"/>
              </w:rPr>
            </w:pPr>
            <w:r w:rsidRPr="00C03BFB">
              <w:rPr>
                <w:rFonts w:asciiTheme="minorBidi" w:eastAsia="Times New Roman" w:hAnsiTheme="minorBidi"/>
                <w:b/>
                <w:bCs/>
                <w:i/>
                <w:iCs/>
                <w:color w:val="000000"/>
                <w:sz w:val="24"/>
                <w:szCs w:val="28"/>
                <w:u w:val="single"/>
                <w:lang w:eastAsia="fr-FR"/>
              </w:rPr>
              <w:t>Objet de la visite ou de la réunion</w:t>
            </w:r>
            <w:r w:rsidRPr="00C03BFB">
              <w:rPr>
                <w:rFonts w:asciiTheme="minorBidi" w:eastAsia="Times New Roman" w:hAnsiTheme="minorBidi"/>
                <w:b/>
                <w:i/>
                <w:color w:val="000000"/>
                <w:sz w:val="24"/>
                <w:szCs w:val="28"/>
                <w:u w:val="single"/>
                <w:lang w:eastAsia="fr-FR"/>
              </w:rPr>
              <w:t xml:space="preserve"> </w:t>
            </w:r>
            <w:r w:rsidR="008D0696" w:rsidRPr="00C03BFB">
              <w:rPr>
                <w:rFonts w:asciiTheme="minorBidi" w:eastAsia="Times New Roman" w:hAnsiTheme="minorBidi"/>
                <w:b/>
                <w:i/>
                <w:color w:val="000000"/>
                <w:sz w:val="24"/>
                <w:szCs w:val="28"/>
                <w:u w:val="single"/>
                <w:lang w:eastAsia="fr-FR"/>
              </w:rPr>
              <w:t>:</w:t>
            </w:r>
            <w:r w:rsidR="00115D06" w:rsidRPr="00C03BFB">
              <w:rPr>
                <w:rFonts w:asciiTheme="minorBidi" w:eastAsia="Times New Roman" w:hAnsiTheme="minorBidi"/>
                <w:b/>
                <w:i/>
                <w:color w:val="000000"/>
                <w:sz w:val="24"/>
                <w:szCs w:val="28"/>
                <w:u w:val="single"/>
                <w:lang w:eastAsia="fr-FR"/>
              </w:rPr>
              <w:t xml:space="preserve"> </w:t>
            </w:r>
            <w:r w:rsidR="00115D06" w:rsidRPr="00C03BFB">
              <w:rPr>
                <w:rFonts w:asciiTheme="minorBidi" w:eastAsia="Times New Roman" w:hAnsiTheme="minorBidi"/>
                <w:b/>
                <w:i/>
                <w:color w:val="000000"/>
                <w:sz w:val="24"/>
                <w:szCs w:val="28"/>
                <w:lang w:eastAsia="fr-FR"/>
              </w:rPr>
              <w:t xml:space="preserve">   </w:t>
            </w:r>
          </w:p>
          <w:p w14:paraId="672343CA" w14:textId="77777777" w:rsidR="000C349D" w:rsidRPr="00C03BFB" w:rsidRDefault="000C349D" w:rsidP="005C4789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lang w:eastAsia="fr-FR"/>
              </w:rPr>
            </w:pPr>
          </w:p>
          <w:p w14:paraId="4EEC7FE3" w14:textId="77777777" w:rsidR="007A4F76" w:rsidRDefault="00F552DA" w:rsidP="003E51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color w:val="000000"/>
                <w:sz w:val="28"/>
                <w:szCs w:val="32"/>
                <w:u w:val="single"/>
                <w:lang w:eastAsia="fr-FR"/>
              </w:rPr>
            </w:pPr>
            <w:r>
              <w:rPr>
                <w:rFonts w:asciiTheme="minorBidi" w:eastAsia="Times New Roman" w:hAnsiTheme="minorBidi"/>
                <w:b/>
                <w:color w:val="000000"/>
                <w:sz w:val="28"/>
                <w:szCs w:val="32"/>
                <w:u w:val="single"/>
                <w:lang w:eastAsia="fr-FR"/>
              </w:rPr>
              <w:t>Contrôle et vérification des installations électriques</w:t>
            </w:r>
            <w:r w:rsidR="003F3B7F">
              <w:rPr>
                <w:rFonts w:asciiTheme="minorBidi" w:eastAsia="Times New Roman" w:hAnsiTheme="minorBidi"/>
                <w:b/>
                <w:color w:val="000000"/>
                <w:sz w:val="28"/>
                <w:szCs w:val="32"/>
                <w:u w:val="single"/>
                <w:lang w:eastAsia="fr-FR"/>
              </w:rPr>
              <w:t xml:space="preserve"> de 4 pompe à chaleur</w:t>
            </w:r>
          </w:p>
          <w:p w14:paraId="61F309B2" w14:textId="77777777" w:rsidR="003E51A9" w:rsidRPr="003E51A9" w:rsidRDefault="003E51A9" w:rsidP="003E51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color w:val="000000"/>
                <w:sz w:val="8"/>
                <w:szCs w:val="10"/>
                <w:u w:val="single"/>
                <w:lang w:eastAsia="fr-FR"/>
              </w:rPr>
            </w:pPr>
          </w:p>
        </w:tc>
      </w:tr>
      <w:tr w:rsidR="00C75270" w:rsidRPr="00C75270" w14:paraId="459E48D5" w14:textId="77777777" w:rsidTr="00F552DA">
        <w:trPr>
          <w:trHeight w:val="86"/>
        </w:trPr>
        <w:tc>
          <w:tcPr>
            <w:tcW w:w="9225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3977CDE" w14:textId="77777777" w:rsidR="00290CE4" w:rsidRPr="00C03BFB" w:rsidRDefault="00290CE4" w:rsidP="005D01B5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</w:p>
        </w:tc>
      </w:tr>
      <w:tr w:rsidR="00C75270" w:rsidRPr="00C75270" w14:paraId="61BCFEE2" w14:textId="77777777" w:rsidTr="00F552DA">
        <w:trPr>
          <w:trHeight w:val="4253"/>
        </w:trPr>
        <w:tc>
          <w:tcPr>
            <w:tcW w:w="9225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45CFAB4" w14:textId="77777777" w:rsidR="003F3B7F" w:rsidRPr="003F3B7F" w:rsidRDefault="003F3B7F" w:rsidP="003F3B7F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Theme="minorBidi" w:eastAsia="Times New Roman" w:hAnsiTheme="minorBidi"/>
                <w:color w:val="000000"/>
                <w:sz w:val="24"/>
                <w:szCs w:val="28"/>
                <w:u w:val="single"/>
                <w:lang w:eastAsia="fr-FR"/>
              </w:rPr>
            </w:pPr>
            <w:r>
              <w:rPr>
                <w:rFonts w:asciiTheme="minorBidi" w:eastAsia="Times New Roman" w:hAnsiTheme="minorBidi"/>
                <w:color w:val="000000"/>
                <w:sz w:val="24"/>
                <w:szCs w:val="28"/>
                <w:lang w:eastAsia="fr-FR"/>
              </w:rPr>
              <w:t>Travaux :</w:t>
            </w:r>
          </w:p>
          <w:p w14:paraId="5E0AB7BC" w14:textId="77777777" w:rsidR="003F3B7F" w:rsidRPr="003F3B7F" w:rsidRDefault="003F3B7F" w:rsidP="003F3B7F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10"/>
                <w:szCs w:val="12"/>
                <w:u w:val="single"/>
                <w:lang w:eastAsia="fr-FR"/>
              </w:rPr>
            </w:pPr>
          </w:p>
          <w:p w14:paraId="5C379A29" w14:textId="77777777" w:rsidR="00D408C0" w:rsidRPr="003F3B7F" w:rsidRDefault="00DB3CF4" w:rsidP="008210B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1642" w:hanging="425"/>
              <w:rPr>
                <w:rFonts w:asciiTheme="minorBidi" w:eastAsia="Times New Roman" w:hAnsiTheme="minorBidi"/>
                <w:b/>
                <w:color w:val="000000"/>
                <w:sz w:val="28"/>
                <w:szCs w:val="28"/>
                <w:u w:val="single"/>
                <w:lang w:eastAsia="fr-FR"/>
              </w:rPr>
            </w:pPr>
            <w:r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>A</w:t>
            </w:r>
            <w:r w:rsidR="003F3B7F"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>limentation générale</w:t>
            </w:r>
            <w:r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 xml:space="preserve"> des pompes </w:t>
            </w:r>
            <w:r w:rsidR="003E51A9"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>à</w:t>
            </w:r>
            <w:r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 xml:space="preserve"> chaleur assuré par deux disjoncteurs </w:t>
            </w:r>
            <w:r w:rsidR="008210B0"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 xml:space="preserve">de calibre </w:t>
            </w:r>
            <w:r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>400</w:t>
            </w:r>
            <w:r w:rsidR="003E51A9"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>A au</w:t>
            </w:r>
            <w:r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 xml:space="preserve"> niveau TGBT</w:t>
            </w:r>
            <w:r w:rsidR="003E51A9"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>.</w:t>
            </w:r>
          </w:p>
          <w:p w14:paraId="5C220231" w14:textId="77777777" w:rsidR="00DB3CF4" w:rsidRDefault="003F3B7F" w:rsidP="004D7BD1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1642" w:hanging="425"/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</w:pPr>
            <w:r w:rsidRPr="003F3B7F"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 xml:space="preserve">Section </w:t>
            </w:r>
            <w:r w:rsidR="00DB3CF4"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>des câbles d’alimentation</w:t>
            </w:r>
            <w:r w:rsidR="00C677A3"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 xml:space="preserve"> depuis TGBT</w:t>
            </w:r>
            <w:r w:rsidR="004D7BD1"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 xml:space="preserve"> </w:t>
            </w:r>
            <w:r w:rsidRPr="003F3B7F"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>150mm</w:t>
            </w:r>
            <w:r w:rsidR="00962771" w:rsidRPr="00962771"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vertAlign w:val="superscript"/>
                <w:lang w:eastAsia="fr-FR"/>
              </w:rPr>
              <w:t>2</w:t>
            </w:r>
            <w:r w:rsidR="003E51A9"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>.</w:t>
            </w:r>
          </w:p>
          <w:p w14:paraId="1FBAEFD7" w14:textId="77777777" w:rsidR="003F3B7F" w:rsidRDefault="00DB3CF4" w:rsidP="004D7BD1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1642" w:hanging="425"/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>Lan</w:t>
            </w:r>
            <w:r w:rsidRPr="003F3B7F"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>gueur</w:t>
            </w:r>
            <w:r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 xml:space="preserve"> des câbles d’alimentation</w:t>
            </w:r>
            <w:r w:rsidR="003F3B7F" w:rsidRPr="003F3B7F"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 xml:space="preserve"> </w:t>
            </w:r>
            <w:r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 xml:space="preserve">entre TGBT et </w:t>
            </w:r>
            <w:r w:rsidR="003E51A9"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>les deux armoires divisionnaires au</w:t>
            </w:r>
            <w:r w:rsidR="00954468"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 xml:space="preserve"> </w:t>
            </w:r>
            <w:r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>14</w:t>
            </w:r>
            <w:r w:rsidRPr="00C501CB"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vertAlign w:val="superscript"/>
                <w:lang w:eastAsia="fr-FR"/>
              </w:rPr>
              <w:t>éme</w:t>
            </w:r>
            <w:r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 xml:space="preserve"> </w:t>
            </w:r>
            <w:r w:rsidR="003E51A9"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>étage enivrant</w:t>
            </w:r>
            <w:r w:rsidR="00954468"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 xml:space="preserve"> </w:t>
            </w:r>
            <w:r w:rsidR="003F3B7F" w:rsidRPr="003F3B7F"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>85m</w:t>
            </w:r>
            <w:r w:rsidR="003F3B7F"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>.</w:t>
            </w:r>
          </w:p>
          <w:p w14:paraId="618FBD02" w14:textId="77777777" w:rsidR="003F3B7F" w:rsidRDefault="003F3B7F" w:rsidP="00C677A3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1642" w:hanging="425"/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 xml:space="preserve">Deux </w:t>
            </w:r>
            <w:r w:rsidR="00C501CB"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 xml:space="preserve">armoires </w:t>
            </w:r>
            <w:r w:rsidR="00DB3CF4"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>divisionnaire</w:t>
            </w:r>
            <w:r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 xml:space="preserve"> au 14</w:t>
            </w:r>
            <w:r w:rsidRPr="00C501CB"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vertAlign w:val="superscript"/>
                <w:lang w:eastAsia="fr-FR"/>
              </w:rPr>
              <w:t>éme</w:t>
            </w:r>
            <w:r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 xml:space="preserve"> </w:t>
            </w:r>
            <w:r w:rsidR="00C677A3"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>étage (armoire CLIM 1 et armoire CLIM 2</w:t>
            </w:r>
            <w:r w:rsidR="00962771"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 xml:space="preserve"> conforme aux </w:t>
            </w:r>
            <w:r w:rsidR="00962771" w:rsidRPr="00962771"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 xml:space="preserve">schémas </w:t>
            </w:r>
            <w:r w:rsidR="00962771"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>élaborée par SOGES.</w:t>
            </w:r>
          </w:p>
          <w:p w14:paraId="6252CE84" w14:textId="77777777" w:rsidR="00C677A3" w:rsidRPr="003F3B7F" w:rsidRDefault="00C677A3" w:rsidP="00C677A3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1642" w:hanging="425"/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>Les câbles d’alimentation de chaque machine à partir de l’armoire CLIM 1 et CLIM</w:t>
            </w:r>
            <w:r w:rsidR="003E51A9"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 xml:space="preserve"> </w:t>
            </w:r>
            <w:r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 xml:space="preserve">2 sont de section </w:t>
            </w:r>
            <w:r w:rsidR="00F859BE"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>120mm</w:t>
            </w:r>
            <w:r w:rsidR="00F859BE"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vertAlign w:val="superscript"/>
                <w:lang w:eastAsia="fr-FR"/>
              </w:rPr>
              <w:t>2</w:t>
            </w:r>
            <w:r w:rsidR="00F859BE"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>.</w:t>
            </w:r>
          </w:p>
          <w:p w14:paraId="1DC98129" w14:textId="77777777" w:rsidR="00D408C0" w:rsidRPr="00122371" w:rsidRDefault="00D408C0" w:rsidP="00D408C0">
            <w:pPr>
              <w:pStyle w:val="ListParagraph"/>
              <w:spacing w:after="0" w:line="240" w:lineRule="auto"/>
              <w:ind w:left="1642"/>
              <w:rPr>
                <w:rFonts w:asciiTheme="minorBidi" w:eastAsia="Times New Roman" w:hAnsiTheme="minorBidi"/>
                <w:b/>
                <w:color w:val="000000"/>
                <w:sz w:val="28"/>
                <w:szCs w:val="28"/>
                <w:u w:val="single"/>
                <w:lang w:eastAsia="fr-FR"/>
              </w:rPr>
            </w:pPr>
          </w:p>
          <w:p w14:paraId="566CC840" w14:textId="77777777" w:rsidR="00C501CB" w:rsidRPr="003F3B7F" w:rsidRDefault="00C501CB" w:rsidP="00C501CB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Theme="minorBidi" w:eastAsia="Times New Roman" w:hAnsiTheme="minorBidi"/>
                <w:color w:val="000000"/>
                <w:sz w:val="24"/>
                <w:szCs w:val="28"/>
                <w:u w:val="single"/>
                <w:lang w:eastAsia="fr-FR"/>
              </w:rPr>
            </w:pPr>
            <w:r>
              <w:rPr>
                <w:rFonts w:asciiTheme="minorBidi" w:eastAsia="Times New Roman" w:hAnsiTheme="minorBidi"/>
                <w:color w:val="000000"/>
                <w:sz w:val="24"/>
                <w:szCs w:val="28"/>
                <w:lang w:eastAsia="fr-FR"/>
              </w:rPr>
              <w:t>Remarque</w:t>
            </w:r>
            <w:r w:rsidR="003E51A9">
              <w:rPr>
                <w:rFonts w:asciiTheme="minorBidi" w:eastAsia="Times New Roman" w:hAnsiTheme="minorBidi"/>
                <w:color w:val="000000"/>
                <w:sz w:val="24"/>
                <w:szCs w:val="28"/>
                <w:lang w:eastAsia="fr-FR"/>
              </w:rPr>
              <w:t>s</w:t>
            </w:r>
            <w:r>
              <w:rPr>
                <w:rFonts w:asciiTheme="minorBidi" w:eastAsia="Times New Roman" w:hAnsiTheme="minorBidi"/>
                <w:color w:val="000000"/>
                <w:sz w:val="24"/>
                <w:szCs w:val="28"/>
                <w:lang w:eastAsia="fr-FR"/>
              </w:rPr>
              <w:t xml:space="preserve"> :</w:t>
            </w:r>
          </w:p>
          <w:p w14:paraId="264B2E98" w14:textId="77777777" w:rsidR="00C501CB" w:rsidRPr="003F3B7F" w:rsidRDefault="00C501CB" w:rsidP="00C501CB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10"/>
                <w:szCs w:val="12"/>
                <w:u w:val="single"/>
                <w:lang w:eastAsia="fr-FR"/>
              </w:rPr>
            </w:pPr>
          </w:p>
          <w:p w14:paraId="2D4753EA" w14:textId="77777777" w:rsidR="00D408C0" w:rsidRPr="00C501CB" w:rsidRDefault="00C501CB" w:rsidP="003E51A9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Theme="minorBidi" w:eastAsia="Times New Roman" w:hAnsiTheme="minorBidi"/>
                <w:b/>
                <w:color w:val="000000"/>
                <w:sz w:val="28"/>
                <w:szCs w:val="28"/>
                <w:u w:val="single"/>
                <w:lang w:eastAsia="fr-FR"/>
              </w:rPr>
            </w:pPr>
            <w:r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 xml:space="preserve">Nous fournir le </w:t>
            </w:r>
            <w:r w:rsidR="004D7BD1"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 xml:space="preserve">cahier </w:t>
            </w:r>
            <w:r w:rsidR="003E51A9"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>des clauses techniques particulières</w:t>
            </w:r>
            <w:r w:rsidR="004D7BD1"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 xml:space="preserve"> CCT</w:t>
            </w:r>
            <w:r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>P</w:t>
            </w:r>
            <w:r w:rsidR="00962771"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 xml:space="preserve"> partie électricité.</w:t>
            </w:r>
          </w:p>
          <w:p w14:paraId="246AF18E" w14:textId="77777777" w:rsidR="00C501CB" w:rsidRPr="00962771" w:rsidRDefault="00C501CB" w:rsidP="00C501C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Theme="minorBidi" w:eastAsia="Times New Roman" w:hAnsiTheme="minorBidi"/>
                <w:b/>
                <w:color w:val="000000"/>
                <w:sz w:val="28"/>
                <w:szCs w:val="28"/>
                <w:u w:val="single"/>
                <w:lang w:eastAsia="fr-FR"/>
              </w:rPr>
            </w:pPr>
            <w:r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>Nous fournir les plans d’exécution des installations électriques.</w:t>
            </w:r>
          </w:p>
          <w:p w14:paraId="35C19B3F" w14:textId="77777777" w:rsidR="00962771" w:rsidRPr="00C501CB" w:rsidRDefault="00962771" w:rsidP="00C501C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Theme="minorBidi" w:eastAsia="Times New Roman" w:hAnsiTheme="minorBidi"/>
                <w:b/>
                <w:color w:val="000000"/>
                <w:sz w:val="28"/>
                <w:szCs w:val="28"/>
                <w:u w:val="single"/>
                <w:lang w:eastAsia="fr-FR"/>
              </w:rPr>
            </w:pPr>
            <w:r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>Nous fournir les caractéristiques techniques des machines (pompes à chaleur)</w:t>
            </w:r>
            <w:r w:rsidR="00383512"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>.</w:t>
            </w:r>
            <w:r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 xml:space="preserve">  </w:t>
            </w:r>
          </w:p>
          <w:p w14:paraId="5F6D7E60" w14:textId="77777777" w:rsidR="00C501CB" w:rsidRPr="00C501CB" w:rsidRDefault="00C501CB" w:rsidP="00962771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Theme="minorBidi" w:eastAsia="Times New Roman" w:hAnsiTheme="minorBidi"/>
                <w:b/>
                <w:color w:val="000000"/>
                <w:sz w:val="28"/>
                <w:szCs w:val="28"/>
                <w:u w:val="single"/>
                <w:lang w:eastAsia="fr-FR"/>
              </w:rPr>
            </w:pPr>
            <w:r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 xml:space="preserve">Prend en compte la liaison équipotentielle </w:t>
            </w:r>
            <w:r w:rsidR="004D7BD1"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>(</w:t>
            </w:r>
            <w:r w:rsidR="003E51A9"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>liaison a</w:t>
            </w:r>
            <w:r w:rsidR="004D7BD1"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 xml:space="preserve"> </w:t>
            </w:r>
            <w:r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 xml:space="preserve">la terre de </w:t>
            </w:r>
            <w:r w:rsidR="004D7BD1"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>réseaux fluides</w:t>
            </w:r>
            <w:r w:rsidR="00A10877"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 xml:space="preserve"> au </w:t>
            </w:r>
            <w:r w:rsidR="003E51A9"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>niveau</w:t>
            </w:r>
            <w:r w:rsidR="00A10877"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 xml:space="preserve"> </w:t>
            </w:r>
            <w:r w:rsidR="00962771"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>des machines 14</w:t>
            </w:r>
            <w:r w:rsidR="00962771" w:rsidRPr="00C501CB"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vertAlign w:val="superscript"/>
                <w:lang w:eastAsia="fr-FR"/>
              </w:rPr>
              <w:t>éme</w:t>
            </w:r>
            <w:r w:rsidR="00962771"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 xml:space="preserve"> étage)</w:t>
            </w:r>
            <w:r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>.</w:t>
            </w:r>
          </w:p>
          <w:p w14:paraId="06961573" w14:textId="77777777" w:rsidR="00383512" w:rsidRPr="00383512" w:rsidRDefault="003E51A9" w:rsidP="003E51A9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>Compléter l</w:t>
            </w:r>
            <w:r w:rsidR="00383512" w:rsidRPr="00383512"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 xml:space="preserve">es </w:t>
            </w:r>
            <w:r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 xml:space="preserve">détails des cheminements </w:t>
            </w:r>
            <w:r w:rsidRPr="00383512"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>des</w:t>
            </w:r>
            <w:r w:rsidR="00383512"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 xml:space="preserve"> câbles de quatre pompes à chaleurs</w:t>
            </w:r>
            <w:r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 xml:space="preserve"> sur les plans d’exécution actualiser</w:t>
            </w:r>
            <w:r w:rsidR="00383512"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 xml:space="preserve">. </w:t>
            </w:r>
          </w:p>
          <w:p w14:paraId="46C197D2" w14:textId="77777777" w:rsidR="00C501CB" w:rsidRPr="00383512" w:rsidRDefault="00C501CB" w:rsidP="0038351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Theme="minorBidi" w:eastAsia="Times New Roman" w:hAnsiTheme="minorBidi"/>
                <w:b/>
                <w:color w:val="000000"/>
                <w:sz w:val="28"/>
                <w:szCs w:val="28"/>
                <w:u w:val="single"/>
                <w:lang w:eastAsia="fr-FR"/>
              </w:rPr>
            </w:pPr>
            <w:r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>Avancement des travaux est à 80%</w:t>
            </w:r>
            <w:r w:rsidRPr="00383512"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 xml:space="preserve"> </w:t>
            </w:r>
          </w:p>
          <w:p w14:paraId="0BEA323A" w14:textId="77777777" w:rsidR="00962771" w:rsidRPr="00C501CB" w:rsidRDefault="00962771" w:rsidP="00962771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Theme="minorBidi" w:eastAsia="Times New Roman" w:hAnsiTheme="minorBidi"/>
                <w:b/>
                <w:color w:val="000000"/>
                <w:sz w:val="28"/>
                <w:szCs w:val="28"/>
                <w:u w:val="single"/>
                <w:lang w:eastAsia="fr-FR"/>
              </w:rPr>
            </w:pPr>
            <w:r>
              <w:rPr>
                <w:rFonts w:asciiTheme="minorBidi" w:eastAsia="Times New Roman" w:hAnsiTheme="minorBidi"/>
                <w:bCs/>
                <w:color w:val="000000"/>
                <w:sz w:val="24"/>
                <w:szCs w:val="24"/>
                <w:lang w:eastAsia="fr-FR"/>
              </w:rPr>
              <w:t>Voir rapport SIGMA final.</w:t>
            </w:r>
          </w:p>
          <w:p w14:paraId="329593DE" w14:textId="77777777" w:rsidR="00C501CB" w:rsidRPr="003E51A9" w:rsidRDefault="00C501CB" w:rsidP="003E51A9">
            <w:pPr>
              <w:spacing w:after="0" w:line="240" w:lineRule="auto"/>
              <w:rPr>
                <w:rFonts w:asciiTheme="minorBidi" w:eastAsia="Times New Roman" w:hAnsiTheme="minorBidi"/>
                <w:b/>
                <w:color w:val="000000"/>
                <w:sz w:val="14"/>
                <w:szCs w:val="14"/>
                <w:u w:val="single"/>
                <w:lang w:eastAsia="fr-FR"/>
              </w:rPr>
            </w:pPr>
          </w:p>
          <w:p w14:paraId="2F56795A" w14:textId="77777777" w:rsidR="00C03BFB" w:rsidRDefault="00C03BFB" w:rsidP="00A17D7C">
            <w:pPr>
              <w:pStyle w:val="ListParagraph"/>
              <w:spacing w:after="0" w:line="240" w:lineRule="auto"/>
              <w:ind w:left="1637" w:hanging="1412"/>
              <w:jc w:val="center"/>
              <w:rPr>
                <w:rFonts w:asciiTheme="minorBidi" w:eastAsia="Times New Roman" w:hAnsiTheme="minorBidi"/>
                <w:b/>
                <w:color w:val="000000"/>
                <w:sz w:val="24"/>
                <w:szCs w:val="24"/>
                <w:lang w:eastAsia="fr-FR"/>
              </w:rPr>
            </w:pPr>
            <w:r w:rsidRPr="00C03BFB">
              <w:rPr>
                <w:rFonts w:asciiTheme="minorBidi" w:eastAsia="Times New Roman" w:hAnsiTheme="minorBidi"/>
                <w:b/>
                <w:color w:val="000000"/>
                <w:sz w:val="24"/>
                <w:szCs w:val="24"/>
                <w:lang w:eastAsia="fr-FR"/>
              </w:rPr>
              <w:t xml:space="preserve">Inspecteur Sigma </w:t>
            </w:r>
          </w:p>
          <w:p w14:paraId="237A3309" w14:textId="77777777" w:rsidR="00C03BFB" w:rsidRDefault="00C03BFB" w:rsidP="00383512">
            <w:pPr>
              <w:pStyle w:val="ListParagraph"/>
              <w:spacing w:after="0" w:line="240" w:lineRule="auto"/>
              <w:ind w:left="1637" w:hanging="1412"/>
              <w:jc w:val="center"/>
              <w:rPr>
                <w:rFonts w:asciiTheme="minorBidi" w:eastAsia="Times New Roman" w:hAnsiTheme="minorBidi"/>
                <w:b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inorBidi" w:eastAsia="Times New Roman" w:hAnsiTheme="minorBidi"/>
                <w:b/>
                <w:color w:val="000000"/>
                <w:sz w:val="24"/>
                <w:szCs w:val="24"/>
                <w:lang w:eastAsia="fr-FR"/>
              </w:rPr>
              <w:t xml:space="preserve">Mr. </w:t>
            </w:r>
            <w:r w:rsidR="00D408C0">
              <w:rPr>
                <w:rFonts w:asciiTheme="minorBidi" w:eastAsia="Times New Roman" w:hAnsiTheme="minorBidi"/>
                <w:b/>
                <w:color w:val="000000"/>
                <w:sz w:val="24"/>
                <w:szCs w:val="24"/>
                <w:lang w:eastAsia="fr-FR"/>
              </w:rPr>
              <w:t>Salem GMATI</w:t>
            </w:r>
          </w:p>
          <w:p w14:paraId="2204A2BC" w14:textId="77777777" w:rsidR="003E51A9" w:rsidRPr="003E51A9" w:rsidRDefault="003E51A9" w:rsidP="00383512">
            <w:pPr>
              <w:pStyle w:val="ListParagraph"/>
              <w:spacing w:after="0" w:line="240" w:lineRule="auto"/>
              <w:ind w:left="1637" w:hanging="1412"/>
              <w:jc w:val="center"/>
              <w:rPr>
                <w:rFonts w:asciiTheme="minorBidi" w:eastAsia="Times New Roman" w:hAnsiTheme="minorBidi"/>
                <w:b/>
                <w:color w:val="000000"/>
                <w:sz w:val="20"/>
                <w:szCs w:val="20"/>
                <w:lang w:eastAsia="fr-FR"/>
              </w:rPr>
            </w:pPr>
          </w:p>
          <w:p w14:paraId="26E3BE32" w14:textId="77777777" w:rsidR="003E51A9" w:rsidRDefault="003E51A9" w:rsidP="003E51A9">
            <w:pPr>
              <w:spacing w:after="0" w:line="240" w:lineRule="auto"/>
              <w:rPr>
                <w:rFonts w:asciiTheme="minorBidi" w:eastAsia="Times New Roman" w:hAnsiTheme="minorBidi"/>
                <w:b/>
                <w:color w:val="000000"/>
                <w:sz w:val="24"/>
                <w:szCs w:val="24"/>
                <w:lang w:eastAsia="fr-FR"/>
              </w:rPr>
            </w:pPr>
          </w:p>
          <w:p w14:paraId="0A044AFA" w14:textId="77777777" w:rsidR="003E51A9" w:rsidRPr="003E51A9" w:rsidRDefault="003E51A9" w:rsidP="003E51A9">
            <w:pPr>
              <w:spacing w:after="0" w:line="240" w:lineRule="auto"/>
              <w:rPr>
                <w:rFonts w:asciiTheme="minorBidi" w:eastAsia="Times New Roman" w:hAnsiTheme="minorBidi"/>
                <w:b/>
                <w:color w:val="000000"/>
                <w:sz w:val="24"/>
                <w:szCs w:val="24"/>
                <w:lang w:eastAsia="fr-FR"/>
              </w:rPr>
            </w:pPr>
          </w:p>
        </w:tc>
      </w:tr>
      <w:tr w:rsidR="00C75270" w:rsidRPr="00C75270" w14:paraId="32CF461E" w14:textId="77777777" w:rsidTr="00F552DA">
        <w:trPr>
          <w:trHeight w:val="178"/>
        </w:trPr>
        <w:tc>
          <w:tcPr>
            <w:tcW w:w="9225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A8B086F" w14:textId="77777777" w:rsidR="00C75270" w:rsidRP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C75270" w:rsidRPr="00C75270" w14:paraId="28A755B2" w14:textId="77777777" w:rsidTr="00F552DA">
        <w:trPr>
          <w:trHeight w:val="75"/>
        </w:trPr>
        <w:tc>
          <w:tcPr>
            <w:tcW w:w="9225" w:type="dxa"/>
            <w:gridSpan w:val="5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4C1C4CA" w14:textId="77777777" w:rsidR="006B547D" w:rsidRPr="00C75270" w:rsidRDefault="006B547D" w:rsidP="006B54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</w:tbl>
    <w:p w14:paraId="368F5F1D" w14:textId="77777777" w:rsidR="00DA35F5" w:rsidRPr="00DA35F5" w:rsidRDefault="00DA35F5" w:rsidP="00C03BFB">
      <w:pPr>
        <w:jc w:val="right"/>
        <w:rPr>
          <w:rFonts w:asciiTheme="majorBidi" w:hAnsiTheme="majorBidi" w:cstheme="majorBidi"/>
          <w:sz w:val="20"/>
          <w:szCs w:val="20"/>
        </w:rPr>
      </w:pPr>
    </w:p>
    <w:sectPr w:rsidR="00DA35F5" w:rsidRPr="00DA35F5" w:rsidSect="00D40ADA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456108" w14:textId="77777777" w:rsidR="00B10B3B" w:rsidRDefault="00B10B3B" w:rsidP="00385E40">
      <w:pPr>
        <w:spacing w:after="0" w:line="240" w:lineRule="auto"/>
      </w:pPr>
      <w:r>
        <w:separator/>
      </w:r>
    </w:p>
  </w:endnote>
  <w:endnote w:type="continuationSeparator" w:id="0">
    <w:p w14:paraId="0FE5163F" w14:textId="77777777" w:rsidR="00B10B3B" w:rsidRDefault="00B10B3B" w:rsidP="00385E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0A62CD" w14:textId="77777777" w:rsidR="00385E40" w:rsidRDefault="00385E40" w:rsidP="00D1566C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</w:rPr>
    </w:pPr>
    <w:r w:rsidRPr="004B2BF3">
      <w:rPr>
        <w:rFonts w:asciiTheme="majorBidi" w:hAnsiTheme="majorBidi"/>
        <w:b/>
        <w:bCs/>
        <w:color w:val="92D050"/>
        <w:sz w:val="20"/>
        <w:szCs w:val="20"/>
      </w:rPr>
      <w:t>Siège social:</w:t>
    </w:r>
    <w:r w:rsidRPr="005C09B2">
      <w:rPr>
        <w:rFonts w:asciiTheme="majorBidi" w:hAnsiTheme="majorBidi"/>
        <w:sz w:val="20"/>
        <w:szCs w:val="20"/>
      </w:rPr>
      <w:t xml:space="preserve"> 0</w:t>
    </w:r>
    <w:r>
      <w:rPr>
        <w:rFonts w:asciiTheme="majorBidi" w:hAnsiTheme="majorBidi"/>
        <w:sz w:val="20"/>
        <w:szCs w:val="20"/>
      </w:rPr>
      <w:t>8</w:t>
    </w:r>
    <w:r w:rsidRPr="005C09B2">
      <w:rPr>
        <w:rFonts w:asciiTheme="majorBidi" w:hAnsiTheme="majorBidi"/>
        <w:sz w:val="20"/>
        <w:szCs w:val="20"/>
      </w:rPr>
      <w:t xml:space="preserve"> Rue de L</w:t>
    </w:r>
    <w:r>
      <w:rPr>
        <w:rFonts w:asciiTheme="majorBidi" w:hAnsiTheme="majorBidi"/>
        <w:sz w:val="20"/>
        <w:szCs w:val="20"/>
      </w:rPr>
      <w:t>i</w:t>
    </w:r>
    <w:r w:rsidRPr="005C09B2">
      <w:rPr>
        <w:rFonts w:asciiTheme="majorBidi" w:hAnsiTheme="majorBidi"/>
        <w:sz w:val="20"/>
        <w:szCs w:val="20"/>
      </w:rPr>
      <w:t>b</w:t>
    </w:r>
    <w:r>
      <w:rPr>
        <w:rFonts w:asciiTheme="majorBidi" w:hAnsiTheme="majorBidi"/>
        <w:sz w:val="20"/>
        <w:szCs w:val="20"/>
      </w:rPr>
      <w:t>y</w:t>
    </w:r>
    <w:r w:rsidRPr="005C09B2">
      <w:rPr>
        <w:rFonts w:asciiTheme="majorBidi" w:hAnsiTheme="majorBidi"/>
        <w:sz w:val="20"/>
        <w:szCs w:val="20"/>
      </w:rPr>
      <w:t>e Imm</w:t>
    </w:r>
    <w:r>
      <w:rPr>
        <w:rFonts w:asciiTheme="majorBidi" w:hAnsiTheme="majorBidi"/>
        <w:sz w:val="20"/>
        <w:szCs w:val="20"/>
      </w:rPr>
      <w:t>euble</w:t>
    </w:r>
    <w:r w:rsidRPr="005C09B2">
      <w:rPr>
        <w:rFonts w:asciiTheme="majorBidi" w:hAnsiTheme="majorBidi"/>
        <w:sz w:val="20"/>
        <w:szCs w:val="20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</w:rPr>
      <w:t xml:space="preserve">er </w:t>
    </w:r>
    <w:r>
      <w:rPr>
        <w:rFonts w:asciiTheme="majorBidi" w:hAnsiTheme="majorBidi"/>
        <w:sz w:val="20"/>
        <w:szCs w:val="20"/>
      </w:rPr>
      <w:t>étage-App N°1.</w:t>
    </w:r>
    <w:r w:rsidRPr="005C09B2">
      <w:rPr>
        <w:rFonts w:asciiTheme="majorBidi" w:hAnsiTheme="majorBidi"/>
        <w:sz w:val="20"/>
        <w:szCs w:val="20"/>
      </w:rPr>
      <w:t xml:space="preserve"> </w:t>
    </w:r>
    <w:r>
      <w:rPr>
        <w:rFonts w:asciiTheme="majorBidi" w:hAnsiTheme="majorBidi"/>
        <w:sz w:val="20"/>
        <w:szCs w:val="20"/>
      </w:rPr>
      <w:t>Bardo 2000.</w:t>
    </w:r>
  </w:p>
  <w:p w14:paraId="1F7D4DCF" w14:textId="77777777" w:rsidR="00385E40" w:rsidRDefault="00385E40" w:rsidP="00D1566C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</w:rPr>
    </w:pPr>
    <w:r w:rsidRPr="004B2BF3">
      <w:rPr>
        <w:rFonts w:asciiTheme="majorBidi" w:hAnsiTheme="majorBidi"/>
        <w:b/>
        <w:bCs/>
        <w:color w:val="92D050"/>
        <w:sz w:val="20"/>
        <w:szCs w:val="20"/>
      </w:rPr>
      <w:t>Tél:</w:t>
    </w:r>
    <w:r>
      <w:rPr>
        <w:rFonts w:asciiTheme="majorBidi" w:hAnsiTheme="majorBidi"/>
        <w:sz w:val="20"/>
        <w:szCs w:val="20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Fax:</w:t>
    </w:r>
    <w:r>
      <w:rPr>
        <w:rFonts w:asciiTheme="majorBidi" w:hAnsiTheme="majorBidi"/>
        <w:sz w:val="20"/>
        <w:szCs w:val="20"/>
      </w:rPr>
      <w:t xml:space="preserve"> (+216) 32 404 501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GSM:</w:t>
    </w:r>
    <w:r>
      <w:rPr>
        <w:rFonts w:asciiTheme="majorBidi" w:hAnsiTheme="majorBidi"/>
        <w:sz w:val="20"/>
        <w:szCs w:val="20"/>
      </w:rPr>
      <w:t xml:space="preserve"> (+216) 98 609 304.</w:t>
    </w:r>
  </w:p>
  <w:p w14:paraId="251EB114" w14:textId="77777777" w:rsidR="00385E40" w:rsidRDefault="00385E40" w:rsidP="00D1566C">
    <w:pPr>
      <w:pStyle w:val="Footer"/>
      <w:jc w:val="center"/>
    </w:pPr>
    <w:r w:rsidRPr="004B2BF3">
      <w:rPr>
        <w:rFonts w:asciiTheme="majorBidi" w:hAnsiTheme="majorBidi"/>
        <w:sz w:val="20"/>
        <w:szCs w:val="20"/>
      </w:rPr>
      <w:t>– E-mail</w:t>
    </w:r>
    <w:r>
      <w:rPr>
        <w:rFonts w:asciiTheme="majorBidi" w:hAnsiTheme="majorBidi"/>
        <w:sz w:val="20"/>
        <w:szCs w:val="20"/>
      </w:rPr>
      <w:t xml:space="preserve">: </w:t>
    </w:r>
    <w:hyperlink r:id="rId1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  <w:p w14:paraId="257C0C8E" w14:textId="77777777" w:rsidR="00385E40" w:rsidRPr="00385E40" w:rsidRDefault="00385E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E724A8" w14:textId="77777777" w:rsidR="00B10B3B" w:rsidRDefault="00B10B3B" w:rsidP="00385E40">
      <w:pPr>
        <w:spacing w:after="0" w:line="240" w:lineRule="auto"/>
      </w:pPr>
      <w:r>
        <w:separator/>
      </w:r>
    </w:p>
  </w:footnote>
  <w:footnote w:type="continuationSeparator" w:id="0">
    <w:p w14:paraId="04E9BD1E" w14:textId="77777777" w:rsidR="00B10B3B" w:rsidRDefault="00B10B3B" w:rsidP="00385E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BA016C" w14:textId="77777777" w:rsidR="00385E40" w:rsidRPr="00385E40" w:rsidRDefault="00385E40" w:rsidP="00385E40">
    <w:pPr>
      <w:pStyle w:val="Header"/>
      <w:rPr>
        <w:rFonts w:asciiTheme="majorBidi" w:hAnsiTheme="majorBidi" w:cstheme="majorBidi"/>
        <w:sz w:val="32"/>
        <w:szCs w:val="32"/>
      </w:rPr>
    </w:pPr>
    <w:r>
      <w:rPr>
        <w:noProof/>
        <w:lang w:eastAsia="fr-FR"/>
      </w:rPr>
      <w:drawing>
        <wp:inline distT="0" distB="0" distL="0" distR="0" wp14:anchorId="56F93CFC" wp14:editId="32A566FD">
          <wp:extent cx="1483945" cy="1080000"/>
          <wp:effectExtent l="19050" t="0" r="1955" b="0"/>
          <wp:docPr id="2" name="Image 1" descr="SIGLE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IGLE 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3945" cy="108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</w:t>
    </w:r>
    <w:r>
      <w:rPr>
        <w:sz w:val="32"/>
        <w:szCs w:val="32"/>
      </w:rPr>
      <w:t xml:space="preserve">  </w:t>
    </w:r>
    <w:r>
      <w:rPr>
        <w:rFonts w:asciiTheme="majorBidi" w:hAnsiTheme="majorBidi" w:cstheme="majorBidi"/>
        <w:sz w:val="32"/>
        <w:szCs w:val="32"/>
      </w:rPr>
      <w:t>RAPPORT DE VISITE OU DE REUNION</w:t>
    </w:r>
  </w:p>
  <w:p w14:paraId="61D5410F" w14:textId="77777777" w:rsidR="00385E40" w:rsidRDefault="00385E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071C29"/>
    <w:multiLevelType w:val="hybridMultilevel"/>
    <w:tmpl w:val="C71C1C06"/>
    <w:lvl w:ilvl="0" w:tplc="212625A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B96526"/>
    <w:multiLevelType w:val="hybridMultilevel"/>
    <w:tmpl w:val="CF0EE25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6C77E3"/>
    <w:multiLevelType w:val="hybridMultilevel"/>
    <w:tmpl w:val="51D2745C"/>
    <w:lvl w:ilvl="0" w:tplc="A3ACAA50">
      <w:start w:val="5"/>
      <w:numFmt w:val="bullet"/>
      <w:lvlText w:val="-"/>
      <w:lvlJc w:val="left"/>
      <w:pPr>
        <w:ind w:left="1069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1E5D1330"/>
    <w:multiLevelType w:val="hybridMultilevel"/>
    <w:tmpl w:val="AAB442EC"/>
    <w:lvl w:ilvl="0" w:tplc="212625A0">
      <w:start w:val="1"/>
      <w:numFmt w:val="decimal"/>
      <w:lvlText w:val="%1)"/>
      <w:lvlJc w:val="left"/>
      <w:pPr>
        <w:ind w:left="1080" w:hanging="360"/>
      </w:pPr>
      <w:rPr>
        <w:rFonts w:ascii="Times New Roman" w:hAnsi="Times New Roman" w:cs="Times New Roman"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FBF7B95"/>
    <w:multiLevelType w:val="hybridMultilevel"/>
    <w:tmpl w:val="900A7C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02B2F"/>
    <w:multiLevelType w:val="hybridMultilevel"/>
    <w:tmpl w:val="3F726DBC"/>
    <w:lvl w:ilvl="0" w:tplc="1752EB3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820E76"/>
    <w:multiLevelType w:val="hybridMultilevel"/>
    <w:tmpl w:val="D08E63B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983AB4"/>
    <w:multiLevelType w:val="hybridMultilevel"/>
    <w:tmpl w:val="11368BB2"/>
    <w:lvl w:ilvl="0" w:tplc="040C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31" w:hanging="360"/>
      </w:pPr>
    </w:lvl>
    <w:lvl w:ilvl="2" w:tplc="040C001B" w:tentative="1">
      <w:start w:val="1"/>
      <w:numFmt w:val="lowerRoman"/>
      <w:lvlText w:val="%3."/>
      <w:lvlJc w:val="right"/>
      <w:pPr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41826337"/>
    <w:multiLevelType w:val="hybridMultilevel"/>
    <w:tmpl w:val="2730B1E2"/>
    <w:lvl w:ilvl="0" w:tplc="A3ACAA50">
      <w:start w:val="5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37A5180"/>
    <w:multiLevelType w:val="hybridMultilevel"/>
    <w:tmpl w:val="2842F602"/>
    <w:lvl w:ilvl="0" w:tplc="643E1ABC">
      <w:start w:val="1"/>
      <w:numFmt w:val="decimal"/>
      <w:lvlText w:val="%1)"/>
      <w:lvlJc w:val="left"/>
      <w:pPr>
        <w:ind w:left="1637" w:hanging="360"/>
      </w:pPr>
      <w:rPr>
        <w:rFonts w:hint="default"/>
        <w:b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357" w:hanging="360"/>
      </w:pPr>
    </w:lvl>
    <w:lvl w:ilvl="2" w:tplc="040C001B" w:tentative="1">
      <w:start w:val="1"/>
      <w:numFmt w:val="lowerRoman"/>
      <w:lvlText w:val="%3."/>
      <w:lvlJc w:val="right"/>
      <w:pPr>
        <w:ind w:left="3077" w:hanging="180"/>
      </w:pPr>
    </w:lvl>
    <w:lvl w:ilvl="3" w:tplc="040C000F" w:tentative="1">
      <w:start w:val="1"/>
      <w:numFmt w:val="decimal"/>
      <w:lvlText w:val="%4."/>
      <w:lvlJc w:val="left"/>
      <w:pPr>
        <w:ind w:left="3797" w:hanging="360"/>
      </w:pPr>
    </w:lvl>
    <w:lvl w:ilvl="4" w:tplc="040C0019" w:tentative="1">
      <w:start w:val="1"/>
      <w:numFmt w:val="lowerLetter"/>
      <w:lvlText w:val="%5."/>
      <w:lvlJc w:val="left"/>
      <w:pPr>
        <w:ind w:left="4517" w:hanging="360"/>
      </w:pPr>
    </w:lvl>
    <w:lvl w:ilvl="5" w:tplc="040C001B" w:tentative="1">
      <w:start w:val="1"/>
      <w:numFmt w:val="lowerRoman"/>
      <w:lvlText w:val="%6."/>
      <w:lvlJc w:val="right"/>
      <w:pPr>
        <w:ind w:left="5237" w:hanging="180"/>
      </w:pPr>
    </w:lvl>
    <w:lvl w:ilvl="6" w:tplc="040C000F" w:tentative="1">
      <w:start w:val="1"/>
      <w:numFmt w:val="decimal"/>
      <w:lvlText w:val="%7."/>
      <w:lvlJc w:val="left"/>
      <w:pPr>
        <w:ind w:left="5957" w:hanging="360"/>
      </w:pPr>
    </w:lvl>
    <w:lvl w:ilvl="7" w:tplc="040C0019" w:tentative="1">
      <w:start w:val="1"/>
      <w:numFmt w:val="lowerLetter"/>
      <w:lvlText w:val="%8."/>
      <w:lvlJc w:val="left"/>
      <w:pPr>
        <w:ind w:left="6677" w:hanging="360"/>
      </w:pPr>
    </w:lvl>
    <w:lvl w:ilvl="8" w:tplc="040C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10" w15:restartNumberingAfterBreak="0">
    <w:nsid w:val="504062B6"/>
    <w:multiLevelType w:val="hybridMultilevel"/>
    <w:tmpl w:val="755CB8B2"/>
    <w:lvl w:ilvl="0" w:tplc="7B0CD7D4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194FE0"/>
    <w:multiLevelType w:val="hybridMultilevel"/>
    <w:tmpl w:val="10026D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7B5169"/>
    <w:multiLevelType w:val="hybridMultilevel"/>
    <w:tmpl w:val="D84C981E"/>
    <w:lvl w:ilvl="0" w:tplc="A3ACAA50">
      <w:start w:val="5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E5038D8"/>
    <w:multiLevelType w:val="hybridMultilevel"/>
    <w:tmpl w:val="F31E84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D40721"/>
    <w:multiLevelType w:val="hybridMultilevel"/>
    <w:tmpl w:val="5A9EDF60"/>
    <w:lvl w:ilvl="0" w:tplc="E280D606">
      <w:start w:val="26"/>
      <w:numFmt w:val="bullet"/>
      <w:lvlText w:val="-"/>
      <w:lvlJc w:val="left"/>
      <w:pPr>
        <w:ind w:left="1636" w:hanging="360"/>
      </w:pPr>
      <w:rPr>
        <w:rFonts w:ascii="Arial" w:eastAsia="Times New Roman" w:hAnsi="Arial" w:cs="Arial" w:hint="default"/>
        <w:b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7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2" w:hanging="360"/>
      </w:pPr>
      <w:rPr>
        <w:rFonts w:ascii="Wingdings" w:hAnsi="Wingdings" w:hint="default"/>
      </w:rPr>
    </w:lvl>
  </w:abstractNum>
  <w:abstractNum w:abstractNumId="15" w15:restartNumberingAfterBreak="0">
    <w:nsid w:val="6F26511F"/>
    <w:multiLevelType w:val="hybridMultilevel"/>
    <w:tmpl w:val="2842F602"/>
    <w:lvl w:ilvl="0" w:tplc="643E1ABC">
      <w:start w:val="1"/>
      <w:numFmt w:val="decimal"/>
      <w:lvlText w:val="%1)"/>
      <w:lvlJc w:val="left"/>
      <w:pPr>
        <w:ind w:left="1637" w:hanging="360"/>
      </w:pPr>
      <w:rPr>
        <w:rFonts w:hint="default"/>
        <w:b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357" w:hanging="360"/>
      </w:pPr>
    </w:lvl>
    <w:lvl w:ilvl="2" w:tplc="040C001B" w:tentative="1">
      <w:start w:val="1"/>
      <w:numFmt w:val="lowerRoman"/>
      <w:lvlText w:val="%3."/>
      <w:lvlJc w:val="right"/>
      <w:pPr>
        <w:ind w:left="3077" w:hanging="180"/>
      </w:pPr>
    </w:lvl>
    <w:lvl w:ilvl="3" w:tplc="040C000F" w:tentative="1">
      <w:start w:val="1"/>
      <w:numFmt w:val="decimal"/>
      <w:lvlText w:val="%4."/>
      <w:lvlJc w:val="left"/>
      <w:pPr>
        <w:ind w:left="3797" w:hanging="360"/>
      </w:pPr>
    </w:lvl>
    <w:lvl w:ilvl="4" w:tplc="040C0019" w:tentative="1">
      <w:start w:val="1"/>
      <w:numFmt w:val="lowerLetter"/>
      <w:lvlText w:val="%5."/>
      <w:lvlJc w:val="left"/>
      <w:pPr>
        <w:ind w:left="4517" w:hanging="360"/>
      </w:pPr>
    </w:lvl>
    <w:lvl w:ilvl="5" w:tplc="040C001B" w:tentative="1">
      <w:start w:val="1"/>
      <w:numFmt w:val="lowerRoman"/>
      <w:lvlText w:val="%6."/>
      <w:lvlJc w:val="right"/>
      <w:pPr>
        <w:ind w:left="5237" w:hanging="180"/>
      </w:pPr>
    </w:lvl>
    <w:lvl w:ilvl="6" w:tplc="040C000F" w:tentative="1">
      <w:start w:val="1"/>
      <w:numFmt w:val="decimal"/>
      <w:lvlText w:val="%7."/>
      <w:lvlJc w:val="left"/>
      <w:pPr>
        <w:ind w:left="5957" w:hanging="360"/>
      </w:pPr>
    </w:lvl>
    <w:lvl w:ilvl="7" w:tplc="040C0019" w:tentative="1">
      <w:start w:val="1"/>
      <w:numFmt w:val="lowerLetter"/>
      <w:lvlText w:val="%8."/>
      <w:lvlJc w:val="left"/>
      <w:pPr>
        <w:ind w:left="6677" w:hanging="360"/>
      </w:pPr>
    </w:lvl>
    <w:lvl w:ilvl="8" w:tplc="040C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16" w15:restartNumberingAfterBreak="0">
    <w:nsid w:val="75103376"/>
    <w:multiLevelType w:val="hybridMultilevel"/>
    <w:tmpl w:val="C6868B4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AF3697"/>
    <w:multiLevelType w:val="hybridMultilevel"/>
    <w:tmpl w:val="8D5A419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485C6D"/>
    <w:multiLevelType w:val="hybridMultilevel"/>
    <w:tmpl w:val="389072D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7"/>
  </w:num>
  <w:num w:numId="3">
    <w:abstractNumId w:val="13"/>
  </w:num>
  <w:num w:numId="4">
    <w:abstractNumId w:val="4"/>
  </w:num>
  <w:num w:numId="5">
    <w:abstractNumId w:val="6"/>
  </w:num>
  <w:num w:numId="6">
    <w:abstractNumId w:val="11"/>
  </w:num>
  <w:num w:numId="7">
    <w:abstractNumId w:val="18"/>
  </w:num>
  <w:num w:numId="8">
    <w:abstractNumId w:val="16"/>
  </w:num>
  <w:num w:numId="9">
    <w:abstractNumId w:val="0"/>
  </w:num>
  <w:num w:numId="10">
    <w:abstractNumId w:val="3"/>
  </w:num>
  <w:num w:numId="11">
    <w:abstractNumId w:val="1"/>
  </w:num>
  <w:num w:numId="12">
    <w:abstractNumId w:val="2"/>
  </w:num>
  <w:num w:numId="13">
    <w:abstractNumId w:val="8"/>
  </w:num>
  <w:num w:numId="14">
    <w:abstractNumId w:val="12"/>
  </w:num>
  <w:num w:numId="15">
    <w:abstractNumId w:val="14"/>
  </w:num>
  <w:num w:numId="16">
    <w:abstractNumId w:val="9"/>
  </w:num>
  <w:num w:numId="17">
    <w:abstractNumId w:val="15"/>
  </w:num>
  <w:num w:numId="18">
    <w:abstractNumId w:val="10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fr-FR" w:vendorID="64" w:dllVersion="6" w:nlCheck="1" w:checkStyle="0"/>
  <w:activeWritingStyle w:appName="MSWord" w:lang="fr-FR" w:vendorID="64" w:dllVersion="4096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5270"/>
    <w:rsid w:val="000070A4"/>
    <w:rsid w:val="00007A89"/>
    <w:rsid w:val="000339B4"/>
    <w:rsid w:val="00057F97"/>
    <w:rsid w:val="00090CF9"/>
    <w:rsid w:val="000C349D"/>
    <w:rsid w:val="000C5E0F"/>
    <w:rsid w:val="000D23AF"/>
    <w:rsid w:val="000D3AEE"/>
    <w:rsid w:val="000D62ED"/>
    <w:rsid w:val="000E742D"/>
    <w:rsid w:val="000F69FC"/>
    <w:rsid w:val="00115D06"/>
    <w:rsid w:val="00122371"/>
    <w:rsid w:val="00145B87"/>
    <w:rsid w:val="0018271A"/>
    <w:rsid w:val="0019361B"/>
    <w:rsid w:val="001D33A2"/>
    <w:rsid w:val="002148BF"/>
    <w:rsid w:val="00217DA0"/>
    <w:rsid w:val="002825A2"/>
    <w:rsid w:val="00282A71"/>
    <w:rsid w:val="00290CE4"/>
    <w:rsid w:val="002A7E19"/>
    <w:rsid w:val="002C16EF"/>
    <w:rsid w:val="002C5115"/>
    <w:rsid w:val="002E4862"/>
    <w:rsid w:val="002F776B"/>
    <w:rsid w:val="0030706C"/>
    <w:rsid w:val="00334BEF"/>
    <w:rsid w:val="00340061"/>
    <w:rsid w:val="0034635B"/>
    <w:rsid w:val="00354270"/>
    <w:rsid w:val="003737E3"/>
    <w:rsid w:val="00374B59"/>
    <w:rsid w:val="00383512"/>
    <w:rsid w:val="00385E40"/>
    <w:rsid w:val="003A770A"/>
    <w:rsid w:val="003C0399"/>
    <w:rsid w:val="003C61B6"/>
    <w:rsid w:val="003E51A9"/>
    <w:rsid w:val="003E54BC"/>
    <w:rsid w:val="003E58AA"/>
    <w:rsid w:val="003E79BF"/>
    <w:rsid w:val="003F3B7F"/>
    <w:rsid w:val="00405071"/>
    <w:rsid w:val="00421533"/>
    <w:rsid w:val="00445F9E"/>
    <w:rsid w:val="0045550D"/>
    <w:rsid w:val="00456C9D"/>
    <w:rsid w:val="004C47BE"/>
    <w:rsid w:val="004C7C14"/>
    <w:rsid w:val="004D7BD1"/>
    <w:rsid w:val="004E1195"/>
    <w:rsid w:val="004E2E44"/>
    <w:rsid w:val="004E4A43"/>
    <w:rsid w:val="004F0073"/>
    <w:rsid w:val="004F3117"/>
    <w:rsid w:val="004F7072"/>
    <w:rsid w:val="0051585D"/>
    <w:rsid w:val="0053382B"/>
    <w:rsid w:val="00540A11"/>
    <w:rsid w:val="005513A8"/>
    <w:rsid w:val="00576843"/>
    <w:rsid w:val="005877DC"/>
    <w:rsid w:val="005A0E88"/>
    <w:rsid w:val="005C4789"/>
    <w:rsid w:val="005D01B5"/>
    <w:rsid w:val="005D30A3"/>
    <w:rsid w:val="005D6650"/>
    <w:rsid w:val="005E29A9"/>
    <w:rsid w:val="005F5B3F"/>
    <w:rsid w:val="005F6D12"/>
    <w:rsid w:val="0061481B"/>
    <w:rsid w:val="006410C4"/>
    <w:rsid w:val="00653127"/>
    <w:rsid w:val="00653296"/>
    <w:rsid w:val="00661131"/>
    <w:rsid w:val="00674CC2"/>
    <w:rsid w:val="006B3F39"/>
    <w:rsid w:val="006B547D"/>
    <w:rsid w:val="006C060E"/>
    <w:rsid w:val="006C1609"/>
    <w:rsid w:val="006C4631"/>
    <w:rsid w:val="006C6EFB"/>
    <w:rsid w:val="006E5FD8"/>
    <w:rsid w:val="00703170"/>
    <w:rsid w:val="00743624"/>
    <w:rsid w:val="007604A5"/>
    <w:rsid w:val="00763FB9"/>
    <w:rsid w:val="007700E1"/>
    <w:rsid w:val="00785040"/>
    <w:rsid w:val="007975DA"/>
    <w:rsid w:val="007A4F76"/>
    <w:rsid w:val="007B5D4E"/>
    <w:rsid w:val="007B7062"/>
    <w:rsid w:val="007E06DF"/>
    <w:rsid w:val="007F23D2"/>
    <w:rsid w:val="007F7F68"/>
    <w:rsid w:val="00804FBE"/>
    <w:rsid w:val="00806CD2"/>
    <w:rsid w:val="008210B0"/>
    <w:rsid w:val="00854CB6"/>
    <w:rsid w:val="008B58A5"/>
    <w:rsid w:val="008D0696"/>
    <w:rsid w:val="008F1551"/>
    <w:rsid w:val="00912224"/>
    <w:rsid w:val="00945D1C"/>
    <w:rsid w:val="009521A2"/>
    <w:rsid w:val="00952228"/>
    <w:rsid w:val="00954468"/>
    <w:rsid w:val="00962771"/>
    <w:rsid w:val="009A0010"/>
    <w:rsid w:val="009A69BF"/>
    <w:rsid w:val="009D5C5C"/>
    <w:rsid w:val="009E213D"/>
    <w:rsid w:val="00A10877"/>
    <w:rsid w:val="00A15847"/>
    <w:rsid w:val="00A17D7C"/>
    <w:rsid w:val="00A51247"/>
    <w:rsid w:val="00A66473"/>
    <w:rsid w:val="00A71E2C"/>
    <w:rsid w:val="00A75E7D"/>
    <w:rsid w:val="00A76C26"/>
    <w:rsid w:val="00A80FCF"/>
    <w:rsid w:val="00A91AA6"/>
    <w:rsid w:val="00AB4253"/>
    <w:rsid w:val="00AB6383"/>
    <w:rsid w:val="00AE36F1"/>
    <w:rsid w:val="00AE66E9"/>
    <w:rsid w:val="00B01CE8"/>
    <w:rsid w:val="00B04B9C"/>
    <w:rsid w:val="00B10675"/>
    <w:rsid w:val="00B10B3B"/>
    <w:rsid w:val="00B5725A"/>
    <w:rsid w:val="00B71455"/>
    <w:rsid w:val="00B72987"/>
    <w:rsid w:val="00B84881"/>
    <w:rsid w:val="00BA2D5D"/>
    <w:rsid w:val="00BA3EA7"/>
    <w:rsid w:val="00BB243B"/>
    <w:rsid w:val="00BB6FBC"/>
    <w:rsid w:val="00BD5CAB"/>
    <w:rsid w:val="00BE39E4"/>
    <w:rsid w:val="00BE4268"/>
    <w:rsid w:val="00C03BFB"/>
    <w:rsid w:val="00C06FED"/>
    <w:rsid w:val="00C12019"/>
    <w:rsid w:val="00C12955"/>
    <w:rsid w:val="00C27255"/>
    <w:rsid w:val="00C344CF"/>
    <w:rsid w:val="00C43A48"/>
    <w:rsid w:val="00C501CB"/>
    <w:rsid w:val="00C64B7A"/>
    <w:rsid w:val="00C677A3"/>
    <w:rsid w:val="00C733D8"/>
    <w:rsid w:val="00C75270"/>
    <w:rsid w:val="00C80ABF"/>
    <w:rsid w:val="00C94CDC"/>
    <w:rsid w:val="00CA456F"/>
    <w:rsid w:val="00CA75DF"/>
    <w:rsid w:val="00CC18B6"/>
    <w:rsid w:val="00CD0CFC"/>
    <w:rsid w:val="00CE6D9D"/>
    <w:rsid w:val="00CF53DF"/>
    <w:rsid w:val="00D04BFF"/>
    <w:rsid w:val="00D1566C"/>
    <w:rsid w:val="00D227D1"/>
    <w:rsid w:val="00D268DE"/>
    <w:rsid w:val="00D408C0"/>
    <w:rsid w:val="00D40A18"/>
    <w:rsid w:val="00D40ADA"/>
    <w:rsid w:val="00D61FE6"/>
    <w:rsid w:val="00D85077"/>
    <w:rsid w:val="00DA35F5"/>
    <w:rsid w:val="00DB3CF4"/>
    <w:rsid w:val="00DC7EB1"/>
    <w:rsid w:val="00DF6DB1"/>
    <w:rsid w:val="00E220DE"/>
    <w:rsid w:val="00E26C0F"/>
    <w:rsid w:val="00E71668"/>
    <w:rsid w:val="00E769F9"/>
    <w:rsid w:val="00EA06EC"/>
    <w:rsid w:val="00EC3338"/>
    <w:rsid w:val="00ED313E"/>
    <w:rsid w:val="00EE171A"/>
    <w:rsid w:val="00EF5D63"/>
    <w:rsid w:val="00F05839"/>
    <w:rsid w:val="00F24568"/>
    <w:rsid w:val="00F264B5"/>
    <w:rsid w:val="00F54259"/>
    <w:rsid w:val="00F552DA"/>
    <w:rsid w:val="00F763A2"/>
    <w:rsid w:val="00F859BE"/>
    <w:rsid w:val="00F90D4D"/>
    <w:rsid w:val="00FC7ED7"/>
    <w:rsid w:val="00FD5F3B"/>
    <w:rsid w:val="00FE2D8A"/>
    <w:rsid w:val="00FF2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F922619"/>
  <w15:docId w15:val="{05AF16FE-0D33-4274-8727-B22E3C2D0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A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5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5E40"/>
  </w:style>
  <w:style w:type="paragraph" w:styleId="Footer">
    <w:name w:val="footer"/>
    <w:basedOn w:val="Normal"/>
    <w:link w:val="FooterChar"/>
    <w:uiPriority w:val="99"/>
    <w:unhideWhenUsed/>
    <w:rsid w:val="00385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5E40"/>
  </w:style>
  <w:style w:type="paragraph" w:styleId="BalloonText">
    <w:name w:val="Balloon Text"/>
    <w:basedOn w:val="Normal"/>
    <w:link w:val="BalloonTextChar"/>
    <w:uiPriority w:val="99"/>
    <w:semiHidden/>
    <w:unhideWhenUsed/>
    <w:rsid w:val="00385E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E4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85E4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1585D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EA06E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631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750</TotalTime>
  <Pages>1</Pages>
  <Words>220</Words>
  <Characters>1215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</dc:creator>
  <cp:lastModifiedBy>info</cp:lastModifiedBy>
  <cp:revision>78</cp:revision>
  <cp:lastPrinted>2021-03-22T15:49:00Z</cp:lastPrinted>
  <dcterms:created xsi:type="dcterms:W3CDTF">2018-12-05T09:01:00Z</dcterms:created>
  <dcterms:modified xsi:type="dcterms:W3CDTF">2021-04-06T12:42:00Z</dcterms:modified>
</cp:coreProperties>
</file>