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DA7690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DA7690">
        <w:rPr>
          <w:rFonts w:asciiTheme="majorBidi" w:hAnsiTheme="majorBidi"/>
          <w:color w:val="000000" w:themeColor="text1"/>
          <w:sz w:val="24"/>
          <w:szCs w:val="24"/>
          <w:lang w:val="fr-FR"/>
        </w:rPr>
        <w:t>24/0</w:t>
      </w:r>
      <w:r w:rsidR="00DA24F5">
        <w:rPr>
          <w:rFonts w:asciiTheme="majorBidi" w:hAnsiTheme="majorBidi"/>
          <w:color w:val="000000" w:themeColor="text1"/>
          <w:sz w:val="24"/>
          <w:szCs w:val="24"/>
          <w:lang w:val="fr-FR"/>
        </w:rPr>
        <w:t>5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262A72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262A72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91.65pt;margin-top:4.15pt;width:196.65pt;height:59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DA7690" w:rsidRDefault="00DA7690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SOCIETE BARAKA</w:t>
                  </w:r>
                </w:p>
                <w:p w:rsidR="00C63877" w:rsidRPr="00C63877" w:rsidRDefault="00DA7690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BATIMENT ET TRAVAUX PUBLICS</w:t>
                  </w:r>
                  <w:r w:rsidR="001A40C9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DA769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</w:t>
      </w:r>
      <w:r w:rsidR="00DA7690">
        <w:rPr>
          <w:rFonts w:asciiTheme="majorBidi" w:hAnsiTheme="majorBidi" w:cstheme="majorBidi"/>
          <w:sz w:val="20"/>
          <w:szCs w:val="20"/>
        </w:rPr>
        <w:t>P</w:t>
      </w:r>
      <w:r w:rsidR="001A40C9">
        <w:rPr>
          <w:rFonts w:asciiTheme="majorBidi" w:hAnsiTheme="majorBidi" w:cstheme="majorBidi"/>
          <w:sz w:val="20"/>
          <w:szCs w:val="20"/>
        </w:rPr>
        <w:t>210</w:t>
      </w:r>
      <w:r w:rsidR="00DA7690">
        <w:rPr>
          <w:rFonts w:asciiTheme="majorBidi" w:hAnsiTheme="majorBidi" w:cstheme="majorBidi"/>
          <w:sz w:val="20"/>
          <w:szCs w:val="20"/>
        </w:rPr>
        <w:t>5</w:t>
      </w:r>
      <w:r w:rsidR="00DA24F5">
        <w:rPr>
          <w:rFonts w:asciiTheme="majorBidi" w:hAnsiTheme="majorBidi" w:cstheme="majorBidi"/>
          <w:sz w:val="20"/>
          <w:szCs w:val="20"/>
        </w:rPr>
        <w:t>23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DA7690" w:rsidRDefault="009C51BF" w:rsidP="00DA769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DA7690">
        <w:rPr>
          <w:rFonts w:asciiTheme="majorBidi" w:hAnsiTheme="majorBidi" w:cstheme="majorBidi"/>
          <w:sz w:val="20"/>
          <w:szCs w:val="20"/>
        </w:rPr>
        <w:t xml:space="preserve">PROJET DE REAMENAGEMENT DU SIEGE DE </w:t>
      </w:r>
    </w:p>
    <w:p w:rsidR="00DA7690" w:rsidRDefault="00DA7690" w:rsidP="00DA769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L’UNITE DE GESTION DU PROJET DE RENFORCEMENT DES </w:t>
      </w:r>
    </w:p>
    <w:p w:rsidR="00DA7690" w:rsidRDefault="00DA7690" w:rsidP="00DA769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FONDATIONS DE L’APPRENTISSAGE EN TUNISIE ET DU</w:t>
      </w:r>
    </w:p>
    <w:p w:rsidR="009C51BF" w:rsidRDefault="00DA7690" w:rsidP="00DA769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CENTRE D’APPEL DE MINISTER DE L’EDUCATION</w:t>
      </w:r>
      <w:r w:rsidR="001A40C9" w:rsidRPr="00DD6EA6">
        <w:rPr>
          <w:rFonts w:asciiTheme="majorBidi" w:eastAsiaTheme="majorEastAsia" w:hAnsiTheme="majorBidi" w:cstheme="majorBidi"/>
          <w:lang w:eastAsia="en-US" w:bidi="en-US"/>
        </w:rPr>
        <w:t>.</w:t>
      </w:r>
    </w:p>
    <w:p w:rsidR="00DA7690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  <w:r w:rsidR="00DA7690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4F096D" w:rsidRDefault="00DA7690" w:rsidP="00E65F5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sz w:val="20"/>
          <w:szCs w:val="20"/>
          <w:lang w:val="fr-FR"/>
        </w:rPr>
        <w:t xml:space="preserve">                  (CLOISON PLAQUE DE PLATRE ET FAUX PLAFOND).</w:t>
      </w:r>
    </w:p>
    <w:p w:rsidR="007C29C1" w:rsidRPr="0003059D" w:rsidRDefault="004F096D" w:rsidP="00DA769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DA7690">
        <w:rPr>
          <w:rFonts w:asciiTheme="majorBidi" w:hAnsiTheme="majorBidi"/>
          <w:sz w:val="20"/>
          <w:szCs w:val="20"/>
          <w:lang w:val="fr-FR"/>
        </w:rPr>
        <w:t>EXE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DA24F5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1A40C9" w:rsidP="00DA7690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</w:t>
            </w:r>
            <w:r w:rsidR="00DA7690">
              <w:rPr>
                <w:rFonts w:asciiTheme="majorBidi" w:hAnsiTheme="majorBidi"/>
                <w:sz w:val="24"/>
                <w:szCs w:val="24"/>
              </w:rPr>
              <w:t xml:space="preserve"> DE L’EXISTANT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DA7690" w:rsidP="00DA769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21/05</w:t>
            </w:r>
            <w:r w:rsidR="001A40C9">
              <w:rPr>
                <w:rFonts w:asciiTheme="majorBidi" w:hAnsiTheme="majorBidi" w:cstheme="majorBidi"/>
              </w:rPr>
              <w:t>/2021</w:t>
            </w:r>
          </w:p>
        </w:tc>
      </w:tr>
      <w:tr w:rsidR="00DA7690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Pr="006A181C" w:rsidRDefault="00DA7690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Pr="009C51BF" w:rsidRDefault="00DA7690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7690" w:rsidRPr="00AC7CAC" w:rsidRDefault="00DA7690" w:rsidP="00DD6EA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REAMENAGE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Pr="009C51BF" w:rsidRDefault="00DA7690" w:rsidP="007B7FE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21/05/2021</w:t>
            </w:r>
          </w:p>
        </w:tc>
      </w:tr>
      <w:tr w:rsidR="00DA7690" w:rsidRPr="009C51BF" w:rsidTr="008D583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Pr="006A181C" w:rsidRDefault="00DA7690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Pr="009C51BF" w:rsidRDefault="00DA7690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7690" w:rsidRPr="00AC7CAC" w:rsidRDefault="00DA7690" w:rsidP="00DA24F5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FICHE TECHNIQUE STRUCTURE METALLIQUE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Pr="009C51BF" w:rsidRDefault="00DA7690" w:rsidP="007B7FE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21/05/2021</w:t>
            </w:r>
          </w:p>
        </w:tc>
      </w:tr>
      <w:tr w:rsidR="00DA7690" w:rsidRPr="009C51BF" w:rsidTr="008D583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Default="00DA7690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04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Pr="009C51BF" w:rsidRDefault="00DA7690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7690" w:rsidRDefault="00DA7690" w:rsidP="00DA24F5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FICHE TECHNIQUE PLAQUE A KNAUF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DA7690" w:rsidRPr="009C51BF" w:rsidRDefault="00DA7690" w:rsidP="007B7FE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21/05/2021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60A0" w:rsidRDefault="004060A0" w:rsidP="004060A0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F009A9" w:rsidRDefault="004060A0" w:rsidP="004060A0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  <w:r w:rsidR="00CC7753"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DA7690">
      <w:pPr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DA7690">
        <w:rPr>
          <w:rFonts w:asciiTheme="majorBidi" w:hAnsiTheme="majorBidi"/>
          <w:smallCaps/>
          <w:sz w:val="20"/>
          <w:szCs w:val="20"/>
          <w:lang w:val="fr-FR"/>
        </w:rPr>
        <w:t>PREFAT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 </w:t>
      </w: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5D35" w:rsidRDefault="00A05D35" w:rsidP="00906470">
      <w:pPr>
        <w:spacing w:after="0" w:line="240" w:lineRule="auto"/>
      </w:pPr>
      <w:r>
        <w:separator/>
      </w:r>
    </w:p>
  </w:endnote>
  <w:endnote w:type="continuationSeparator" w:id="0">
    <w:p w:rsidR="00A05D35" w:rsidRDefault="00A05D3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5D35" w:rsidRDefault="00A05D35" w:rsidP="00906470">
      <w:pPr>
        <w:spacing w:after="0" w:line="240" w:lineRule="auto"/>
      </w:pPr>
      <w:r>
        <w:separator/>
      </w:r>
    </w:p>
  </w:footnote>
  <w:footnote w:type="continuationSeparator" w:id="0">
    <w:p w:rsidR="00A05D35" w:rsidRDefault="00A05D3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88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07B9F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702C"/>
    <w:rsid w:val="00211B12"/>
    <w:rsid w:val="00212240"/>
    <w:rsid w:val="00214B03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62A72"/>
    <w:rsid w:val="002719D6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060A0"/>
    <w:rsid w:val="004129DA"/>
    <w:rsid w:val="00415182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05D35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A1418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24F5"/>
    <w:rsid w:val="00DA51D6"/>
    <w:rsid w:val="00DA7690"/>
    <w:rsid w:val="00DB5ADE"/>
    <w:rsid w:val="00DB7626"/>
    <w:rsid w:val="00DC1B22"/>
    <w:rsid w:val="00DC235B"/>
    <w:rsid w:val="00DC7D79"/>
    <w:rsid w:val="00DD4E70"/>
    <w:rsid w:val="00DD5DAC"/>
    <w:rsid w:val="00DD6A39"/>
    <w:rsid w:val="00DD6EA6"/>
    <w:rsid w:val="00DE3376"/>
    <w:rsid w:val="00DE3E2F"/>
    <w:rsid w:val="00DF18A0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65F50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8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93E3A6-D8FC-4546-BACF-D842A3CCF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2021-05-24T17:43:00Z</cp:lastPrinted>
  <dcterms:created xsi:type="dcterms:W3CDTF">2021-05-24T17:35:00Z</dcterms:created>
  <dcterms:modified xsi:type="dcterms:W3CDTF">2021-05-24T17:44:00Z</dcterms:modified>
</cp:coreProperties>
</file>