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7A25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מהם אחוזונים?</w:t>
      </w:r>
    </w:p>
    <w:p w14:paraId="2289BD47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חישוב אחוזונים</w:t>
      </w:r>
    </w:p>
    <w:p w14:paraId="192F0C7C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אחוזונים נפוצים</w:t>
      </w:r>
    </w:p>
    <w:p w14:paraId="3CFEB3A9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יישומים בעולם האמיתי</w:t>
      </w:r>
    </w:p>
    <w:p w14:paraId="123F203B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שימושיות בניתוח נתונים</w:t>
      </w:r>
    </w:p>
    <w:p w14:paraId="1AC43600" w14:textId="77777777" w:rsidR="000D2A47" w:rsidRDefault="000D2A47" w:rsidP="000D2A47">
      <w:pPr>
        <w:rPr>
          <w:rtl/>
        </w:rPr>
      </w:pPr>
    </w:p>
    <w:p w14:paraId="74586B2C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מהם אחוזונים?</w:t>
      </w:r>
    </w:p>
    <w:p w14:paraId="7F147AA1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דרך למדידת המיקום היחסי של ערך בתוך</w:t>
      </w:r>
    </w:p>
    <w:p w14:paraId="4FB1783C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קבוצת נתונים.</w:t>
      </w:r>
    </w:p>
    <w:p w14:paraId="665E787A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האחוזון מציין את אחוז הערכים ב</w:t>
      </w:r>
    </w:p>
    <w:p w14:paraId="5140C2A0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קבוצת נתונים הנמוכים מערך מסוים.</w:t>
      </w:r>
    </w:p>
    <w:p w14:paraId="3C7759F4" w14:textId="77777777" w:rsidR="000D2A47" w:rsidRDefault="000D2A47" w:rsidP="000D2A47">
      <w:pPr>
        <w:rPr>
          <w:rtl/>
        </w:rPr>
      </w:pPr>
    </w:p>
    <w:p w14:paraId="49C2B9B6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יש לסדר את הנתונים מהקטן לגדול ביותר כדי לחשב אחוזונים!</w:t>
      </w:r>
    </w:p>
    <w:p w14:paraId="4E5B4D50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שתי דרכים לחישוב אחוזונים:</w:t>
      </w:r>
    </w:p>
    <w:p w14:paraId="1FB1D9DF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1. מערך לאחוזון</w:t>
      </w:r>
    </w:p>
    <w:p w14:paraId="04FFF165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2. מאחוזון לערך</w:t>
      </w:r>
    </w:p>
    <w:p w14:paraId="69DC57B3" w14:textId="77777777" w:rsidR="000D2A47" w:rsidRDefault="000D2A47" w:rsidP="000D2A47">
      <w:pPr>
        <w:rPr>
          <w:rtl/>
        </w:rPr>
      </w:pPr>
    </w:p>
    <w:p w14:paraId="451D6E14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חישוב אחוזונים - מערך לאחוזון:</w:t>
      </w:r>
    </w:p>
    <w:p w14:paraId="1514DF5E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1. מיון הנתונים: יש לסדר את הנתונים מהקטן לגדול ביותר כדי לחשב</w:t>
      </w:r>
    </w:p>
    <w:p w14:paraId="5CC9D46A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אחוזונים</w:t>
      </w:r>
    </w:p>
    <w:p w14:paraId="45E6DA59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2. זיהוי המיקום: קבע את מיקום הערך הנתון בתוך מערך הנתונים -</w:t>
      </w:r>
    </w:p>
    <w:p w14:paraId="44535B21" w14:textId="77777777" w:rsidR="000D2A47" w:rsidRDefault="000D2A47" w:rsidP="000D2A47">
      <w:r>
        <w:rPr>
          <w:rFonts w:cs="Arial"/>
          <w:rtl/>
        </w:rPr>
        <w:t>(</w:t>
      </w:r>
      <w:proofErr w:type="spellStart"/>
      <w:r>
        <w:t>Xn</w:t>
      </w:r>
      <w:proofErr w:type="spellEnd"/>
      <w:r>
        <w:t xml:space="preserve"> / N</w:t>
      </w:r>
      <w:r>
        <w:rPr>
          <w:rFonts w:cs="Arial"/>
          <w:rtl/>
        </w:rPr>
        <w:t>)</w:t>
      </w:r>
    </w:p>
    <w:p w14:paraId="4CDBCFD0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3. אינטרפולציה של האחוזון: לאחר שקיבלתם את המיקום, ניתן לבצע אינטרפולציה כדי למצוא</w:t>
      </w:r>
    </w:p>
    <w:p w14:paraId="27C03BB3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את האחוזון המתאים - (</w:t>
      </w:r>
      <w:proofErr w:type="spellStart"/>
      <w:r>
        <w:t>Xn</w:t>
      </w:r>
      <w:proofErr w:type="spellEnd"/>
      <w:r>
        <w:t xml:space="preserve"> / N)*100</w:t>
      </w:r>
    </w:p>
    <w:p w14:paraId="14BF1367" w14:textId="77777777" w:rsidR="000D2A47" w:rsidRDefault="000D2A47" w:rsidP="000D2A47">
      <w:pPr>
        <w:rPr>
          <w:rtl/>
        </w:rPr>
      </w:pPr>
    </w:p>
    <w:p w14:paraId="015813F0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חישוב אחוזונים - מאחוזון לערך:</w:t>
      </w:r>
    </w:p>
    <w:p w14:paraId="2B019689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1. מיון הנתונים: יש לסדר את הנתונים מהקטן לגדול ביותר כדי לחשב</w:t>
      </w:r>
    </w:p>
    <w:p w14:paraId="76F8D006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אחוזונים</w:t>
      </w:r>
    </w:p>
    <w:p w14:paraId="42515BBF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2. קביעת המיקום: המר את האחוזון הרצוי למיקום באמצעות:</w:t>
      </w:r>
    </w:p>
    <w:p w14:paraId="46397D49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(אחוזון רצוי / 100) * (</w:t>
      </w:r>
      <w:r>
        <w:t>N+1</w:t>
      </w:r>
      <w:r>
        <w:rPr>
          <w:rFonts w:cs="Arial"/>
          <w:rtl/>
        </w:rPr>
        <w:t>)</w:t>
      </w:r>
    </w:p>
    <w:p w14:paraId="26883DA0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3. דרגה למעלה: דרגה למעלה את המיקום</w:t>
      </w:r>
    </w:p>
    <w:p w14:paraId="53B0F060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4. אינטרפולציה כדי למצוא ערך: לאחר שקיבלתם את המיקום, ניתן לבצע אינטרפולציה כדי למצוא</w:t>
      </w:r>
    </w:p>
    <w:p w14:paraId="46027721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את הערך המתאים ב מערך הנתונים.</w:t>
      </w:r>
    </w:p>
    <w:p w14:paraId="67A1082D" w14:textId="77777777" w:rsidR="000D2A47" w:rsidRDefault="000D2A47" w:rsidP="000D2A47">
      <w:pPr>
        <w:rPr>
          <w:rtl/>
        </w:rPr>
      </w:pPr>
    </w:p>
    <w:p w14:paraId="27C3825D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אחוזונים משותפים - רבעון (רבעון):</w:t>
      </w:r>
    </w:p>
    <w:p w14:paraId="126CDF5D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רבעון הוא סוג של אחוזון המחלק את מספר נקודות הנתונים לארבעה</w:t>
      </w:r>
    </w:p>
    <w:p w14:paraId="75C1A163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חלקים, או רבעים, בגודל שווה פחות או יותר.</w:t>
      </w:r>
    </w:p>
    <w:p w14:paraId="2059526C" w14:textId="77777777" w:rsidR="000D2A47" w:rsidRDefault="000D2A47" w:rsidP="000D2A47">
      <w:pPr>
        <w:rPr>
          <w:rtl/>
        </w:rPr>
      </w:pPr>
    </w:p>
    <w:p w14:paraId="1DBBABAA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אחוזונים משותפים - עשירון (עשירון):</w:t>
      </w:r>
    </w:p>
    <w:p w14:paraId="43B5559A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עשירון מייצג 10% מהערכים בקבוצת ערכים מסוימת.</w:t>
      </w:r>
    </w:p>
    <w:p w14:paraId="1EA1BB4E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העשירון הראשון נקרא גם העשירון התחתון, והוא מייצג את הערכים הנמוכים ביותר ב</w:t>
      </w:r>
    </w:p>
    <w:p w14:paraId="3D9B6851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קבוצה.</w:t>
      </w:r>
    </w:p>
    <w:p w14:paraId="0DFDC21F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העשירון העשירי, נקרא גם העשירון העליון, והוא מייצג את הערכים הגבוהים ביותר בקבוצה.</w:t>
      </w:r>
    </w:p>
    <w:p w14:paraId="5B0CD8CE" w14:textId="77777777" w:rsidR="000D2A47" w:rsidRDefault="000D2A47" w:rsidP="000D2A47">
      <w:pPr>
        <w:rPr>
          <w:rtl/>
        </w:rPr>
      </w:pPr>
    </w:p>
    <w:p w14:paraId="16E643DC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אחוזונים בעולם:</w:t>
      </w:r>
    </w:p>
    <w:p w14:paraId="1AC60D6A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שירותי בריאות:</w:t>
      </w:r>
    </w:p>
    <w:p w14:paraId="3AFD61B7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○ תרשימי גדילה של ילדים</w:t>
      </w:r>
    </w:p>
    <w:p w14:paraId="259A8AE4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lastRenderedPageBreak/>
        <w:t>○ הערכת מטופלים.</w:t>
      </w:r>
    </w:p>
    <w:p w14:paraId="34CF0566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כלכלה:</w:t>
      </w:r>
    </w:p>
    <w:p w14:paraId="050EF938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○ התפלגות הכנסה</w:t>
      </w:r>
    </w:p>
    <w:p w14:paraId="2A7B80AF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○ מדדי עוני.</w:t>
      </w:r>
    </w:p>
    <w:p w14:paraId="5F047AE9" w14:textId="77777777" w:rsidR="000D2A47" w:rsidRDefault="000D2A47" w:rsidP="000D2A47">
      <w:pPr>
        <w:rPr>
          <w:rtl/>
        </w:rPr>
      </w:pPr>
    </w:p>
    <w:p w14:paraId="49EC2578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אחוזונים בניתוח נתונים:</w:t>
      </w:r>
    </w:p>
    <w:p w14:paraId="03664ADC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הבנת התפלגות: אחוזונים חושפים את התפשטות וריכוז הנתונים שלנו. ● השוואה: אחוזונים מאפשרים להשוות מערכי נתונים שונים ללא קשר לקנה המידה שלהם.</w:t>
      </w:r>
    </w:p>
    <w:p w14:paraId="06527A5F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ניקוי נתונים וזיהוי חריגים</w:t>
      </w:r>
    </w:p>
    <w:p w14:paraId="252D3494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ביצועי השוואה: אחוזונים מאפשרים להגדיר רמות של ערכים</w:t>
      </w:r>
    </w:p>
    <w:p w14:paraId="5246CFBB" w14:textId="77777777" w:rsidR="000D2A47" w:rsidRDefault="000D2A47" w:rsidP="000D2A47">
      <w:pPr>
        <w:rPr>
          <w:rtl/>
        </w:rPr>
      </w:pPr>
    </w:p>
    <w:p w14:paraId="019C1B18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 xml:space="preserve">נוסחת </w:t>
      </w:r>
      <w:r w:rsidRPr="000D2A47">
        <w:rPr>
          <w:u w:val="single"/>
        </w:rPr>
        <w:t>SQL</w:t>
      </w:r>
      <w:r w:rsidRPr="000D2A47">
        <w:rPr>
          <w:rFonts w:cs="Arial"/>
          <w:u w:val="single"/>
          <w:rtl/>
        </w:rPr>
        <w:t>:</w:t>
      </w:r>
    </w:p>
    <w:p w14:paraId="5CC8193F" w14:textId="77777777" w:rsidR="000D2A47" w:rsidRDefault="000D2A47" w:rsidP="000D2A47">
      <w:r>
        <w:rPr>
          <w:rFonts w:cs="Arial"/>
          <w:rtl/>
        </w:rPr>
        <w:t xml:space="preserve">● </w:t>
      </w:r>
      <w:proofErr w:type="spellStart"/>
      <w:r>
        <w:t>Percentile_cont</w:t>
      </w:r>
      <w:proofErr w:type="spellEnd"/>
      <w:r>
        <w:t>(percentile wanted) within group (order by column) over</w:t>
      </w:r>
      <w:r>
        <w:rPr>
          <w:rFonts w:cs="Arial"/>
          <w:rtl/>
        </w:rPr>
        <w:t>()</w:t>
      </w:r>
    </w:p>
    <w:p w14:paraId="037D6234" w14:textId="77777777" w:rsidR="000D2A47" w:rsidRDefault="000D2A47" w:rsidP="000D2A47">
      <w:r>
        <w:rPr>
          <w:rFonts w:cs="Arial"/>
          <w:rtl/>
        </w:rPr>
        <w:t xml:space="preserve">● </w:t>
      </w:r>
      <w:proofErr w:type="spellStart"/>
      <w:r>
        <w:t>Percentile_disc</w:t>
      </w:r>
      <w:proofErr w:type="spellEnd"/>
      <w:r>
        <w:t>(percentile wanted) within group (order by column) over</w:t>
      </w:r>
      <w:r>
        <w:rPr>
          <w:rFonts w:cs="Arial"/>
          <w:rtl/>
        </w:rPr>
        <w:t>()</w:t>
      </w:r>
    </w:p>
    <w:p w14:paraId="7C2D1B6F" w14:textId="77777777" w:rsidR="000D2A47" w:rsidRDefault="000D2A47" w:rsidP="000D2A47">
      <w:pPr>
        <w:rPr>
          <w:rtl/>
        </w:rPr>
      </w:pPr>
    </w:p>
    <w:p w14:paraId="69827A84" w14:textId="77777777" w:rsidR="000D2A47" w:rsidRPr="000D2A47" w:rsidRDefault="000D2A47" w:rsidP="000D2A47">
      <w:pPr>
        <w:rPr>
          <w:u w:val="single"/>
          <w:rtl/>
        </w:rPr>
      </w:pPr>
      <w:r w:rsidRPr="000D2A47">
        <w:rPr>
          <w:rFonts w:cs="Arial"/>
          <w:u w:val="single"/>
          <w:rtl/>
        </w:rPr>
        <w:t>הצגת מיקום יחסי בטבלה:</w:t>
      </w:r>
    </w:p>
    <w:p w14:paraId="4DA30A45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כדי להציג את מיקום הערכים בנתונים שלנו, נוכל להוסיף קווי ייחוס המציגים את התפלגות הנתונים.</w:t>
      </w:r>
    </w:p>
    <w:p w14:paraId="02CDDDA0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● נוכל להוסיף קו אחוזון בודד, או כמה.</w:t>
      </w:r>
    </w:p>
    <w:p w14:paraId="2EBBED76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 xml:space="preserve">1. לחצו פעמיים על </w:t>
      </w:r>
      <w:r>
        <w:t>Distribution Band</w:t>
      </w:r>
    </w:p>
    <w:p w14:paraId="7A919365" w14:textId="77777777" w:rsidR="000D2A47" w:rsidRDefault="000D2A47" w:rsidP="000D2A47">
      <w:pPr>
        <w:rPr>
          <w:rtl/>
        </w:rPr>
      </w:pPr>
      <w:r>
        <w:rPr>
          <w:rFonts w:cs="Arial"/>
          <w:rtl/>
        </w:rPr>
        <w:t>2. הגדירו את ערך האחוזון/ים שברצוננו להציג</w:t>
      </w:r>
    </w:p>
    <w:p w14:paraId="08B4ED23" w14:textId="3DD07E21" w:rsidR="00F543D6" w:rsidRDefault="000D2A47" w:rsidP="000D2A47">
      <w:r>
        <w:rPr>
          <w:rFonts w:cs="Arial"/>
          <w:rtl/>
        </w:rPr>
        <w:t>3. בחרו אם נרצה למלא את האזור מעל או מתחת לאחוזון</w:t>
      </w:r>
    </w:p>
    <w:sectPr w:rsidR="00F543D6" w:rsidSect="007772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47"/>
    <w:rsid w:val="000325CE"/>
    <w:rsid w:val="00074E8C"/>
    <w:rsid w:val="000B1397"/>
    <w:rsid w:val="000D2A47"/>
    <w:rsid w:val="0020795A"/>
    <w:rsid w:val="005564D0"/>
    <w:rsid w:val="007772A6"/>
    <w:rsid w:val="00B32F59"/>
    <w:rsid w:val="00BC6642"/>
    <w:rsid w:val="00F5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CCFDB"/>
  <w15:chartTrackingRefBased/>
  <w15:docId w15:val="{49680DB1-A691-1D42-BD93-D3EBF88F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D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A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A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A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A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D2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D2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D2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D2A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D2A4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D2A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D2A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D2A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D2A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A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D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A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D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D2A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A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A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D2A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2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benlulu</dc:creator>
  <cp:keywords/>
  <dc:description/>
  <cp:lastModifiedBy>benjamin benlulu</cp:lastModifiedBy>
  <cp:revision>1</cp:revision>
  <dcterms:created xsi:type="dcterms:W3CDTF">2025-12-30T09:19:00Z</dcterms:created>
  <dcterms:modified xsi:type="dcterms:W3CDTF">2025-12-30T09:21:00Z</dcterms:modified>
</cp:coreProperties>
</file>