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2BE5" w14:textId="11B6C2EC" w:rsidR="00F27C37" w:rsidRPr="00C92F99" w:rsidRDefault="007A4525" w:rsidP="000B389A">
      <w:pPr>
        <w:pStyle w:val="Title"/>
        <w:rPr>
          <w:rFonts w:asciiTheme="minorHAnsi" w:hAnsiTheme="minorHAnsi" w:cstheme="minorHAnsi"/>
        </w:rPr>
      </w:pPr>
      <w:r w:rsidRPr="00C92F99">
        <w:rPr>
          <w:rFonts w:asciiTheme="minorHAnsi" w:hAnsiTheme="minorHAnsi" w:cstheme="minorHAnsi"/>
        </w:rPr>
        <w:t xml:space="preserve">Drehbuch: </w:t>
      </w:r>
      <w:r w:rsidR="006409B3" w:rsidRPr="00C92F99">
        <w:rPr>
          <w:rFonts w:asciiTheme="minorHAnsi" w:hAnsiTheme="minorHAnsi" w:cstheme="minorHAnsi"/>
          <w:color w:val="FF0000"/>
        </w:rPr>
        <w:t>Data Science</w:t>
      </w:r>
    </w:p>
    <w:p w14:paraId="7188B918" w14:textId="77777777" w:rsidR="000B389A" w:rsidRPr="00C92F99" w:rsidRDefault="000B389A" w:rsidP="000B389A">
      <w:pPr>
        <w:pStyle w:val="Subtitle"/>
      </w:pPr>
      <w:r w:rsidRPr="00C92F99">
        <w:t>Data Science</w:t>
      </w:r>
      <w:r w:rsidR="002E0E4C" w:rsidRPr="00C92F99">
        <w:t xml:space="preserve"> Weiterbildung</w:t>
      </w:r>
      <w:r w:rsidRPr="00C92F99">
        <w:t>, FHNW</w:t>
      </w:r>
    </w:p>
    <w:p w14:paraId="5DF3FB34" w14:textId="673E9EE6" w:rsidR="006409B3" w:rsidRPr="006A4283" w:rsidRDefault="007A4525" w:rsidP="006A4283">
      <w:pPr>
        <w:pStyle w:val="Heading1"/>
        <w:rPr>
          <w:rFonts w:asciiTheme="minorHAnsi" w:hAnsiTheme="minorHAnsi" w:cstheme="minorHAnsi"/>
        </w:rPr>
      </w:pPr>
      <w:r w:rsidRPr="00675DB9">
        <w:rPr>
          <w:rFonts w:asciiTheme="minorHAnsi" w:hAnsiTheme="minorHAnsi" w:cstheme="minorHAnsi"/>
        </w:rPr>
        <w:t>Einführung:</w:t>
      </w:r>
    </w:p>
    <w:p w14:paraId="2B3E7D22" w14:textId="26976850" w:rsidR="006409B3" w:rsidRPr="009710FD" w:rsidRDefault="006A4283" w:rsidP="009710FD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1F4E79" w:themeColor="accent1" w:themeShade="80"/>
          <w:lang w:eastAsia="de-CH"/>
        </w:rPr>
      </w:pPr>
      <w:r w:rsidRPr="006A4283">
        <w:rPr>
          <w:rFonts w:eastAsia="Times New Roman" w:cstheme="minorHAnsi"/>
          <w:color w:val="1F4E79" w:themeColor="accent1" w:themeShade="80"/>
          <w:lang w:eastAsia="de-CH"/>
        </w:rPr>
        <w:t>Data Science wird heutzutage industrieübergreifen</w:t>
      </w:r>
      <w:r>
        <w:rPr>
          <w:rFonts w:eastAsia="Times New Roman" w:cstheme="minorHAnsi"/>
          <w:color w:val="1F4E79" w:themeColor="accent1" w:themeShade="80"/>
          <w:lang w:eastAsia="de-CH"/>
        </w:rPr>
        <w:t>d in unzähligen Anwendungsfällen eingesetzt und revolutioniert unseren Umgang mit Daten. Unternehmen erhoffen sich von der Datenwissenschaft neue E</w:t>
      </w:r>
      <w:r w:rsidR="002611EF">
        <w:rPr>
          <w:rFonts w:eastAsia="Times New Roman" w:cstheme="minorHAnsi"/>
          <w:color w:val="1F4E79" w:themeColor="accent1" w:themeShade="80"/>
          <w:lang w:eastAsia="de-CH"/>
        </w:rPr>
        <w:t>insichten, präzise Vorhersagen und</w:t>
      </w:r>
      <w:r>
        <w:rPr>
          <w:rFonts w:eastAsia="Times New Roman" w:cstheme="minorHAnsi"/>
          <w:color w:val="1F4E79" w:themeColor="accent1" w:themeShade="80"/>
          <w:lang w:eastAsia="de-CH"/>
        </w:rPr>
        <w:t xml:space="preserve"> reibungslose Automatisierungen. Doch kaum ein Begriff ist so schwammig wie </w:t>
      </w:r>
      <w:r w:rsidRPr="002611EF">
        <w:rPr>
          <w:rFonts w:eastAsia="Times New Roman" w:cstheme="minorHAnsi"/>
          <w:i/>
          <w:iCs/>
          <w:color w:val="1F4E79" w:themeColor="accent1" w:themeShade="80"/>
          <w:lang w:eastAsia="de-CH"/>
        </w:rPr>
        <w:t>Data Science</w:t>
      </w:r>
      <w:r>
        <w:rPr>
          <w:rFonts w:eastAsia="Times New Roman" w:cstheme="minorHAnsi"/>
          <w:color w:val="1F4E79" w:themeColor="accent1" w:themeShade="80"/>
          <w:lang w:eastAsia="de-CH"/>
        </w:rPr>
        <w:t xml:space="preserve"> und oft ist nicht klar, was sich dahinter verbirgt. Wie unterscheidet </w:t>
      </w:r>
      <w:r w:rsidR="00C6486D">
        <w:rPr>
          <w:rFonts w:eastAsia="Times New Roman" w:cstheme="minorHAnsi"/>
          <w:color w:val="1F4E79" w:themeColor="accent1" w:themeShade="80"/>
          <w:lang w:eastAsia="de-CH"/>
        </w:rPr>
        <w:t>Data Science</w:t>
      </w:r>
      <w:r>
        <w:rPr>
          <w:rFonts w:eastAsia="Times New Roman" w:cstheme="minorHAnsi"/>
          <w:color w:val="1F4E79" w:themeColor="accent1" w:themeShade="80"/>
          <w:lang w:eastAsia="de-CH"/>
        </w:rPr>
        <w:t xml:space="preserve"> sich von </w:t>
      </w:r>
      <w:r w:rsidR="00C6486D">
        <w:rPr>
          <w:rFonts w:eastAsia="Times New Roman" w:cstheme="minorHAnsi"/>
          <w:color w:val="1F4E79" w:themeColor="accent1" w:themeShade="80"/>
          <w:lang w:eastAsia="de-CH"/>
        </w:rPr>
        <w:t xml:space="preserve">der </w:t>
      </w:r>
      <w:r>
        <w:rPr>
          <w:rFonts w:eastAsia="Times New Roman" w:cstheme="minorHAnsi"/>
          <w:color w:val="1F4E79" w:themeColor="accent1" w:themeShade="80"/>
          <w:lang w:eastAsia="de-CH"/>
        </w:rPr>
        <w:t>klassische</w:t>
      </w:r>
      <w:r w:rsidR="00C6486D">
        <w:rPr>
          <w:rFonts w:eastAsia="Times New Roman" w:cstheme="minorHAnsi"/>
          <w:color w:val="1F4E79" w:themeColor="accent1" w:themeShade="80"/>
          <w:lang w:eastAsia="de-CH"/>
        </w:rPr>
        <w:t>n</w:t>
      </w:r>
      <w:r>
        <w:rPr>
          <w:rFonts w:eastAsia="Times New Roman" w:cstheme="minorHAnsi"/>
          <w:color w:val="1F4E79" w:themeColor="accent1" w:themeShade="80"/>
          <w:lang w:eastAsia="de-CH"/>
        </w:rPr>
        <w:t xml:space="preserve"> Statistik und dem Maschinellen Lernen? Und welche Anwendungsfälle sind tatsächlich erfolgsversprechend? In diesem Kurs behandeln wir grundlegende Konzepte und Erfolgskriterien für den Einsatz von Data Science.</w:t>
      </w:r>
    </w:p>
    <w:p w14:paraId="66E89FEE" w14:textId="77777777" w:rsidR="007A4525" w:rsidRDefault="007A4525" w:rsidP="007A4525">
      <w:pPr>
        <w:pStyle w:val="Heading1"/>
        <w:rPr>
          <w:rFonts w:asciiTheme="minorHAnsi" w:hAnsiTheme="minorHAnsi" w:cstheme="minorHAnsi"/>
        </w:rPr>
      </w:pPr>
      <w:r w:rsidRPr="00675DB9">
        <w:rPr>
          <w:rFonts w:asciiTheme="minorHAnsi" w:hAnsiTheme="minorHAnsi" w:cstheme="minorHAnsi"/>
        </w:rPr>
        <w:t>Lernziele:</w:t>
      </w:r>
    </w:p>
    <w:p w14:paraId="50E519AB" w14:textId="77777777" w:rsidR="004A1305" w:rsidRPr="004A1305" w:rsidRDefault="004A1305" w:rsidP="004A1305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760" w:hanging="357"/>
        <w:rPr>
          <w:rFonts w:eastAsia="Times New Roman" w:cstheme="minorHAnsi"/>
          <w:color w:val="1F4E79" w:themeColor="accent1" w:themeShade="80"/>
          <w:lang w:eastAsia="de-CH"/>
        </w:rPr>
      </w:pPr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Sie kennen verschiedene Data-Science-Methoden aus den Bereichen 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Machine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 Learning, 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Recommender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 Systeme und Data Mining</w:t>
      </w:r>
    </w:p>
    <w:p w14:paraId="00168EF7" w14:textId="77777777" w:rsidR="004A1305" w:rsidRPr="004A1305" w:rsidRDefault="004A1305" w:rsidP="004A1305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760" w:hanging="357"/>
        <w:rPr>
          <w:rFonts w:eastAsia="Times New Roman" w:cstheme="minorHAnsi"/>
          <w:color w:val="1F4E79" w:themeColor="accent1" w:themeShade="80"/>
          <w:lang w:eastAsia="de-CH"/>
        </w:rPr>
      </w:pPr>
      <w:r w:rsidRPr="004A1305">
        <w:rPr>
          <w:rFonts w:eastAsia="Times New Roman" w:cstheme="minorHAnsi"/>
          <w:color w:val="1F4E79" w:themeColor="accent1" w:themeShade="80"/>
          <w:lang w:eastAsia="de-CH"/>
        </w:rPr>
        <w:t>Sie kennen typische Anwendungsfälle von Data Science in den Unternehmen.</w:t>
      </w:r>
    </w:p>
    <w:p w14:paraId="7C774509" w14:textId="77777777" w:rsidR="004A1305" w:rsidRPr="004A1305" w:rsidRDefault="004A1305" w:rsidP="004A1305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760" w:hanging="357"/>
        <w:rPr>
          <w:rFonts w:eastAsia="Times New Roman" w:cstheme="minorHAnsi"/>
          <w:color w:val="1F4E79" w:themeColor="accent1" w:themeShade="80"/>
          <w:lang w:eastAsia="de-CH"/>
        </w:rPr>
      </w:pPr>
      <w:r w:rsidRPr="004A1305">
        <w:rPr>
          <w:rFonts w:eastAsia="Times New Roman" w:cstheme="minorHAnsi"/>
          <w:color w:val="1F4E79" w:themeColor="accent1" w:themeShade="80"/>
          <w:lang w:eastAsia="de-CH"/>
        </w:rPr>
        <w:t>Sie wissen, wie wichtig qualitativ hochwertige Daten wie auch eine funktionierende Daten-Infrastruktur für die nachhaltige und korrekte Anwendung von Data Science ist.</w:t>
      </w:r>
    </w:p>
    <w:p w14:paraId="06A06A07" w14:textId="32654C5C" w:rsidR="004A1305" w:rsidRPr="004A1305" w:rsidRDefault="004A1305" w:rsidP="004A1305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760" w:hanging="357"/>
        <w:rPr>
          <w:rFonts w:eastAsia="Times New Roman" w:cstheme="minorHAnsi"/>
          <w:color w:val="1F4E79" w:themeColor="accent1" w:themeShade="80"/>
          <w:lang w:eastAsia="de-CH"/>
        </w:rPr>
      </w:pPr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Sie kennen drei Arten (Regression, Klassifikation, Clustering) von 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Machine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 Learning sowie die wichtigsten Grundkonzepte (u.a. Aufteilung der Daten in Test- und Training Set, k-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fold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 Cross Validation, 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Underfitting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 xml:space="preserve">, </w:t>
      </w:r>
      <w:proofErr w:type="spellStart"/>
      <w:r w:rsidRPr="004A1305">
        <w:rPr>
          <w:rFonts w:eastAsia="Times New Roman" w:cstheme="minorHAnsi"/>
          <w:color w:val="1F4E79" w:themeColor="accent1" w:themeShade="80"/>
          <w:lang w:eastAsia="de-CH"/>
        </w:rPr>
        <w:t>Overfitting</w:t>
      </w:r>
      <w:proofErr w:type="spellEnd"/>
      <w:r w:rsidRPr="004A1305">
        <w:rPr>
          <w:rFonts w:eastAsia="Times New Roman" w:cstheme="minorHAnsi"/>
          <w:color w:val="1F4E79" w:themeColor="accent1" w:themeShade="80"/>
          <w:lang w:eastAsia="de-CH"/>
        </w:rPr>
        <w:t>)</w:t>
      </w:r>
    </w:p>
    <w:p w14:paraId="722C3142" w14:textId="79D088CB" w:rsidR="004A1305" w:rsidRDefault="004A1305" w:rsidP="004A1305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760" w:hanging="357"/>
        <w:rPr>
          <w:rFonts w:eastAsia="Times New Roman" w:cstheme="minorHAnsi"/>
          <w:color w:val="1F4E79" w:themeColor="accent1" w:themeShade="80"/>
          <w:lang w:eastAsia="de-CH"/>
        </w:rPr>
      </w:pPr>
      <w:r w:rsidRPr="004A1305">
        <w:rPr>
          <w:rFonts w:eastAsia="Times New Roman" w:cstheme="minorHAnsi"/>
          <w:color w:val="1F4E79" w:themeColor="accent1" w:themeShade="80"/>
          <w:lang w:eastAsia="de-CH"/>
        </w:rPr>
        <w:t>Sie können mit Hilfe bestehender Python Libraries einfache Data Science Methoden anwenden.</w:t>
      </w:r>
    </w:p>
    <w:p w14:paraId="204BEE99" w14:textId="77777777" w:rsidR="00067DD4" w:rsidRDefault="00067DD4" w:rsidP="007A4525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Verwendete </w:t>
      </w:r>
      <w:r w:rsidR="00A35449">
        <w:rPr>
          <w:rFonts w:asciiTheme="minorHAnsi" w:hAnsiTheme="minorHAnsi" w:cstheme="minorHAnsi"/>
        </w:rPr>
        <w:t>Software</w:t>
      </w:r>
      <w:r w:rsidR="009E665A">
        <w:rPr>
          <w:rFonts w:asciiTheme="minorHAnsi" w:hAnsiTheme="minorHAnsi" w:cstheme="minorHAnsi"/>
        </w:rPr>
        <w:t xml:space="preserve">, </w:t>
      </w:r>
      <w:r w:rsidR="00A35449">
        <w:rPr>
          <w:rFonts w:asciiTheme="minorHAnsi" w:hAnsiTheme="minorHAnsi" w:cstheme="minorHAnsi"/>
        </w:rPr>
        <w:t>Libraries</w:t>
      </w:r>
      <w:r w:rsidR="009E665A">
        <w:rPr>
          <w:rFonts w:asciiTheme="minorHAnsi" w:hAnsiTheme="minorHAnsi" w:cstheme="minorHAnsi"/>
        </w:rPr>
        <w:t xml:space="preserve"> &amp; Logins</w:t>
      </w:r>
    </w:p>
    <w:p w14:paraId="3FFD8C4F" w14:textId="77777777" w:rsidR="00CE3416" w:rsidRPr="009710FD" w:rsidRDefault="00CE3416" w:rsidP="00CE3416">
      <w:pPr>
        <w:rPr>
          <w:color w:val="1F4E79" w:themeColor="accent1" w:themeShade="80"/>
        </w:rPr>
      </w:pPr>
      <w:r w:rsidRPr="009710FD">
        <w:rPr>
          <w:color w:val="1F4E79" w:themeColor="accent1" w:themeShade="80"/>
        </w:rPr>
        <w:t>Wir verwenden in diesem Kurs folgende Software &amp; Libraries, die bereits vor Kursbeginn installiert werden müssen.</w:t>
      </w:r>
    </w:p>
    <w:p w14:paraId="7CFC7BC0" w14:textId="77777777" w:rsidR="0041213A" w:rsidRPr="009710FD" w:rsidRDefault="00067DD4" w:rsidP="0041213A">
      <w:pPr>
        <w:pStyle w:val="ListParagraph"/>
        <w:numPr>
          <w:ilvl w:val="0"/>
          <w:numId w:val="12"/>
        </w:numPr>
        <w:rPr>
          <w:color w:val="1F4E79" w:themeColor="accent1" w:themeShade="80"/>
        </w:rPr>
      </w:pPr>
      <w:r w:rsidRPr="009710FD">
        <w:rPr>
          <w:color w:val="1F4E79" w:themeColor="accent1" w:themeShade="80"/>
        </w:rPr>
        <w:t>P</w:t>
      </w:r>
      <w:r w:rsidR="003A2DD1" w:rsidRPr="009710FD">
        <w:rPr>
          <w:color w:val="1F4E79" w:themeColor="accent1" w:themeShade="80"/>
        </w:rPr>
        <w:t>ython 3.</w:t>
      </w:r>
      <w:r w:rsidR="0041213A" w:rsidRPr="009710FD">
        <w:rPr>
          <w:color w:val="1F4E79" w:themeColor="accent1" w:themeShade="80"/>
        </w:rPr>
        <w:t>7</w:t>
      </w:r>
    </w:p>
    <w:p w14:paraId="7D2478C5" w14:textId="4E0D5706" w:rsidR="00CE3416" w:rsidRPr="0014726C" w:rsidRDefault="00CE3416" w:rsidP="0041213A">
      <w:pPr>
        <w:pStyle w:val="ListParagraph"/>
        <w:numPr>
          <w:ilvl w:val="0"/>
          <w:numId w:val="12"/>
        </w:numPr>
        <w:rPr>
          <w:color w:val="1F4E79" w:themeColor="accent1" w:themeShade="80"/>
          <w:lang w:val="en-US"/>
        </w:rPr>
      </w:pPr>
      <w:r w:rsidRPr="0014726C">
        <w:rPr>
          <w:color w:val="1F4E79" w:themeColor="accent1" w:themeShade="80"/>
          <w:lang w:val="en-US"/>
        </w:rPr>
        <w:t>Python Libraries:</w:t>
      </w:r>
      <w:r w:rsidR="0041213A" w:rsidRPr="0014726C">
        <w:rPr>
          <w:color w:val="1F4E79" w:themeColor="accent1" w:themeShade="80"/>
          <w:lang w:val="en-US"/>
        </w:rPr>
        <w:t xml:space="preserve"> </w:t>
      </w:r>
      <w:hyperlink r:id="rId11" w:history="1">
        <w:r w:rsidR="0014726C" w:rsidRPr="0018764F">
          <w:rPr>
            <w:rStyle w:val="Hyperlink"/>
            <w:lang w:val="en-US"/>
          </w:rPr>
          <w:t>pandas</w:t>
        </w:r>
      </w:hyperlink>
      <w:r w:rsidR="0014726C" w:rsidRPr="0014726C">
        <w:rPr>
          <w:color w:val="1F4E79" w:themeColor="accent1" w:themeShade="80"/>
          <w:lang w:val="en-US"/>
        </w:rPr>
        <w:t xml:space="preserve">, </w:t>
      </w:r>
      <w:hyperlink r:id="rId12" w:history="1">
        <w:r w:rsidR="0014726C" w:rsidRPr="0018764F">
          <w:rPr>
            <w:rStyle w:val="Hyperlink"/>
            <w:lang w:val="en-US"/>
          </w:rPr>
          <w:t>scikit-learn</w:t>
        </w:r>
      </w:hyperlink>
      <w:r w:rsidR="00610512">
        <w:rPr>
          <w:color w:val="1F4E79" w:themeColor="accent1" w:themeShade="80"/>
          <w:lang w:val="en-US"/>
        </w:rPr>
        <w:t xml:space="preserve">, </w:t>
      </w:r>
      <w:hyperlink r:id="rId13" w:history="1">
        <w:r w:rsidR="00610512" w:rsidRPr="00953A46">
          <w:rPr>
            <w:rStyle w:val="Hyperlink"/>
            <w:lang w:val="en-US"/>
          </w:rPr>
          <w:t>matplotlib</w:t>
        </w:r>
      </w:hyperlink>
      <w:r w:rsidR="00610512">
        <w:rPr>
          <w:color w:val="1F4E79" w:themeColor="accent1" w:themeShade="80"/>
          <w:lang w:val="en-US"/>
        </w:rPr>
        <w:t xml:space="preserve">, </w:t>
      </w:r>
      <w:hyperlink r:id="rId14" w:history="1">
        <w:proofErr w:type="spellStart"/>
        <w:r w:rsidR="00610512" w:rsidRPr="00953A46">
          <w:rPr>
            <w:rStyle w:val="Hyperlink"/>
            <w:lang w:val="en-US"/>
          </w:rPr>
          <w:t>numpy</w:t>
        </w:r>
        <w:proofErr w:type="spellEnd"/>
      </w:hyperlink>
    </w:p>
    <w:p w14:paraId="63E687A4" w14:textId="77777777" w:rsidR="0011029A" w:rsidRDefault="0011029A" w:rsidP="0011029A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Kursvorbereitungen der </w:t>
      </w:r>
      <w:r w:rsidR="00B254C3">
        <w:rPr>
          <w:rFonts w:asciiTheme="minorHAnsi" w:hAnsiTheme="minorHAnsi" w:cstheme="minorHAnsi"/>
        </w:rPr>
        <w:t>Teilnehmenden</w:t>
      </w:r>
      <w:r>
        <w:rPr>
          <w:rFonts w:asciiTheme="minorHAnsi" w:hAnsiTheme="minorHAnsi" w:cstheme="minorHAnsi"/>
        </w:rPr>
        <w:t>:</w:t>
      </w:r>
    </w:p>
    <w:p w14:paraId="62999B01" w14:textId="77777777" w:rsidR="0011029A" w:rsidRDefault="00673173" w:rsidP="0011029A">
      <w:r>
        <w:t>Bevor der Kurs startet, wird von Ihnen erwartet, dass Sie</w:t>
      </w:r>
    </w:p>
    <w:p w14:paraId="565B3298" w14:textId="538B9ABA" w:rsidR="009E665A" w:rsidRDefault="00673173" w:rsidP="00BD50AC">
      <w:pPr>
        <w:pStyle w:val="ListParagraph"/>
        <w:numPr>
          <w:ilvl w:val="0"/>
          <w:numId w:val="17"/>
        </w:numPr>
        <w:rPr>
          <w:color w:val="1F4E79" w:themeColor="accent1" w:themeShade="80"/>
        </w:rPr>
      </w:pPr>
      <w:r w:rsidRPr="009710FD">
        <w:rPr>
          <w:color w:val="1F4E79" w:themeColor="accent1" w:themeShade="80"/>
        </w:rPr>
        <w:t>Die erwähnten Programme und Libraries installiert haben</w:t>
      </w:r>
      <w:r w:rsidR="00924059">
        <w:rPr>
          <w:color w:val="1F4E79" w:themeColor="accent1" w:themeShade="80"/>
        </w:rPr>
        <w:t xml:space="preserve"> (</w:t>
      </w:r>
      <w:r w:rsidR="006409B3">
        <w:rPr>
          <w:color w:val="1F4E79" w:themeColor="accent1" w:themeShade="80"/>
        </w:rPr>
        <w:t>45m</w:t>
      </w:r>
      <w:r w:rsidR="00924059">
        <w:rPr>
          <w:color w:val="1F4E79" w:themeColor="accent1" w:themeShade="80"/>
        </w:rPr>
        <w:t>in).</w:t>
      </w:r>
      <w:r w:rsidRPr="009710FD">
        <w:rPr>
          <w:color w:val="1F4E79" w:themeColor="accent1" w:themeShade="80"/>
        </w:rPr>
        <w:t xml:space="preserve"> </w:t>
      </w:r>
    </w:p>
    <w:p w14:paraId="57C8E190" w14:textId="207028A7" w:rsidR="00FA0C50" w:rsidRDefault="00FA0C50" w:rsidP="009777E8">
      <w:pPr>
        <w:pStyle w:val="ListParagraph"/>
        <w:numPr>
          <w:ilvl w:val="0"/>
          <w:numId w:val="17"/>
        </w:numPr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 «Vorbereitung/</w:t>
      </w:r>
      <w:r w:rsidRPr="00FA0C50">
        <w:rPr>
          <w:color w:val="1F4E79" w:themeColor="accent1" w:themeShade="80"/>
        </w:rPr>
        <w:t>mathematic_expressions</w:t>
      </w:r>
      <w:r>
        <w:rPr>
          <w:color w:val="1F4E79" w:themeColor="accent1" w:themeShade="80"/>
        </w:rPr>
        <w:t>.pdf» im MS Teams zur Auffrischung der mathematischen Notation durchgearbeitet.</w:t>
      </w:r>
    </w:p>
    <w:p w14:paraId="69083733" w14:textId="7FE38DEE" w:rsidR="009777E8" w:rsidRPr="009777E8" w:rsidRDefault="009777E8" w:rsidP="009777E8">
      <w:pPr>
        <w:pStyle w:val="ListParagraph"/>
        <w:numPr>
          <w:ilvl w:val="0"/>
          <w:numId w:val="17"/>
        </w:numPr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Folgenden Artikel gelesen und Unklarheiten notiert haben: </w:t>
      </w:r>
      <w:hyperlink r:id="rId15" w:history="1">
        <w:proofErr w:type="spellStart"/>
        <w:r w:rsidRPr="009777E8">
          <w:rPr>
            <w:rStyle w:val="Hyperlink"/>
          </w:rPr>
          <w:t>Machine</w:t>
        </w:r>
        <w:proofErr w:type="spellEnd"/>
        <w:r w:rsidRPr="009777E8">
          <w:rPr>
            <w:rStyle w:val="Hyperlink"/>
          </w:rPr>
          <w:t xml:space="preserve"> Learning </w:t>
        </w:r>
        <w:proofErr w:type="spellStart"/>
        <w:r w:rsidRPr="009777E8">
          <w:rPr>
            <w:rStyle w:val="Hyperlink"/>
          </w:rPr>
          <w:t>Fundamentals</w:t>
        </w:r>
        <w:proofErr w:type="spellEnd"/>
      </w:hyperlink>
      <w:r>
        <w:rPr>
          <w:color w:val="1F4E79" w:themeColor="accent1" w:themeShade="80"/>
        </w:rPr>
        <w:t xml:space="preserve"> (30min)</w:t>
      </w:r>
    </w:p>
    <w:p w14:paraId="5CB70AD1" w14:textId="01EEFDF0" w:rsidR="00924059" w:rsidRDefault="006B4B9A" w:rsidP="00924059">
      <w:pPr>
        <w:pStyle w:val="ListParagraph"/>
        <w:numPr>
          <w:ilvl w:val="0"/>
          <w:numId w:val="17"/>
        </w:numPr>
        <w:rPr>
          <w:color w:val="1F4E79" w:themeColor="accent1" w:themeShade="80"/>
        </w:rPr>
      </w:pPr>
      <w:r w:rsidRPr="009710FD">
        <w:rPr>
          <w:color w:val="1F4E79" w:themeColor="accent1" w:themeShade="80"/>
        </w:rPr>
        <w:t>D</w:t>
      </w:r>
      <w:r w:rsidR="00924059">
        <w:rPr>
          <w:color w:val="1F4E79" w:themeColor="accent1" w:themeShade="80"/>
        </w:rPr>
        <w:t>ie</w:t>
      </w:r>
      <w:r w:rsidRPr="009710FD">
        <w:rPr>
          <w:color w:val="1F4E79" w:themeColor="accent1" w:themeShade="80"/>
        </w:rPr>
        <w:t xml:space="preserve"> folgenden </w:t>
      </w:r>
      <w:r w:rsidR="00C6486D">
        <w:rPr>
          <w:color w:val="1F4E79" w:themeColor="accent1" w:themeShade="80"/>
        </w:rPr>
        <w:t xml:space="preserve">Tutorials </w:t>
      </w:r>
      <w:r w:rsidR="00924059">
        <w:rPr>
          <w:color w:val="1F4E79" w:themeColor="accent1" w:themeShade="80"/>
        </w:rPr>
        <w:t>selbst getestet</w:t>
      </w:r>
      <w:r w:rsidRPr="009710FD">
        <w:rPr>
          <w:color w:val="1F4E79" w:themeColor="accent1" w:themeShade="80"/>
        </w:rPr>
        <w:t xml:space="preserve"> haben</w:t>
      </w:r>
      <w:r w:rsidR="00EF2A9C" w:rsidRPr="009710FD">
        <w:rPr>
          <w:color w:val="1F4E79" w:themeColor="accent1" w:themeShade="80"/>
        </w:rPr>
        <w:t xml:space="preserve">: </w:t>
      </w:r>
    </w:p>
    <w:p w14:paraId="410060C9" w14:textId="48FD4259" w:rsidR="00924059" w:rsidRDefault="00924059" w:rsidP="00924059">
      <w:pPr>
        <w:pStyle w:val="ListParagraph"/>
        <w:numPr>
          <w:ilvl w:val="1"/>
          <w:numId w:val="17"/>
        </w:numPr>
        <w:rPr>
          <w:color w:val="1F4E79" w:themeColor="accent1" w:themeShade="80"/>
          <w:lang w:val="en-US"/>
        </w:rPr>
      </w:pPr>
      <w:hyperlink r:id="rId16" w:history="1">
        <w:r w:rsidRPr="00924059">
          <w:rPr>
            <w:rStyle w:val="Hyperlink"/>
            <w:lang w:val="en-US"/>
          </w:rPr>
          <w:t>10min to Pandas</w:t>
        </w:r>
      </w:hyperlink>
      <w:r>
        <w:rPr>
          <w:color w:val="1F4E79" w:themeColor="accent1" w:themeShade="80"/>
          <w:lang w:val="en-US"/>
        </w:rPr>
        <w:t xml:space="preserve"> (20min)</w:t>
      </w:r>
    </w:p>
    <w:p w14:paraId="36E72048" w14:textId="6C78898D" w:rsidR="00924059" w:rsidRPr="00924059" w:rsidRDefault="00924059" w:rsidP="00924059">
      <w:pPr>
        <w:pStyle w:val="ListParagraph"/>
        <w:numPr>
          <w:ilvl w:val="1"/>
          <w:numId w:val="17"/>
        </w:numPr>
        <w:rPr>
          <w:color w:val="1F4E79" w:themeColor="accent1" w:themeShade="80"/>
          <w:lang w:val="en-US"/>
        </w:rPr>
      </w:pPr>
      <w:hyperlink r:id="rId17" w:history="1">
        <w:r w:rsidRPr="00924059">
          <w:rPr>
            <w:rStyle w:val="Hyperlink"/>
            <w:lang w:val="en-US"/>
          </w:rPr>
          <w:t>Introduction to machine learning with scikit-learn</w:t>
        </w:r>
      </w:hyperlink>
      <w:r>
        <w:rPr>
          <w:color w:val="1F4E79" w:themeColor="accent1" w:themeShade="80"/>
          <w:lang w:val="en-US"/>
        </w:rPr>
        <w:t xml:space="preserve"> (45min)</w:t>
      </w:r>
    </w:p>
    <w:p w14:paraId="2E4B56CF" w14:textId="77777777" w:rsidR="007A4525" w:rsidRDefault="007A4525" w:rsidP="007A4525">
      <w:pPr>
        <w:pStyle w:val="Heading1"/>
        <w:rPr>
          <w:rFonts w:asciiTheme="minorHAnsi" w:hAnsiTheme="minorHAnsi" w:cstheme="minorHAnsi"/>
        </w:rPr>
      </w:pPr>
      <w:r w:rsidRPr="00675DB9">
        <w:rPr>
          <w:rFonts w:asciiTheme="minorHAnsi" w:hAnsiTheme="minorHAnsi" w:cstheme="minorHAnsi"/>
        </w:rPr>
        <w:t>Literatur zum behandelten Stoff:</w:t>
      </w:r>
    </w:p>
    <w:p w14:paraId="1ADD26ED" w14:textId="77777777" w:rsidR="00EF2A9C" w:rsidRPr="00EF2A9C" w:rsidRDefault="00EF2A9C" w:rsidP="00EF2A9C">
      <w:pPr>
        <w:rPr>
          <w:rFonts w:cstheme="minorHAnsi"/>
        </w:rPr>
      </w:pPr>
      <w:r>
        <w:rPr>
          <w:rFonts w:cstheme="minorHAnsi"/>
        </w:rPr>
        <w:t>Detaillierte Informationen zum behandelten Stoff in diesem Modul finden Sie:</w:t>
      </w:r>
    </w:p>
    <w:p w14:paraId="5DDEB7A8" w14:textId="48908799" w:rsidR="00953A46" w:rsidRPr="00953A46" w:rsidRDefault="00862E25" w:rsidP="00953A46">
      <w:pPr>
        <w:pStyle w:val="ListParagraph"/>
        <w:numPr>
          <w:ilvl w:val="0"/>
          <w:numId w:val="6"/>
        </w:numPr>
        <w:rPr>
          <w:rFonts w:cstheme="minorHAnsi"/>
          <w:color w:val="1F4E79" w:themeColor="accent1" w:themeShade="80"/>
          <w:lang w:val="en-US"/>
        </w:rPr>
      </w:pPr>
      <w:proofErr w:type="spellStart"/>
      <w:r w:rsidRPr="00953A46">
        <w:rPr>
          <w:rFonts w:cstheme="minorHAnsi"/>
          <w:color w:val="1F4E79" w:themeColor="accent1" w:themeShade="80"/>
          <w:lang w:val="en-US"/>
        </w:rPr>
        <w:lastRenderedPageBreak/>
        <w:t>Im</w:t>
      </w:r>
      <w:proofErr w:type="spellEnd"/>
      <w:r w:rsidRPr="00953A46">
        <w:rPr>
          <w:rFonts w:cstheme="minorHAnsi"/>
          <w:color w:val="1F4E79" w:themeColor="accent1" w:themeShade="80"/>
          <w:lang w:val="en-US"/>
        </w:rPr>
        <w:t xml:space="preserve"> Web </w:t>
      </w:r>
      <w:proofErr w:type="spellStart"/>
      <w:r w:rsidRPr="00953A46">
        <w:rPr>
          <w:rFonts w:cstheme="minorHAnsi"/>
          <w:color w:val="1F4E79" w:themeColor="accent1" w:themeShade="80"/>
          <w:lang w:val="en-US"/>
        </w:rPr>
        <w:t>unter</w:t>
      </w:r>
      <w:proofErr w:type="spellEnd"/>
      <w:r w:rsidRPr="00953A46">
        <w:rPr>
          <w:rFonts w:cstheme="minorHAnsi"/>
          <w:color w:val="1F4E79" w:themeColor="accent1" w:themeShade="80"/>
          <w:lang w:val="en-US"/>
        </w:rPr>
        <w:t>:</w:t>
      </w:r>
      <w:r w:rsidR="00953A46" w:rsidRPr="00953A46">
        <w:rPr>
          <w:rFonts w:cstheme="minorHAnsi"/>
          <w:color w:val="1F4E79" w:themeColor="accent1" w:themeShade="80"/>
          <w:lang w:val="en-US"/>
        </w:rPr>
        <w:t xml:space="preserve"> </w:t>
      </w:r>
      <w:hyperlink r:id="rId18" w:history="1">
        <w:r w:rsidR="00953A46" w:rsidRPr="00953A46">
          <w:rPr>
            <w:rStyle w:val="Hyperlink"/>
            <w:rFonts w:cstheme="minorHAnsi"/>
            <w:lang w:val="en-US"/>
          </w:rPr>
          <w:t>Preprocessing</w:t>
        </w:r>
      </w:hyperlink>
      <w:r w:rsidR="00953A46">
        <w:rPr>
          <w:rFonts w:cstheme="minorHAnsi"/>
          <w:color w:val="1F4E79" w:themeColor="accent1" w:themeShade="80"/>
          <w:lang w:val="en-US"/>
        </w:rPr>
        <w:t>,</w:t>
      </w:r>
      <w:r w:rsidR="00953A46" w:rsidRPr="00953A46">
        <w:rPr>
          <w:rFonts w:cstheme="minorHAnsi"/>
          <w:color w:val="1F4E79" w:themeColor="accent1" w:themeShade="80"/>
          <w:lang w:val="en-US"/>
        </w:rPr>
        <w:t xml:space="preserve"> </w:t>
      </w:r>
      <w:hyperlink r:id="rId19" w:history="1">
        <w:proofErr w:type="spellStart"/>
        <w:r w:rsidR="00953A46" w:rsidRPr="00953A46">
          <w:rPr>
            <w:rStyle w:val="Hyperlink"/>
            <w:rFonts w:cstheme="minorHAnsi"/>
            <w:lang w:val="en-US"/>
          </w:rPr>
          <w:t>lineare</w:t>
        </w:r>
        <w:proofErr w:type="spellEnd"/>
        <w:r w:rsidR="00953A46" w:rsidRPr="00953A46">
          <w:rPr>
            <w:rStyle w:val="Hyperlink"/>
            <w:rFonts w:cstheme="minorHAnsi"/>
            <w:lang w:val="en-US"/>
          </w:rPr>
          <w:t xml:space="preserve"> Modelle</w:t>
        </w:r>
      </w:hyperlink>
      <w:r w:rsidR="00953A46" w:rsidRPr="00953A46">
        <w:rPr>
          <w:rFonts w:cstheme="minorHAnsi"/>
          <w:color w:val="1F4E79" w:themeColor="accent1" w:themeShade="80"/>
          <w:lang w:val="en-US"/>
        </w:rPr>
        <w:t xml:space="preserve">, </w:t>
      </w:r>
      <w:hyperlink r:id="rId20" w:history="1">
        <w:r w:rsidR="00953A46" w:rsidRPr="00953A46">
          <w:rPr>
            <w:rStyle w:val="Hyperlink"/>
            <w:rFonts w:cstheme="minorHAnsi"/>
            <w:lang w:val="en-US"/>
          </w:rPr>
          <w:t>Cross Validation</w:t>
        </w:r>
      </w:hyperlink>
      <w:r w:rsidR="00953A46" w:rsidRPr="00953A46">
        <w:rPr>
          <w:rFonts w:cstheme="minorHAnsi"/>
          <w:color w:val="1F4E79" w:themeColor="accent1" w:themeShade="80"/>
          <w:lang w:val="en-US"/>
        </w:rPr>
        <w:t xml:space="preserve"> </w:t>
      </w:r>
    </w:p>
    <w:p w14:paraId="5AC986D7" w14:textId="42A04D40" w:rsidR="007A4525" w:rsidRPr="00953A46" w:rsidRDefault="00EF2A9C" w:rsidP="008D2733">
      <w:pPr>
        <w:pStyle w:val="ListParagraph"/>
        <w:numPr>
          <w:ilvl w:val="0"/>
          <w:numId w:val="6"/>
        </w:numPr>
        <w:rPr>
          <w:rFonts w:cstheme="minorHAnsi"/>
          <w:color w:val="1F4E79" w:themeColor="accent1" w:themeShade="80"/>
          <w:lang w:val="en-US"/>
        </w:rPr>
      </w:pPr>
      <w:r w:rsidRPr="00953A46">
        <w:rPr>
          <w:rFonts w:cstheme="minorHAnsi"/>
          <w:color w:val="1F4E79" w:themeColor="accent1" w:themeShade="80"/>
        </w:rPr>
        <w:t xml:space="preserve">Im Buch: </w:t>
      </w:r>
      <w:r w:rsidR="008D2733" w:rsidRPr="00953A46">
        <w:rPr>
          <w:rFonts w:cstheme="minorHAnsi"/>
          <w:color w:val="1F4E79" w:themeColor="accent1" w:themeShade="80"/>
        </w:rPr>
        <w:t>G. James., D. Witten and et al. </w:t>
      </w:r>
      <w:r w:rsidR="008D2733" w:rsidRPr="00C6486D">
        <w:rPr>
          <w:rFonts w:cstheme="minorHAnsi"/>
          <w:color w:val="1F4E79" w:themeColor="accent1" w:themeShade="80"/>
          <w:lang w:val="en-US"/>
        </w:rPr>
        <w:t>An Introduction to Statistical Learning.</w:t>
      </w:r>
      <w:r w:rsidR="008D2733" w:rsidRPr="00953A46">
        <w:rPr>
          <w:rFonts w:cstheme="minorHAnsi"/>
          <w:color w:val="1F4E79" w:themeColor="accent1" w:themeShade="80"/>
          <w:lang w:val="en-US"/>
        </w:rPr>
        <w:t xml:space="preserve"> Springer, 2021.</w:t>
      </w:r>
      <w:r w:rsidR="00C6486D">
        <w:rPr>
          <w:rFonts w:cstheme="minorHAnsi"/>
          <w:color w:val="1F4E79" w:themeColor="accent1" w:themeShade="80"/>
          <w:lang w:val="en-US"/>
        </w:rPr>
        <w:t xml:space="preserve"> (</w:t>
      </w:r>
      <w:proofErr w:type="spellStart"/>
      <w:r w:rsidR="00C6486D">
        <w:rPr>
          <w:rFonts w:cstheme="minorHAnsi"/>
          <w:color w:val="1F4E79" w:themeColor="accent1" w:themeShade="80"/>
          <w:lang w:val="en-US"/>
        </w:rPr>
        <w:fldChar w:fldCharType="begin"/>
      </w:r>
      <w:r w:rsidR="00C6486D">
        <w:rPr>
          <w:rFonts w:cstheme="minorHAnsi"/>
          <w:color w:val="1F4E79" w:themeColor="accent1" w:themeShade="80"/>
          <w:lang w:val="en-US"/>
        </w:rPr>
        <w:instrText xml:space="preserve"> HYPERLINK "https://hastie.su.domains/ISLR2/ISLRv2_website.pdf" </w:instrText>
      </w:r>
      <w:r w:rsidR="00C6486D">
        <w:rPr>
          <w:rFonts w:cstheme="minorHAnsi"/>
          <w:color w:val="1F4E79" w:themeColor="accent1" w:themeShade="80"/>
          <w:lang w:val="en-US"/>
        </w:rPr>
      </w:r>
      <w:r w:rsidR="00C6486D">
        <w:rPr>
          <w:rFonts w:cstheme="minorHAnsi"/>
          <w:color w:val="1F4E79" w:themeColor="accent1" w:themeShade="80"/>
          <w:lang w:val="en-US"/>
        </w:rPr>
        <w:fldChar w:fldCharType="separate"/>
      </w:r>
      <w:r w:rsidR="00C6486D" w:rsidRPr="00C6486D">
        <w:rPr>
          <w:rStyle w:val="Hyperlink"/>
          <w:rFonts w:cstheme="minorHAnsi"/>
          <w:lang w:val="en-US"/>
        </w:rPr>
        <w:t>kostenloses</w:t>
      </w:r>
      <w:proofErr w:type="spellEnd"/>
      <w:r w:rsidR="00C6486D" w:rsidRPr="00C6486D">
        <w:rPr>
          <w:rStyle w:val="Hyperlink"/>
          <w:rFonts w:cstheme="minorHAnsi"/>
          <w:lang w:val="en-US"/>
        </w:rPr>
        <w:t xml:space="preserve"> pdf</w:t>
      </w:r>
      <w:r w:rsidR="00C6486D">
        <w:rPr>
          <w:rFonts w:cstheme="minorHAnsi"/>
          <w:color w:val="1F4E79" w:themeColor="accent1" w:themeShade="80"/>
          <w:lang w:val="en-US"/>
        </w:rPr>
        <w:fldChar w:fldCharType="end"/>
      </w:r>
      <w:r w:rsidR="00C6486D">
        <w:rPr>
          <w:rFonts w:cstheme="minorHAnsi"/>
          <w:color w:val="1F4E79" w:themeColor="accent1" w:themeShade="80"/>
          <w:lang w:val="en-US"/>
        </w:rPr>
        <w:t>)</w:t>
      </w:r>
    </w:p>
    <w:p w14:paraId="2678AF39" w14:textId="4AE2E1EC" w:rsidR="00BE04DC" w:rsidRPr="009710FD" w:rsidRDefault="00BE04DC" w:rsidP="007A4525">
      <w:pPr>
        <w:pStyle w:val="ListParagraph"/>
        <w:numPr>
          <w:ilvl w:val="0"/>
          <w:numId w:val="6"/>
        </w:numPr>
        <w:rPr>
          <w:rFonts w:cstheme="minorHAnsi"/>
          <w:color w:val="1F4E79" w:themeColor="accent1" w:themeShade="80"/>
        </w:rPr>
      </w:pPr>
      <w:r w:rsidRPr="009710FD">
        <w:rPr>
          <w:rFonts w:cstheme="minorHAnsi"/>
          <w:color w:val="1F4E79" w:themeColor="accent1" w:themeShade="80"/>
        </w:rPr>
        <w:t>Kursunterlagen</w:t>
      </w:r>
      <w:r w:rsidR="008D2733">
        <w:rPr>
          <w:rFonts w:cstheme="minorHAnsi"/>
          <w:color w:val="1F4E79" w:themeColor="accent1" w:themeShade="80"/>
        </w:rPr>
        <w:t>: Folien und Notebook</w:t>
      </w:r>
    </w:p>
    <w:p w14:paraId="0046CB90" w14:textId="77777777" w:rsidR="007A4525" w:rsidRDefault="007A4525" w:rsidP="007A4525">
      <w:pPr>
        <w:pStyle w:val="Heading1"/>
        <w:rPr>
          <w:rFonts w:asciiTheme="minorHAnsi" w:hAnsiTheme="minorHAnsi" w:cstheme="minorHAnsi"/>
        </w:rPr>
      </w:pPr>
      <w:r w:rsidRPr="00675DB9">
        <w:rPr>
          <w:rFonts w:asciiTheme="minorHAnsi" w:hAnsiTheme="minorHAnsi" w:cstheme="minorHAnsi"/>
        </w:rPr>
        <w:t>Weiterführende Literatur</w:t>
      </w:r>
      <w:r w:rsidR="00A758C5">
        <w:rPr>
          <w:rFonts w:asciiTheme="minorHAnsi" w:hAnsiTheme="minorHAnsi" w:cstheme="minorHAnsi"/>
        </w:rPr>
        <w:t xml:space="preserve"> (Optional)</w:t>
      </w:r>
    </w:p>
    <w:p w14:paraId="7D4708EF" w14:textId="77777777" w:rsidR="00D36E5A" w:rsidRPr="00D731DB" w:rsidRDefault="001C7EF3" w:rsidP="00EF2A9C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D731DB">
        <w:rPr>
          <w:rFonts w:ascii="Arial" w:hAnsi="Arial" w:cs="Arial"/>
          <w:sz w:val="20"/>
          <w:szCs w:val="20"/>
          <w:shd w:val="clear" w:color="auto" w:fill="FFFFFF"/>
        </w:rPr>
        <w:t>Falls Sie noch</w:t>
      </w:r>
      <w:r w:rsidR="00A758C5" w:rsidRPr="00D731DB">
        <w:rPr>
          <w:rFonts w:ascii="Arial" w:hAnsi="Arial" w:cs="Arial"/>
          <w:sz w:val="20"/>
          <w:szCs w:val="20"/>
          <w:shd w:val="clear" w:color="auto" w:fill="FFFFFF"/>
        </w:rPr>
        <w:t xml:space="preserve"> an</w:t>
      </w:r>
      <w:r w:rsidRPr="00D731DB">
        <w:rPr>
          <w:rFonts w:ascii="Arial" w:hAnsi="Arial" w:cs="Arial"/>
          <w:sz w:val="20"/>
          <w:szCs w:val="20"/>
          <w:shd w:val="clear" w:color="auto" w:fill="FFFFFF"/>
        </w:rPr>
        <w:t xml:space="preserve"> weiterführende</w:t>
      </w:r>
      <w:r w:rsidR="00A758C5" w:rsidRPr="00D731DB">
        <w:rPr>
          <w:rFonts w:ascii="Arial" w:hAnsi="Arial" w:cs="Arial"/>
          <w:sz w:val="20"/>
          <w:szCs w:val="20"/>
          <w:shd w:val="clear" w:color="auto" w:fill="FFFFFF"/>
        </w:rPr>
        <w:t>r</w:t>
      </w:r>
      <w:r w:rsidRPr="00D731DB">
        <w:rPr>
          <w:rFonts w:ascii="Arial" w:hAnsi="Arial" w:cs="Arial"/>
          <w:sz w:val="20"/>
          <w:szCs w:val="20"/>
          <w:shd w:val="clear" w:color="auto" w:fill="FFFFFF"/>
        </w:rPr>
        <w:t xml:space="preserve"> Literatur zum Thema dieses Moduls </w:t>
      </w:r>
      <w:r w:rsidR="00A758C5" w:rsidRPr="00D731DB">
        <w:rPr>
          <w:rFonts w:ascii="Arial" w:hAnsi="Arial" w:cs="Arial"/>
          <w:sz w:val="20"/>
          <w:szCs w:val="20"/>
          <w:shd w:val="clear" w:color="auto" w:fill="FFFFFF"/>
        </w:rPr>
        <w:t xml:space="preserve">interessiert sind, </w:t>
      </w:r>
      <w:r w:rsidR="00D731DB" w:rsidRPr="00D731DB">
        <w:rPr>
          <w:rFonts w:ascii="Arial" w:hAnsi="Arial" w:cs="Arial"/>
          <w:sz w:val="20"/>
          <w:szCs w:val="20"/>
          <w:shd w:val="clear" w:color="auto" w:fill="FFFFFF"/>
        </w:rPr>
        <w:t>ist folgende Literatur zu empfehlen:</w:t>
      </w:r>
    </w:p>
    <w:p w14:paraId="292EA925" w14:textId="672D2DF1" w:rsidR="007A4525" w:rsidRPr="00BD50AC" w:rsidRDefault="008D2733" w:rsidP="008D273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117"/>
        <w:jc w:val="both"/>
        <w:rPr>
          <w:rFonts w:ascii="Lato" w:eastAsia="Times New Roman" w:hAnsi="Lato" w:cs="Times New Roman"/>
          <w:color w:val="353535"/>
          <w:sz w:val="27"/>
          <w:szCs w:val="27"/>
        </w:rPr>
      </w:pPr>
      <w:r w:rsidRPr="003A10D9">
        <w:rPr>
          <w:rFonts w:cstheme="minorHAnsi"/>
          <w:color w:val="1F4E79" w:themeColor="accent1" w:themeShade="80"/>
          <w:lang w:val="en-US"/>
        </w:rPr>
        <w:t xml:space="preserve">T. Hastie, R. </w:t>
      </w:r>
      <w:proofErr w:type="spellStart"/>
      <w:r w:rsidRPr="003A10D9">
        <w:rPr>
          <w:rFonts w:cstheme="minorHAnsi"/>
          <w:color w:val="1F4E79" w:themeColor="accent1" w:themeShade="80"/>
          <w:lang w:val="en-US"/>
        </w:rPr>
        <w:t>Tibshirani</w:t>
      </w:r>
      <w:proofErr w:type="spellEnd"/>
      <w:r w:rsidRPr="003A10D9">
        <w:rPr>
          <w:rFonts w:cstheme="minorHAnsi"/>
          <w:color w:val="1F4E79" w:themeColor="accent1" w:themeShade="80"/>
          <w:lang w:val="en-US"/>
        </w:rPr>
        <w:t>, and J. Friedman. </w:t>
      </w:r>
      <w:hyperlink r:id="rId21" w:tgtFrame="_blank" w:history="1">
        <w:r w:rsidRPr="003A10D9">
          <w:rPr>
            <w:rFonts w:cstheme="minorHAnsi"/>
            <w:color w:val="1F4E79" w:themeColor="accent1" w:themeShade="80"/>
            <w:lang w:val="en-US"/>
          </w:rPr>
          <w:t>The Elements of Statistical Learning: Data Mining, Inference and Prediction</w:t>
        </w:r>
      </w:hyperlink>
      <w:r w:rsidRPr="003A10D9">
        <w:rPr>
          <w:rFonts w:cstheme="minorHAnsi"/>
          <w:color w:val="1F4E79" w:themeColor="accent1" w:themeShade="80"/>
          <w:lang w:val="en-US"/>
        </w:rPr>
        <w:t xml:space="preserve">. </w:t>
      </w:r>
      <w:r w:rsidRPr="008D2733">
        <w:rPr>
          <w:rFonts w:cstheme="minorHAnsi"/>
          <w:color w:val="1F4E79" w:themeColor="accent1" w:themeShade="80"/>
        </w:rPr>
        <w:t>Springer, 2001.</w:t>
      </w:r>
      <w:r>
        <w:rPr>
          <w:rFonts w:cstheme="minorHAnsi"/>
          <w:color w:val="1F4E79" w:themeColor="accent1" w:themeShade="80"/>
        </w:rPr>
        <w:t xml:space="preserve"> (</w:t>
      </w:r>
      <w:hyperlink r:id="rId22" w:history="1">
        <w:r w:rsidR="00C6486D">
          <w:rPr>
            <w:rStyle w:val="Hyperlink"/>
            <w:rFonts w:cstheme="minorHAnsi"/>
          </w:rPr>
          <w:t>kostenloses</w:t>
        </w:r>
        <w:r w:rsidRPr="008D2733">
          <w:rPr>
            <w:rStyle w:val="Hyperlink"/>
            <w:rFonts w:cstheme="minorHAnsi"/>
          </w:rPr>
          <w:t xml:space="preserve"> </w:t>
        </w:r>
        <w:proofErr w:type="spellStart"/>
        <w:r w:rsidRPr="008D2733">
          <w:rPr>
            <w:rStyle w:val="Hyperlink"/>
            <w:rFonts w:cstheme="minorHAnsi"/>
          </w:rPr>
          <w:t>pdf</w:t>
        </w:r>
        <w:proofErr w:type="spellEnd"/>
      </w:hyperlink>
      <w:r>
        <w:rPr>
          <w:rFonts w:cstheme="minorHAnsi"/>
          <w:color w:val="1F4E79" w:themeColor="accent1" w:themeShade="80"/>
        </w:rPr>
        <w:t>)</w:t>
      </w:r>
    </w:p>
    <w:p w14:paraId="60D8400A" w14:textId="77777777" w:rsidR="00BD50AC" w:rsidRDefault="00BD50AC" w:rsidP="00BD50AC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117"/>
        <w:jc w:val="both"/>
        <w:rPr>
          <w:rFonts w:cstheme="minorHAnsi"/>
          <w:color w:val="1F4E79" w:themeColor="accent1" w:themeShade="80"/>
        </w:rPr>
      </w:pPr>
      <w:r w:rsidRPr="003A10D9">
        <w:rPr>
          <w:rFonts w:cstheme="minorHAnsi"/>
          <w:color w:val="1F4E79" w:themeColor="accent1" w:themeShade="80"/>
          <w:lang w:val="en-US"/>
        </w:rPr>
        <w:t xml:space="preserve">C. Bishop. Pattern Recognition and Machine Learning. </w:t>
      </w:r>
      <w:r w:rsidRPr="00BD50AC">
        <w:rPr>
          <w:rFonts w:cstheme="minorHAnsi"/>
          <w:color w:val="1F4E79" w:themeColor="accent1" w:themeShade="80"/>
        </w:rPr>
        <w:t>Springer, 2007.</w:t>
      </w:r>
    </w:p>
    <w:p w14:paraId="0C843CAF" w14:textId="28208A2F" w:rsidR="00BD50AC" w:rsidRPr="00BD50AC" w:rsidRDefault="00BD50AC" w:rsidP="00BD50AC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117"/>
        <w:jc w:val="both"/>
        <w:rPr>
          <w:rFonts w:cstheme="minorHAnsi"/>
          <w:color w:val="1F4E79" w:themeColor="accent1" w:themeShade="80"/>
        </w:rPr>
      </w:pPr>
      <w:r w:rsidRPr="0002783C">
        <w:rPr>
          <w:rFonts w:cstheme="minorHAnsi"/>
          <w:color w:val="1F4E79" w:themeColor="accent1" w:themeShade="80"/>
          <w:lang w:val="en-US"/>
        </w:rPr>
        <w:t xml:space="preserve">K. Murphy. Machine Learning: </w:t>
      </w:r>
      <w:proofErr w:type="gramStart"/>
      <w:r w:rsidRPr="0002783C">
        <w:rPr>
          <w:rFonts w:cstheme="minorHAnsi"/>
          <w:color w:val="1F4E79" w:themeColor="accent1" w:themeShade="80"/>
          <w:lang w:val="en-US"/>
        </w:rPr>
        <w:t>a</w:t>
      </w:r>
      <w:proofErr w:type="gramEnd"/>
      <w:r w:rsidRPr="0002783C">
        <w:rPr>
          <w:rFonts w:cstheme="minorHAnsi"/>
          <w:color w:val="1F4E79" w:themeColor="accent1" w:themeShade="80"/>
          <w:lang w:val="en-US"/>
        </w:rPr>
        <w:t xml:space="preserve"> Probabilistic Perspective. </w:t>
      </w:r>
      <w:r w:rsidRPr="00BD50AC">
        <w:rPr>
          <w:rFonts w:cstheme="minorHAnsi"/>
          <w:color w:val="1F4E79" w:themeColor="accent1" w:themeShade="80"/>
        </w:rPr>
        <w:t>MIT Press, 2012.</w:t>
      </w:r>
    </w:p>
    <w:p w14:paraId="7E1BAEB4" w14:textId="77777777" w:rsidR="002E0E4C" w:rsidRDefault="002E0E4C" w:rsidP="007A4525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Leistungsbeurteilung</w:t>
      </w:r>
    </w:p>
    <w:p w14:paraId="070A2D6C" w14:textId="24018C9A" w:rsidR="002E0E4C" w:rsidRPr="00C77A1C" w:rsidRDefault="002E0E4C" w:rsidP="00C77A1C">
      <w:pPr>
        <w:rPr>
          <w:color w:val="1F4E79" w:themeColor="accent1" w:themeShade="80"/>
        </w:rPr>
      </w:pPr>
      <w:r w:rsidRPr="00C77A1C">
        <w:rPr>
          <w:color w:val="1F4E79" w:themeColor="accent1" w:themeShade="80"/>
        </w:rPr>
        <w:t>Prüfung</w:t>
      </w:r>
    </w:p>
    <w:p w14:paraId="5FA361EF" w14:textId="0F04FCF3" w:rsidR="00223DF1" w:rsidRPr="00223DF1" w:rsidRDefault="00223DF1" w:rsidP="00223DF1">
      <w:pPr>
        <w:pStyle w:val="Heading1"/>
        <w:rPr>
          <w:rFonts w:asciiTheme="minorHAnsi" w:hAnsiTheme="minorHAnsi" w:cstheme="minorHAnsi"/>
        </w:rPr>
      </w:pPr>
      <w:r w:rsidRPr="00223DF1">
        <w:rPr>
          <w:rFonts w:asciiTheme="minorHAnsi" w:hAnsiTheme="minorHAnsi" w:cstheme="minorHAnsi"/>
        </w:rPr>
        <w:t>Beispielsfragen zur Prüfung</w:t>
      </w:r>
      <w:r w:rsidR="002E0AB7">
        <w:rPr>
          <w:rFonts w:asciiTheme="minorHAnsi" w:hAnsiTheme="minorHAnsi" w:cstheme="minorHAnsi"/>
        </w:rPr>
        <w:t xml:space="preserve"> (Aufgabe)</w:t>
      </w:r>
    </w:p>
    <w:p w14:paraId="4700CAE2" w14:textId="3D181326" w:rsidR="00223DF1" w:rsidRPr="00223DF1" w:rsidRDefault="00223DF1" w:rsidP="00223DF1">
      <w:pPr>
        <w:pStyle w:val="Heading2"/>
        <w:rPr>
          <w:lang w:val="en-CH"/>
        </w:rPr>
      </w:pPr>
      <w:r w:rsidRPr="00223DF1">
        <w:rPr>
          <w:lang w:val="en-CH"/>
        </w:rPr>
        <w:t>Frage 1</w:t>
      </w:r>
    </w:p>
    <w:p w14:paraId="76A0BDD6" w14:textId="7ECE9F0E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 w:rsidRPr="00223DF1">
        <w:rPr>
          <w:rFonts w:cstheme="minorHAnsi"/>
          <w:color w:val="1F4E79" w:themeColor="accent1" w:themeShade="80"/>
          <w:lang w:val="en-CH"/>
        </w:rPr>
        <w:t>Welche der folgenden Algorithmen kann direkt für ein Klassifikationsproblem eingesetzt werden?</w:t>
      </w:r>
    </w:p>
    <w:p w14:paraId="5D9D5533" w14:textId="7A513A34" w:rsid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 w:rsidRPr="00223DF1">
        <w:rPr>
          <w:rFonts w:cstheme="minorHAnsi"/>
          <w:color w:val="1F4E79" w:themeColor="accent1" w:themeShade="80"/>
          <w:lang w:val="en-CH"/>
        </w:rPr>
        <w:t>A)</w:t>
      </w:r>
      <w:r w:rsidRPr="00223DF1">
        <w:rPr>
          <w:rFonts w:cstheme="minorHAnsi"/>
          <w:color w:val="1F4E79" w:themeColor="accent1" w:themeShade="80"/>
          <w:lang w:val="en-CH"/>
        </w:rPr>
        <w:t xml:space="preserve"> K-Nearest-Neighbors</w:t>
      </w:r>
    </w:p>
    <w:p w14:paraId="0FF3BDAB" w14:textId="5D8FB8B2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 xml:space="preserve">B) </w:t>
      </w:r>
      <w:r w:rsidRPr="00223DF1">
        <w:rPr>
          <w:rFonts w:cstheme="minorHAnsi"/>
          <w:color w:val="1F4E79" w:themeColor="accent1" w:themeShade="80"/>
          <w:lang w:val="en-CH"/>
        </w:rPr>
        <w:t>Logistic Regression</w:t>
      </w:r>
    </w:p>
    <w:p w14:paraId="22D1BC33" w14:textId="5AC89F2F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>C)</w:t>
      </w:r>
      <w:r w:rsidRPr="00223DF1">
        <w:rPr>
          <w:rFonts w:cstheme="minorHAnsi"/>
          <w:color w:val="1F4E79" w:themeColor="accent1" w:themeShade="80"/>
          <w:lang w:val="en-CH"/>
        </w:rPr>
        <w:t xml:space="preserve"> Mean Squared Error (MSE)</w:t>
      </w:r>
    </w:p>
    <w:p w14:paraId="39EE2B0D" w14:textId="7720AAD9" w:rsid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>D)</w:t>
      </w:r>
      <w:r w:rsidRPr="00223DF1">
        <w:rPr>
          <w:rFonts w:cstheme="minorHAnsi"/>
          <w:color w:val="1F4E79" w:themeColor="accent1" w:themeShade="80"/>
          <w:lang w:val="en-CH"/>
        </w:rPr>
        <w:t xml:space="preserve"> Lineare Regression</w:t>
      </w:r>
    </w:p>
    <w:p w14:paraId="2B8DA51D" w14:textId="5E3F79D9" w:rsidR="00223DF1" w:rsidRPr="00223DF1" w:rsidRDefault="00223DF1" w:rsidP="00223DF1">
      <w:pPr>
        <w:pStyle w:val="Heading2"/>
        <w:rPr>
          <w:lang w:val="en-CH"/>
        </w:rPr>
      </w:pPr>
      <w:r w:rsidRPr="00223DF1">
        <w:rPr>
          <w:lang w:val="en-CH"/>
        </w:rPr>
        <w:t>Frage 2</w:t>
      </w:r>
    </w:p>
    <w:p w14:paraId="5C583C5C" w14:textId="17A902FA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 w:rsidRPr="00223DF1">
        <w:rPr>
          <w:rFonts w:cstheme="minorHAnsi"/>
          <w:color w:val="1F4E79" w:themeColor="accent1" w:themeShade="80"/>
          <w:lang w:val="en-CH"/>
        </w:rPr>
        <w:t xml:space="preserve">Welche der folgenden Aussagen sind </w:t>
      </w:r>
      <w:r w:rsidRPr="00223DF1">
        <w:rPr>
          <w:rFonts w:cstheme="minorHAnsi"/>
          <w:b/>
          <w:bCs/>
          <w:color w:val="1F4E79" w:themeColor="accent1" w:themeShade="80"/>
          <w:lang w:val="en-CH"/>
        </w:rPr>
        <w:t>falsch</w:t>
      </w:r>
      <w:r w:rsidRPr="00223DF1">
        <w:rPr>
          <w:rFonts w:cstheme="minorHAnsi"/>
          <w:color w:val="1F4E79" w:themeColor="accent1" w:themeShade="80"/>
          <w:lang w:val="en-CH"/>
        </w:rPr>
        <w:t>?</w:t>
      </w:r>
    </w:p>
    <w:p w14:paraId="5144321D" w14:textId="52112762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>A)</w:t>
      </w:r>
      <w:r w:rsidRPr="00223DF1">
        <w:rPr>
          <w:rFonts w:cstheme="minorHAnsi"/>
          <w:color w:val="1F4E79" w:themeColor="accent1" w:themeShade="80"/>
          <w:lang w:val="en-CH"/>
        </w:rPr>
        <w:t xml:space="preserve"> Formulieren wir ein zu komplexes Modell, besteht die Gefahr von Overfitting.</w:t>
      </w:r>
    </w:p>
    <w:p w14:paraId="767D3B0A" w14:textId="257AF1BC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>B)</w:t>
      </w:r>
      <w:r w:rsidRPr="00223DF1">
        <w:rPr>
          <w:rFonts w:cstheme="minorHAnsi"/>
          <w:color w:val="1F4E79" w:themeColor="accent1" w:themeShade="80"/>
          <w:lang w:val="en-CH"/>
        </w:rPr>
        <w:t xml:space="preserve"> Overfitting </w:t>
      </w:r>
      <w:r>
        <w:rPr>
          <w:rFonts w:cstheme="minorHAnsi"/>
          <w:color w:val="1F4E79" w:themeColor="accent1" w:themeShade="80"/>
          <w:lang w:val="en-CH"/>
        </w:rPr>
        <w:t>entsteht</w:t>
      </w:r>
      <w:r w:rsidRPr="00223DF1">
        <w:rPr>
          <w:rFonts w:cstheme="minorHAnsi"/>
          <w:color w:val="1F4E79" w:themeColor="accent1" w:themeShade="80"/>
          <w:lang w:val="en-CH"/>
        </w:rPr>
        <w:t xml:space="preserve">, </w:t>
      </w:r>
      <w:r>
        <w:rPr>
          <w:rFonts w:cstheme="minorHAnsi"/>
          <w:color w:val="1F4E79" w:themeColor="accent1" w:themeShade="80"/>
          <w:lang w:val="en-CH"/>
        </w:rPr>
        <w:t>wenn</w:t>
      </w:r>
      <w:r w:rsidRPr="00223DF1">
        <w:rPr>
          <w:rFonts w:cstheme="minorHAnsi"/>
          <w:color w:val="1F4E79" w:themeColor="accent1" w:themeShade="80"/>
          <w:lang w:val="en-CH"/>
        </w:rPr>
        <w:t xml:space="preserve"> das Optimierungsverfahren nicht konvergiert.  </w:t>
      </w:r>
    </w:p>
    <w:p w14:paraId="173BE45B" w14:textId="10A59D85" w:rsidR="00223DF1" w:rsidRP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 xml:space="preserve">C) </w:t>
      </w:r>
      <w:r w:rsidRPr="00223DF1">
        <w:rPr>
          <w:rFonts w:cstheme="minorHAnsi"/>
          <w:color w:val="1F4E79" w:themeColor="accent1" w:themeShade="80"/>
          <w:lang w:val="en-CH"/>
        </w:rPr>
        <w:t>Underfitting ist nicht schlimm und hat keine Nachteile.</w:t>
      </w:r>
    </w:p>
    <w:p w14:paraId="074D1337" w14:textId="1F714854" w:rsidR="00223DF1" w:rsidRDefault="00223DF1" w:rsidP="00223DF1">
      <w:pPr>
        <w:rPr>
          <w:rFonts w:cstheme="minorHAnsi"/>
          <w:color w:val="1F4E79" w:themeColor="accent1" w:themeShade="80"/>
          <w:lang w:val="en-CH"/>
        </w:rPr>
      </w:pPr>
      <w:r>
        <w:rPr>
          <w:rFonts w:cstheme="minorHAnsi"/>
          <w:color w:val="1F4E79" w:themeColor="accent1" w:themeShade="80"/>
          <w:lang w:val="en-CH"/>
        </w:rPr>
        <w:t>D)</w:t>
      </w:r>
      <w:r w:rsidRPr="00223DF1">
        <w:rPr>
          <w:rFonts w:cstheme="minorHAnsi"/>
          <w:color w:val="1F4E79" w:themeColor="accent1" w:themeShade="80"/>
          <w:lang w:val="en-CH"/>
        </w:rPr>
        <w:t xml:space="preserve"> Overfitting wird mittels einer Metrik festgestellt, indem wir die Vorhersagen eines trainierten Modells auf ungesehenen Daten mit den tatsächlichen Werten vergleichen.</w:t>
      </w:r>
    </w:p>
    <w:p w14:paraId="15C3EFDB" w14:textId="04D01FD2" w:rsidR="00C77A1C" w:rsidRDefault="00C77A1C" w:rsidP="002E0AB7">
      <w:pPr>
        <w:pStyle w:val="Heading1"/>
      </w:pPr>
      <w:r w:rsidRPr="00223DF1">
        <w:t>Beispielsfragen zur Prüfung</w:t>
      </w:r>
      <w:r>
        <w:t xml:space="preserve"> (Lösung)</w:t>
      </w:r>
    </w:p>
    <w:p w14:paraId="510E8199" w14:textId="4BBD5AC9" w:rsidR="00C77A1C" w:rsidRPr="00C77A1C" w:rsidRDefault="00532434" w:rsidP="00C77A1C">
      <w:r>
        <w:t xml:space="preserve">Lösung </w:t>
      </w:r>
      <w:r w:rsidR="00C77A1C">
        <w:t>Frage 1: A, B</w:t>
      </w:r>
      <w:r w:rsidR="00C77A1C">
        <w:br/>
      </w:r>
      <w:r>
        <w:t xml:space="preserve">Lösung </w:t>
      </w:r>
      <w:r w:rsidR="00C77A1C">
        <w:t>Frage 2: B, C</w:t>
      </w:r>
    </w:p>
    <w:sectPr w:rsidR="00C77A1C" w:rsidRPr="00C77A1C" w:rsidSect="00A07ECA">
      <w:headerReference w:type="default" r:id="rId23"/>
      <w:footerReference w:type="default" r:id="rId24"/>
      <w:pgSz w:w="11906" w:h="16838"/>
      <w:pgMar w:top="1417" w:right="1417" w:bottom="1134" w:left="1417" w:header="141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21CFC" w14:textId="77777777" w:rsidR="00DA6320" w:rsidRDefault="00DA6320" w:rsidP="00A07ECA">
      <w:pPr>
        <w:spacing w:after="0" w:line="240" w:lineRule="auto"/>
      </w:pPr>
      <w:r>
        <w:separator/>
      </w:r>
    </w:p>
  </w:endnote>
  <w:endnote w:type="continuationSeparator" w:id="0">
    <w:p w14:paraId="4B0AF30C" w14:textId="77777777" w:rsidR="00DA6320" w:rsidRDefault="00DA6320" w:rsidP="00A0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ingdings 2"/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0" w:type="dxa"/>
        <w:bottom w:w="0" w:type="dxa"/>
      </w:tblCellMar>
      <w:tblLook w:val="01E0" w:firstRow="1" w:lastRow="1" w:firstColumn="1" w:lastColumn="1" w:noHBand="0" w:noVBand="0"/>
    </w:tblPr>
    <w:tblGrid>
      <w:gridCol w:w="3034"/>
      <w:gridCol w:w="1928"/>
      <w:gridCol w:w="1701"/>
      <w:gridCol w:w="2693"/>
    </w:tblGrid>
    <w:tr w:rsidR="00A07ECA" w:rsidRPr="00ED076C" w14:paraId="4A5B35E2" w14:textId="77777777" w:rsidTr="0034265F">
      <w:trPr>
        <w:trHeight w:val="113"/>
      </w:trPr>
      <w:tc>
        <w:tcPr>
          <w:tcW w:w="3034" w:type="dxa"/>
        </w:tcPr>
        <w:p w14:paraId="5A7FC650" w14:textId="77777777" w:rsidR="00A07ECA" w:rsidRPr="00CD7406" w:rsidRDefault="00A07ECA" w:rsidP="00A07ECA">
          <w:pPr>
            <w:pStyle w:val="Footer"/>
            <w:tabs>
              <w:tab w:val="clear" w:pos="9072"/>
              <w:tab w:val="center" w:pos="1309"/>
            </w:tabs>
            <w:rPr>
              <w:rFonts w:asciiTheme="minorHAnsi" w:hAnsiTheme="minorHAnsi" w:cstheme="minorHAnsi"/>
              <w:sz w:val="16"/>
              <w:szCs w:val="16"/>
            </w:rPr>
          </w:pPr>
          <w:bookmarkStart w:id="0" w:name="Fusszeile" w:colFirst="0" w:colLast="4"/>
        </w:p>
      </w:tc>
      <w:tc>
        <w:tcPr>
          <w:tcW w:w="1928" w:type="dxa"/>
        </w:tcPr>
        <w:p w14:paraId="72E7E2A5" w14:textId="77777777" w:rsidR="00A07ECA" w:rsidRPr="00CD7406" w:rsidRDefault="00A07ECA" w:rsidP="00A07ECA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</w:p>
      </w:tc>
      <w:tc>
        <w:tcPr>
          <w:tcW w:w="1701" w:type="dxa"/>
        </w:tcPr>
        <w:p w14:paraId="44EEDBB6" w14:textId="77777777" w:rsidR="00A07ECA" w:rsidRPr="00CD7406" w:rsidRDefault="00A07ECA" w:rsidP="00A07ECA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</w:p>
      </w:tc>
      <w:tc>
        <w:tcPr>
          <w:tcW w:w="2693" w:type="dxa"/>
        </w:tcPr>
        <w:p w14:paraId="1A6FB40E" w14:textId="77777777" w:rsidR="00A07ECA" w:rsidRPr="00CD7406" w:rsidRDefault="00A07ECA" w:rsidP="00A07ECA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</w:p>
      </w:tc>
    </w:tr>
    <w:tr w:rsidR="00A07ECA" w:rsidRPr="00067DD4" w14:paraId="51AE38AC" w14:textId="77777777" w:rsidTr="00CD7406">
      <w:trPr>
        <w:trHeight w:val="567"/>
      </w:trPr>
      <w:tc>
        <w:tcPr>
          <w:tcW w:w="3034" w:type="dxa"/>
          <w:tcMar>
            <w:left w:w="0" w:type="dxa"/>
            <w:right w:w="227" w:type="dxa"/>
          </w:tcMar>
          <w:vAlign w:val="center"/>
        </w:tcPr>
        <w:p w14:paraId="282EECCE" w14:textId="77777777" w:rsidR="00A07ECA" w:rsidRPr="00CD7406" w:rsidRDefault="00A07ECA" w:rsidP="00CD7406">
          <w:pPr>
            <w:pStyle w:val="Footer"/>
            <w:tabs>
              <w:tab w:val="clear" w:pos="9072"/>
              <w:tab w:val="center" w:pos="1309"/>
            </w:tabs>
            <w:jc w:val="center"/>
            <w:rPr>
              <w:rFonts w:asciiTheme="minorHAnsi" w:hAnsiTheme="minorHAnsi" w:cstheme="minorHAnsi"/>
              <w:sz w:val="14"/>
              <w:szCs w:val="16"/>
              <w:lang w:val="fr-CH"/>
            </w:rPr>
          </w:pPr>
        </w:p>
      </w:tc>
      <w:tc>
        <w:tcPr>
          <w:tcW w:w="3629" w:type="dxa"/>
          <w:gridSpan w:val="2"/>
          <w:tcMar>
            <w:left w:w="0" w:type="dxa"/>
            <w:right w:w="227" w:type="dxa"/>
          </w:tcMar>
          <w:vAlign w:val="center"/>
        </w:tcPr>
        <w:p w14:paraId="2B3F5C2D" w14:textId="77777777" w:rsidR="007A4525" w:rsidRPr="00834CAC" w:rsidRDefault="002E0E4C" w:rsidP="007A4525">
          <w:pPr>
            <w:pStyle w:val="Footer"/>
            <w:tabs>
              <w:tab w:val="clear" w:pos="9072"/>
              <w:tab w:val="center" w:pos="1309"/>
            </w:tabs>
            <w:jc w:val="center"/>
            <w:rPr>
              <w:rFonts w:asciiTheme="minorHAnsi" w:hAnsiTheme="minorHAnsi" w:cstheme="minorHAnsi"/>
              <w:sz w:val="14"/>
              <w:szCs w:val="16"/>
            </w:rPr>
          </w:pPr>
          <w:r w:rsidRPr="00834CAC">
            <w:rPr>
              <w:rFonts w:asciiTheme="minorHAnsi" w:hAnsiTheme="minorHAnsi" w:cstheme="minorHAnsi"/>
              <w:sz w:val="14"/>
              <w:szCs w:val="16"/>
            </w:rPr>
            <w:t>D</w:t>
          </w:r>
          <w:r w:rsidR="007A4525" w:rsidRPr="00834CAC">
            <w:rPr>
              <w:rFonts w:asciiTheme="minorHAnsi" w:hAnsiTheme="minorHAnsi" w:cstheme="minorHAnsi"/>
              <w:sz w:val="14"/>
              <w:szCs w:val="16"/>
            </w:rPr>
            <w:t>AS Data Science</w:t>
          </w:r>
        </w:p>
        <w:p w14:paraId="38BFECCF" w14:textId="77777777" w:rsidR="00A07ECA" w:rsidRPr="00834CAC" w:rsidRDefault="002E0E4C" w:rsidP="007A4525">
          <w:pPr>
            <w:pStyle w:val="Footer"/>
            <w:jc w:val="center"/>
            <w:rPr>
              <w:rFonts w:asciiTheme="minorHAnsi" w:hAnsiTheme="minorHAnsi" w:cstheme="minorHAnsi"/>
              <w:sz w:val="14"/>
              <w:szCs w:val="16"/>
            </w:rPr>
          </w:pPr>
          <w:r w:rsidRPr="00834CAC">
            <w:rPr>
              <w:rFonts w:asciiTheme="minorHAnsi" w:hAnsiTheme="minorHAnsi" w:cstheme="minorHAnsi"/>
              <w:sz w:val="14"/>
              <w:szCs w:val="16"/>
            </w:rPr>
            <w:t>https://www.fhnw.ch/das-data-science</w:t>
          </w:r>
        </w:p>
      </w:tc>
      <w:tc>
        <w:tcPr>
          <w:tcW w:w="2693" w:type="dxa"/>
          <w:tcMar>
            <w:left w:w="0" w:type="dxa"/>
            <w:right w:w="0" w:type="dxa"/>
          </w:tcMar>
          <w:vAlign w:val="center"/>
        </w:tcPr>
        <w:p w14:paraId="35EC9F76" w14:textId="77777777" w:rsidR="00A07ECA" w:rsidRPr="00834CAC" w:rsidRDefault="00A07ECA" w:rsidP="00CD7406">
          <w:pPr>
            <w:pStyle w:val="Footer"/>
            <w:jc w:val="center"/>
            <w:rPr>
              <w:rFonts w:asciiTheme="minorHAnsi" w:hAnsiTheme="minorHAnsi" w:cstheme="minorHAnsi"/>
              <w:sz w:val="14"/>
              <w:szCs w:val="16"/>
            </w:rPr>
          </w:pPr>
        </w:p>
      </w:tc>
    </w:tr>
    <w:bookmarkEnd w:id="0"/>
  </w:tbl>
  <w:p w14:paraId="23C11147" w14:textId="77777777" w:rsidR="00A07ECA" w:rsidRPr="00834CAC" w:rsidRDefault="00A07ECA" w:rsidP="00A07ECA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DB35" w14:textId="77777777" w:rsidR="00DA6320" w:rsidRDefault="00DA6320" w:rsidP="00A07ECA">
      <w:pPr>
        <w:spacing w:after="0" w:line="240" w:lineRule="auto"/>
      </w:pPr>
      <w:r>
        <w:separator/>
      </w:r>
    </w:p>
  </w:footnote>
  <w:footnote w:type="continuationSeparator" w:id="0">
    <w:p w14:paraId="564275A6" w14:textId="77777777" w:rsidR="00DA6320" w:rsidRDefault="00DA6320" w:rsidP="00A07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6CE3" w14:textId="77777777" w:rsidR="00A07ECA" w:rsidRDefault="00A07ECA">
    <w:pPr>
      <w:pStyle w:val="Header"/>
    </w:pPr>
    <w:r w:rsidRPr="00C96991">
      <w:rPr>
        <w:noProof/>
        <w:lang w:eastAsia="de-CH"/>
      </w:rPr>
      <w:drawing>
        <wp:anchor distT="0" distB="0" distL="114300" distR="114300" simplePos="0" relativeHeight="251659264" behindDoc="1" locked="0" layoutInCell="1" allowOverlap="1" wp14:anchorId="25A040BF" wp14:editId="0FE09557">
          <wp:simplePos x="0" y="0"/>
          <wp:positionH relativeFrom="column">
            <wp:posOffset>-247650</wp:posOffset>
          </wp:positionH>
          <wp:positionV relativeFrom="paragraph">
            <wp:posOffset>-512445</wp:posOffset>
          </wp:positionV>
          <wp:extent cx="2293200" cy="360000"/>
          <wp:effectExtent l="0" t="0" r="0" b="2540"/>
          <wp:wrapTight wrapText="bothSides">
            <wp:wrapPolygon edited="0">
              <wp:start x="0" y="0"/>
              <wp:lineTo x="0" y="20608"/>
              <wp:lineTo x="21355" y="20608"/>
              <wp:lineTo x="21355" y="0"/>
              <wp:lineTo x="0" y="0"/>
            </wp:wrapPolygon>
          </wp:wrapTight>
          <wp:docPr id="2" name="Grafik 16" descr="FHNW_HT_1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fik 16" descr="FHNW_HT_10mm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320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35B"/>
    <w:multiLevelType w:val="multilevel"/>
    <w:tmpl w:val="D58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1EF"/>
    <w:multiLevelType w:val="hybridMultilevel"/>
    <w:tmpl w:val="20E8D284"/>
    <w:lvl w:ilvl="0" w:tplc="3AD6A0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B6965"/>
    <w:multiLevelType w:val="hybridMultilevel"/>
    <w:tmpl w:val="3F368424"/>
    <w:lvl w:ilvl="0" w:tplc="A87C3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03793"/>
    <w:multiLevelType w:val="multilevel"/>
    <w:tmpl w:val="9A2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9221A"/>
    <w:multiLevelType w:val="hybridMultilevel"/>
    <w:tmpl w:val="082A99AE"/>
    <w:lvl w:ilvl="0" w:tplc="FB00B3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F1348"/>
    <w:multiLevelType w:val="hybridMultilevel"/>
    <w:tmpl w:val="B3DECD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A0D01"/>
    <w:multiLevelType w:val="hybridMultilevel"/>
    <w:tmpl w:val="3FDA1C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7756"/>
    <w:multiLevelType w:val="hybridMultilevel"/>
    <w:tmpl w:val="B44661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137F0"/>
    <w:multiLevelType w:val="multilevel"/>
    <w:tmpl w:val="3FC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F83B51"/>
    <w:multiLevelType w:val="hybridMultilevel"/>
    <w:tmpl w:val="85D6FB3A"/>
    <w:lvl w:ilvl="0" w:tplc="6F44E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E47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7099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0C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968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022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F21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A2E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C2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5631F7"/>
    <w:multiLevelType w:val="hybridMultilevel"/>
    <w:tmpl w:val="136EA7F2"/>
    <w:lvl w:ilvl="0" w:tplc="C89EF9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C7B28"/>
    <w:multiLevelType w:val="hybridMultilevel"/>
    <w:tmpl w:val="E5B01F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00CDB"/>
    <w:multiLevelType w:val="hybridMultilevel"/>
    <w:tmpl w:val="9C88B0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53FC6"/>
    <w:multiLevelType w:val="hybridMultilevel"/>
    <w:tmpl w:val="BDE219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632BF"/>
    <w:multiLevelType w:val="hybridMultilevel"/>
    <w:tmpl w:val="D28A902C"/>
    <w:lvl w:ilvl="0" w:tplc="C89EF9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E5551"/>
    <w:multiLevelType w:val="multilevel"/>
    <w:tmpl w:val="974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809E2"/>
    <w:multiLevelType w:val="multilevel"/>
    <w:tmpl w:val="8CA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7A188B"/>
    <w:multiLevelType w:val="hybridMultilevel"/>
    <w:tmpl w:val="A0F0B0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766EB"/>
    <w:multiLevelType w:val="multilevel"/>
    <w:tmpl w:val="FF8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A4B30"/>
    <w:multiLevelType w:val="hybridMultilevel"/>
    <w:tmpl w:val="89C00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66A03"/>
    <w:multiLevelType w:val="hybridMultilevel"/>
    <w:tmpl w:val="6938FD2A"/>
    <w:lvl w:ilvl="0" w:tplc="9A68196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A1393"/>
    <w:multiLevelType w:val="hybridMultilevel"/>
    <w:tmpl w:val="B35ECC6E"/>
    <w:lvl w:ilvl="0" w:tplc="E7C883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31153"/>
    <w:multiLevelType w:val="hybridMultilevel"/>
    <w:tmpl w:val="9806A154"/>
    <w:lvl w:ilvl="0" w:tplc="9A68196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23F11"/>
    <w:multiLevelType w:val="hybridMultilevel"/>
    <w:tmpl w:val="7F705F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342342"/>
    <w:multiLevelType w:val="hybridMultilevel"/>
    <w:tmpl w:val="CBECDA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674765">
    <w:abstractNumId w:val="12"/>
  </w:num>
  <w:num w:numId="2" w16cid:durableId="1268196886">
    <w:abstractNumId w:val="24"/>
  </w:num>
  <w:num w:numId="3" w16cid:durableId="1383290044">
    <w:abstractNumId w:val="9"/>
  </w:num>
  <w:num w:numId="4" w16cid:durableId="1376812874">
    <w:abstractNumId w:val="0"/>
  </w:num>
  <w:num w:numId="5" w16cid:durableId="743842211">
    <w:abstractNumId w:val="18"/>
  </w:num>
  <w:num w:numId="6" w16cid:durableId="1441223985">
    <w:abstractNumId w:val="6"/>
  </w:num>
  <w:num w:numId="7" w16cid:durableId="474835746">
    <w:abstractNumId w:val="14"/>
  </w:num>
  <w:num w:numId="8" w16cid:durableId="399596927">
    <w:abstractNumId w:val="10"/>
  </w:num>
  <w:num w:numId="9" w16cid:durableId="149559476">
    <w:abstractNumId w:val="5"/>
  </w:num>
  <w:num w:numId="10" w16cid:durableId="2022270981">
    <w:abstractNumId w:val="23"/>
  </w:num>
  <w:num w:numId="11" w16cid:durableId="1319462419">
    <w:abstractNumId w:val="22"/>
  </w:num>
  <w:num w:numId="12" w16cid:durableId="2058813488">
    <w:abstractNumId w:val="11"/>
  </w:num>
  <w:num w:numId="13" w16cid:durableId="434373976">
    <w:abstractNumId w:val="4"/>
  </w:num>
  <w:num w:numId="14" w16cid:durableId="1756631566">
    <w:abstractNumId w:val="17"/>
  </w:num>
  <w:num w:numId="15" w16cid:durableId="1994139472">
    <w:abstractNumId w:val="20"/>
  </w:num>
  <w:num w:numId="16" w16cid:durableId="1794009509">
    <w:abstractNumId w:val="7"/>
  </w:num>
  <w:num w:numId="17" w16cid:durableId="1638799338">
    <w:abstractNumId w:val="13"/>
  </w:num>
  <w:num w:numId="18" w16cid:durableId="1088698911">
    <w:abstractNumId w:val="21"/>
  </w:num>
  <w:num w:numId="19" w16cid:durableId="618101461">
    <w:abstractNumId w:val="2"/>
  </w:num>
  <w:num w:numId="20" w16cid:durableId="206698">
    <w:abstractNumId w:val="15"/>
  </w:num>
  <w:num w:numId="21" w16cid:durableId="1171725746">
    <w:abstractNumId w:val="1"/>
  </w:num>
  <w:num w:numId="22" w16cid:durableId="939531483">
    <w:abstractNumId w:val="3"/>
  </w:num>
  <w:num w:numId="23" w16cid:durableId="1600874008">
    <w:abstractNumId w:val="8"/>
  </w:num>
  <w:num w:numId="24" w16cid:durableId="351613521">
    <w:abstractNumId w:val="16"/>
  </w:num>
  <w:num w:numId="25" w16cid:durableId="15971290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3BF"/>
    <w:rsid w:val="0002783C"/>
    <w:rsid w:val="000318A6"/>
    <w:rsid w:val="00043F71"/>
    <w:rsid w:val="000539D9"/>
    <w:rsid w:val="00067851"/>
    <w:rsid w:val="00067DD4"/>
    <w:rsid w:val="00087B67"/>
    <w:rsid w:val="0009707B"/>
    <w:rsid w:val="000B389A"/>
    <w:rsid w:val="000B6960"/>
    <w:rsid w:val="000D1259"/>
    <w:rsid w:val="000E2E8B"/>
    <w:rsid w:val="000E6802"/>
    <w:rsid w:val="0011029A"/>
    <w:rsid w:val="001278C8"/>
    <w:rsid w:val="00130E26"/>
    <w:rsid w:val="0014726C"/>
    <w:rsid w:val="00175B82"/>
    <w:rsid w:val="0018764F"/>
    <w:rsid w:val="001977E5"/>
    <w:rsid w:val="001A2397"/>
    <w:rsid w:val="001C0D25"/>
    <w:rsid w:val="001C4FEC"/>
    <w:rsid w:val="001C7EF3"/>
    <w:rsid w:val="001D0D2D"/>
    <w:rsid w:val="001D20F1"/>
    <w:rsid w:val="001D4832"/>
    <w:rsid w:val="001E39FE"/>
    <w:rsid w:val="001F0A20"/>
    <w:rsid w:val="001F5821"/>
    <w:rsid w:val="002011E1"/>
    <w:rsid w:val="00223DF1"/>
    <w:rsid w:val="0022446F"/>
    <w:rsid w:val="002447BB"/>
    <w:rsid w:val="002611EF"/>
    <w:rsid w:val="0027043A"/>
    <w:rsid w:val="00275659"/>
    <w:rsid w:val="00284CB9"/>
    <w:rsid w:val="00294E41"/>
    <w:rsid w:val="002B693F"/>
    <w:rsid w:val="002D7D15"/>
    <w:rsid w:val="002E0AB7"/>
    <w:rsid w:val="002E0E4C"/>
    <w:rsid w:val="002F4E90"/>
    <w:rsid w:val="00305231"/>
    <w:rsid w:val="00315C2D"/>
    <w:rsid w:val="003601DF"/>
    <w:rsid w:val="00391864"/>
    <w:rsid w:val="003A10D9"/>
    <w:rsid w:val="003A2DD1"/>
    <w:rsid w:val="003B6172"/>
    <w:rsid w:val="003C7548"/>
    <w:rsid w:val="003C7EFE"/>
    <w:rsid w:val="003E5013"/>
    <w:rsid w:val="003E718E"/>
    <w:rsid w:val="003E7655"/>
    <w:rsid w:val="003F0821"/>
    <w:rsid w:val="003F12F0"/>
    <w:rsid w:val="0041213A"/>
    <w:rsid w:val="00434C20"/>
    <w:rsid w:val="004469D6"/>
    <w:rsid w:val="00491D98"/>
    <w:rsid w:val="0049638F"/>
    <w:rsid w:val="00497707"/>
    <w:rsid w:val="004A1305"/>
    <w:rsid w:val="004A16CB"/>
    <w:rsid w:val="004B1B5C"/>
    <w:rsid w:val="004B4935"/>
    <w:rsid w:val="004B5CCF"/>
    <w:rsid w:val="004F1796"/>
    <w:rsid w:val="0050267C"/>
    <w:rsid w:val="00507141"/>
    <w:rsid w:val="0052433C"/>
    <w:rsid w:val="00531B3A"/>
    <w:rsid w:val="00532434"/>
    <w:rsid w:val="005408AF"/>
    <w:rsid w:val="00545DB5"/>
    <w:rsid w:val="00562E31"/>
    <w:rsid w:val="005A6DF7"/>
    <w:rsid w:val="005D384F"/>
    <w:rsid w:val="005E34A8"/>
    <w:rsid w:val="005F4020"/>
    <w:rsid w:val="00610512"/>
    <w:rsid w:val="00617495"/>
    <w:rsid w:val="00635F53"/>
    <w:rsid w:val="006409B3"/>
    <w:rsid w:val="00651463"/>
    <w:rsid w:val="00673173"/>
    <w:rsid w:val="00675DB9"/>
    <w:rsid w:val="0068772D"/>
    <w:rsid w:val="006A4283"/>
    <w:rsid w:val="006B3D23"/>
    <w:rsid w:val="006B4B9A"/>
    <w:rsid w:val="006C5E96"/>
    <w:rsid w:val="006C748A"/>
    <w:rsid w:val="006D3709"/>
    <w:rsid w:val="006E53E4"/>
    <w:rsid w:val="006F45FD"/>
    <w:rsid w:val="006F5224"/>
    <w:rsid w:val="007153F7"/>
    <w:rsid w:val="0072755A"/>
    <w:rsid w:val="007329E0"/>
    <w:rsid w:val="00736BE3"/>
    <w:rsid w:val="00744BCE"/>
    <w:rsid w:val="00754692"/>
    <w:rsid w:val="00767F02"/>
    <w:rsid w:val="00770B3F"/>
    <w:rsid w:val="007A4525"/>
    <w:rsid w:val="007A6CA7"/>
    <w:rsid w:val="007B2723"/>
    <w:rsid w:val="007D5864"/>
    <w:rsid w:val="007F3907"/>
    <w:rsid w:val="00801EEC"/>
    <w:rsid w:val="00812035"/>
    <w:rsid w:val="00826EDA"/>
    <w:rsid w:val="00834CAC"/>
    <w:rsid w:val="00841651"/>
    <w:rsid w:val="00841BE4"/>
    <w:rsid w:val="008524BC"/>
    <w:rsid w:val="00862E25"/>
    <w:rsid w:val="0087635E"/>
    <w:rsid w:val="008B7185"/>
    <w:rsid w:val="008D2733"/>
    <w:rsid w:val="008D591D"/>
    <w:rsid w:val="008E2F15"/>
    <w:rsid w:val="00900A54"/>
    <w:rsid w:val="00903546"/>
    <w:rsid w:val="009128F9"/>
    <w:rsid w:val="00924059"/>
    <w:rsid w:val="0092490B"/>
    <w:rsid w:val="00925441"/>
    <w:rsid w:val="00936379"/>
    <w:rsid w:val="00946010"/>
    <w:rsid w:val="00953A46"/>
    <w:rsid w:val="009710FD"/>
    <w:rsid w:val="009777E8"/>
    <w:rsid w:val="009A16B1"/>
    <w:rsid w:val="009C053E"/>
    <w:rsid w:val="009C78C1"/>
    <w:rsid w:val="009D02A9"/>
    <w:rsid w:val="009E3437"/>
    <w:rsid w:val="009E5436"/>
    <w:rsid w:val="009E665A"/>
    <w:rsid w:val="00A07ECA"/>
    <w:rsid w:val="00A16CD9"/>
    <w:rsid w:val="00A35449"/>
    <w:rsid w:val="00A42E65"/>
    <w:rsid w:val="00A4637C"/>
    <w:rsid w:val="00A61A0F"/>
    <w:rsid w:val="00A758C5"/>
    <w:rsid w:val="00AB7FB1"/>
    <w:rsid w:val="00AE2FCD"/>
    <w:rsid w:val="00AE30F5"/>
    <w:rsid w:val="00AE42E7"/>
    <w:rsid w:val="00AF41D0"/>
    <w:rsid w:val="00B2320B"/>
    <w:rsid w:val="00B23328"/>
    <w:rsid w:val="00B254C3"/>
    <w:rsid w:val="00B60612"/>
    <w:rsid w:val="00B655F8"/>
    <w:rsid w:val="00B964E6"/>
    <w:rsid w:val="00BA162F"/>
    <w:rsid w:val="00BC7E82"/>
    <w:rsid w:val="00BD50AC"/>
    <w:rsid w:val="00BD6E61"/>
    <w:rsid w:val="00BD71D6"/>
    <w:rsid w:val="00BE04DC"/>
    <w:rsid w:val="00BF18D5"/>
    <w:rsid w:val="00C140C5"/>
    <w:rsid w:val="00C25329"/>
    <w:rsid w:val="00C47996"/>
    <w:rsid w:val="00C54EFE"/>
    <w:rsid w:val="00C6486D"/>
    <w:rsid w:val="00C653BB"/>
    <w:rsid w:val="00C77A1C"/>
    <w:rsid w:val="00C92F99"/>
    <w:rsid w:val="00C93E32"/>
    <w:rsid w:val="00C94713"/>
    <w:rsid w:val="00CC5722"/>
    <w:rsid w:val="00CC6A73"/>
    <w:rsid w:val="00CD7406"/>
    <w:rsid w:val="00CE33BF"/>
    <w:rsid w:val="00CE3416"/>
    <w:rsid w:val="00CF535A"/>
    <w:rsid w:val="00D32904"/>
    <w:rsid w:val="00D36E5A"/>
    <w:rsid w:val="00D450D2"/>
    <w:rsid w:val="00D5001A"/>
    <w:rsid w:val="00D731DB"/>
    <w:rsid w:val="00D877AF"/>
    <w:rsid w:val="00D90E7E"/>
    <w:rsid w:val="00DA6320"/>
    <w:rsid w:val="00DC276F"/>
    <w:rsid w:val="00DE06A0"/>
    <w:rsid w:val="00DE5118"/>
    <w:rsid w:val="00E30029"/>
    <w:rsid w:val="00E434D5"/>
    <w:rsid w:val="00E570F4"/>
    <w:rsid w:val="00E87272"/>
    <w:rsid w:val="00E907F1"/>
    <w:rsid w:val="00E941EA"/>
    <w:rsid w:val="00EA67EE"/>
    <w:rsid w:val="00EB19B1"/>
    <w:rsid w:val="00EC5F2A"/>
    <w:rsid w:val="00EC710B"/>
    <w:rsid w:val="00EE1941"/>
    <w:rsid w:val="00EF2A9C"/>
    <w:rsid w:val="00EF7AEB"/>
    <w:rsid w:val="00F02D7F"/>
    <w:rsid w:val="00F12088"/>
    <w:rsid w:val="00F27C37"/>
    <w:rsid w:val="00F326DF"/>
    <w:rsid w:val="00F548F1"/>
    <w:rsid w:val="00F54A28"/>
    <w:rsid w:val="00F8265A"/>
    <w:rsid w:val="00F874BD"/>
    <w:rsid w:val="00FA0C50"/>
    <w:rsid w:val="00FB29F7"/>
    <w:rsid w:val="00FB7337"/>
    <w:rsid w:val="00FD2A73"/>
    <w:rsid w:val="00FE09C7"/>
    <w:rsid w:val="00FE19D3"/>
    <w:rsid w:val="00FE62DB"/>
    <w:rsid w:val="00FE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BABC9"/>
  <w15:chartTrackingRefBased/>
  <w15:docId w15:val="{6E1EE2C2-176A-4DDB-9173-56F56899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D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7E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ECA"/>
  </w:style>
  <w:style w:type="paragraph" w:styleId="Footer">
    <w:name w:val="footer"/>
    <w:basedOn w:val="Normal"/>
    <w:link w:val="FooterChar"/>
    <w:uiPriority w:val="99"/>
    <w:unhideWhenUsed/>
    <w:rsid w:val="00A07E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ECA"/>
  </w:style>
  <w:style w:type="paragraph" w:styleId="Title">
    <w:name w:val="Title"/>
    <w:basedOn w:val="Normal"/>
    <w:next w:val="Normal"/>
    <w:link w:val="TitleChar"/>
    <w:uiPriority w:val="10"/>
    <w:qFormat/>
    <w:rsid w:val="00A07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rsid w:val="00A07ECA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E33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3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3B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35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9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389A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801E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E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E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E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EE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E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EEC"/>
    <w:rPr>
      <w:rFonts w:ascii="Segoe UI" w:hAnsi="Segoe UI" w:cs="Segoe UI"/>
      <w:sz w:val="18"/>
      <w:szCs w:val="18"/>
    </w:rPr>
  </w:style>
  <w:style w:type="paragraph" w:customStyle="1" w:styleId="chosen">
    <w:name w:val="chosen"/>
    <w:basedOn w:val="Normal"/>
    <w:rsid w:val="0097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9710F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8764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D273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23D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5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4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4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31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891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6012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30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471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77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652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252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tplotlib.org/stable/users/installing/index.html" TargetMode="External"/><Relationship Id="rId18" Type="http://schemas.openxmlformats.org/officeDocument/2006/relationships/hyperlink" Target="https://scikit-learn.org/stable/modules/preprocessing.html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-stat.stanford.edu/~tibs/ElemStatLearn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cikit-learn.org/stable/install.html" TargetMode="External"/><Relationship Id="rId17" Type="http://schemas.openxmlformats.org/officeDocument/2006/relationships/hyperlink" Target="https://scikit-learn.org/stable/tutorial/basic/tutorial.html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andas.pydata.org/docs/user_guide/10min.html" TargetMode="External"/><Relationship Id="rId20" Type="http://schemas.openxmlformats.org/officeDocument/2006/relationships/hyperlink" Target="https://scikit-learn.org/stable/modules/cross_validation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ndas.pydata.org/docs/getting_started/install.html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towardsdatascience.com/machine-learning-basics-part-1-a36d38c7916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scikit-learn.org/stable/modules/linear_model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umpy.org/install/" TargetMode="External"/><Relationship Id="rId22" Type="http://schemas.openxmlformats.org/officeDocument/2006/relationships/hyperlink" Target="https://hastie.su.domains/ElemStatLearn/printings/ESLII_print12_toc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Sync\Arbeit\FHNW\CAS%20Data%20Science\Administratives\Vorlagen\Word%20Template%20EIG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3E4C7ACA02A148B5E9C5D2EA71526B" ma:contentTypeVersion="11" ma:contentTypeDescription="Ein neues Dokument erstellen." ma:contentTypeScope="" ma:versionID="9247000cb267f0e9d17d58c1e73a05f8">
  <xsd:schema xmlns:xsd="http://www.w3.org/2001/XMLSchema" xmlns:xs="http://www.w3.org/2001/XMLSchema" xmlns:p="http://schemas.microsoft.com/office/2006/metadata/properties" xmlns:ns2="763ffdae-3a77-4cf6-a6ae-71cda4306bb7" xmlns:ns3="72980703-ad79-4698-a113-2260c0fe8f47" targetNamespace="http://schemas.microsoft.com/office/2006/metadata/properties" ma:root="true" ma:fieldsID="0271b13b6696208c7ca4afb4756dc47b" ns2:_="" ns3:_="">
    <xsd:import namespace="763ffdae-3a77-4cf6-a6ae-71cda4306bb7"/>
    <xsd:import namespace="72980703-ad79-4698-a113-2260c0fe8f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ffdae-3a77-4cf6-a6ae-71cda4306b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7873907d-d049-4c15-acb6-7b8f2d6df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0703-ad79-4698-a113-2260c0fe8f4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62e79e-c432-4e15-b3b5-c2017f09dddb}" ma:internalName="TaxCatchAll" ma:showField="CatchAllData" ma:web="72980703-ad79-4698-a113-2260c0fe8f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3ffdae-3a77-4cf6-a6ae-71cda4306bb7">
      <Terms xmlns="http://schemas.microsoft.com/office/infopath/2007/PartnerControls"/>
    </lcf76f155ced4ddcb4097134ff3c332f>
    <TaxCatchAll xmlns="72980703-ad79-4698-a113-2260c0fe8f4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C11BA-140C-4B08-BF03-6B7AEE005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ffdae-3a77-4cf6-a6ae-71cda4306bb7"/>
    <ds:schemaRef ds:uri="72980703-ad79-4698-a113-2260c0fe8f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9BBDA2-3D52-4662-A54A-44D461C842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A807E5-F30D-4909-B04A-40D9616BAAB0}">
  <ds:schemaRefs>
    <ds:schemaRef ds:uri="http://schemas.microsoft.com/office/2006/metadata/properties"/>
    <ds:schemaRef ds:uri="http://schemas.microsoft.com/office/infopath/2007/PartnerControls"/>
    <ds:schemaRef ds:uri="763ffdae-3a77-4cf6-a6ae-71cda4306bb7"/>
    <ds:schemaRef ds:uri="72980703-ad79-4698-a113-2260c0fe8f47"/>
  </ds:schemaRefs>
</ds:datastoreItem>
</file>

<file path=customXml/itemProps4.xml><?xml version="1.0" encoding="utf-8"?>
<ds:datastoreItem xmlns:ds="http://schemas.openxmlformats.org/officeDocument/2006/customXml" ds:itemID="{CE653FE9-FFE1-46F8-8EF2-8D03B1E6D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C:\Users\Michael\Sync\Arbeit\FHNW\CAS Data Science\Administratives\Vorlagen\Word Template EIGEN.dotx</Template>
  <TotalTime>12</TotalTime>
  <Pages>2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Henninger</dc:creator>
  <cp:keywords/>
  <dc:description/>
  <cp:lastModifiedBy>Meyer Benjamin (mebr)</cp:lastModifiedBy>
  <cp:revision>11</cp:revision>
  <cp:lastPrinted>2019-03-18T18:39:00Z</cp:lastPrinted>
  <dcterms:created xsi:type="dcterms:W3CDTF">2022-08-02T06:25:00Z</dcterms:created>
  <dcterms:modified xsi:type="dcterms:W3CDTF">2026-06-12T12:59:00Z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0x010100103E4C7ACA02A148B5E9C5D2EA71526B</vt:lpwstr>
  </property>
  <property fmtid="{D5CDD505-2E9C-101B-9397-08002B2CF9AE}" pid="3" name="MSIP_Label_10d9bad3-6dac-4e9a-89a3-89f3b8d247b2_Enabled">
    <vt:lpwstr>true</vt:lpwstr>
  </property>
  <property fmtid="{D5CDD505-2E9C-101B-9397-08002B2CF9AE}" pid="4" name="MSIP_Label_10d9bad3-6dac-4e9a-89a3-89f3b8d247b2_SetDate">
    <vt:lpwstr>2023-10-08T20:02:50Z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iteId">
    <vt:lpwstr>5d1a9f9d-201f-4a10-b983-451cf65cbc1e</vt:lpwstr>
  </property>
  <property fmtid="{D5CDD505-2E9C-101B-9397-08002B2CF9AE}" pid="8" name="MSIP_Label_10d9bad3-6dac-4e9a-89a3-89f3b8d247b2_ActionId">
    <vt:lpwstr>79a19f7c-4ac1-43e3-bba9-6df4087b4ec7</vt:lpwstr>
  </property>
  <property fmtid="{D5CDD505-2E9C-101B-9397-08002B2CF9AE}" pid="9" name="MSIP_Label_10d9bad3-6dac-4e9a-89a3-89f3b8d247b2_ContentBits">
    <vt:lpwstr>0</vt:lpwstr>
  </property>
</Properties>
</file>