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1397" w14:textId="309846B3" w:rsidR="0060627A" w:rsidRDefault="00A50CA5" w:rsidP="00752AFE">
      <w:pPr>
        <w:pStyle w:val="Heading1"/>
        <w:rPr>
          <w:lang w:val="en-GB"/>
        </w:rPr>
      </w:pPr>
      <w:r>
        <w:rPr>
          <w:lang w:val="en-GB"/>
        </w:rPr>
        <w:t>QUANTUM GRID PROJECT</w:t>
      </w:r>
    </w:p>
    <w:p w14:paraId="2A82DB01" w14:textId="5C12CD91" w:rsidR="007D374F" w:rsidRPr="007D374F" w:rsidRDefault="007D374F" w:rsidP="007D374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86522B8" wp14:editId="3AF1CE07">
            <wp:extent cx="3048000" cy="3048000"/>
            <wp:effectExtent l="0" t="0" r="0" b="0"/>
            <wp:docPr id="63387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86C8" w14:textId="77777777" w:rsidR="007E65DA" w:rsidRPr="008C1573" w:rsidRDefault="007E65DA" w:rsidP="007E65DA">
      <w:pPr>
        <w:jc w:val="center"/>
        <w:rPr>
          <w:lang w:val="en-GB"/>
        </w:rPr>
      </w:pPr>
      <w:r w:rsidRPr="008C1573">
        <w:rPr>
          <w:lang w:val="en-GB"/>
        </w:rPr>
        <w:t xml:space="preserve">168974 – Koi, </w:t>
      </w:r>
      <w:proofErr w:type="spellStart"/>
      <w:r w:rsidRPr="008C1573">
        <w:rPr>
          <w:lang w:val="en-GB"/>
        </w:rPr>
        <w:t>JoyJudy</w:t>
      </w:r>
      <w:proofErr w:type="spellEnd"/>
      <w:r w:rsidRPr="008C1573">
        <w:rPr>
          <w:lang w:val="en-GB"/>
        </w:rPr>
        <w:t xml:space="preserve"> Wangui</w:t>
      </w:r>
    </w:p>
    <w:p w14:paraId="17B37243" w14:textId="77777777" w:rsidR="007E65DA" w:rsidRPr="008C1573" w:rsidRDefault="007E65DA" w:rsidP="007E65DA">
      <w:pPr>
        <w:jc w:val="center"/>
        <w:rPr>
          <w:lang w:val="en-GB"/>
        </w:rPr>
      </w:pPr>
      <w:r w:rsidRPr="008C1573">
        <w:rPr>
          <w:lang w:val="en-GB"/>
        </w:rPr>
        <w:t>189545- Omondi, Angela Achieng</w:t>
      </w:r>
    </w:p>
    <w:p w14:paraId="5A333261" w14:textId="77777777" w:rsidR="007E65DA" w:rsidRPr="007E65DA" w:rsidRDefault="007E65DA" w:rsidP="007E65DA">
      <w:pPr>
        <w:jc w:val="center"/>
        <w:rPr>
          <w:lang w:val="en-GB"/>
        </w:rPr>
      </w:pPr>
      <w:r w:rsidRPr="007E65DA">
        <w:rPr>
          <w:lang w:val="en-GB"/>
        </w:rPr>
        <w:t xml:space="preserve">189736 – </w:t>
      </w:r>
      <w:proofErr w:type="spellStart"/>
      <w:r w:rsidRPr="007E65DA">
        <w:rPr>
          <w:lang w:val="en-GB"/>
        </w:rPr>
        <w:t>Ikubu</w:t>
      </w:r>
      <w:proofErr w:type="spellEnd"/>
      <w:r w:rsidRPr="007E65DA">
        <w:rPr>
          <w:lang w:val="en-GB"/>
        </w:rPr>
        <w:t xml:space="preserve">, Brian </w:t>
      </w:r>
      <w:proofErr w:type="spellStart"/>
      <w:r w:rsidRPr="007E65DA">
        <w:rPr>
          <w:lang w:val="en-GB"/>
        </w:rPr>
        <w:t>Mathara</w:t>
      </w:r>
      <w:proofErr w:type="spellEnd"/>
    </w:p>
    <w:p w14:paraId="79209C5C" w14:textId="77777777" w:rsidR="007E65DA" w:rsidRPr="007E65DA" w:rsidRDefault="007E65DA" w:rsidP="007E65DA">
      <w:pPr>
        <w:jc w:val="center"/>
        <w:rPr>
          <w:lang w:val="en-GB"/>
        </w:rPr>
      </w:pPr>
      <w:r w:rsidRPr="007E65DA">
        <w:rPr>
          <w:lang w:val="en-GB"/>
        </w:rPr>
        <w:t xml:space="preserve">192559 – </w:t>
      </w:r>
      <w:proofErr w:type="spellStart"/>
      <w:r w:rsidRPr="007E65DA">
        <w:rPr>
          <w:lang w:val="en-GB"/>
        </w:rPr>
        <w:t>Omenda</w:t>
      </w:r>
      <w:proofErr w:type="spellEnd"/>
      <w:r w:rsidRPr="007E65DA">
        <w:rPr>
          <w:lang w:val="en-GB"/>
        </w:rPr>
        <w:t xml:space="preserve">, </w:t>
      </w:r>
      <w:proofErr w:type="spellStart"/>
      <w:r w:rsidRPr="007E65DA">
        <w:rPr>
          <w:lang w:val="en-GB"/>
        </w:rPr>
        <w:t>Benir</w:t>
      </w:r>
      <w:proofErr w:type="spellEnd"/>
      <w:r w:rsidRPr="007E65DA">
        <w:rPr>
          <w:lang w:val="en-GB"/>
        </w:rPr>
        <w:t xml:space="preserve"> </w:t>
      </w:r>
      <w:proofErr w:type="spellStart"/>
      <w:r w:rsidRPr="007E65DA">
        <w:rPr>
          <w:lang w:val="en-GB"/>
        </w:rPr>
        <w:t>Odeny</w:t>
      </w:r>
      <w:proofErr w:type="spellEnd"/>
    </w:p>
    <w:p w14:paraId="731B6F8D" w14:textId="77777777" w:rsidR="007E65DA" w:rsidRDefault="007E65DA" w:rsidP="007E65DA">
      <w:pPr>
        <w:jc w:val="center"/>
        <w:rPr>
          <w:lang w:val="en-GB"/>
        </w:rPr>
      </w:pPr>
      <w:r w:rsidRPr="008C1573">
        <w:rPr>
          <w:lang w:val="en-GB"/>
        </w:rPr>
        <w:t xml:space="preserve">192083 – Kabese, Gabriel </w:t>
      </w:r>
      <w:proofErr w:type="spellStart"/>
      <w:r w:rsidRPr="008C1573">
        <w:rPr>
          <w:lang w:val="en-GB"/>
        </w:rPr>
        <w:t>Osugo</w:t>
      </w:r>
      <w:proofErr w:type="spellEnd"/>
    </w:p>
    <w:p w14:paraId="3EAC453C" w14:textId="00E9CC9E" w:rsidR="00E50CD2" w:rsidRDefault="00E50CD2" w:rsidP="007E65DA">
      <w:pPr>
        <w:jc w:val="center"/>
        <w:rPr>
          <w:lang w:val="en-GB"/>
        </w:rPr>
      </w:pPr>
      <w:r w:rsidRPr="00E50CD2">
        <w:rPr>
          <w:lang w:val="en-GB"/>
        </w:rPr>
        <w:t>193428- Menariya</w:t>
      </w:r>
      <w:r>
        <w:rPr>
          <w:lang w:val="en-GB"/>
        </w:rPr>
        <w:t>,</w:t>
      </w:r>
      <w:r w:rsidRPr="00E50CD2">
        <w:rPr>
          <w:lang w:val="en-GB"/>
        </w:rPr>
        <w:t xml:space="preserve"> Suraj Kumar </w:t>
      </w:r>
    </w:p>
    <w:p w14:paraId="76F759FA" w14:textId="5F987A77" w:rsidR="007D374F" w:rsidRPr="008C1573" w:rsidRDefault="007D374F" w:rsidP="007E65DA">
      <w:pPr>
        <w:jc w:val="center"/>
        <w:rPr>
          <w:lang w:val="en-GB"/>
        </w:rPr>
      </w:pPr>
    </w:p>
    <w:p w14:paraId="44140AD8" w14:textId="77341155" w:rsidR="00A50CA5" w:rsidRDefault="006C280D" w:rsidP="00752AFE">
      <w:pPr>
        <w:pStyle w:val="Heading3"/>
        <w:rPr>
          <w:lang w:val="en-GB"/>
        </w:rPr>
      </w:pPr>
      <w:r>
        <w:rPr>
          <w:lang w:val="en-GB"/>
        </w:rPr>
        <w:t>SCENARIO:</w:t>
      </w:r>
    </w:p>
    <w:p w14:paraId="02195A73" w14:textId="7EDDEF7A" w:rsidR="00012401" w:rsidRDefault="006B5297" w:rsidP="00012401">
      <w:r w:rsidRPr="006B5297">
        <w:rPr>
          <w:lang w:val="en-US"/>
        </w:rPr>
        <w:t>Kenyan homes and businesses suffer from frequent power outages</w:t>
      </w:r>
      <w:r w:rsidR="00012401" w:rsidRPr="00B34B45">
        <w:t>, delayed token deliveries</w:t>
      </w:r>
      <w:r>
        <w:t xml:space="preserve"> </w:t>
      </w:r>
      <w:r w:rsidR="002D0D7C">
        <w:t>and even</w:t>
      </w:r>
      <w:r w:rsidR="00012401" w:rsidRPr="00B34B45">
        <w:t xml:space="preserve"> poor customer service from </w:t>
      </w:r>
      <w:r>
        <w:t>most of the</w:t>
      </w:r>
      <w:r w:rsidR="00012401" w:rsidRPr="00B34B45">
        <w:t xml:space="preserve"> </w:t>
      </w:r>
      <w:r w:rsidR="00012401">
        <w:t>current</w:t>
      </w:r>
      <w:r w:rsidR="00012401" w:rsidRPr="00B34B45">
        <w:t xml:space="preserve"> electricity provider</w:t>
      </w:r>
      <w:r>
        <w:t>s</w:t>
      </w:r>
      <w:r w:rsidR="00012401">
        <w:t xml:space="preserve">, </w:t>
      </w:r>
      <w:r>
        <w:t xml:space="preserve">which </w:t>
      </w:r>
      <w:r w:rsidR="00012401">
        <w:t>significantly impact</w:t>
      </w:r>
      <w:r>
        <w:t>s</w:t>
      </w:r>
      <w:r w:rsidR="00012401">
        <w:t xml:space="preserve"> our day</w:t>
      </w:r>
      <w:r>
        <w:t>-</w:t>
      </w:r>
      <w:r w:rsidR="00012401">
        <w:t>to</w:t>
      </w:r>
      <w:r>
        <w:t>-</w:t>
      </w:r>
      <w:r w:rsidR="00012401">
        <w:t>day lives</w:t>
      </w:r>
      <w:r>
        <w:t xml:space="preserve"> (e.g.</w:t>
      </w:r>
      <w:r w:rsidRPr="006B5297">
        <w:t xml:space="preserve"> </w:t>
      </w:r>
      <w:r w:rsidRPr="00B34B45">
        <w:t xml:space="preserve">Students </w:t>
      </w:r>
      <w:r>
        <w:t>being</w:t>
      </w:r>
      <w:r w:rsidRPr="00B34B45">
        <w:t xml:space="preserve"> forced to miss virtual classes</w:t>
      </w:r>
      <w:r>
        <w:t>)</w:t>
      </w:r>
      <w:r w:rsidR="00012401" w:rsidRPr="00B34B45">
        <w:t xml:space="preserve">. </w:t>
      </w:r>
      <w:r w:rsidR="00012401">
        <w:t>Furthermore</w:t>
      </w:r>
      <w:r w:rsidR="00012401" w:rsidRPr="00B34B45">
        <w:t xml:space="preserve">, some people have little </w:t>
      </w:r>
      <w:r w:rsidR="00012401">
        <w:t xml:space="preserve">to completely </w:t>
      </w:r>
      <w:r w:rsidR="00012401" w:rsidRPr="00B34B45">
        <w:t xml:space="preserve">no access to </w:t>
      </w:r>
      <w:r w:rsidR="00012401">
        <w:t>electricity</w:t>
      </w:r>
      <w:r>
        <w:t xml:space="preserve"> due to the high costs and poor service</w:t>
      </w:r>
      <w:r w:rsidR="00012401" w:rsidRPr="00B34B45">
        <w:t>.</w:t>
      </w:r>
    </w:p>
    <w:p w14:paraId="21AFA66D" w14:textId="6A534E44" w:rsidR="00012401" w:rsidRDefault="00012401" w:rsidP="00012401">
      <w:r>
        <w:t>Quantum Grid is a cutting</w:t>
      </w:r>
      <w:r w:rsidR="006B5297">
        <w:t>-</w:t>
      </w:r>
      <w:r>
        <w:t xml:space="preserve">edge electrical company founded to </w:t>
      </w:r>
      <w:r w:rsidR="006B5297">
        <w:t>fix</w:t>
      </w:r>
      <w:r>
        <w:t xml:space="preserve"> these issues. </w:t>
      </w:r>
      <w:r w:rsidR="006B5297">
        <w:t>We provide</w:t>
      </w:r>
      <w:r>
        <w:t xml:space="preserve"> quick, reliable</w:t>
      </w:r>
      <w:r w:rsidR="006B5297">
        <w:t>, affordable</w:t>
      </w:r>
      <w:r>
        <w:t xml:space="preserve"> and transparent electricity services u</w:t>
      </w:r>
      <w:r w:rsidR="006B5297">
        <w:t>sing</w:t>
      </w:r>
      <w:r>
        <w:t xml:space="preserve"> contemporary technology. </w:t>
      </w:r>
      <w:r w:rsidR="006B5297">
        <w:t>Our</w:t>
      </w:r>
      <w:r>
        <w:t xml:space="preserve"> goal is to satisfy the needs of the average Kenyan who needs reliable and </w:t>
      </w:r>
      <w:r w:rsidR="006B5297">
        <w:t>affordable</w:t>
      </w:r>
      <w:r>
        <w:t xml:space="preserve"> access to power.</w:t>
      </w:r>
    </w:p>
    <w:p w14:paraId="6A90635D" w14:textId="38260E38" w:rsidR="00012401" w:rsidRDefault="00012401" w:rsidP="00012401">
      <w:r>
        <w:lastRenderedPageBreak/>
        <w:t xml:space="preserve">Through our platform, </w:t>
      </w:r>
      <w:r w:rsidR="006B5297">
        <w:t>t</w:t>
      </w:r>
      <w:r w:rsidR="006B5297" w:rsidRPr="006B5297">
        <w:t>okens can be provided in less than 30 seconds</w:t>
      </w:r>
      <w:r w:rsidR="006B5297">
        <w:t xml:space="preserve"> allowing you to keep track of how much electricity you have used and how it corresponds to how much you will be charged</w:t>
      </w:r>
      <w:r w:rsidR="002D0D7C">
        <w:t>.</w:t>
      </w:r>
      <w:r w:rsidRPr="000C162A">
        <w:t xml:space="preserve"> </w:t>
      </w:r>
      <w:r>
        <w:t xml:space="preserve">We also </w:t>
      </w:r>
      <w:r w:rsidRPr="000C162A">
        <w:t xml:space="preserve">aim to provide great customer </w:t>
      </w:r>
      <w:r w:rsidR="002D0D7C">
        <w:t>service</w:t>
      </w:r>
      <w:r w:rsidRPr="000C162A">
        <w:t xml:space="preserve"> </w:t>
      </w:r>
      <w:r w:rsidR="002D0D7C">
        <w:t xml:space="preserve">which </w:t>
      </w:r>
      <w:r w:rsidRPr="000C162A">
        <w:t>extend</w:t>
      </w:r>
      <w:r w:rsidR="002D0D7C">
        <w:t>s to</w:t>
      </w:r>
      <w:r w:rsidRPr="000C162A">
        <w:t xml:space="preserve"> rural communities that are often left out.</w:t>
      </w:r>
    </w:p>
    <w:p w14:paraId="102D4029" w14:textId="4C3E23A1" w:rsidR="00012401" w:rsidRPr="0063342D" w:rsidRDefault="00012401" w:rsidP="002D0D7C">
      <w:r>
        <w:t>We are dedicated to being transparent with our users</w:t>
      </w:r>
      <w:r w:rsidRPr="0063342D">
        <w:t xml:space="preserve"> </w:t>
      </w:r>
      <w:r w:rsidR="002D0D7C">
        <w:t xml:space="preserve">by </w:t>
      </w:r>
      <w:r w:rsidRPr="0063342D">
        <w:t>communicat</w:t>
      </w:r>
      <w:r w:rsidR="002D0D7C">
        <w:t>ing</w:t>
      </w:r>
      <w:r w:rsidRPr="0063342D">
        <w:t xml:space="preserve"> </w:t>
      </w:r>
      <w:r>
        <w:t>with clarity</w:t>
      </w:r>
      <w:r w:rsidRPr="0063342D">
        <w:t xml:space="preserve"> and </w:t>
      </w:r>
      <w:r w:rsidR="002D0D7C">
        <w:t>forewarning any issues which may occur with our system</w:t>
      </w:r>
      <w:r w:rsidR="006C6327">
        <w:t xml:space="preserve"> and where they may occur</w:t>
      </w:r>
      <w:r w:rsidR="002D0D7C">
        <w:t>, thereby allowing you to plan around them and ensuring nobody is ever left in the dark.</w:t>
      </w:r>
    </w:p>
    <w:p w14:paraId="330324A9" w14:textId="5CC8393C" w:rsidR="00012401" w:rsidRDefault="00012401" w:rsidP="006C6327">
      <w:r>
        <w:t>With Quantum Grid,</w:t>
      </w:r>
      <w:r w:rsidR="006C6327">
        <w:t xml:space="preserve"> events such as</w:t>
      </w:r>
      <w:r>
        <w:t xml:space="preserve"> study</w:t>
      </w:r>
      <w:r w:rsidR="006C6327">
        <w:t>ing</w:t>
      </w:r>
      <w:r>
        <w:t xml:space="preserve"> by </w:t>
      </w:r>
      <w:r w:rsidR="006C6327">
        <w:t xml:space="preserve">a </w:t>
      </w:r>
      <w:r>
        <w:t>candlelight</w:t>
      </w:r>
      <w:r w:rsidR="006C6327">
        <w:t xml:space="preserve"> or missing a virtual class due to absence of electricity</w:t>
      </w:r>
      <w:r>
        <w:t xml:space="preserve">, </w:t>
      </w:r>
      <w:r w:rsidR="006C6327">
        <w:t xml:space="preserve">will be a thing of the past. </w:t>
      </w:r>
      <w:r>
        <w:t>We believe that electricity should n</w:t>
      </w:r>
      <w:r w:rsidR="006C6327">
        <w:t>ever</w:t>
      </w:r>
      <w:r>
        <w:t xml:space="preserve"> be a struggle </w:t>
      </w:r>
      <w:r w:rsidR="006C6327">
        <w:t xml:space="preserve">for any of our fellow Kenyans. </w:t>
      </w:r>
    </w:p>
    <w:p w14:paraId="61ACE1DE" w14:textId="2AE064F2" w:rsidR="006C6327" w:rsidRDefault="006C6327" w:rsidP="006C6327">
      <w:r>
        <w:t>#Usi</w:t>
      </w:r>
      <w:r w:rsidR="00E50CD2">
        <w:t>kae</w:t>
      </w:r>
      <w:r>
        <w:t xml:space="preserve"> </w:t>
      </w:r>
      <w:proofErr w:type="spellStart"/>
      <w:r>
        <w:t>Gizani</w:t>
      </w:r>
      <w:proofErr w:type="spellEnd"/>
      <w:r>
        <w:t>.</w:t>
      </w:r>
    </w:p>
    <w:p w14:paraId="1AA230FA" w14:textId="77777777" w:rsidR="00012401" w:rsidRDefault="00012401" w:rsidP="00012401">
      <w:r>
        <w:t>Thank you.</w:t>
      </w:r>
    </w:p>
    <w:p w14:paraId="33CACCDB" w14:textId="77777777" w:rsidR="006964EA" w:rsidRDefault="006964EA" w:rsidP="00012401"/>
    <w:p w14:paraId="0A6D0981" w14:textId="77777777" w:rsidR="00AA0B83" w:rsidRDefault="00AA0B83" w:rsidP="00AA0B83">
      <w:pPr>
        <w:pStyle w:val="Heading3"/>
      </w:pPr>
    </w:p>
    <w:p w14:paraId="4CCBA1E5" w14:textId="2FA28FA2" w:rsidR="002211B1" w:rsidRDefault="00012401" w:rsidP="00AA0B83">
      <w:pPr>
        <w:pStyle w:val="Heading3"/>
      </w:pPr>
      <w:r>
        <w:t>FUNCTIONAL REQUIREMENTS:</w:t>
      </w:r>
    </w:p>
    <w:p w14:paraId="4E1F5F70" w14:textId="77777777" w:rsidR="00FD472B" w:rsidRDefault="00FD472B" w:rsidP="00AA0B83">
      <w:pPr>
        <w:pStyle w:val="ListParagraph"/>
        <w:numPr>
          <w:ilvl w:val="0"/>
          <w:numId w:val="2"/>
        </w:numPr>
      </w:pPr>
      <w:r>
        <w:t>Users can create and log into their accounts.</w:t>
      </w:r>
    </w:p>
    <w:p w14:paraId="249D1B43" w14:textId="27CB74E5" w:rsidR="00FD472B" w:rsidRDefault="00FD472B" w:rsidP="00AA0B83">
      <w:pPr>
        <w:pStyle w:val="ListParagraph"/>
        <w:numPr>
          <w:ilvl w:val="0"/>
          <w:numId w:val="2"/>
        </w:numPr>
      </w:pPr>
      <w:r>
        <w:t xml:space="preserve">Users can buy electricity </w:t>
      </w:r>
      <w:r w:rsidR="008B3FE4">
        <w:t xml:space="preserve">and vie they’re </w:t>
      </w:r>
      <w:r>
        <w:t xml:space="preserve">tokens </w:t>
      </w:r>
      <w:r w:rsidR="008B3FE4">
        <w:t xml:space="preserve">with ease, be it by mobile banking &amp; M-Pesa or visiting they’re nearest </w:t>
      </w:r>
      <w:proofErr w:type="spellStart"/>
      <w:r w:rsidR="008B3FE4">
        <w:t>QuantumGrid</w:t>
      </w:r>
      <w:proofErr w:type="spellEnd"/>
      <w:r w:rsidR="008B3FE4">
        <w:t xml:space="preserve"> branch.</w:t>
      </w:r>
    </w:p>
    <w:p w14:paraId="3A2BAF6F" w14:textId="77777777" w:rsidR="00FD472B" w:rsidRDefault="00FD472B" w:rsidP="00AA0B83">
      <w:pPr>
        <w:pStyle w:val="ListParagraph"/>
        <w:numPr>
          <w:ilvl w:val="0"/>
          <w:numId w:val="2"/>
        </w:numPr>
      </w:pPr>
      <w:r>
        <w:t>Users can view their electricity usage and payment history.</w:t>
      </w:r>
    </w:p>
    <w:p w14:paraId="38F603DA" w14:textId="77777777" w:rsidR="00FD472B" w:rsidRDefault="00FD472B" w:rsidP="00AA0B83">
      <w:pPr>
        <w:pStyle w:val="ListParagraph"/>
        <w:numPr>
          <w:ilvl w:val="0"/>
          <w:numId w:val="2"/>
        </w:numPr>
      </w:pPr>
      <w:r>
        <w:t>The system immediately generates and delivers tokens after successful payment.</w:t>
      </w:r>
    </w:p>
    <w:p w14:paraId="50FE8375" w14:textId="77777777" w:rsidR="00FD472B" w:rsidRDefault="00FD472B" w:rsidP="00AA0B83">
      <w:pPr>
        <w:pStyle w:val="ListParagraph"/>
        <w:numPr>
          <w:ilvl w:val="0"/>
          <w:numId w:val="2"/>
        </w:numPr>
      </w:pPr>
      <w:r>
        <w:t>Admins can monitor transactions and user accounts.</w:t>
      </w:r>
    </w:p>
    <w:p w14:paraId="3BC6B32D" w14:textId="301B31BF" w:rsidR="002211B1" w:rsidRDefault="00FD472B" w:rsidP="00AA0B83">
      <w:pPr>
        <w:pStyle w:val="ListParagraph"/>
        <w:numPr>
          <w:ilvl w:val="0"/>
          <w:numId w:val="2"/>
        </w:numPr>
      </w:pPr>
      <w:r>
        <w:t>Meter data can be synced with the user's account in real-time.</w:t>
      </w:r>
    </w:p>
    <w:p w14:paraId="60E2EAD2" w14:textId="3639E328" w:rsidR="00012401" w:rsidRDefault="00574E4B" w:rsidP="00AA0B83">
      <w:pPr>
        <w:pStyle w:val="Heading3"/>
      </w:pPr>
      <w:r>
        <w:t>NON</w:t>
      </w:r>
      <w:r w:rsidR="008B3FE4">
        <w:t>-</w:t>
      </w:r>
      <w:r>
        <w:t>FUNCTIONAL REQUIREMENTS</w:t>
      </w:r>
      <w:r w:rsidR="00FD472B">
        <w:t>:</w:t>
      </w:r>
    </w:p>
    <w:p w14:paraId="1DD0A114" w14:textId="2DE9A5B2" w:rsidR="00FD472B" w:rsidRDefault="00084199" w:rsidP="00AA0B83">
      <w:pPr>
        <w:pStyle w:val="ListParagraph"/>
        <w:numPr>
          <w:ilvl w:val="0"/>
          <w:numId w:val="3"/>
        </w:numPr>
      </w:pPr>
      <w:r>
        <w:t>Token requests should be processed by the system wit</w:t>
      </w:r>
      <w:r w:rsidR="008B3FE4">
        <w:t>hin short time periods.</w:t>
      </w:r>
    </w:p>
    <w:p w14:paraId="25411EA3" w14:textId="11F0BADC" w:rsidR="00084199" w:rsidRDefault="00C6472B" w:rsidP="00AA0B83">
      <w:pPr>
        <w:pStyle w:val="ListParagraph"/>
        <w:numPr>
          <w:ilvl w:val="0"/>
          <w:numId w:val="3"/>
        </w:numPr>
      </w:pPr>
      <w:r>
        <w:t xml:space="preserve">Users should be able to access the platform with </w:t>
      </w:r>
      <w:r w:rsidR="008B3FE4">
        <w:t xml:space="preserve">reliable </w:t>
      </w:r>
      <w:r>
        <w:t>uptime</w:t>
      </w:r>
      <w:r w:rsidR="008B3FE4">
        <w:t>.</w:t>
      </w:r>
    </w:p>
    <w:p w14:paraId="2A40EDC0" w14:textId="5B3D4796" w:rsidR="00C6472B" w:rsidRDefault="00B12A5D" w:rsidP="00AA0B83">
      <w:pPr>
        <w:pStyle w:val="ListParagraph"/>
        <w:numPr>
          <w:ilvl w:val="0"/>
          <w:numId w:val="3"/>
        </w:numPr>
      </w:pPr>
      <w:r>
        <w:t xml:space="preserve">User data must be encrypted and </w:t>
      </w:r>
      <w:r w:rsidR="00800327">
        <w:t>stored securely</w:t>
      </w:r>
      <w:r w:rsidR="008B3FE4">
        <w:t>.</w:t>
      </w:r>
    </w:p>
    <w:p w14:paraId="4ED6AC32" w14:textId="706C3B09" w:rsidR="00800327" w:rsidRDefault="00800327" w:rsidP="00AA0B83">
      <w:pPr>
        <w:pStyle w:val="ListParagraph"/>
        <w:numPr>
          <w:ilvl w:val="0"/>
          <w:numId w:val="3"/>
        </w:numPr>
      </w:pPr>
      <w:r>
        <w:t>Scalability to accommodate user growth</w:t>
      </w:r>
    </w:p>
    <w:p w14:paraId="42903638" w14:textId="53C11DC5" w:rsidR="00800327" w:rsidRDefault="008B3FE4" w:rsidP="00AA0B83">
      <w:pPr>
        <w:pStyle w:val="ListParagraph"/>
        <w:numPr>
          <w:ilvl w:val="0"/>
          <w:numId w:val="3"/>
        </w:numPr>
      </w:pPr>
      <w:r>
        <w:t>User-friendliness.</w:t>
      </w:r>
    </w:p>
    <w:p w14:paraId="1B88D4B3" w14:textId="7EB5AD44" w:rsidR="002460FC" w:rsidRPr="00FD472B" w:rsidRDefault="002460FC" w:rsidP="00AA0B83">
      <w:pPr>
        <w:pStyle w:val="ListParagraph"/>
        <w:numPr>
          <w:ilvl w:val="0"/>
          <w:numId w:val="3"/>
        </w:numPr>
      </w:pPr>
      <w:r>
        <w:t xml:space="preserve">The system should respond to user queries within </w:t>
      </w:r>
      <w:r w:rsidR="008B3FE4">
        <w:t>a couple of hours.</w:t>
      </w:r>
    </w:p>
    <w:p w14:paraId="0F85F818" w14:textId="77777777" w:rsidR="007D374F" w:rsidRDefault="007D374F" w:rsidP="00AA0B83">
      <w:pPr>
        <w:pStyle w:val="Heading3"/>
      </w:pPr>
    </w:p>
    <w:p w14:paraId="218F9E97" w14:textId="77777777" w:rsidR="007D374F" w:rsidRDefault="007D374F" w:rsidP="00AA0B83">
      <w:pPr>
        <w:pStyle w:val="Heading3"/>
      </w:pPr>
    </w:p>
    <w:p w14:paraId="593D3B29" w14:textId="77777777" w:rsidR="007D374F" w:rsidRPr="007D374F" w:rsidRDefault="007D374F" w:rsidP="007D374F"/>
    <w:p w14:paraId="79742D39" w14:textId="71B756F3" w:rsidR="001C21A8" w:rsidRDefault="006964EA" w:rsidP="00AA0B83">
      <w:pPr>
        <w:pStyle w:val="Heading3"/>
      </w:pPr>
      <w:r>
        <w:lastRenderedPageBreak/>
        <w:t>UML DIAGRAM</w:t>
      </w:r>
    </w:p>
    <w:p w14:paraId="28CEDC15" w14:textId="77777777" w:rsidR="006964EA" w:rsidRPr="00574E4B" w:rsidRDefault="006964EA" w:rsidP="00AA0B83"/>
    <w:p w14:paraId="7CC93AAA" w14:textId="42A19AA3" w:rsidR="006C280D" w:rsidRPr="00A50CA5" w:rsidRDefault="005904DA" w:rsidP="00AA0B83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B62F2A" wp14:editId="1FDE786C">
                <wp:simplePos x="0" y="0"/>
                <wp:positionH relativeFrom="column">
                  <wp:posOffset>2711200</wp:posOffset>
                </wp:positionH>
                <wp:positionV relativeFrom="paragraph">
                  <wp:posOffset>554505</wp:posOffset>
                </wp:positionV>
                <wp:extent cx="360" cy="360"/>
                <wp:effectExtent l="133350" t="133350" r="76200" b="133350"/>
                <wp:wrapNone/>
                <wp:docPr id="12952216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0B6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8.55pt;margin-top:38.7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F61mkBAAAHAwAADgAAAAAAAAAAAAAAAAA8&#10;AgAAZHJzL2Uyb0RvYy54bWxQSwECLQAUAAYACAAAACEAEvT2dNIBAACbBAAAEAAAAAAAAAAAAAAA&#10;AADRAwAAZHJzL2luay9pbmsxLnhtbFBLAQItABQABgAIAAAAIQBH4JLe3QAAAAkBAAAPAAAAAAAA&#10;AAAAAAAAANE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5D491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F2F45F" wp14:editId="6D1BDC13">
                <wp:simplePos x="0" y="0"/>
                <wp:positionH relativeFrom="column">
                  <wp:posOffset>1269760</wp:posOffset>
                </wp:positionH>
                <wp:positionV relativeFrom="paragraph">
                  <wp:posOffset>528585</wp:posOffset>
                </wp:positionV>
                <wp:extent cx="217080" cy="32400"/>
                <wp:effectExtent l="133350" t="133350" r="69215" b="139065"/>
                <wp:wrapNone/>
                <wp:docPr id="19427415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7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CB187" id="Ink 2" o:spid="_x0000_s1026" type="#_x0000_t75" style="position:absolute;margin-left:95.05pt;margin-top:36.65pt;width:27.0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">
                <v:imagedata r:id="rId11" o:title=""/>
              </v:shape>
            </w:pict>
          </mc:Fallback>
        </mc:AlternateContent>
      </w:r>
      <w:r w:rsidR="008C1573" w:rsidRPr="008C1573">
        <w:rPr>
          <w:noProof/>
          <w:lang w:val="en-GB"/>
        </w:rPr>
        <w:drawing>
          <wp:inline distT="0" distB="0" distL="0" distR="0" wp14:anchorId="06C98C74" wp14:editId="75F9DCA9">
            <wp:extent cx="3968750" cy="3975800"/>
            <wp:effectExtent l="0" t="0" r="0" b="5715"/>
            <wp:docPr id="18759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56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553" cy="39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0D" w:rsidRPr="00A50CA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66647" w14:textId="77777777" w:rsidR="00F935C7" w:rsidRDefault="00F935C7" w:rsidP="005A05A7">
      <w:pPr>
        <w:spacing w:after="0" w:line="240" w:lineRule="auto"/>
      </w:pPr>
      <w:r>
        <w:separator/>
      </w:r>
    </w:p>
  </w:endnote>
  <w:endnote w:type="continuationSeparator" w:id="0">
    <w:p w14:paraId="3A736180" w14:textId="77777777" w:rsidR="00F935C7" w:rsidRDefault="00F935C7" w:rsidP="005A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293964"/>
      <w:docPartObj>
        <w:docPartGallery w:val="Page Numbers (Bottom of Page)"/>
        <w:docPartUnique/>
      </w:docPartObj>
    </w:sdtPr>
    <w:sdtContent>
      <w:p w14:paraId="110FC99E" w14:textId="7C41D6B3" w:rsidR="005A05A7" w:rsidRDefault="005A05A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FE9E178" w14:textId="77777777" w:rsidR="005A05A7" w:rsidRDefault="005A0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79208" w14:textId="77777777" w:rsidR="00F935C7" w:rsidRDefault="00F935C7" w:rsidP="005A05A7">
      <w:pPr>
        <w:spacing w:after="0" w:line="240" w:lineRule="auto"/>
      </w:pPr>
      <w:r>
        <w:separator/>
      </w:r>
    </w:p>
  </w:footnote>
  <w:footnote w:type="continuationSeparator" w:id="0">
    <w:p w14:paraId="7ADFD8C1" w14:textId="77777777" w:rsidR="00F935C7" w:rsidRDefault="00F935C7" w:rsidP="005A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91A1" w14:textId="0011C3CA" w:rsidR="00752AFE" w:rsidRDefault="00E55A2B" w:rsidP="00752AFE">
    <w:pPr>
      <w:pStyle w:val="Header"/>
    </w:pPr>
    <w:r>
      <w:t xml:space="preserve">ICS 2101 2C </w:t>
    </w:r>
    <w:r w:rsidR="00752AFE">
      <w:t>APRIL 2025</w:t>
    </w:r>
  </w:p>
  <w:p w14:paraId="24D9FAC4" w14:textId="77777777" w:rsidR="005A05A7" w:rsidRDefault="005A0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31885"/>
    <w:multiLevelType w:val="hybridMultilevel"/>
    <w:tmpl w:val="CB46E81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0416"/>
    <w:multiLevelType w:val="hybridMultilevel"/>
    <w:tmpl w:val="C3FC4CB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0ADC"/>
    <w:multiLevelType w:val="hybridMultilevel"/>
    <w:tmpl w:val="8A38FE3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6656">
    <w:abstractNumId w:val="2"/>
  </w:num>
  <w:num w:numId="2" w16cid:durableId="1284581930">
    <w:abstractNumId w:val="1"/>
  </w:num>
  <w:num w:numId="3" w16cid:durableId="181699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4F"/>
    <w:rsid w:val="0000134F"/>
    <w:rsid w:val="00012401"/>
    <w:rsid w:val="00084199"/>
    <w:rsid w:val="000D390C"/>
    <w:rsid w:val="0017371F"/>
    <w:rsid w:val="001A71C8"/>
    <w:rsid w:val="001C21A8"/>
    <w:rsid w:val="002211B1"/>
    <w:rsid w:val="002460FC"/>
    <w:rsid w:val="002A4092"/>
    <w:rsid w:val="002D0D7C"/>
    <w:rsid w:val="00574E4B"/>
    <w:rsid w:val="005904DA"/>
    <w:rsid w:val="005A05A7"/>
    <w:rsid w:val="005D4915"/>
    <w:rsid w:val="0060627A"/>
    <w:rsid w:val="006964EA"/>
    <w:rsid w:val="006B5297"/>
    <w:rsid w:val="006C280D"/>
    <w:rsid w:val="006C6327"/>
    <w:rsid w:val="00752AFE"/>
    <w:rsid w:val="007B3CBC"/>
    <w:rsid w:val="007D374F"/>
    <w:rsid w:val="007E65DA"/>
    <w:rsid w:val="00800327"/>
    <w:rsid w:val="00851337"/>
    <w:rsid w:val="008A0A73"/>
    <w:rsid w:val="008B3FE4"/>
    <w:rsid w:val="008C1573"/>
    <w:rsid w:val="008D1B89"/>
    <w:rsid w:val="009271BF"/>
    <w:rsid w:val="00A50CA5"/>
    <w:rsid w:val="00AA0B83"/>
    <w:rsid w:val="00B12A5D"/>
    <w:rsid w:val="00C04B9E"/>
    <w:rsid w:val="00C6472B"/>
    <w:rsid w:val="00CB3980"/>
    <w:rsid w:val="00DF42EA"/>
    <w:rsid w:val="00E42D17"/>
    <w:rsid w:val="00E50CD2"/>
    <w:rsid w:val="00E55A2B"/>
    <w:rsid w:val="00F935C7"/>
    <w:rsid w:val="00FD472B"/>
    <w:rsid w:val="00F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E972"/>
  <w15:chartTrackingRefBased/>
  <w15:docId w15:val="{F412CB5D-5F5A-44EE-9BA1-FBA4069B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A7"/>
  </w:style>
  <w:style w:type="paragraph" w:styleId="Footer">
    <w:name w:val="footer"/>
    <w:basedOn w:val="Normal"/>
    <w:link w:val="FooterChar"/>
    <w:uiPriority w:val="99"/>
    <w:unhideWhenUsed/>
    <w:rsid w:val="005A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0:14:43.7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0:14:14.3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89 24575,'0'-1'0,"0"0"0,0-1 0,1 1 0,-1 0 0,0 0 0,0-1 0,1 1 0,-1 0 0,1 0 0,-1 0 0,1 0 0,-1 0 0,1-1 0,0 1 0,-1 0 0,1 0 0,0 1 0,0-1 0,2-2 0,-1 2 0,1-1 0,-1 1 0,1 0 0,-1-1 0,1 1 0,0 0 0,-1 1 0,6-2 0,6 1 0,-1 0 0,1 0 0,14 2 0,-13 0 0,53 1 0,130-3 0,-179-2 86,0-1-1,0 0 0,31-12 1,-32 9-513,1 1 0,-1 1 1,32-4-1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Omondi</dc:creator>
  <cp:keywords/>
  <dc:description/>
  <cp:lastModifiedBy>Gabriel Kabese</cp:lastModifiedBy>
  <cp:revision>29</cp:revision>
  <dcterms:created xsi:type="dcterms:W3CDTF">2025-04-23T19:21:00Z</dcterms:created>
  <dcterms:modified xsi:type="dcterms:W3CDTF">2025-04-24T06:49:00Z</dcterms:modified>
</cp:coreProperties>
</file>