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477A"/>
          <w:sz w:val="52"/>
          <w:szCs w:val="52"/>
        </w:rPr>
        <w:t xml:space="preserve">SISTEMA DE GESTIÓN DE VENTAS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Especializado en indumentaria y calzado</w:t>
      </w:r>
    </w:p>
    <w:p>
      <w:pPr>
        <w:pBdr>
          <w:bottom w:val="single" w:color="1A477A" w:sz="4" w:space="1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Documento de Especificación de Requerimientos de Software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1.0</w:t>
      </w:r>
    </w:p>
    <w:p>
      <w:pPr>
        <w:spacing w:after="0"/>
      </w:pPr>
    </w:p>
    <w:p>
      <w:pPr>
        <w:spacing w:after="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Autor: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Benitez, Luciano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Técnico Superior en Análisis Funcional de Sistemas Informáticos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Escuela Superior N°49 "Cap. Gral. J.J. Urquiza"</w:t>
      </w: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Rosario, Santa Fe — 2025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77A"/>
          <w:sz w:val="32"/>
          <w:szCs w:val="32"/>
        </w:rPr>
        <w:t xml:space="preserve">1. Introducción</w:t>
      </w:r>
    </w:p>
    <w:p>
      <w:pPr>
        <w:pBdr>
          <w:bottom w:val="single" w:color="1A477A" w:sz="4" w:space="1"/>
        </w:pBdr>
        <w:spacing w:after="20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1.1 Propósito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documento especifica los requerimientos funcionales y no funcionales del Sistema de Gestión de Ventas (SGV), una aplicación de escritorio orientada a pequeños comercios de indumentaria y calzado. El objetivo es servir como contrato de referencia entre el analista funcional y el equipo de desarrollo, definiendo con precisión qué debe hacer el sistema y bajo qué restricciones.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1.2 Alcance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SGV permitirá gestionar el catálogo de productos —incluyendo variantes por talle y color—, registrar ventas, consultar historial, generar reportes básicos y manejar devoluciones. El sistema está diseñado para un único usuario operativo en su versión inicial, con arquitectura que permite escalar a múltiples usuarios y roles en versiones futuras.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Queda fuera del alcance de esta versión: facturación electrónica (AFIP), integración con sistemas de punto de venta físico (POS), módulo de cuentas corrientes de clientes y gestión de proveedores.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1.3 Definiciones y abreviaturas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SGV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Sistema de Gestión de Ventas — nombre del sistema documentado.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SKU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Stock Keeping Unit — código único que identifica un producto con su variante (talle y color).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Requerimiento Funcional — define qué debe hacer el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RNF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Requerimiento No Funcional — define cómo debe comportarse el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Caso de Uso — descripción de una interacción entre el usuario y el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Stock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Cantidad disponible de una variante de producto para la venta.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Variante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Combinación específica de talle y color de un producto.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1.4 Contexto del sistema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opera de manera standalone en una computadora de escritorio o notebook. No requiere conexión a internet para su funcionamiento. Los datos se persisten localmente en una base de datos SQLite. La interfaz gráfica está desarrollada con Tkinter (Python).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77A"/>
          <w:sz w:val="32"/>
          <w:szCs w:val="32"/>
        </w:rPr>
        <w:t xml:space="preserve">2. Actores del sistema</w:t>
      </w:r>
    </w:p>
    <w:p>
      <w:pPr>
        <w:pBdr>
          <w:bottom w:val="single" w:color="1A477A" w:sz="4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 su versión inicial, el sistema contempla un único actor operativo. La arquitectura está diseñada para incorporar roles adicionales en versiones futuras sin rediseño estructural.</w:t>
      </w:r>
    </w:p>
    <w:p>
      <w:pPr>
        <w:spacing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 en 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Operador / Encargado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Usuario principal del sistema. Puede ser el dueño del comercio o un empleado encargado.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Acceso completo a todas las funciones del sistema.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Administrador (v2.0)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 futuro con capacidad de gestionar usuarios y configuración del sistema.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implementado en v1.0.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Vendedor (v2.0)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 futuro con acceso restringido a ventas y consulta de stock.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implementado en v1.0.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77A"/>
          <w:sz w:val="32"/>
          <w:szCs w:val="32"/>
        </w:rPr>
        <w:t xml:space="preserve">3. Requerimientos funcionales</w:t>
      </w:r>
    </w:p>
    <w:p>
      <w:pPr>
        <w:pBdr>
          <w:bottom w:val="single" w:color="1A477A" w:sz="4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requerimientos funcionales describen las funcionalidades que el sistema debe proveer. Se clasifican por prioridad: Alta (core del sistema), Media (mejora significativa) y Baja (deseable en versiones futuras).</w:t>
      </w:r>
    </w:p>
    <w:p>
      <w:pPr>
        <w:spacing w:after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3.1 Gestión de productos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00"/>
        <w:gridCol w:w="14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permitir dar de alta un producto indicando: código (SKU), nombre, categoría, precio de costo, precio de venta, talle y color.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permitir modificar cualquier atributo de un producto existente.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permitir eliminar un producto del catálogo. Si el producto tiene ventas registradas, debe desactivarse (baja lógica) en lugar de eliminarse físicamente.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mostrar el listado completo de productos con sus variantes, stock disponible y precios.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RF-05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permitir buscar productos por nombre, categoría, talle o color.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RF-06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alertar visualmente cuando el stock de un producto caiga por debajo de un umbral configurable (stock mínimo).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3.2 Gestión de categorías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00"/>
        <w:gridCol w:w="14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RF-07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permitir crear categorías de productos (ej: remeras, pantalones, zapatillas).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RF-08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permitir modificar y eliminar categorías. No se podrá eliminar una categoría que tenga productos asociados.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RF-09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Cada producto debe pertenecer a al menos una categoría.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3.3 Gestión de ventas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00"/>
        <w:gridCol w:w="14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permitir registrar una venta seleccionando uno o más productos con sus respectivas cantidades.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verificar el stock disponible antes de confirmar una venta y bloquear la operación si el stock es insuficiente.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calcular automáticamente el total de la venta (suma de precio × cantidad por cada ítem).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RF-13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registrar fecha, hora y detalle completo de cada venta.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RF-14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descontar automáticamente del stock las unidades vendidas.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RF-15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permitir aplicar un descuento porcentual o en monto fijo sobre el total de una venta.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3.4 Cancelaciones y devoluciones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00"/>
        <w:gridCol w:w="14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RF-16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permitir cancelar una venta registrada, revirtiendo el descuento de stock.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RF-17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registrar el motivo de cancelación/devolución.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RF-18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Las ventas canceladas deben mantenerse en el historial marcadas con estado 'Cancelada', no eliminarse.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3.5 Reportes y estadísticas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00"/>
        <w:gridCol w:w="14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RF-19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mostrar un resumen de ventas del día actual: cantidad de transacciones y monto total.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permitir filtrar el historial de ventas por rango de fechas.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RF-21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mostrar un ranking de los productos más vendidos por período.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RF-22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mostrar el valor total del inventario (stock × precio de costo por producto).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3.6 Interfaz y usabilidad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00"/>
        <w:gridCol w:w="14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RF-23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mostrar todas las acciones realizadas en una consola visual con fecha y hora.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RF-24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Las operaciones que requieren ingreso de datos deben abrirse en ventanas secundarias.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RF-25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debe contar con un botón de salida accesible desde la ventana principal.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77A"/>
          <w:sz w:val="32"/>
          <w:szCs w:val="32"/>
        </w:rPr>
        <w:t xml:space="preserve">4. Requerimientos no funcionales</w:t>
      </w:r>
    </w:p>
    <w:p>
      <w:pPr>
        <w:pBdr>
          <w:bottom w:val="single" w:color="1A477A" w:sz="4" w:space="1"/>
        </w:pBdr>
        <w:spacing w:after="20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4.1 Usabilidad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 interfaz debe ser operada por personal sin formación técnica en sistemas.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Los mensajes de error deben ser descriptivos y en español, sin tecnicismos.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Las acciones críticas (eliminar, cancelar venta) deben requerir confirmación explícita del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El sistema debe mostrar el estado del stock de manera clara y destacada.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4.2 Confiabilidad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El sistema debe validar todos los campos de entrada antes de procesar cualquier operación.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Ante la ausencia de archivos opcionales (como el logo), el sistema debe continuar funcionando sin cerrarse.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 base de datos no debe quedar en estado inconsistente ante un error: las operaciones de venta deben ser atómicas (todo o nada).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4.3 Rendimiento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Todas las operaciones de consulta y registro deben ejecutarse en menos de 2 segundos bajo condiciones normales de uso.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El sistema debe soportar un catálogo de hasta 10.000 productos sin degradación perceptible.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4.4 Mantenibilidad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El código debe estar organizado en capas (Vista, Servicio, Repositorio) con responsabilidades claramente separadas.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debe haber acceso directo a la base de datos desde la capa de Vista.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Cada módulo debe tener una única responsabilidad claramente definida.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4.5 Portabilidad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El sistema debe ejecutarse en Windows 10 o superior sin instalación de dependencias externas al entorno Python.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 base de datos SQLite debe ser un archivo único y portable (ventas.db).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4.6 Restricciones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Lenguaje de programación: Python 3.10 o superior.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Interfaz gráfica: biblioteca Tkinter (incluida en la distribución estándar de Python).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Base de datos: SQLite 3 (incluida en la distribución estándar de Python).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se permite el uso de ORMs (SQLAlchemy, etc.) en esta versión; las consultas deben escribirse en SQL directo.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77A"/>
          <w:sz w:val="32"/>
          <w:szCs w:val="32"/>
        </w:rPr>
        <w:t xml:space="preserve">5. Casos de uso</w:t>
      </w:r>
    </w:p>
    <w:p>
      <w:pPr>
        <w:pBdr>
          <w:bottom w:val="single" w:color="1A477A" w:sz="4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casos de uso describen las interacciones entre el Operador y el sistema para lograr un objetivo concreto. Se documentan los casos principales; los secundarios (modificar categoría, ver detalle de venta) se derivan de estos.</w:t>
      </w:r>
    </w:p>
    <w:p>
      <w:pPr>
        <w:spacing w:after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CU-01 — Registrar producto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CU-01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Registrar producto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Actor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Operador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operador da de alta un nuevo producto en el catálogo con sus variantes de talle y color.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categoría a la que pertenece el producto ya existe en el sistema.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El operador selecciona 'Agregar producto'.
2. El sistema abre la ventana de alta de producto.
3. El operador completa: SKU, nombre, categoría, precio de costo, precio de venta, talle, color y stock inicial.
4. El operador confirma.
5. El sistema valida los datos y registra el producto.
6. El sistema muestra confirmación en la consola principal.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4a. Si el SKU ya existe: el sistema informa el error y no guarda.
4b. Si hay campos vacíos o con formato incorrecto: el sistema muestra el campo con error y solicita corrección.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producto queda registrado en el catálogo con stock disponible.</w:t>
            </w:r>
          </w:p>
        </w:tc>
      </w:tr>
    </w:tbl>
    <w:p>
      <w:pPr>
        <w:spacing w:after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CU-02 — Realizar venta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CU-02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Realizar venta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Actor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Operador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operador registra la venta de uno o más productos, descontando el stock correspondiente.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Existen productos con stock disponible mayor a cero en el catálogo.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El operador selecciona 'Realizar venta'.
2. El sistema abre la ventana de venta.
3. El operador ingresa el SKU o busca el producto por nombre/categoría.
4. El operador indica la cantidad.
5. El sistema verifica el stock y calcula el subtotal.
6. El operador puede agregar más productos o confirmar la venta.
7. El sistema registra la venta, descuenta el stock y muestra el total en la consola.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5a. Si el stock es insuficiente: el sistema informa la cantidad disponible y bloquea la confirmación.
3a. Si el SKU no existe: el sistema informa 'Producto no encontrado'.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venta queda registrada con fecha y hora. El stock de los productos vendidos se actualiza.</w:t>
            </w:r>
          </w:p>
        </w:tc>
      </w:tr>
    </w:tbl>
    <w:p>
      <w:pPr>
        <w:spacing w:after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CU-03 — Cancelar venta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CU-03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Cancelar / devolver venta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Actor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Operador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operador cancela una venta previamente registrada, revirtiendo el impacto en el stock.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venta a cancelar existe en el historial con estado 'Completada'.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El operador accede al historial de ventas.
2. El operador selecciona la venta a cancelar.
3. El sistema muestra el detalle de la venta y solicita confirmación.
4. El operador ingresa el motivo de cancelación y confirma.
5. El sistema cambia el estado de la venta a 'Cancelada' y reintegra el stock.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3a. El operador decide no cancelar: el sistema cierra sin realizar cambios.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venta queda con estado 'Cancelada'. El stock de los productos involucrados se incrementa con las unidades revertidas.</w:t>
            </w:r>
          </w:p>
        </w:tc>
      </w:tr>
    </w:tbl>
    <w:p>
      <w:pPr>
        <w:spacing w:after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77A"/>
          <w:sz w:val="26"/>
          <w:szCs w:val="26"/>
        </w:rPr>
        <w:t xml:space="preserve">CU-04 — Consultar reportes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CU-04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Consultar reportes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Actor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Operador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operador consulta resúmenes estadísticos de ventas e inventario.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Existen ventas registradas en el sistema.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El operador selecciona 'Reportes'.
2. El sistema muestra las opciones: Ventas del día, Ventas por período, Productos más vendidos, Valor del inventario.
3. El operador selecciona el reporte deseado e ingresa los filtros (ej: rango de fechas).
4. El sistema genera y muestra el reporte.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4a. Si no hay datos para el período seleccionado: el sistema informa que no hay registros y no genera el reporte.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operador visualiza la información solicitada. No se modifica ningún dato.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77A"/>
          <w:sz w:val="32"/>
          <w:szCs w:val="32"/>
        </w:rPr>
        <w:t xml:space="preserve">6. Reglas de validación</w:t>
      </w:r>
    </w:p>
    <w:p>
      <w:pPr>
        <w:pBdr>
          <w:bottom w:val="single" w:color="1A477A" w:sz="4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 siguientes validaciones deben implementarse en la capa de Servicio. Ninguna operación de escritura en la base de datos debe ejecutarse sin pasar por estas reglas.</w:t>
      </w:r>
    </w:p>
    <w:p>
      <w:pPr>
        <w:spacing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de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SKU / ID Producto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puede estar vacío. Debe ser único en el sistema.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SKU ingresado ya existe o está vacío.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Nombre del producto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puede estar vacío. Mínimo 2 caracteres.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nombre del producto es obligatorio.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Precio de costo / venta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Debe ser un número positivo mayor a cero.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precio debe ser un valor numérico positivo.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Stock inicial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Debe ser un entero mayor o igual a cero.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stock debe ser un número entero no negativo.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Cantidad en venta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Debe ser un entero positivo. No puede superar el stock disponible.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Stock insuficiente. Disponible: [N] unidades.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Debe existir previamente en el sistema.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categoría seleccionada no existe.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Motivo de cancelación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puede estar vacío al cancelar una venta.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Debe ingresar el motivo de la cancelación.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77A"/>
          <w:sz w:val="32"/>
          <w:szCs w:val="32"/>
        </w:rPr>
        <w:t xml:space="preserve">7. Modelo de datos (descripción textual)</w:t>
      </w:r>
    </w:p>
    <w:p>
      <w:pPr>
        <w:pBdr>
          <w:bottom w:val="single" w:color="1A477A" w:sz="4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diagrama entidad-relación se presenta en el archivo separado 'diagrama_er.png' dentro de la carpeta docs/. A continuación se describe cada entidad y sus atributos principales.</w:t>
      </w:r>
    </w:p>
    <w:p>
      <w:pPr>
        <w:spacing w:after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Entidad: categorias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id (PK) — entero autoincremental.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nombre — texto, único, obligatorio.</w:t>
      </w:r>
    </w:p>
    <w:p>
      <w:pPr>
        <w:spacing w:after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Entidad: productos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id (PK) — texto (SKU definido por el usuario).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nombre — texto, obligatorio.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categoria_id (FK → categorias.id) — obligatorio.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precio_costo — real, obligatorio.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precio_venta — real, obligatorio.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talle — texto (XS, S, M, L, XL, XXL, único, 35–47,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color — texto.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stock — entero, &gt;=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stock_minimo — entero, &gt;= 0. Umbral para alertas.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activo — booleano (1/0). Permite baja lógica.</w:t>
      </w:r>
    </w:p>
    <w:p>
      <w:pPr>
        <w:spacing w:after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Entidad: ventas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id (PK) — entero autoincremental.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fecha — texto en formato ISO 8601 (YYYY-MM-DD HH:MM:SS).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total — real, calculado.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descuento — real, por defecto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estado — texto ('Completada' / 'Cancelada').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motivo_cancelacion — texto, nulo si no aplica.</w:t>
      </w:r>
    </w:p>
    <w:p>
      <w:pPr>
        <w:spacing w:after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Entidad: detalle_venta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Tabla intermedia que permite registrar múltiples productos por venta (relación N:M entre ventas y productos).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id (PK) — entero autoincremental.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venta_id (FK → ventas.id).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producto_id (FK → productos.id).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cantidad — entero positivo.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precio_unitario — real (precio al momento de la venta, se guarda por histórico).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subtotal — real (cantidad × precio_unitario).</w:t>
      </w:r>
    </w:p>
    <w:p>
      <w:pPr>
        <w:spacing w:after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Relaciones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Una categoría puede tener muchos productos (1:N).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Una venta puede incluir muchos productos y un producto puede aparecer en muchas ventas (N:M via detalle_venta).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77A"/>
          <w:sz w:val="32"/>
          <w:szCs w:val="32"/>
        </w:rPr>
        <w:t xml:space="preserve">8. Historial de versiones</w:t>
      </w:r>
    </w:p>
    <w:p>
      <w:pPr>
        <w:pBdr>
          <w:bottom w:val="single" w:color="1A477A" w:sz="4" w:space="1"/>
        </w:pBdr>
        <w:spacing w:after="200"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Junio 2025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Versión inicial del documento. Incluye requerimientos funcionales, no funcionales, casos de uso y modelo de datos.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Fin del documento.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SGV — Especificación de Requerimientos v1.0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47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47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2026-06-07T03:31:35.931Z</dcterms:created>
  <dcterms:modified xsi:type="dcterms:W3CDTF">2026-06-07T03:31:35.932Z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