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96DB" w14:textId="15CC7CA0" w:rsidR="00BD7C34" w:rsidRPr="005D1651" w:rsidRDefault="00A64956" w:rsidP="00983D28">
      <w:pPr>
        <w:spacing w:line="276" w:lineRule="auto"/>
        <w:ind w:left="-142" w:hanging="425"/>
        <w:jc w:val="right"/>
        <w:rPr>
          <w:rFonts w:cstheme="minorHAnsi"/>
          <w:b/>
          <w:sz w:val="36"/>
          <w:szCs w:val="28"/>
        </w:rPr>
      </w:pPr>
      <w:bookmarkStart w:id="0" w:name="_Toc306271434"/>
      <w:bookmarkStart w:id="1" w:name="_Toc182670768"/>
      <w:bookmarkStart w:id="2" w:name="_Toc182671483"/>
      <w:bookmarkStart w:id="3" w:name="_Toc309649220"/>
      <w:bookmarkStart w:id="4" w:name="_Toc309649329"/>
      <w:bookmarkStart w:id="5" w:name="_Toc311791447"/>
      <w:bookmarkStart w:id="6" w:name="_Toc312145525"/>
      <w:bookmarkStart w:id="7" w:name="_Toc313983763"/>
      <w:bookmarkStart w:id="8" w:name="_Toc314663484"/>
      <w:bookmarkStart w:id="9" w:name="_Toc314808774"/>
      <w:bookmarkStart w:id="10" w:name="_Toc317333238"/>
      <w:bookmarkStart w:id="11" w:name="_Toc317333370"/>
      <w:bookmarkStart w:id="12" w:name="_Toc317581088"/>
      <w:bookmarkStart w:id="13" w:name="_Toc320190557"/>
      <w:bookmarkStart w:id="14" w:name="_Toc320202299"/>
      <w:bookmarkStart w:id="15" w:name="_Toc321996180"/>
      <w:bookmarkStart w:id="16" w:name="_Toc321996457"/>
      <w:bookmarkStart w:id="17" w:name="_Toc340583920"/>
      <w:bookmarkStart w:id="18" w:name="_Toc342295980"/>
      <w:bookmarkStart w:id="19" w:name="_Toc368477215"/>
      <w:bookmarkStart w:id="20" w:name="_Toc368495378"/>
      <w:bookmarkStart w:id="21" w:name="_Toc369103083"/>
      <w:bookmarkStart w:id="22" w:name="_Toc369698606"/>
      <w:bookmarkStart w:id="23" w:name="_Toc395012171"/>
      <w:bookmarkStart w:id="24" w:name="_Toc395012622"/>
      <w:bookmarkStart w:id="25" w:name="_Toc395012671"/>
      <w:bookmarkStart w:id="26" w:name="_Toc420336262"/>
      <w:bookmarkStart w:id="27" w:name="_Toc278806906"/>
      <w:r w:rsidRPr="005D1651">
        <w:rPr>
          <w:rFonts w:cstheme="minorHAnsi"/>
          <w:b/>
          <w:noProof/>
          <w:sz w:val="36"/>
          <w:szCs w:val="28"/>
          <w:lang w:eastAsia="es-CO"/>
        </w:rPr>
        <mc:AlternateContent>
          <mc:Choice Requires="wps">
            <w:drawing>
              <wp:anchor distT="0" distB="0" distL="114300" distR="114300" simplePos="0" relativeHeight="251650048" behindDoc="0" locked="0" layoutInCell="1" allowOverlap="1" wp14:anchorId="1BFFDDD0" wp14:editId="6B2ABD2C">
                <wp:simplePos x="0" y="0"/>
                <wp:positionH relativeFrom="page">
                  <wp:posOffset>3414395</wp:posOffset>
                </wp:positionH>
                <wp:positionV relativeFrom="paragraph">
                  <wp:posOffset>-393065</wp:posOffset>
                </wp:positionV>
                <wp:extent cx="4361263" cy="866692"/>
                <wp:effectExtent l="0" t="0" r="1270" b="0"/>
                <wp:wrapNone/>
                <wp:docPr id="11" name="Cuadro de texto 11"/>
                <wp:cNvGraphicFramePr/>
                <a:graphic xmlns:a="http://schemas.openxmlformats.org/drawingml/2006/main">
                  <a:graphicData uri="http://schemas.microsoft.com/office/word/2010/wordprocessingShape">
                    <wps:wsp>
                      <wps:cNvSpPr txBox="1"/>
                      <wps:spPr>
                        <a:xfrm>
                          <a:off x="0" y="0"/>
                          <a:ext cx="4361263" cy="866692"/>
                        </a:xfrm>
                        <a:prstGeom prst="rect">
                          <a:avLst/>
                        </a:prstGeom>
                        <a:solidFill>
                          <a:srgbClr val="0F243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20564" w14:textId="69AF8B1E" w:rsidR="00CB41C9" w:rsidRPr="00BF66D1" w:rsidRDefault="00CB41C9" w:rsidP="00BD7C34">
                            <w:pPr>
                              <w:ind w:left="-142" w:hanging="425"/>
                              <w:jc w:val="right"/>
                              <w:rPr>
                                <w:rFonts w:cs="Arial"/>
                                <w:b/>
                                <w:color w:val="FFFFFF" w:themeColor="background1"/>
                                <w:sz w:val="36"/>
                                <w:szCs w:val="36"/>
                              </w:rPr>
                            </w:pPr>
                            <w:r w:rsidRPr="00BF66D1">
                              <w:rPr>
                                <w:rFonts w:cs="Arial"/>
                                <w:b/>
                                <w:color w:val="FFFFFF" w:themeColor="background1"/>
                                <w:sz w:val="36"/>
                                <w:szCs w:val="36"/>
                              </w:rPr>
                              <w:t>INFORME TÉCNICO DE EMISIÓN DE RUIDO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FFDDD0" id="_x0000_t202" coordsize="21600,21600" o:spt="202" path="m,l,21600r21600,l21600,xe">
                <v:stroke joinstyle="miter"/>
                <v:path gradientshapeok="t" o:connecttype="rect"/>
              </v:shapetype>
              <v:shape id="Cuadro de texto 11" o:spid="_x0000_s1026" type="#_x0000_t202" style="position:absolute;left:0;text-align:left;margin-left:268.85pt;margin-top:-30.95pt;width:343.4pt;height:68.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" fillcolor="#0f243e" stroked="f" strokeweight=".5pt">
                <v:textbox>
                  <w:txbxContent>
                    <w:p w14:paraId="78920564" w14:textId="69AF8B1E" w:rsidR="00CB41C9" w:rsidRPr="00BF66D1" w:rsidRDefault="00CB41C9" w:rsidP="00BD7C34">
                      <w:pPr>
                        <w:ind w:left="-142" w:hanging="425"/>
                        <w:jc w:val="right"/>
                        <w:rPr>
                          <w:rFonts w:cs="Arial"/>
                          <w:b/>
                          <w:color w:val="FFFFFF" w:themeColor="background1"/>
                          <w:sz w:val="36"/>
                          <w:szCs w:val="36"/>
                        </w:rPr>
                      </w:pPr>
                      <w:r w:rsidRPr="00BF66D1">
                        <w:rPr>
                          <w:rFonts w:cs="Arial"/>
                          <w:b/>
                          <w:color w:val="FFFFFF" w:themeColor="background1"/>
                          <w:sz w:val="36"/>
                          <w:szCs w:val="36"/>
                        </w:rPr>
                        <w:t>INFORME TÉCNICO DE EMISIÓN DE RUIDO</w:t>
                      </w:r>
                    </w:p>
                  </w:txbxContent>
                </v:textbox>
                <w10:wrap anchorx="page"/>
              </v:shape>
            </w:pict>
          </mc:Fallback>
        </mc:AlternateContent>
      </w:r>
      <w:r w:rsidR="00E66E9B" w:rsidRPr="005D1651">
        <w:rPr>
          <w:rFonts w:cstheme="minorHAnsi"/>
          <w:b/>
          <w:noProof/>
          <w:sz w:val="36"/>
          <w:szCs w:val="28"/>
          <w:lang w:eastAsia="es-CO"/>
        </w:rPr>
        <mc:AlternateContent>
          <mc:Choice Requires="wps">
            <w:drawing>
              <wp:anchor distT="0" distB="0" distL="114300" distR="114300" simplePos="0" relativeHeight="251649024" behindDoc="1" locked="0" layoutInCell="1" allowOverlap="1" wp14:anchorId="46B4E4CC" wp14:editId="5D28394A">
                <wp:simplePos x="0" y="0"/>
                <wp:positionH relativeFrom="column">
                  <wp:posOffset>-1080134</wp:posOffset>
                </wp:positionH>
                <wp:positionV relativeFrom="paragraph">
                  <wp:posOffset>-900430</wp:posOffset>
                </wp:positionV>
                <wp:extent cx="7824682" cy="6674485"/>
                <wp:effectExtent l="0" t="0" r="5080" b="0"/>
                <wp:wrapNone/>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24682" cy="6674485"/>
                        </a:xfrm>
                        <a:custGeom>
                          <a:avLst/>
                          <a:gdLst>
                            <a:gd name="T0" fmla="+- 0 1580 1580"/>
                            <a:gd name="T1" fmla="*/ T0 w 10331"/>
                            <a:gd name="T2" fmla="*/ 0 h 10331"/>
                            <a:gd name="T3" fmla="+- 0 11910 1580"/>
                            <a:gd name="T4" fmla="*/ T3 w 10331"/>
                            <a:gd name="T5" fmla="*/ 0 h 10331"/>
                            <a:gd name="T6" fmla="+- 0 11910 1580"/>
                            <a:gd name="T7" fmla="*/ T6 w 10331"/>
                            <a:gd name="T8" fmla="*/ 10330 h 10331"/>
                            <a:gd name="T9" fmla="+- 0 1580 1580"/>
                            <a:gd name="T10" fmla="*/ T9 w 10331"/>
                            <a:gd name="T11" fmla="*/ 0 h 10331"/>
                          </a:gdLst>
                          <a:ahLst/>
                          <a:cxnLst>
                            <a:cxn ang="0">
                              <a:pos x="T1" y="T2"/>
                            </a:cxn>
                            <a:cxn ang="0">
                              <a:pos x="T4" y="T5"/>
                            </a:cxn>
                            <a:cxn ang="0">
                              <a:pos x="T7" y="T8"/>
                            </a:cxn>
                            <a:cxn ang="0">
                              <a:pos x="T10" y="T11"/>
                            </a:cxn>
                          </a:cxnLst>
                          <a:rect l="0" t="0" r="r" b="b"/>
                          <a:pathLst>
                            <a:path w="10331" h="10331">
                              <a:moveTo>
                                <a:pt x="0" y="0"/>
                              </a:moveTo>
                              <a:lnTo>
                                <a:pt x="10330" y="0"/>
                              </a:lnTo>
                              <a:lnTo>
                                <a:pt x="10330" y="10330"/>
                              </a:lnTo>
                              <a:lnTo>
                                <a:pt x="0" y="0"/>
                              </a:lnTo>
                              <a:close/>
                            </a:path>
                          </a:pathLst>
                        </a:custGeom>
                        <a:solidFill>
                          <a:srgbClr val="0F233D"/>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7B49A4" w14:textId="77777777" w:rsidR="00CB41C9" w:rsidRDefault="00CB41C9" w:rsidP="00BD7C34">
                            <w:pPr>
                              <w:jc w:val="center"/>
                            </w:pPr>
                          </w:p>
                          <w:p w14:paraId="30C4E575" w14:textId="77777777" w:rsidR="00CB41C9" w:rsidRDefault="00CB41C9" w:rsidP="00BD7C34">
                            <w:pPr>
                              <w:jc w:val="center"/>
                            </w:pPr>
                          </w:p>
                          <w:p w14:paraId="400B6A40" w14:textId="77777777" w:rsidR="00CB41C9" w:rsidRDefault="00CB41C9" w:rsidP="00BD7C34">
                            <w:pPr>
                              <w:jc w:val="center"/>
                            </w:pPr>
                          </w:p>
                          <w:p w14:paraId="10F7FEC8" w14:textId="77777777" w:rsidR="00CB41C9" w:rsidRDefault="00CB41C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B4E4CC" id="Freeform 9" o:spid="_x0000_s1027" style="position:absolute;left:0;text-align:left;margin-left:-85.05pt;margin-top:-70.9pt;width:616.1pt;height:52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331,103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" adj="-11796480,,5400" path="m,l10330,r,10330l,xe" fillcolor="#0f233d" stroked="f">
                <v:stroke joinstyle="round"/>
                <v:formulas/>
                <v:path arrowok="t" o:connecttype="custom" o:connectlocs="0,0;7823925,0;7823925,6673839;0,0" o:connectangles="0,0,0,0" textboxrect="0,0,10331,10331"/>
                <v:textbox>
                  <w:txbxContent>
                    <w:p w14:paraId="4C7B49A4" w14:textId="77777777" w:rsidR="00CB41C9" w:rsidRDefault="00CB41C9" w:rsidP="00BD7C34">
                      <w:pPr>
                        <w:jc w:val="center"/>
                      </w:pPr>
                    </w:p>
                    <w:p w14:paraId="30C4E575" w14:textId="77777777" w:rsidR="00CB41C9" w:rsidRDefault="00CB41C9" w:rsidP="00BD7C34">
                      <w:pPr>
                        <w:jc w:val="center"/>
                      </w:pPr>
                    </w:p>
                    <w:p w14:paraId="400B6A40" w14:textId="77777777" w:rsidR="00CB41C9" w:rsidRDefault="00CB41C9" w:rsidP="00BD7C34">
                      <w:pPr>
                        <w:jc w:val="center"/>
                      </w:pPr>
                    </w:p>
                    <w:p w14:paraId="10F7FEC8" w14:textId="77777777" w:rsidR="00CB41C9" w:rsidRDefault="00CB41C9"/>
                  </w:txbxContent>
                </v:textbox>
              </v:shape>
            </w:pict>
          </mc:Fallback>
        </mc:AlternateContent>
      </w:r>
      <w:r w:rsidR="00B30B59" w:rsidRPr="005D1651">
        <w:rPr>
          <w:rFonts w:cstheme="minorHAnsi"/>
          <w:b/>
          <w:noProof/>
          <w:sz w:val="36"/>
          <w:szCs w:val="28"/>
          <w:lang w:eastAsia="es-CO"/>
        </w:rPr>
        <mc:AlternateContent>
          <mc:Choice Requires="wps">
            <w:drawing>
              <wp:anchor distT="0" distB="0" distL="114300" distR="114300" simplePos="0" relativeHeight="251653120" behindDoc="0" locked="0" layoutInCell="1" allowOverlap="1" wp14:anchorId="0C849512" wp14:editId="0B46EF8E">
                <wp:simplePos x="0" y="0"/>
                <wp:positionH relativeFrom="column">
                  <wp:posOffset>3177540</wp:posOffset>
                </wp:positionH>
                <wp:positionV relativeFrom="paragraph">
                  <wp:posOffset>-833755</wp:posOffset>
                </wp:positionV>
                <wp:extent cx="3419475" cy="35242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3419475" cy="352425"/>
                        </a:xfrm>
                        <a:prstGeom prst="rect">
                          <a:avLst/>
                        </a:prstGeom>
                        <a:noFill/>
                        <a:ln w="6350">
                          <a:noFill/>
                        </a:ln>
                      </wps:spPr>
                      <wps:txbx>
                        <w:txbxContent>
                          <w:p w14:paraId="071E82C1" w14:textId="7E20FE6E" w:rsidR="00CB41C9" w:rsidRPr="00CD7586" w:rsidRDefault="00CB41C9" w:rsidP="00BD7C34">
                            <w:pPr>
                              <w:jc w:val="right"/>
                              <w:rPr>
                                <w:b/>
                                <w:bCs/>
                                <w:color w:val="FFFFFF" w:themeColor="background1"/>
                                <w:sz w:val="12"/>
                                <w:szCs w:val="14"/>
                                <w:lang w:val="es-MX"/>
                              </w:rPr>
                            </w:pPr>
                            <w:r w:rsidRPr="00CD7586">
                              <w:rPr>
                                <w:b/>
                                <w:bCs/>
                                <w:color w:val="FFFFFF" w:themeColor="background1"/>
                                <w:sz w:val="12"/>
                                <w:szCs w:val="14"/>
                                <w:lang w:val="es-MX"/>
                              </w:rPr>
                              <w:t>FP</w:t>
                            </w:r>
                            <w:r>
                              <w:rPr>
                                <w:b/>
                                <w:bCs/>
                                <w:color w:val="FFFFFF" w:themeColor="background1"/>
                                <w:sz w:val="12"/>
                                <w:szCs w:val="14"/>
                                <w:lang w:val="es-MX"/>
                              </w:rPr>
                              <w:t>-025 –</w:t>
                            </w:r>
                            <w:r w:rsidRPr="00CD7586">
                              <w:rPr>
                                <w:b/>
                                <w:bCs/>
                                <w:color w:val="FFFFFF" w:themeColor="background1"/>
                                <w:sz w:val="12"/>
                                <w:szCs w:val="14"/>
                                <w:lang w:val="es-MX"/>
                              </w:rPr>
                              <w:t xml:space="preserve"> </w:t>
                            </w:r>
                            <w:r w:rsidRPr="0091043A">
                              <w:rPr>
                                <w:b/>
                                <w:bCs/>
                                <w:color w:val="FFFFFF" w:themeColor="background1"/>
                                <w:sz w:val="12"/>
                                <w:szCs w:val="14"/>
                                <w:lang w:val="es-MX"/>
                              </w:rPr>
                              <w:t>INFORME TÉCNICO DE</w:t>
                            </w:r>
                            <w:r>
                              <w:rPr>
                                <w:b/>
                                <w:bCs/>
                                <w:color w:val="FFFFFF" w:themeColor="background1"/>
                                <w:sz w:val="12"/>
                                <w:szCs w:val="14"/>
                                <w:lang w:val="es-MX"/>
                              </w:rPr>
                              <w:t xml:space="preserve"> EMISIÓN DE RUIDO Y/O</w:t>
                            </w:r>
                            <w:r w:rsidRPr="0091043A">
                              <w:rPr>
                                <w:b/>
                                <w:bCs/>
                                <w:color w:val="FFFFFF" w:themeColor="background1"/>
                                <w:sz w:val="12"/>
                                <w:szCs w:val="14"/>
                                <w:lang w:val="es-MX"/>
                              </w:rPr>
                              <w:t xml:space="preserve"> RUIDO AMBIENTAL</w:t>
                            </w:r>
                          </w:p>
                          <w:p w14:paraId="388AE02F" w14:textId="277CF378" w:rsidR="00CB41C9" w:rsidRPr="00CD7586" w:rsidRDefault="00CB41C9" w:rsidP="00BD7C34">
                            <w:pPr>
                              <w:jc w:val="right"/>
                              <w:rPr>
                                <w:b/>
                                <w:bCs/>
                                <w:color w:val="FFFFFF" w:themeColor="background1"/>
                                <w:sz w:val="12"/>
                                <w:szCs w:val="14"/>
                                <w:lang w:val="es-MX"/>
                              </w:rPr>
                            </w:pPr>
                            <w:r w:rsidRPr="00CD7586">
                              <w:rPr>
                                <w:b/>
                                <w:bCs/>
                                <w:color w:val="FFFFFF" w:themeColor="background1"/>
                                <w:sz w:val="12"/>
                                <w:szCs w:val="14"/>
                                <w:lang w:val="es-MX"/>
                              </w:rPr>
                              <w:t xml:space="preserve">Versión </w:t>
                            </w:r>
                            <w:r w:rsidR="00193F9B">
                              <w:rPr>
                                <w:b/>
                                <w:bCs/>
                                <w:color w:val="FFFFFF" w:themeColor="background1"/>
                                <w:sz w:val="12"/>
                                <w:szCs w:val="14"/>
                                <w:lang w:val="es-MX"/>
                              </w:rPr>
                              <w:t>3</w:t>
                            </w:r>
                            <w:r w:rsidRPr="00CD7586">
                              <w:rPr>
                                <w:b/>
                                <w:bCs/>
                                <w:color w:val="FFFFFF" w:themeColor="background1"/>
                                <w:sz w:val="12"/>
                                <w:szCs w:val="14"/>
                                <w:lang w:val="es-MX"/>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49512" id="Cuadro de texto 9" o:spid="_x0000_s1028" type="#_x0000_t202" style="position:absolute;left:0;text-align:left;margin-left:250.2pt;margin-top:-65.65pt;width:269.25pt;height:2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" filled="f" stroked="f" strokeweight=".5pt">
                <v:textbox>
                  <w:txbxContent>
                    <w:p w14:paraId="071E82C1" w14:textId="7E20FE6E" w:rsidR="00CB41C9" w:rsidRPr="00CD7586" w:rsidRDefault="00CB41C9" w:rsidP="00BD7C34">
                      <w:pPr>
                        <w:jc w:val="right"/>
                        <w:rPr>
                          <w:b/>
                          <w:bCs/>
                          <w:color w:val="FFFFFF" w:themeColor="background1"/>
                          <w:sz w:val="12"/>
                          <w:szCs w:val="14"/>
                          <w:lang w:val="es-MX"/>
                        </w:rPr>
                      </w:pPr>
                      <w:r w:rsidRPr="00CD7586">
                        <w:rPr>
                          <w:b/>
                          <w:bCs/>
                          <w:color w:val="FFFFFF" w:themeColor="background1"/>
                          <w:sz w:val="12"/>
                          <w:szCs w:val="14"/>
                          <w:lang w:val="es-MX"/>
                        </w:rPr>
                        <w:t>FP</w:t>
                      </w:r>
                      <w:r>
                        <w:rPr>
                          <w:b/>
                          <w:bCs/>
                          <w:color w:val="FFFFFF" w:themeColor="background1"/>
                          <w:sz w:val="12"/>
                          <w:szCs w:val="14"/>
                          <w:lang w:val="es-MX"/>
                        </w:rPr>
                        <w:t>-025 –</w:t>
                      </w:r>
                      <w:r w:rsidRPr="00CD7586">
                        <w:rPr>
                          <w:b/>
                          <w:bCs/>
                          <w:color w:val="FFFFFF" w:themeColor="background1"/>
                          <w:sz w:val="12"/>
                          <w:szCs w:val="14"/>
                          <w:lang w:val="es-MX"/>
                        </w:rPr>
                        <w:t xml:space="preserve"> </w:t>
                      </w:r>
                      <w:r w:rsidRPr="0091043A">
                        <w:rPr>
                          <w:b/>
                          <w:bCs/>
                          <w:color w:val="FFFFFF" w:themeColor="background1"/>
                          <w:sz w:val="12"/>
                          <w:szCs w:val="14"/>
                          <w:lang w:val="es-MX"/>
                        </w:rPr>
                        <w:t>INFORME TÉCNICO DE</w:t>
                      </w:r>
                      <w:r>
                        <w:rPr>
                          <w:b/>
                          <w:bCs/>
                          <w:color w:val="FFFFFF" w:themeColor="background1"/>
                          <w:sz w:val="12"/>
                          <w:szCs w:val="14"/>
                          <w:lang w:val="es-MX"/>
                        </w:rPr>
                        <w:t xml:space="preserve"> EMISIÓN DE RUIDO Y/O</w:t>
                      </w:r>
                      <w:r w:rsidRPr="0091043A">
                        <w:rPr>
                          <w:b/>
                          <w:bCs/>
                          <w:color w:val="FFFFFF" w:themeColor="background1"/>
                          <w:sz w:val="12"/>
                          <w:szCs w:val="14"/>
                          <w:lang w:val="es-MX"/>
                        </w:rPr>
                        <w:t xml:space="preserve"> RUIDO AMBIENTAL</w:t>
                      </w:r>
                    </w:p>
                    <w:p w14:paraId="388AE02F" w14:textId="277CF378" w:rsidR="00CB41C9" w:rsidRPr="00CD7586" w:rsidRDefault="00CB41C9" w:rsidP="00BD7C34">
                      <w:pPr>
                        <w:jc w:val="right"/>
                        <w:rPr>
                          <w:b/>
                          <w:bCs/>
                          <w:color w:val="FFFFFF" w:themeColor="background1"/>
                          <w:sz w:val="12"/>
                          <w:szCs w:val="14"/>
                          <w:lang w:val="es-MX"/>
                        </w:rPr>
                      </w:pPr>
                      <w:r w:rsidRPr="00CD7586">
                        <w:rPr>
                          <w:b/>
                          <w:bCs/>
                          <w:color w:val="FFFFFF" w:themeColor="background1"/>
                          <w:sz w:val="12"/>
                          <w:szCs w:val="14"/>
                          <w:lang w:val="es-MX"/>
                        </w:rPr>
                        <w:t xml:space="preserve">Versión </w:t>
                      </w:r>
                      <w:r w:rsidR="00193F9B">
                        <w:rPr>
                          <w:b/>
                          <w:bCs/>
                          <w:color w:val="FFFFFF" w:themeColor="background1"/>
                          <w:sz w:val="12"/>
                          <w:szCs w:val="14"/>
                          <w:lang w:val="es-MX"/>
                        </w:rPr>
                        <w:t>3</w:t>
                      </w:r>
                      <w:r w:rsidRPr="00CD7586">
                        <w:rPr>
                          <w:b/>
                          <w:bCs/>
                          <w:color w:val="FFFFFF" w:themeColor="background1"/>
                          <w:sz w:val="12"/>
                          <w:szCs w:val="14"/>
                          <w:lang w:val="es-MX"/>
                        </w:rPr>
                        <w:t>.0</w:t>
                      </w:r>
                    </w:p>
                  </w:txbxContent>
                </v:textbox>
              </v:shape>
            </w:pict>
          </mc:Fallback>
        </mc:AlternateContent>
      </w:r>
      <w:r w:rsidR="00BD7C34" w:rsidRPr="005D1651">
        <w:rPr>
          <w:rFonts w:cstheme="minorHAnsi"/>
          <w:noProof/>
          <w:lang w:eastAsia="es-CO"/>
        </w:rPr>
        <mc:AlternateContent>
          <mc:Choice Requires="wps">
            <w:drawing>
              <wp:anchor distT="0" distB="0" distL="114300" distR="114300" simplePos="0" relativeHeight="251645952" behindDoc="1" locked="0" layoutInCell="1" allowOverlap="1" wp14:anchorId="7E90162E" wp14:editId="1840D241">
                <wp:simplePos x="0" y="0"/>
                <wp:positionH relativeFrom="margin">
                  <wp:posOffset>-3802070</wp:posOffset>
                </wp:positionH>
                <wp:positionV relativeFrom="paragraph">
                  <wp:posOffset>-1453323</wp:posOffset>
                </wp:positionV>
                <wp:extent cx="11249247" cy="11812772"/>
                <wp:effectExtent l="0" t="0" r="9525" b="0"/>
                <wp:wrapNone/>
                <wp:docPr id="591249899" name="Cuadro de texto 591249899"/>
                <wp:cNvGraphicFramePr/>
                <a:graphic xmlns:a="http://schemas.openxmlformats.org/drawingml/2006/main">
                  <a:graphicData uri="http://schemas.microsoft.com/office/word/2010/wordprocessingShape">
                    <wps:wsp>
                      <wps:cNvSpPr txBox="1"/>
                      <wps:spPr>
                        <a:xfrm>
                          <a:off x="0" y="0"/>
                          <a:ext cx="11249247" cy="11812772"/>
                        </a:xfrm>
                        <a:prstGeom prst="rect">
                          <a:avLst/>
                        </a:prstGeom>
                        <a:solidFill>
                          <a:schemeClr val="accent1">
                            <a:lumMod val="40000"/>
                            <a:lumOff val="60000"/>
                          </a:schemeClr>
                        </a:solidFill>
                        <a:ln w="6350">
                          <a:noFill/>
                        </a:ln>
                      </wps:spPr>
                      <wps:txbx>
                        <w:txbxContent>
                          <w:p w14:paraId="055D5848" w14:textId="49F92F21" w:rsidR="00CB41C9" w:rsidRPr="00CC26C1" w:rsidRDefault="00CB41C9" w:rsidP="00306B5E">
                            <w:pPr>
                              <w:jc w:val="left"/>
                              <w:rPr>
                                <w:lang w:val="es-MX"/>
                              </w:rPr>
                            </w:pPr>
                            <w:r>
                              <w:rPr>
                                <w:noProof/>
                                <w:lang w:eastAsia="es-CO"/>
                              </w:rPr>
                              <w:drawing>
                                <wp:inline distT="0" distB="0" distL="0" distR="0" wp14:anchorId="1CA8F479" wp14:editId="55C29705">
                                  <wp:extent cx="9330170" cy="13326541"/>
                                  <wp:effectExtent l="0" t="0" r="4445" b="8890"/>
                                  <wp:docPr id="140314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48243"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330170" cy="1332654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0162E" id="Cuadro de texto 591249899" o:spid="_x0000_s1029" type="#_x0000_t202" style="position:absolute;left:0;text-align:left;margin-left:-299.4pt;margin-top:-114.45pt;width:885.75pt;height:930.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" fillcolor="#b8cce4 [1300]" stroked="f" strokeweight=".5pt">
                <v:textbox>
                  <w:txbxContent>
                    <w:p w14:paraId="055D5848" w14:textId="49F92F21" w:rsidR="00CB41C9" w:rsidRPr="00CC26C1" w:rsidRDefault="00CB41C9" w:rsidP="00306B5E">
                      <w:pPr>
                        <w:jc w:val="left"/>
                        <w:rPr>
                          <w:lang w:val="es-MX"/>
                        </w:rPr>
                      </w:pPr>
                      <w:r>
                        <w:rPr>
                          <w:noProof/>
                          <w:lang w:eastAsia="es-CO"/>
                        </w:rPr>
                        <w:drawing>
                          <wp:inline distT="0" distB="0" distL="0" distR="0" wp14:anchorId="1CA8F479" wp14:editId="55C29705">
                            <wp:extent cx="9330170" cy="13326541"/>
                            <wp:effectExtent l="0" t="0" r="4445" b="8890"/>
                            <wp:docPr id="140314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48243"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330170" cy="13326541"/>
                                    </a:xfrm>
                                    <a:prstGeom prst="rect">
                                      <a:avLst/>
                                    </a:prstGeom>
                                    <a:noFill/>
                                    <a:ln>
                                      <a:noFill/>
                                    </a:ln>
                                  </pic:spPr>
                                </pic:pic>
                              </a:graphicData>
                            </a:graphic>
                          </wp:inline>
                        </w:drawing>
                      </w:r>
                    </w:p>
                  </w:txbxContent>
                </v:textbox>
                <w10:wrap anchorx="margin"/>
              </v:shape>
            </w:pict>
          </mc:Fallback>
        </mc:AlternateContent>
      </w:r>
      <w:r w:rsidR="00BD7C34" w:rsidRPr="005D1651">
        <w:rPr>
          <w:rFonts w:cstheme="minorHAnsi"/>
          <w:b/>
          <w:sz w:val="36"/>
          <w:szCs w:val="28"/>
        </w:rPr>
        <w:t xml:space="preserve">  </w:t>
      </w:r>
    </w:p>
    <w:p w14:paraId="173EFF71" w14:textId="136A2EEC" w:rsidR="00BD7C34" w:rsidRPr="005D1651" w:rsidRDefault="00BD7C34" w:rsidP="00983D28">
      <w:pPr>
        <w:pStyle w:val="Textoindependiente"/>
        <w:spacing w:before="61" w:line="276" w:lineRule="auto"/>
        <w:ind w:left="-851" w:right="134" w:hanging="142"/>
        <w:jc w:val="center"/>
        <w:rPr>
          <w:rFonts w:cstheme="minorHAnsi"/>
          <w:sz w:val="38"/>
        </w:rPr>
      </w:pPr>
    </w:p>
    <w:p w14:paraId="66DA4826" w14:textId="6B96E16F" w:rsidR="00BD7C34" w:rsidRPr="005D1651" w:rsidRDefault="001F6135" w:rsidP="00983D28">
      <w:pPr>
        <w:pStyle w:val="Textoindependiente"/>
        <w:spacing w:line="276" w:lineRule="auto"/>
        <w:jc w:val="right"/>
        <w:rPr>
          <w:rFonts w:cstheme="minorHAnsi"/>
          <w:sz w:val="32"/>
          <w:szCs w:val="32"/>
        </w:rPr>
      </w:pPr>
      <w:r w:rsidRPr="005D1651">
        <w:rPr>
          <w:rFonts w:cstheme="minorHAnsi"/>
          <w:b/>
          <w:noProof/>
          <w:sz w:val="36"/>
          <w:szCs w:val="32"/>
          <w:lang w:eastAsia="es-CO"/>
        </w:rPr>
        <mc:AlternateContent>
          <mc:Choice Requires="wps">
            <w:drawing>
              <wp:anchor distT="45720" distB="45720" distL="114300" distR="114300" simplePos="0" relativeHeight="251651072" behindDoc="0" locked="0" layoutInCell="1" allowOverlap="1" wp14:anchorId="1A5C061F" wp14:editId="61A83366">
                <wp:simplePos x="0" y="0"/>
                <wp:positionH relativeFrom="page">
                  <wp:posOffset>3651885</wp:posOffset>
                </wp:positionH>
                <wp:positionV relativeFrom="paragraph">
                  <wp:posOffset>120015</wp:posOffset>
                </wp:positionV>
                <wp:extent cx="4121785" cy="183705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1785" cy="1837055"/>
                        </a:xfrm>
                        <a:prstGeom prst="rect">
                          <a:avLst/>
                        </a:prstGeom>
                        <a:noFill/>
                        <a:ln w="9525">
                          <a:noFill/>
                          <a:miter lim="800000"/>
                          <a:headEnd/>
                          <a:tailEnd/>
                        </a:ln>
                      </wps:spPr>
                      <wps:txbx>
                        <w:txbxContent>
                          <w:p w14:paraId="08103F22" w14:textId="6F936C66" w:rsidR="00CB41C9" w:rsidRPr="00F925AB" w:rsidRDefault="008E4657" w:rsidP="001F6135">
                            <w:pPr>
                              <w:jc w:val="right"/>
                              <w:rPr>
                                <w:b/>
                                <w:bCs/>
                                <w:color w:val="FFFFFF" w:themeColor="background1"/>
                                <w:sz w:val="36"/>
                                <w:szCs w:val="36"/>
                                <w:lang w:val="es-MX"/>
                              </w:rPr>
                            </w:pPr>
                            <w:r w:rsidRPr="008E4657">
                              <w:rPr>
                                <w:b/>
                                <w:bCs/>
                                <w:color w:val="FFFFFF" w:themeColor="background1"/>
                                <w:sz w:val="36"/>
                                <w:szCs w:val="36"/>
                                <w:lang w:val="es-MX"/>
                              </w:rPr>
                              <w:t>GERENCIA REFINERÍA BARRANCABERMEJA – GRB DE ECOPETROL 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C061F" id="Cuadro de texto 2" o:spid="_x0000_s1030" type="#_x0000_t202" style="position:absolute;left:0;text-align:left;margin-left:287.55pt;margin-top:9.45pt;width:324.55pt;height:144.65pt;z-index:2516510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aAP/QEAANUDAAAOAAAAZHJzL2Uyb0RvYy54bWysU9uO2yAQfa/Uf0C8N7bTuMlacVbb3W5V&#10;aXuRtv0AjHGMCgwFEjv9+h2wNxu1b1X9gIDxnJlz5rC9HrUiR+G8BFPTYpFTIgyHVpp9TX98v3+z&#10;oc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" filled="f" stroked="f">
                <v:textbox>
                  <w:txbxContent>
                    <w:p w14:paraId="08103F22" w14:textId="6F936C66" w:rsidR="00CB41C9" w:rsidRPr="00F925AB" w:rsidRDefault="008E4657" w:rsidP="001F6135">
                      <w:pPr>
                        <w:jc w:val="right"/>
                        <w:rPr>
                          <w:b/>
                          <w:bCs/>
                          <w:color w:val="FFFFFF" w:themeColor="background1"/>
                          <w:sz w:val="36"/>
                          <w:szCs w:val="36"/>
                          <w:lang w:val="es-MX"/>
                        </w:rPr>
                      </w:pPr>
                      <w:r w:rsidRPr="008E4657">
                        <w:rPr>
                          <w:b/>
                          <w:bCs/>
                          <w:color w:val="FFFFFF" w:themeColor="background1"/>
                          <w:sz w:val="36"/>
                          <w:szCs w:val="36"/>
                          <w:lang w:val="es-MX"/>
                        </w:rPr>
                        <w:t>GERENCIA REFINERÍA BARRANCABERMEJA – GRB DE ECOPETROL S.A.</w:t>
                      </w:r>
                    </w:p>
                  </w:txbxContent>
                </v:textbox>
                <w10:wrap type="square" anchorx="page"/>
              </v:shape>
            </w:pict>
          </mc:Fallback>
        </mc:AlternateContent>
      </w:r>
    </w:p>
    <w:p w14:paraId="5F0EB930" w14:textId="7BC607B4" w:rsidR="00BD7C34" w:rsidRPr="005D1651" w:rsidRDefault="00BD7C34" w:rsidP="00983D28">
      <w:pPr>
        <w:spacing w:line="276" w:lineRule="auto"/>
        <w:jc w:val="right"/>
        <w:rPr>
          <w:rFonts w:cstheme="minorHAnsi"/>
          <w:b/>
          <w:sz w:val="36"/>
          <w:szCs w:val="32"/>
        </w:rPr>
      </w:pPr>
    </w:p>
    <w:p w14:paraId="52E3490B" w14:textId="660B71E0" w:rsidR="00BD7C34" w:rsidRPr="005D1651" w:rsidRDefault="00BD7C34" w:rsidP="00983D28">
      <w:pPr>
        <w:spacing w:line="276" w:lineRule="auto"/>
        <w:jc w:val="right"/>
        <w:rPr>
          <w:rFonts w:cstheme="minorHAnsi"/>
          <w:b/>
          <w:w w:val="95"/>
          <w:sz w:val="40"/>
        </w:rPr>
      </w:pPr>
    </w:p>
    <w:p w14:paraId="74760655" w14:textId="52EC4E4B" w:rsidR="00BD7C34" w:rsidRPr="005D1651" w:rsidRDefault="00BD7C34" w:rsidP="00983D28">
      <w:pPr>
        <w:spacing w:line="276" w:lineRule="auto"/>
        <w:jc w:val="right"/>
        <w:rPr>
          <w:rFonts w:cstheme="minorHAnsi"/>
          <w:b/>
          <w:w w:val="95"/>
          <w:sz w:val="40"/>
        </w:rPr>
      </w:pPr>
    </w:p>
    <w:p w14:paraId="6EDDD4D3" w14:textId="42321035" w:rsidR="00BD7C34" w:rsidRPr="005D1651" w:rsidRDefault="005D6367" w:rsidP="00983D28">
      <w:pPr>
        <w:spacing w:line="276" w:lineRule="auto"/>
        <w:jc w:val="right"/>
        <w:rPr>
          <w:rFonts w:cstheme="minorHAnsi"/>
          <w:b/>
          <w:w w:val="95"/>
          <w:sz w:val="40"/>
        </w:rPr>
      </w:pPr>
      <w:r w:rsidRPr="005D1651">
        <w:rPr>
          <w:rFonts w:cstheme="minorHAnsi"/>
          <w:b/>
          <w:noProof/>
          <w:sz w:val="36"/>
          <w:szCs w:val="32"/>
          <w:lang w:eastAsia="es-CO"/>
        </w:rPr>
        <mc:AlternateContent>
          <mc:Choice Requires="wps">
            <w:drawing>
              <wp:anchor distT="45720" distB="45720" distL="114300" distR="114300" simplePos="0" relativeHeight="251652096" behindDoc="0" locked="0" layoutInCell="1" allowOverlap="1" wp14:anchorId="224B7A48" wp14:editId="0CC8B7FC">
                <wp:simplePos x="0" y="0"/>
                <wp:positionH relativeFrom="page">
                  <wp:posOffset>4822577</wp:posOffset>
                </wp:positionH>
                <wp:positionV relativeFrom="paragraph">
                  <wp:posOffset>335362</wp:posOffset>
                </wp:positionV>
                <wp:extent cx="2895600" cy="819150"/>
                <wp:effectExtent l="0" t="0" r="0" b="0"/>
                <wp:wrapSquare wrapText="bothSides"/>
                <wp:docPr id="16442137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819150"/>
                        </a:xfrm>
                        <a:prstGeom prst="rect">
                          <a:avLst/>
                        </a:prstGeom>
                        <a:noFill/>
                        <a:ln w="9525">
                          <a:noFill/>
                          <a:miter lim="800000"/>
                          <a:headEnd/>
                          <a:tailEnd/>
                        </a:ln>
                      </wps:spPr>
                      <wps:txbx>
                        <w:txbxContent>
                          <w:p w14:paraId="28589F1F" w14:textId="3EFC35F5" w:rsidR="00CB41C9" w:rsidRPr="00CE64F7" w:rsidRDefault="001F6135" w:rsidP="00BD7C34">
                            <w:pPr>
                              <w:jc w:val="right"/>
                              <w:rPr>
                                <w:b/>
                                <w:bCs/>
                                <w:color w:val="FFFFFF" w:themeColor="background1"/>
                                <w:sz w:val="36"/>
                                <w:szCs w:val="36"/>
                                <w:lang w:val="es-MX"/>
                              </w:rPr>
                            </w:pPr>
                            <w:r>
                              <w:rPr>
                                <w:b/>
                                <w:bCs/>
                                <w:color w:val="FFFFFF" w:themeColor="background1"/>
                                <w:sz w:val="36"/>
                                <w:szCs w:val="36"/>
                                <w:lang w:val="es-MX"/>
                              </w:rPr>
                              <w:t>DICIEMBRE</w:t>
                            </w:r>
                          </w:p>
                          <w:p w14:paraId="6ADD33DD" w14:textId="10BA4095" w:rsidR="00CB41C9" w:rsidRPr="00CE64F7" w:rsidRDefault="00CB41C9" w:rsidP="00BD7C34">
                            <w:pPr>
                              <w:jc w:val="right"/>
                              <w:rPr>
                                <w:b/>
                                <w:bCs/>
                                <w:color w:val="FFFFFF" w:themeColor="background1"/>
                                <w:sz w:val="36"/>
                                <w:szCs w:val="36"/>
                                <w:lang w:val="es-MX"/>
                              </w:rPr>
                            </w:pPr>
                            <w:r>
                              <w:rPr>
                                <w:b/>
                                <w:bCs/>
                                <w:color w:val="FFFFFF" w:themeColor="background1"/>
                                <w:sz w:val="36"/>
                                <w:szCs w:val="36"/>
                                <w:lang w:val="es-MX"/>
                              </w:rPr>
                              <w:t>202</w:t>
                            </w:r>
                            <w:r w:rsidR="00E753C2">
                              <w:rPr>
                                <w:b/>
                                <w:bCs/>
                                <w:color w:val="FFFFFF" w:themeColor="background1"/>
                                <w:sz w:val="36"/>
                                <w:szCs w:val="36"/>
                                <w:lang w:val="es-MX"/>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B7A48" id="_x0000_s1031" type="#_x0000_t202" style="position:absolute;left:0;text-align:left;margin-left:379.75pt;margin-top:26.4pt;width:228pt;height:64.5pt;z-index:2516520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" filled="f" stroked="f">
                <v:textbox>
                  <w:txbxContent>
                    <w:p w14:paraId="28589F1F" w14:textId="3EFC35F5" w:rsidR="00CB41C9" w:rsidRPr="00CE64F7" w:rsidRDefault="001F6135" w:rsidP="00BD7C34">
                      <w:pPr>
                        <w:jc w:val="right"/>
                        <w:rPr>
                          <w:b/>
                          <w:bCs/>
                          <w:color w:val="FFFFFF" w:themeColor="background1"/>
                          <w:sz w:val="36"/>
                          <w:szCs w:val="36"/>
                          <w:lang w:val="es-MX"/>
                        </w:rPr>
                      </w:pPr>
                      <w:r>
                        <w:rPr>
                          <w:b/>
                          <w:bCs/>
                          <w:color w:val="FFFFFF" w:themeColor="background1"/>
                          <w:sz w:val="36"/>
                          <w:szCs w:val="36"/>
                          <w:lang w:val="es-MX"/>
                        </w:rPr>
                        <w:t>DICIEMBRE</w:t>
                      </w:r>
                    </w:p>
                    <w:p w14:paraId="6ADD33DD" w14:textId="10BA4095" w:rsidR="00CB41C9" w:rsidRPr="00CE64F7" w:rsidRDefault="00CB41C9" w:rsidP="00BD7C34">
                      <w:pPr>
                        <w:jc w:val="right"/>
                        <w:rPr>
                          <w:b/>
                          <w:bCs/>
                          <w:color w:val="FFFFFF" w:themeColor="background1"/>
                          <w:sz w:val="36"/>
                          <w:szCs w:val="36"/>
                          <w:lang w:val="es-MX"/>
                        </w:rPr>
                      </w:pPr>
                      <w:r>
                        <w:rPr>
                          <w:b/>
                          <w:bCs/>
                          <w:color w:val="FFFFFF" w:themeColor="background1"/>
                          <w:sz w:val="36"/>
                          <w:szCs w:val="36"/>
                          <w:lang w:val="es-MX"/>
                        </w:rPr>
                        <w:t>202</w:t>
                      </w:r>
                      <w:r w:rsidR="00E753C2">
                        <w:rPr>
                          <w:b/>
                          <w:bCs/>
                          <w:color w:val="FFFFFF" w:themeColor="background1"/>
                          <w:sz w:val="36"/>
                          <w:szCs w:val="36"/>
                          <w:lang w:val="es-MX"/>
                        </w:rPr>
                        <w:t>5</w:t>
                      </w:r>
                    </w:p>
                  </w:txbxContent>
                </v:textbox>
                <w10:wrap type="square" anchorx="page"/>
              </v:shape>
            </w:pict>
          </mc:Fallback>
        </mc:AlternateContent>
      </w:r>
    </w:p>
    <w:p w14:paraId="4F3A9CDC" w14:textId="468F6DD2" w:rsidR="00BD7C34" w:rsidRPr="005D1651" w:rsidRDefault="00BD7C34" w:rsidP="00983D28">
      <w:pPr>
        <w:spacing w:line="276" w:lineRule="auto"/>
        <w:jc w:val="right"/>
        <w:rPr>
          <w:rFonts w:cstheme="minorHAnsi"/>
          <w:b/>
          <w:w w:val="95"/>
          <w:sz w:val="40"/>
        </w:rPr>
      </w:pPr>
    </w:p>
    <w:p w14:paraId="16A087A7" w14:textId="4F778464" w:rsidR="00BD7C34" w:rsidRPr="005D1651" w:rsidRDefault="00BD7C34" w:rsidP="00983D28">
      <w:pPr>
        <w:spacing w:line="276" w:lineRule="auto"/>
        <w:jc w:val="right"/>
        <w:rPr>
          <w:rFonts w:cstheme="minorHAnsi"/>
          <w:b/>
          <w:w w:val="95"/>
          <w:sz w:val="40"/>
        </w:rPr>
      </w:pPr>
    </w:p>
    <w:p w14:paraId="2780E271" w14:textId="371ED99A" w:rsidR="00BD7C34" w:rsidRPr="005D1651" w:rsidRDefault="00E25969" w:rsidP="00983D28">
      <w:pPr>
        <w:spacing w:line="276" w:lineRule="auto"/>
        <w:ind w:right="104"/>
        <w:jc w:val="right"/>
        <w:rPr>
          <w:rFonts w:cstheme="minorHAnsi"/>
          <w:b/>
          <w:sz w:val="36"/>
        </w:rPr>
      </w:pPr>
      <w:r w:rsidRPr="005D1651">
        <w:rPr>
          <w:rFonts w:cstheme="minorHAnsi"/>
          <w:b/>
          <w:noProof/>
          <w:sz w:val="36"/>
          <w:lang w:eastAsia="es-CO"/>
        </w:rPr>
        <mc:AlternateContent>
          <mc:Choice Requires="wpg">
            <w:drawing>
              <wp:anchor distT="0" distB="0" distL="114300" distR="114300" simplePos="0" relativeHeight="251648000" behindDoc="1" locked="0" layoutInCell="1" allowOverlap="1" wp14:anchorId="1B9BCB02" wp14:editId="09CECA01">
                <wp:simplePos x="0" y="0"/>
                <wp:positionH relativeFrom="page">
                  <wp:posOffset>933450</wp:posOffset>
                </wp:positionH>
                <wp:positionV relativeFrom="paragraph">
                  <wp:posOffset>146050</wp:posOffset>
                </wp:positionV>
                <wp:extent cx="6889115" cy="6010275"/>
                <wp:effectExtent l="0" t="0" r="6985" b="9525"/>
                <wp:wrapNone/>
                <wp:docPr id="1755729803" name="Grupo 1755729803"/>
                <wp:cNvGraphicFramePr/>
                <a:graphic xmlns:a="http://schemas.openxmlformats.org/drawingml/2006/main">
                  <a:graphicData uri="http://schemas.microsoft.com/office/word/2010/wordprocessingGroup">
                    <wpg:wgp>
                      <wpg:cNvGrpSpPr/>
                      <wpg:grpSpPr>
                        <a:xfrm>
                          <a:off x="0" y="0"/>
                          <a:ext cx="6889115" cy="6010275"/>
                          <a:chOff x="-45480" y="1072878"/>
                          <a:chExt cx="5655310" cy="5668010"/>
                        </a:xfrm>
                      </wpg:grpSpPr>
                      <wps:wsp>
                        <wps:cNvPr id="1195700751" name="Freeform 8"/>
                        <wps:cNvSpPr>
                          <a:spLocks/>
                        </wps:cNvSpPr>
                        <wps:spPr bwMode="auto">
                          <a:xfrm>
                            <a:off x="-45480" y="1072878"/>
                            <a:ext cx="5655310" cy="5668010"/>
                          </a:xfrm>
                          <a:custGeom>
                            <a:avLst/>
                            <a:gdLst>
                              <a:gd name="T0" fmla="+- 0 11910 3125"/>
                              <a:gd name="T1" fmla="*/ T0 w 8786"/>
                              <a:gd name="T2" fmla="+- 0 8039 8039"/>
                              <a:gd name="T3" fmla="*/ 8039 h 8807"/>
                              <a:gd name="T4" fmla="+- 0 11910 3125"/>
                              <a:gd name="T5" fmla="*/ T4 w 8786"/>
                              <a:gd name="T6" fmla="+- 0 16845 8039"/>
                              <a:gd name="T7" fmla="*/ 16845 h 8807"/>
                              <a:gd name="T8" fmla="+- 0 3125 3125"/>
                              <a:gd name="T9" fmla="*/ T8 w 8786"/>
                              <a:gd name="T10" fmla="+- 0 16845 8039"/>
                              <a:gd name="T11" fmla="*/ 16845 h 8807"/>
                              <a:gd name="T12" fmla="+- 0 11910 3125"/>
                              <a:gd name="T13" fmla="*/ T12 w 8786"/>
                              <a:gd name="T14" fmla="+- 0 8039 8039"/>
                              <a:gd name="T15" fmla="*/ 8039 h 8807"/>
                            </a:gdLst>
                            <a:ahLst/>
                            <a:cxnLst>
                              <a:cxn ang="0">
                                <a:pos x="T1" y="T3"/>
                              </a:cxn>
                              <a:cxn ang="0">
                                <a:pos x="T5" y="T7"/>
                              </a:cxn>
                              <a:cxn ang="0">
                                <a:pos x="T9" y="T11"/>
                              </a:cxn>
                              <a:cxn ang="0">
                                <a:pos x="T13" y="T15"/>
                              </a:cxn>
                            </a:cxnLst>
                            <a:rect l="0" t="0" r="r" b="b"/>
                            <a:pathLst>
                              <a:path w="8786" h="8807">
                                <a:moveTo>
                                  <a:pt x="8785" y="0"/>
                                </a:moveTo>
                                <a:lnTo>
                                  <a:pt x="8785" y="8806"/>
                                </a:lnTo>
                                <a:lnTo>
                                  <a:pt x="0" y="8806"/>
                                </a:lnTo>
                                <a:lnTo>
                                  <a:pt x="878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18355919"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718387" y="5231815"/>
                            <a:ext cx="3442705" cy="560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w14:anchorId="163F1148">
              <v:group id="Grupo 1755729803" style="position:absolute;margin-left:73.5pt;margin-top:11.5pt;width:542.45pt;height:473.25pt;z-index:-251668480;mso-position-horizontal-relative:page;mso-width-relative:margin;mso-height-relative:margin" coordsize="56553,56680" coordorigin="-454,10728" o:spid="_x0000_s1026" w14:anchorId="2158BCB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">
                <v:shape id="Freeform 8" style="position:absolute;left:-454;top:10728;width:56552;height:56680;visibility:visible;mso-wrap-style:square;v-text-anchor:top" coordsize="8786,8807" o:spid="_x0000_s1027" stroked="f" path="m8785,r,8806l,8806,87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">
                  <v:path arrowok="t" o:connecttype="custom" o:connectlocs="5654666,5173740;5654666,10841107;0,10841107;5654666,5173740" o:connectangles="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left:17183;top:52318;width:34427;height:560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">
                  <v:imagedata o:title="" r:id="rId11"/>
                  <v:path arrowok="t"/>
                </v:shape>
                <w10:wrap anchorx="page"/>
              </v:group>
            </w:pict>
          </mc:Fallback>
        </mc:AlternateContent>
      </w:r>
      <w:r w:rsidR="00BD7C34" w:rsidRPr="005D1651">
        <w:rPr>
          <w:rFonts w:cstheme="minorHAnsi"/>
          <w:b/>
          <w:noProof/>
          <w:sz w:val="36"/>
          <w:lang w:eastAsia="es-CO"/>
        </w:rPr>
        <w:t xml:space="preserve">  </w:t>
      </w:r>
    </w:p>
    <w:p w14:paraId="167BDB8D" w14:textId="0FFDCF5D" w:rsidR="00BD7C34" w:rsidRPr="005D1651" w:rsidRDefault="00C37C79" w:rsidP="00983D28">
      <w:pPr>
        <w:spacing w:line="276" w:lineRule="auto"/>
        <w:jc w:val="center"/>
        <w:rPr>
          <w:rFonts w:cstheme="minorHAnsi"/>
          <w:b/>
        </w:rPr>
      </w:pPr>
      <w:r w:rsidRPr="005D1651">
        <w:rPr>
          <w:rFonts w:cstheme="minorHAnsi"/>
          <w:noProof/>
          <w:sz w:val="18"/>
          <w:szCs w:val="18"/>
          <w:lang w:eastAsia="es-CO"/>
        </w:rPr>
        <w:drawing>
          <wp:anchor distT="0" distB="0" distL="114300" distR="114300" simplePos="0" relativeHeight="251668480" behindDoc="0" locked="0" layoutInCell="1" allowOverlap="1" wp14:anchorId="7E825995" wp14:editId="3B60C61F">
            <wp:simplePos x="0" y="0"/>
            <wp:positionH relativeFrom="margin">
              <wp:posOffset>4371975</wp:posOffset>
            </wp:positionH>
            <wp:positionV relativeFrom="margin">
              <wp:posOffset>6604635</wp:posOffset>
            </wp:positionV>
            <wp:extent cx="1715135" cy="790575"/>
            <wp:effectExtent l="0" t="0" r="0" b="9525"/>
            <wp:wrapSquare wrapText="bothSides"/>
            <wp:docPr id="687" name="Imagen 687"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 name="Imagen 1379" descr="Un dibujo animado con letras&#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5135" cy="79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814" w:rsidRPr="005D1651">
        <w:rPr>
          <w:rFonts w:cstheme="minorHAnsi"/>
          <w:b/>
          <w:noProof/>
          <w:sz w:val="36"/>
          <w:lang w:val="en-US" w:eastAsia="en-US"/>
        </w:rPr>
        <w:t xml:space="preserve"> </w:t>
      </w:r>
    </w:p>
    <w:p w14:paraId="28A2632D" w14:textId="77777777" w:rsidR="00BD7C34" w:rsidRPr="005D1651" w:rsidRDefault="00BD7C34" w:rsidP="00983D28">
      <w:pPr>
        <w:spacing w:line="276" w:lineRule="auto"/>
        <w:jc w:val="center"/>
        <w:rPr>
          <w:rFonts w:cstheme="minorHAnsi"/>
          <w:b/>
        </w:rPr>
        <w:sectPr w:rsidR="00BD7C34" w:rsidRPr="005D1651" w:rsidSect="00F406C1">
          <w:headerReference w:type="default" r:id="rId13"/>
          <w:footerReference w:type="even" r:id="rId14"/>
          <w:footerReference w:type="default" r:id="rId15"/>
          <w:footerReference w:type="first" r:id="rId16"/>
          <w:pgSz w:w="12242" w:h="15842" w:code="1"/>
          <w:pgMar w:top="1418" w:right="1701" w:bottom="2268" w:left="1701" w:header="720" w:footer="227" w:gutter="0"/>
          <w:cols w:space="708"/>
          <w:titlePg/>
          <w:docGrid w:linePitch="360"/>
        </w:sectPr>
      </w:pPr>
    </w:p>
    <w:p w14:paraId="58773DF1" w14:textId="37F9E666" w:rsidR="00BD7C34" w:rsidRPr="005D1651" w:rsidRDefault="00BD7C34" w:rsidP="00983D28">
      <w:pPr>
        <w:spacing w:line="276" w:lineRule="auto"/>
        <w:jc w:val="center"/>
        <w:rPr>
          <w:rFonts w:cstheme="minorHAnsi"/>
          <w:b/>
        </w:rPr>
      </w:pPr>
    </w:p>
    <w:p w14:paraId="719025C8" w14:textId="77777777" w:rsidR="00BD7C34" w:rsidRPr="005D1651" w:rsidRDefault="00BD7C34" w:rsidP="00983D28">
      <w:pPr>
        <w:spacing w:line="276" w:lineRule="auto"/>
        <w:jc w:val="center"/>
        <w:rPr>
          <w:rFonts w:cstheme="minorHAnsi"/>
          <w:b/>
        </w:rPr>
      </w:pPr>
    </w:p>
    <w:p w14:paraId="420664B0" w14:textId="1CF71645" w:rsidR="00BD7C34" w:rsidRPr="005D1651" w:rsidRDefault="00BD7C34" w:rsidP="00983D28">
      <w:pPr>
        <w:spacing w:line="276" w:lineRule="auto"/>
        <w:jc w:val="center"/>
        <w:rPr>
          <w:rFonts w:cstheme="minorHAnsi"/>
          <w:b/>
        </w:rPr>
      </w:pPr>
    </w:p>
    <w:p w14:paraId="0E16F3AD" w14:textId="77777777" w:rsidR="00C1751E" w:rsidRPr="005D1651" w:rsidRDefault="00C1751E" w:rsidP="00983D28">
      <w:pPr>
        <w:spacing w:line="276" w:lineRule="auto"/>
        <w:rPr>
          <w:rFonts w:cstheme="minorHAnsi"/>
          <w:b/>
        </w:rPr>
      </w:pPr>
    </w:p>
    <w:p w14:paraId="47AE84F3" w14:textId="77777777" w:rsidR="00A91ECC" w:rsidRPr="005D1651" w:rsidRDefault="00A91ECC" w:rsidP="00983D28">
      <w:pPr>
        <w:spacing w:line="276" w:lineRule="auto"/>
        <w:rPr>
          <w:rFonts w:cstheme="minorHAnsi"/>
          <w:b/>
        </w:rPr>
      </w:pPr>
    </w:p>
    <w:p w14:paraId="66F60F2A" w14:textId="77777777" w:rsidR="00A91ECC" w:rsidRPr="005D1651" w:rsidRDefault="00A91ECC" w:rsidP="00983D28">
      <w:pPr>
        <w:spacing w:line="276" w:lineRule="auto"/>
        <w:rPr>
          <w:rFonts w:cstheme="minorHAnsi"/>
          <w:b/>
        </w:rPr>
      </w:pPr>
    </w:p>
    <w:p w14:paraId="33CB1F48" w14:textId="77777777" w:rsidR="00A91ECC" w:rsidRPr="005D1651" w:rsidRDefault="00A91ECC" w:rsidP="00983D28">
      <w:pPr>
        <w:spacing w:line="276" w:lineRule="auto"/>
        <w:rPr>
          <w:rFonts w:cstheme="minorHAnsi"/>
          <w:b/>
        </w:rPr>
      </w:pPr>
    </w:p>
    <w:p w14:paraId="676A9B3E" w14:textId="77777777" w:rsidR="00A91ECC" w:rsidRPr="005D1651" w:rsidRDefault="00A91ECC" w:rsidP="00983D28">
      <w:pPr>
        <w:spacing w:line="276" w:lineRule="auto"/>
        <w:rPr>
          <w:rFonts w:cstheme="minorHAnsi"/>
          <w:b/>
        </w:rPr>
      </w:pPr>
    </w:p>
    <w:p w14:paraId="032C4E43" w14:textId="77777777" w:rsidR="00A91ECC" w:rsidRPr="005D1651" w:rsidRDefault="00A91ECC" w:rsidP="00983D28">
      <w:pPr>
        <w:spacing w:line="276" w:lineRule="auto"/>
        <w:rPr>
          <w:rFonts w:cstheme="minorHAnsi"/>
          <w:b/>
        </w:rPr>
      </w:pPr>
    </w:p>
    <w:p w14:paraId="555F1170" w14:textId="77777777" w:rsidR="00A91ECC" w:rsidRPr="005D1651" w:rsidRDefault="00A91ECC" w:rsidP="00983D28">
      <w:pPr>
        <w:spacing w:line="276" w:lineRule="auto"/>
        <w:rPr>
          <w:rFonts w:cstheme="minorHAnsi"/>
          <w:b/>
        </w:rPr>
      </w:pPr>
    </w:p>
    <w:p w14:paraId="4642CF7E" w14:textId="77777777" w:rsidR="00A91ECC" w:rsidRPr="005D1651" w:rsidRDefault="00A91ECC" w:rsidP="00983D28">
      <w:pPr>
        <w:spacing w:line="276" w:lineRule="auto"/>
        <w:rPr>
          <w:rFonts w:cstheme="minorHAnsi"/>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98"/>
        <w:gridCol w:w="2578"/>
        <w:gridCol w:w="1918"/>
        <w:gridCol w:w="2736"/>
      </w:tblGrid>
      <w:tr w:rsidR="00AF30AC" w:rsidRPr="005D1651" w14:paraId="0C460BBF" w14:textId="77777777" w:rsidTr="00A91ECC">
        <w:trPr>
          <w:trHeight w:val="2445"/>
          <w:jc w:val="center"/>
        </w:trPr>
        <w:tc>
          <w:tcPr>
            <w:tcW w:w="905" w:type="pct"/>
            <w:vAlign w:val="center"/>
            <w:hideMark/>
          </w:tcPr>
          <w:p w14:paraId="0A5197AC" w14:textId="77777777" w:rsidR="00BD7C34" w:rsidRPr="005D1651" w:rsidRDefault="00BD7C34" w:rsidP="00DD115A">
            <w:pPr>
              <w:spacing w:line="276" w:lineRule="auto"/>
              <w:jc w:val="center"/>
              <w:rPr>
                <w:rFonts w:cstheme="minorHAnsi"/>
                <w:b/>
                <w:bCs/>
                <w:szCs w:val="22"/>
              </w:rPr>
            </w:pPr>
            <w:bookmarkStart w:id="28" w:name="_Hlk125014625"/>
            <w:r w:rsidRPr="005D1651">
              <w:rPr>
                <w:rFonts w:cstheme="minorHAnsi"/>
                <w:b/>
                <w:bCs/>
                <w:szCs w:val="22"/>
              </w:rPr>
              <w:t>VERSIÓN</w:t>
            </w:r>
          </w:p>
        </w:tc>
        <w:tc>
          <w:tcPr>
            <w:tcW w:w="1460" w:type="pct"/>
            <w:noWrap/>
            <w:vAlign w:val="center"/>
            <w:hideMark/>
          </w:tcPr>
          <w:p w14:paraId="77344BE4" w14:textId="122C38BB" w:rsidR="00BD7C34" w:rsidRPr="005D1651" w:rsidRDefault="00AF257E" w:rsidP="00DD115A">
            <w:pPr>
              <w:spacing w:line="276" w:lineRule="auto"/>
              <w:jc w:val="center"/>
              <w:rPr>
                <w:rFonts w:cstheme="minorHAnsi"/>
                <w:bCs/>
                <w:szCs w:val="22"/>
              </w:rPr>
            </w:pPr>
            <w:r w:rsidRPr="005D1651">
              <w:rPr>
                <w:rFonts w:cstheme="minorHAnsi"/>
                <w:bCs/>
                <w:szCs w:val="22"/>
              </w:rPr>
              <w:t>1</w:t>
            </w:r>
            <w:r w:rsidR="00BD7C34" w:rsidRPr="005D1651">
              <w:rPr>
                <w:rFonts w:cstheme="minorHAnsi"/>
                <w:bCs/>
                <w:szCs w:val="22"/>
              </w:rPr>
              <w:t>.0</w:t>
            </w:r>
          </w:p>
        </w:tc>
        <w:tc>
          <w:tcPr>
            <w:tcW w:w="1086" w:type="pct"/>
            <w:noWrap/>
            <w:vAlign w:val="center"/>
            <w:hideMark/>
          </w:tcPr>
          <w:p w14:paraId="2C5062B0" w14:textId="77777777" w:rsidR="00BD7C34" w:rsidRPr="005D1651" w:rsidRDefault="00BD7C34" w:rsidP="00DD115A">
            <w:pPr>
              <w:spacing w:line="276" w:lineRule="auto"/>
              <w:jc w:val="center"/>
              <w:rPr>
                <w:rFonts w:cstheme="minorHAnsi"/>
                <w:b/>
                <w:bCs/>
                <w:szCs w:val="22"/>
              </w:rPr>
            </w:pPr>
            <w:r w:rsidRPr="005D1651">
              <w:rPr>
                <w:rFonts w:cstheme="minorHAnsi"/>
                <w:b/>
                <w:bCs/>
                <w:szCs w:val="22"/>
              </w:rPr>
              <w:t>MODIFICACIÓN</w:t>
            </w:r>
          </w:p>
        </w:tc>
        <w:tc>
          <w:tcPr>
            <w:tcW w:w="1549" w:type="pct"/>
            <w:noWrap/>
            <w:vAlign w:val="center"/>
            <w:hideMark/>
          </w:tcPr>
          <w:p w14:paraId="22E6D354" w14:textId="0FFBEA25" w:rsidR="00CD5C51" w:rsidRPr="005D1651" w:rsidRDefault="00AF257E" w:rsidP="00E80832">
            <w:pPr>
              <w:pStyle w:val="TextoTabla"/>
              <w:rPr>
                <w:sz w:val="22"/>
                <w:szCs w:val="22"/>
              </w:rPr>
            </w:pPr>
            <w:r w:rsidRPr="005D1651">
              <w:rPr>
                <w:sz w:val="22"/>
                <w:szCs w:val="22"/>
              </w:rPr>
              <w:t>N</w:t>
            </w:r>
            <w:r w:rsidR="00037279" w:rsidRPr="005D1651">
              <w:rPr>
                <w:sz w:val="22"/>
                <w:szCs w:val="22"/>
              </w:rPr>
              <w:t>o Aplica</w:t>
            </w:r>
          </w:p>
        </w:tc>
      </w:tr>
      <w:tr w:rsidR="00AF30AC" w:rsidRPr="005D1651" w14:paraId="34E2B989" w14:textId="77777777" w:rsidTr="00037279">
        <w:trPr>
          <w:trHeight w:val="205"/>
          <w:jc w:val="center"/>
        </w:trPr>
        <w:tc>
          <w:tcPr>
            <w:tcW w:w="905" w:type="pct"/>
            <w:vAlign w:val="center"/>
            <w:hideMark/>
          </w:tcPr>
          <w:p w14:paraId="763D43C6" w14:textId="77777777" w:rsidR="00BD7C34" w:rsidRPr="005D1651" w:rsidRDefault="00BD7C34" w:rsidP="00983D28">
            <w:pPr>
              <w:spacing w:line="276" w:lineRule="auto"/>
              <w:jc w:val="center"/>
              <w:rPr>
                <w:rFonts w:cstheme="minorHAnsi"/>
                <w:b/>
                <w:bCs/>
                <w:szCs w:val="22"/>
              </w:rPr>
            </w:pPr>
            <w:r w:rsidRPr="005D1651">
              <w:rPr>
                <w:rFonts w:cstheme="minorHAnsi"/>
                <w:b/>
                <w:bCs/>
                <w:szCs w:val="22"/>
              </w:rPr>
              <w:t>ELABORÓ</w:t>
            </w:r>
          </w:p>
        </w:tc>
        <w:tc>
          <w:tcPr>
            <w:tcW w:w="1460" w:type="pct"/>
            <w:noWrap/>
            <w:vAlign w:val="center"/>
            <w:hideMark/>
          </w:tcPr>
          <w:p w14:paraId="275DF546" w14:textId="77777777" w:rsidR="00BD7C34" w:rsidRPr="005D1651" w:rsidRDefault="00BD7C34" w:rsidP="00983D28">
            <w:pPr>
              <w:spacing w:line="276" w:lineRule="auto"/>
              <w:jc w:val="center"/>
              <w:rPr>
                <w:rFonts w:cstheme="minorHAnsi"/>
                <w:b/>
                <w:bCs/>
                <w:szCs w:val="22"/>
              </w:rPr>
            </w:pPr>
            <w:r w:rsidRPr="005D1651">
              <w:rPr>
                <w:rFonts w:cstheme="minorHAnsi"/>
                <w:b/>
                <w:bCs/>
                <w:szCs w:val="22"/>
              </w:rPr>
              <w:t>CARGO</w:t>
            </w:r>
          </w:p>
        </w:tc>
        <w:tc>
          <w:tcPr>
            <w:tcW w:w="1086" w:type="pct"/>
            <w:vAlign w:val="center"/>
            <w:hideMark/>
          </w:tcPr>
          <w:p w14:paraId="5A973919" w14:textId="77777777" w:rsidR="00BD7C34" w:rsidRPr="005D1651" w:rsidRDefault="00BD7C34" w:rsidP="00983D28">
            <w:pPr>
              <w:spacing w:line="276" w:lineRule="auto"/>
              <w:jc w:val="center"/>
              <w:rPr>
                <w:rFonts w:cstheme="minorHAnsi"/>
                <w:b/>
                <w:bCs/>
                <w:szCs w:val="22"/>
              </w:rPr>
            </w:pPr>
            <w:r w:rsidRPr="005D1651">
              <w:rPr>
                <w:rFonts w:cstheme="minorHAnsi"/>
                <w:b/>
                <w:bCs/>
                <w:szCs w:val="22"/>
              </w:rPr>
              <w:t>FECHA</w:t>
            </w:r>
          </w:p>
        </w:tc>
        <w:tc>
          <w:tcPr>
            <w:tcW w:w="1549" w:type="pct"/>
            <w:noWrap/>
            <w:vAlign w:val="center"/>
            <w:hideMark/>
          </w:tcPr>
          <w:p w14:paraId="76765689" w14:textId="77777777" w:rsidR="00BD7C34" w:rsidRPr="005D1651" w:rsidRDefault="00BD7C34" w:rsidP="00983D28">
            <w:pPr>
              <w:spacing w:line="276" w:lineRule="auto"/>
              <w:jc w:val="center"/>
              <w:rPr>
                <w:rFonts w:cstheme="minorHAnsi"/>
                <w:b/>
                <w:bCs/>
                <w:szCs w:val="22"/>
              </w:rPr>
            </w:pPr>
            <w:r w:rsidRPr="005D1651">
              <w:rPr>
                <w:rFonts w:cstheme="minorHAnsi"/>
                <w:b/>
                <w:bCs/>
                <w:szCs w:val="22"/>
              </w:rPr>
              <w:t>FIRMA</w:t>
            </w:r>
          </w:p>
        </w:tc>
      </w:tr>
      <w:tr w:rsidR="00037279" w:rsidRPr="005D1651" w14:paraId="393F8D6D" w14:textId="77777777" w:rsidTr="00037279">
        <w:trPr>
          <w:trHeight w:val="817"/>
          <w:jc w:val="center"/>
        </w:trPr>
        <w:tc>
          <w:tcPr>
            <w:tcW w:w="905" w:type="pct"/>
            <w:vAlign w:val="center"/>
          </w:tcPr>
          <w:p w14:paraId="78F488AB" w14:textId="61F37FB2" w:rsidR="00037279" w:rsidRPr="005D1651" w:rsidRDefault="00037279" w:rsidP="00037279">
            <w:pPr>
              <w:spacing w:line="276" w:lineRule="auto"/>
              <w:jc w:val="center"/>
              <w:rPr>
                <w:rFonts w:cstheme="minorHAnsi"/>
                <w:szCs w:val="22"/>
              </w:rPr>
            </w:pPr>
            <w:r w:rsidRPr="005D1651">
              <w:rPr>
                <w:rFonts w:cstheme="minorHAnsi"/>
                <w:szCs w:val="22"/>
              </w:rPr>
              <w:t>Caterine Rojas</w:t>
            </w:r>
          </w:p>
        </w:tc>
        <w:tc>
          <w:tcPr>
            <w:tcW w:w="1460" w:type="pct"/>
            <w:noWrap/>
            <w:vAlign w:val="center"/>
          </w:tcPr>
          <w:p w14:paraId="582C0866" w14:textId="5576C90C" w:rsidR="00037279" w:rsidRPr="005D1651" w:rsidRDefault="00037279" w:rsidP="00037279">
            <w:pPr>
              <w:spacing w:line="276" w:lineRule="auto"/>
              <w:jc w:val="center"/>
              <w:rPr>
                <w:rFonts w:cstheme="minorHAnsi"/>
                <w:szCs w:val="22"/>
              </w:rPr>
            </w:pPr>
            <w:r w:rsidRPr="005D1651">
              <w:rPr>
                <w:rFonts w:eastAsiaTheme="minorHAnsi" w:cstheme="minorHAnsi"/>
                <w:szCs w:val="22"/>
                <w:lang w:eastAsia="es-CO"/>
              </w:rPr>
              <w:t>Coordinadora de proyectos</w:t>
            </w:r>
          </w:p>
        </w:tc>
        <w:tc>
          <w:tcPr>
            <w:tcW w:w="1086" w:type="pct"/>
            <w:vAlign w:val="center"/>
          </w:tcPr>
          <w:p w14:paraId="2C4B09B2" w14:textId="354324F0" w:rsidR="00037279" w:rsidRPr="005D1651" w:rsidRDefault="00037279" w:rsidP="00037279">
            <w:pPr>
              <w:spacing w:line="276" w:lineRule="auto"/>
              <w:jc w:val="center"/>
              <w:rPr>
                <w:rFonts w:cstheme="minorHAnsi"/>
                <w:b/>
                <w:bCs/>
                <w:szCs w:val="22"/>
              </w:rPr>
            </w:pPr>
            <w:r w:rsidRPr="005D1651">
              <w:rPr>
                <w:rFonts w:eastAsiaTheme="minorHAnsi" w:cstheme="minorHAnsi"/>
                <w:szCs w:val="22"/>
                <w:lang w:eastAsia="es-CO"/>
              </w:rPr>
              <w:t>202</w:t>
            </w:r>
            <w:r w:rsidR="00871B34" w:rsidRPr="005D1651">
              <w:rPr>
                <w:rFonts w:eastAsiaTheme="minorHAnsi" w:cstheme="minorHAnsi"/>
                <w:szCs w:val="22"/>
                <w:lang w:eastAsia="es-CO"/>
              </w:rPr>
              <w:t>6</w:t>
            </w:r>
            <w:r w:rsidRPr="005D1651">
              <w:rPr>
                <w:rFonts w:eastAsiaTheme="minorHAnsi" w:cstheme="minorHAnsi"/>
                <w:szCs w:val="22"/>
                <w:lang w:eastAsia="es-CO"/>
              </w:rPr>
              <w:t>-0</w:t>
            </w:r>
            <w:r w:rsidR="00871B34" w:rsidRPr="005D1651">
              <w:rPr>
                <w:rFonts w:eastAsiaTheme="minorHAnsi" w:cstheme="minorHAnsi"/>
                <w:szCs w:val="22"/>
                <w:lang w:eastAsia="es-CO"/>
              </w:rPr>
              <w:t>2</w:t>
            </w:r>
            <w:r w:rsidRPr="005D1651">
              <w:rPr>
                <w:rFonts w:eastAsiaTheme="minorHAnsi" w:cstheme="minorHAnsi"/>
                <w:szCs w:val="22"/>
                <w:lang w:eastAsia="es-CO"/>
              </w:rPr>
              <w:t>-</w:t>
            </w:r>
            <w:r w:rsidR="00A451E7" w:rsidRPr="005D1651">
              <w:rPr>
                <w:rFonts w:eastAsiaTheme="minorHAnsi" w:cstheme="minorHAnsi"/>
                <w:szCs w:val="22"/>
                <w:lang w:eastAsia="es-CO"/>
              </w:rPr>
              <w:t>23</w:t>
            </w:r>
          </w:p>
        </w:tc>
        <w:tc>
          <w:tcPr>
            <w:tcW w:w="1549" w:type="pct"/>
            <w:noWrap/>
            <w:vAlign w:val="center"/>
          </w:tcPr>
          <w:p w14:paraId="55BFC6EE" w14:textId="612F0420" w:rsidR="00037279" w:rsidRPr="005D1651" w:rsidRDefault="00037279" w:rsidP="00037279">
            <w:pPr>
              <w:spacing w:line="276" w:lineRule="auto"/>
              <w:jc w:val="center"/>
              <w:rPr>
                <w:rFonts w:cstheme="minorHAnsi"/>
                <w:szCs w:val="22"/>
              </w:rPr>
            </w:pPr>
            <w:r w:rsidRPr="005D1651">
              <w:rPr>
                <w:rFonts w:cstheme="minorHAnsi"/>
                <w:noProof/>
                <w:szCs w:val="22"/>
                <w:lang w:eastAsia="es-CO"/>
              </w:rPr>
              <w:drawing>
                <wp:inline distT="0" distB="0" distL="0" distR="0" wp14:anchorId="63BE387C" wp14:editId="1389C65D">
                  <wp:extent cx="1276350" cy="444500"/>
                  <wp:effectExtent l="0" t="0" r="0" b="0"/>
                  <wp:docPr id="1091137526" name="Imagen 109113752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exto, Carta&#10;&#10;Descripción generada automáticamente"/>
                          <pic:cNvPicPr>
                            <a:picLocks noChangeAspect="1"/>
                          </pic:cNvPicPr>
                        </pic:nvPicPr>
                        <pic:blipFill rotWithShape="1">
                          <a:blip r:embed="rId17" cstate="print">
                            <a:extLst>
                              <a:ext uri="{28A0092B-C50C-407E-A947-70E740481C1C}">
                                <a14:useLocalDpi xmlns:a14="http://schemas.microsoft.com/office/drawing/2010/main" val="0"/>
                              </a:ext>
                            </a:extLst>
                          </a:blip>
                          <a:srcRect b="14802"/>
                          <a:stretch/>
                        </pic:blipFill>
                        <pic:spPr bwMode="auto">
                          <a:xfrm>
                            <a:off x="0" y="0"/>
                            <a:ext cx="1276350" cy="4445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F30AC" w:rsidRPr="005D1651" w14:paraId="12F9EE6D" w14:textId="77777777" w:rsidTr="00037279">
        <w:trPr>
          <w:trHeight w:val="152"/>
          <w:jc w:val="center"/>
        </w:trPr>
        <w:tc>
          <w:tcPr>
            <w:tcW w:w="905" w:type="pct"/>
            <w:noWrap/>
            <w:vAlign w:val="center"/>
            <w:hideMark/>
          </w:tcPr>
          <w:p w14:paraId="562156D4" w14:textId="0B387D33" w:rsidR="00BD7C34" w:rsidRPr="005D1651" w:rsidRDefault="00037279" w:rsidP="00983D28">
            <w:pPr>
              <w:spacing w:line="276" w:lineRule="auto"/>
              <w:jc w:val="center"/>
              <w:rPr>
                <w:rFonts w:cstheme="minorHAnsi"/>
                <w:b/>
                <w:bCs/>
                <w:szCs w:val="22"/>
              </w:rPr>
            </w:pPr>
            <w:r w:rsidRPr="005D1651">
              <w:rPr>
                <w:rFonts w:cstheme="minorHAnsi"/>
                <w:b/>
                <w:bCs/>
                <w:szCs w:val="22"/>
              </w:rPr>
              <w:t>AUTORIZÓ</w:t>
            </w:r>
          </w:p>
        </w:tc>
        <w:tc>
          <w:tcPr>
            <w:tcW w:w="1460" w:type="pct"/>
            <w:noWrap/>
            <w:vAlign w:val="center"/>
            <w:hideMark/>
          </w:tcPr>
          <w:p w14:paraId="580CE0C0" w14:textId="77777777" w:rsidR="00BD7C34" w:rsidRPr="005D1651" w:rsidRDefault="00BD7C34" w:rsidP="00983D28">
            <w:pPr>
              <w:spacing w:line="276" w:lineRule="auto"/>
              <w:jc w:val="center"/>
              <w:rPr>
                <w:rFonts w:cstheme="minorHAnsi"/>
                <w:b/>
                <w:bCs/>
                <w:szCs w:val="22"/>
              </w:rPr>
            </w:pPr>
            <w:r w:rsidRPr="005D1651">
              <w:rPr>
                <w:rFonts w:cstheme="minorHAnsi"/>
                <w:b/>
                <w:bCs/>
                <w:szCs w:val="22"/>
              </w:rPr>
              <w:t>CARGO</w:t>
            </w:r>
          </w:p>
        </w:tc>
        <w:tc>
          <w:tcPr>
            <w:tcW w:w="1086" w:type="pct"/>
            <w:noWrap/>
            <w:vAlign w:val="center"/>
            <w:hideMark/>
          </w:tcPr>
          <w:p w14:paraId="01170882" w14:textId="77777777" w:rsidR="00BD7C34" w:rsidRPr="005D1651" w:rsidRDefault="00BD7C34" w:rsidP="00983D28">
            <w:pPr>
              <w:spacing w:line="276" w:lineRule="auto"/>
              <w:jc w:val="center"/>
              <w:rPr>
                <w:rFonts w:cstheme="minorHAnsi"/>
                <w:b/>
                <w:bCs/>
                <w:szCs w:val="22"/>
              </w:rPr>
            </w:pPr>
            <w:r w:rsidRPr="005D1651">
              <w:rPr>
                <w:rFonts w:cstheme="minorHAnsi"/>
                <w:b/>
                <w:bCs/>
                <w:szCs w:val="22"/>
              </w:rPr>
              <w:t>FECHA</w:t>
            </w:r>
          </w:p>
        </w:tc>
        <w:tc>
          <w:tcPr>
            <w:tcW w:w="1549" w:type="pct"/>
            <w:noWrap/>
            <w:vAlign w:val="center"/>
            <w:hideMark/>
          </w:tcPr>
          <w:p w14:paraId="6BAE2623" w14:textId="77777777" w:rsidR="00BD7C34" w:rsidRPr="005D1651" w:rsidRDefault="00BD7C34" w:rsidP="00983D28">
            <w:pPr>
              <w:spacing w:line="276" w:lineRule="auto"/>
              <w:jc w:val="center"/>
              <w:rPr>
                <w:rFonts w:cstheme="minorHAnsi"/>
                <w:b/>
                <w:bCs/>
                <w:szCs w:val="22"/>
              </w:rPr>
            </w:pPr>
            <w:r w:rsidRPr="005D1651">
              <w:rPr>
                <w:rFonts w:cstheme="minorHAnsi"/>
                <w:b/>
                <w:bCs/>
                <w:szCs w:val="22"/>
              </w:rPr>
              <w:t>FIRMA</w:t>
            </w:r>
          </w:p>
        </w:tc>
      </w:tr>
      <w:tr w:rsidR="00E2553D" w:rsidRPr="005D1651" w14:paraId="653DAE77" w14:textId="77777777" w:rsidTr="00037279">
        <w:trPr>
          <w:trHeight w:val="913"/>
          <w:jc w:val="center"/>
        </w:trPr>
        <w:tc>
          <w:tcPr>
            <w:tcW w:w="905" w:type="pct"/>
            <w:noWrap/>
            <w:vAlign w:val="center"/>
          </w:tcPr>
          <w:p w14:paraId="193C8538" w14:textId="788DE8EA" w:rsidR="00E2553D" w:rsidRPr="005D1651" w:rsidRDefault="00E2553D" w:rsidP="00E2553D">
            <w:pPr>
              <w:spacing w:line="276" w:lineRule="auto"/>
              <w:jc w:val="center"/>
              <w:rPr>
                <w:rFonts w:cstheme="minorHAnsi"/>
                <w:szCs w:val="22"/>
              </w:rPr>
            </w:pPr>
            <w:r w:rsidRPr="005D1651">
              <w:rPr>
                <w:rFonts w:cstheme="minorHAnsi"/>
                <w:szCs w:val="22"/>
                <w:lang w:val="es-ES"/>
              </w:rPr>
              <w:t>Luisa Salamanca</w:t>
            </w:r>
          </w:p>
        </w:tc>
        <w:tc>
          <w:tcPr>
            <w:tcW w:w="1460" w:type="pct"/>
            <w:noWrap/>
            <w:vAlign w:val="center"/>
          </w:tcPr>
          <w:p w14:paraId="41CF82F8" w14:textId="772D5BAE" w:rsidR="00E2553D" w:rsidRPr="005D1651" w:rsidRDefault="00E2553D" w:rsidP="00E2553D">
            <w:pPr>
              <w:spacing w:line="276" w:lineRule="auto"/>
              <w:jc w:val="center"/>
              <w:rPr>
                <w:rFonts w:cstheme="minorHAnsi"/>
                <w:szCs w:val="22"/>
                <w:lang w:eastAsia="es-CO"/>
              </w:rPr>
            </w:pPr>
            <w:r w:rsidRPr="005D1651">
              <w:rPr>
                <w:rFonts w:eastAsiaTheme="minorHAnsi" w:cstheme="minorHAnsi"/>
                <w:szCs w:val="22"/>
                <w:lang w:val="es-ES" w:eastAsia="es-CO"/>
              </w:rPr>
              <w:t xml:space="preserve">Directora de proyectos </w:t>
            </w:r>
          </w:p>
        </w:tc>
        <w:tc>
          <w:tcPr>
            <w:tcW w:w="1086" w:type="pct"/>
            <w:noWrap/>
            <w:vAlign w:val="center"/>
          </w:tcPr>
          <w:p w14:paraId="50E044D3" w14:textId="118F5BD2" w:rsidR="00E2553D" w:rsidRPr="005D1651" w:rsidRDefault="00E2553D" w:rsidP="00E2553D">
            <w:pPr>
              <w:spacing w:line="276" w:lineRule="auto"/>
              <w:jc w:val="center"/>
              <w:rPr>
                <w:rFonts w:eastAsiaTheme="minorHAnsi" w:cstheme="minorHAnsi"/>
                <w:szCs w:val="22"/>
                <w:lang w:eastAsia="es-CO"/>
              </w:rPr>
            </w:pPr>
            <w:r w:rsidRPr="005D1651">
              <w:rPr>
                <w:rFonts w:eastAsiaTheme="minorHAnsi" w:cstheme="minorHAnsi"/>
                <w:szCs w:val="22"/>
                <w:lang w:val="es-ES" w:eastAsia="es-CO"/>
              </w:rPr>
              <w:t>202</w:t>
            </w:r>
            <w:r w:rsidR="00871B34" w:rsidRPr="005D1651">
              <w:rPr>
                <w:rFonts w:eastAsiaTheme="minorHAnsi" w:cstheme="minorHAnsi"/>
                <w:szCs w:val="22"/>
                <w:lang w:val="es-ES" w:eastAsia="es-CO"/>
              </w:rPr>
              <w:t>6</w:t>
            </w:r>
            <w:r w:rsidRPr="005D1651">
              <w:rPr>
                <w:rFonts w:eastAsiaTheme="minorHAnsi" w:cstheme="minorHAnsi"/>
                <w:szCs w:val="22"/>
                <w:lang w:val="es-ES" w:eastAsia="es-CO"/>
              </w:rPr>
              <w:t>-0</w:t>
            </w:r>
            <w:r w:rsidR="00871B34" w:rsidRPr="005D1651">
              <w:rPr>
                <w:rFonts w:eastAsiaTheme="minorHAnsi" w:cstheme="minorHAnsi"/>
                <w:szCs w:val="22"/>
                <w:lang w:val="es-ES" w:eastAsia="es-CO"/>
              </w:rPr>
              <w:t>2</w:t>
            </w:r>
            <w:r w:rsidRPr="005D1651">
              <w:rPr>
                <w:rFonts w:eastAsiaTheme="minorHAnsi" w:cstheme="minorHAnsi"/>
                <w:szCs w:val="22"/>
                <w:lang w:val="es-ES" w:eastAsia="es-CO"/>
              </w:rPr>
              <w:t>-</w:t>
            </w:r>
            <w:r w:rsidR="00A451E7" w:rsidRPr="005D1651">
              <w:rPr>
                <w:rFonts w:eastAsiaTheme="minorHAnsi" w:cstheme="minorHAnsi"/>
                <w:szCs w:val="22"/>
                <w:lang w:val="es-ES" w:eastAsia="es-CO"/>
              </w:rPr>
              <w:t>24</w:t>
            </w:r>
          </w:p>
        </w:tc>
        <w:tc>
          <w:tcPr>
            <w:tcW w:w="1549" w:type="pct"/>
            <w:noWrap/>
            <w:vAlign w:val="center"/>
          </w:tcPr>
          <w:p w14:paraId="46BD3F99" w14:textId="37AA1CBD" w:rsidR="00E2553D" w:rsidRPr="005D1651" w:rsidRDefault="00E2553D" w:rsidP="00E2553D">
            <w:pPr>
              <w:spacing w:line="276" w:lineRule="auto"/>
              <w:jc w:val="center"/>
              <w:rPr>
                <w:rFonts w:cstheme="minorHAnsi"/>
                <w:szCs w:val="22"/>
                <w:lang w:eastAsia="es-CO"/>
              </w:rPr>
            </w:pPr>
            <w:r w:rsidRPr="005D1651">
              <w:rPr>
                <w:rFonts w:cstheme="minorHAnsi"/>
                <w:noProof/>
                <w:szCs w:val="22"/>
                <w:lang w:eastAsia="es-CO"/>
              </w:rPr>
              <w:drawing>
                <wp:anchor distT="0" distB="0" distL="114300" distR="114300" simplePos="0" relativeHeight="251737088" behindDoc="0" locked="0" layoutInCell="1" allowOverlap="1" wp14:anchorId="141D6038" wp14:editId="0A9D5B32">
                  <wp:simplePos x="0" y="0"/>
                  <wp:positionH relativeFrom="column">
                    <wp:posOffset>444500</wp:posOffset>
                  </wp:positionH>
                  <wp:positionV relativeFrom="paragraph">
                    <wp:align>outside</wp:align>
                  </wp:positionV>
                  <wp:extent cx="762000" cy="438150"/>
                  <wp:effectExtent l="0" t="0" r="0" b="0"/>
                  <wp:wrapSquare wrapText="bothSides"/>
                  <wp:docPr id="511947630" name="Imagen 9"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6254556" descr="Imagen en blanco y negro&#10;&#10;Descripción generada automáticamente con confianza baja"/>
                          <pic:cNvPicPr>
                            <a:picLocks noChangeAspect="1" noChangeArrowheads="1"/>
                          </pic:cNvPicPr>
                        </pic:nvPicPr>
                        <pic:blipFill>
                          <a:blip r:embed="rId18" cstate="print">
                            <a:extLst>
                              <a:ext uri="{28A0092B-C50C-407E-A947-70E740481C1C}">
                                <a14:useLocalDpi xmlns:a14="http://schemas.microsoft.com/office/drawing/2010/main" val="0"/>
                              </a:ext>
                            </a:extLst>
                          </a:blip>
                          <a:srcRect t="27422" b="24680"/>
                          <a:stretch>
                            <a:fillRect/>
                          </a:stretch>
                        </pic:blipFill>
                        <pic:spPr bwMode="auto">
                          <a:xfrm>
                            <a:off x="0" y="0"/>
                            <a:ext cx="762000" cy="438150"/>
                          </a:xfrm>
                          <a:prstGeom prst="rect">
                            <a:avLst/>
                          </a:prstGeom>
                          <a:noFill/>
                        </pic:spPr>
                      </pic:pic>
                    </a:graphicData>
                  </a:graphic>
                  <wp14:sizeRelH relativeFrom="page">
                    <wp14:pctWidth>0</wp14:pctWidth>
                  </wp14:sizeRelH>
                  <wp14:sizeRelV relativeFrom="page">
                    <wp14:pctHeight>0</wp14:pctHeight>
                  </wp14:sizeRelV>
                </wp:anchor>
              </w:drawing>
            </w:r>
          </w:p>
        </w:tc>
      </w:tr>
      <w:tr w:rsidR="00CD5C51" w:rsidRPr="005D1651" w14:paraId="36A2DAA9" w14:textId="77777777" w:rsidTr="00AF30AC">
        <w:trPr>
          <w:trHeight w:val="279"/>
          <w:jc w:val="center"/>
        </w:trPr>
        <w:tc>
          <w:tcPr>
            <w:tcW w:w="2365" w:type="pct"/>
            <w:gridSpan w:val="2"/>
            <w:noWrap/>
            <w:vAlign w:val="center"/>
          </w:tcPr>
          <w:p w14:paraId="0A5AFBED" w14:textId="77777777" w:rsidR="00BD7C34" w:rsidRPr="005D1651" w:rsidRDefault="00BD7C34" w:rsidP="00983D28">
            <w:pPr>
              <w:spacing w:line="276" w:lineRule="auto"/>
              <w:jc w:val="center"/>
              <w:rPr>
                <w:rFonts w:eastAsiaTheme="minorHAnsi" w:cstheme="minorHAnsi"/>
                <w:b/>
                <w:bCs/>
                <w:szCs w:val="22"/>
                <w:lang w:eastAsia="es-CO"/>
              </w:rPr>
            </w:pPr>
            <w:r w:rsidRPr="005D1651">
              <w:rPr>
                <w:rFonts w:eastAsiaTheme="minorHAnsi" w:cstheme="minorHAnsi"/>
                <w:b/>
                <w:bCs/>
                <w:szCs w:val="22"/>
                <w:lang w:eastAsia="es-CO"/>
              </w:rPr>
              <w:t>FECHA DE EMISIÓN</w:t>
            </w:r>
          </w:p>
        </w:tc>
        <w:tc>
          <w:tcPr>
            <w:tcW w:w="2635" w:type="pct"/>
            <w:gridSpan w:val="2"/>
            <w:noWrap/>
            <w:vAlign w:val="center"/>
          </w:tcPr>
          <w:p w14:paraId="5F7F6DC4" w14:textId="2AB4F3A9" w:rsidR="00BD7C34" w:rsidRPr="005D1651" w:rsidRDefault="00871B34" w:rsidP="00983D28">
            <w:pPr>
              <w:spacing w:line="276" w:lineRule="auto"/>
              <w:jc w:val="center"/>
              <w:rPr>
                <w:rFonts w:cstheme="minorHAnsi"/>
                <w:szCs w:val="22"/>
                <w:lang w:eastAsia="es-CO"/>
              </w:rPr>
            </w:pPr>
            <w:r w:rsidRPr="005D1651">
              <w:rPr>
                <w:rFonts w:eastAsiaTheme="minorHAnsi" w:cstheme="minorHAnsi"/>
                <w:szCs w:val="22"/>
                <w:lang w:val="es-ES" w:eastAsia="es-CO"/>
              </w:rPr>
              <w:t>2026-02-</w:t>
            </w:r>
            <w:r w:rsidR="00A451E7" w:rsidRPr="005D1651">
              <w:rPr>
                <w:rFonts w:eastAsiaTheme="minorHAnsi" w:cstheme="minorHAnsi"/>
                <w:szCs w:val="22"/>
                <w:lang w:val="es-ES" w:eastAsia="es-CO"/>
              </w:rPr>
              <w:t>24</w:t>
            </w:r>
          </w:p>
        </w:tc>
      </w:tr>
      <w:bookmarkEnd w:id="28"/>
    </w:tbl>
    <w:p w14:paraId="20AB52CC" w14:textId="77777777" w:rsidR="00BD7C34" w:rsidRPr="005D1651" w:rsidRDefault="00BD7C34" w:rsidP="00983D28">
      <w:pPr>
        <w:spacing w:line="276" w:lineRule="auto"/>
        <w:jc w:val="left"/>
        <w:rPr>
          <w:rFonts w:cstheme="minorHAnsi"/>
          <w:b/>
        </w:rPr>
      </w:pPr>
    </w:p>
    <w:p w14:paraId="679427EF" w14:textId="77777777" w:rsidR="00BD7C34" w:rsidRPr="005D1651" w:rsidRDefault="00BD7C34" w:rsidP="00983D28">
      <w:pPr>
        <w:spacing w:line="276" w:lineRule="auto"/>
        <w:jc w:val="left"/>
        <w:rPr>
          <w:rFonts w:cstheme="minorHAnsi"/>
          <w:b/>
        </w:rPr>
      </w:pPr>
      <w:r w:rsidRPr="005D1651">
        <w:rPr>
          <w:rFonts w:cstheme="minorHAnsi"/>
          <w:b/>
        </w:rPr>
        <w:br w:type="page"/>
      </w:r>
    </w:p>
    <w:p w14:paraId="63ED1C7B" w14:textId="4EF9C5DF" w:rsidR="00E4547C" w:rsidRPr="005D1651" w:rsidRDefault="00E4547C" w:rsidP="00983D28">
      <w:pPr>
        <w:spacing w:line="276" w:lineRule="auto"/>
        <w:jc w:val="center"/>
        <w:rPr>
          <w:rFonts w:cstheme="minorHAnsi"/>
          <w:b/>
        </w:rPr>
      </w:pPr>
      <w:r w:rsidRPr="005D1651">
        <w:rPr>
          <w:rFonts w:cstheme="minorHAnsi"/>
          <w:b/>
        </w:rPr>
        <w:lastRenderedPageBreak/>
        <w:t>TABLA DE CONTENIDO</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A6A883B" w14:textId="77777777" w:rsidR="009F599E" w:rsidRPr="005D1651" w:rsidRDefault="009F599E" w:rsidP="00983D28">
      <w:pPr>
        <w:pStyle w:val="TDC1"/>
        <w:spacing w:line="276" w:lineRule="auto"/>
        <w:rPr>
          <w:rFonts w:cstheme="minorHAnsi"/>
          <w:sz w:val="4"/>
          <w:szCs w:val="4"/>
        </w:rPr>
      </w:pPr>
    </w:p>
    <w:bookmarkStart w:id="29" w:name="_Toc317581089"/>
    <w:bookmarkStart w:id="30" w:name="_Toc320190558"/>
    <w:bookmarkStart w:id="31" w:name="_Toc280796090"/>
    <w:bookmarkStart w:id="32" w:name="_Toc280797770"/>
    <w:bookmarkStart w:id="33" w:name="_Toc280798397"/>
    <w:bookmarkStart w:id="34" w:name="_Toc282075800"/>
    <w:bookmarkStart w:id="35" w:name="_Toc282076119"/>
    <w:bookmarkStart w:id="36" w:name="_Toc285618561"/>
    <w:bookmarkStart w:id="37" w:name="_Toc288659697"/>
    <w:bookmarkStart w:id="38" w:name="_Toc288659985"/>
    <w:bookmarkStart w:id="39" w:name="_Toc294102524"/>
    <w:bookmarkStart w:id="40" w:name="_Toc297714334"/>
    <w:bookmarkStart w:id="41" w:name="_Toc297720135"/>
    <w:bookmarkStart w:id="42" w:name="_Toc297722541"/>
    <w:bookmarkStart w:id="43" w:name="_Toc298401874"/>
    <w:bookmarkStart w:id="44" w:name="_Toc298409973"/>
    <w:bookmarkStart w:id="45" w:name="_Toc298425721"/>
    <w:bookmarkStart w:id="46" w:name="_Toc298435043"/>
    <w:bookmarkStart w:id="47" w:name="_Toc298497290"/>
    <w:bookmarkStart w:id="48" w:name="_Toc298498830"/>
    <w:bookmarkStart w:id="49" w:name="_Toc298499299"/>
    <w:bookmarkStart w:id="50" w:name="_Toc298778861"/>
    <w:bookmarkStart w:id="51" w:name="_Toc298779334"/>
    <w:bookmarkStart w:id="52" w:name="_Toc299980070"/>
    <w:bookmarkStart w:id="53" w:name="_Toc299980151"/>
    <w:bookmarkStart w:id="54" w:name="_Toc299982103"/>
    <w:bookmarkStart w:id="55" w:name="_Toc300064344"/>
    <w:bookmarkStart w:id="56" w:name="_Toc300064699"/>
    <w:bookmarkStart w:id="57" w:name="_Toc300919093"/>
    <w:bookmarkStart w:id="58" w:name="_Toc302126791"/>
    <w:bookmarkStart w:id="59" w:name="_Toc308168827"/>
    <w:bookmarkStart w:id="60" w:name="_Toc309298684"/>
    <w:bookmarkStart w:id="61" w:name="_Toc268164879"/>
    <w:bookmarkStart w:id="62" w:name="_Toc269913111"/>
    <w:p w14:paraId="1924C7A4" w14:textId="644B8447" w:rsidR="00A70D12" w:rsidRDefault="00136C42">
      <w:pPr>
        <w:pStyle w:val="TDC1"/>
        <w:rPr>
          <w:rFonts w:eastAsiaTheme="minorEastAsia" w:cstheme="minorBidi"/>
          <w:b w:val="0"/>
          <w:caps w:val="0"/>
          <w:noProof/>
          <w:kern w:val="2"/>
          <w:sz w:val="24"/>
          <w:szCs w:val="24"/>
          <w:lang w:eastAsia="es-CO"/>
          <w14:ligatures w14:val="standardContextual"/>
        </w:rPr>
      </w:pPr>
      <w:r w:rsidRPr="005D1651">
        <w:rPr>
          <w:rFonts w:cstheme="minorHAnsi"/>
          <w:b w:val="0"/>
          <w:bCs/>
          <w:iCs/>
          <w:noProof/>
        </w:rPr>
        <w:fldChar w:fldCharType="begin"/>
      </w:r>
      <w:r w:rsidRPr="005D1651">
        <w:rPr>
          <w:rFonts w:cstheme="minorHAnsi"/>
        </w:rPr>
        <w:instrText xml:space="preserve"> TOC \o "1-3" \h \z \u </w:instrText>
      </w:r>
      <w:r w:rsidRPr="005D1651">
        <w:rPr>
          <w:rFonts w:cstheme="minorHAnsi"/>
          <w:b w:val="0"/>
          <w:bCs/>
          <w:iCs/>
          <w:noProof/>
        </w:rPr>
        <w:fldChar w:fldCharType="separate"/>
      </w:r>
      <w:hyperlink w:anchor="_Toc229643962" w:history="1">
        <w:r w:rsidR="00A70D12" w:rsidRPr="008541FB">
          <w:rPr>
            <w:rStyle w:val="Hipervnculo"/>
            <w:rFonts w:cstheme="minorHAnsi"/>
            <w:noProof/>
          </w:rPr>
          <w:t>1</w:t>
        </w:r>
        <w:r w:rsidR="00A70D12">
          <w:rPr>
            <w:rFonts w:eastAsiaTheme="minorEastAsia" w:cstheme="minorBidi"/>
            <w:b w:val="0"/>
            <w:caps w:val="0"/>
            <w:noProof/>
            <w:kern w:val="2"/>
            <w:sz w:val="24"/>
            <w:szCs w:val="24"/>
            <w:lang w:eastAsia="es-CO"/>
            <w14:ligatures w14:val="standardContextual"/>
          </w:rPr>
          <w:tab/>
        </w:r>
        <w:r w:rsidR="00A70D12" w:rsidRPr="008541FB">
          <w:rPr>
            <w:rStyle w:val="Hipervnculo"/>
            <w:rFonts w:cstheme="minorHAnsi"/>
            <w:noProof/>
          </w:rPr>
          <w:t>RESUMEN</w:t>
        </w:r>
        <w:r w:rsidR="00A70D12">
          <w:rPr>
            <w:noProof/>
            <w:webHidden/>
          </w:rPr>
          <w:tab/>
        </w:r>
        <w:r w:rsidR="00A70D12">
          <w:rPr>
            <w:noProof/>
            <w:webHidden/>
          </w:rPr>
          <w:fldChar w:fldCharType="begin"/>
        </w:r>
        <w:r w:rsidR="00A70D12">
          <w:rPr>
            <w:noProof/>
            <w:webHidden/>
          </w:rPr>
          <w:instrText xml:space="preserve"> PAGEREF _Toc229643962 \h </w:instrText>
        </w:r>
        <w:r w:rsidR="00A70D12">
          <w:rPr>
            <w:noProof/>
            <w:webHidden/>
          </w:rPr>
        </w:r>
        <w:r w:rsidR="00A70D12">
          <w:rPr>
            <w:noProof/>
            <w:webHidden/>
          </w:rPr>
          <w:fldChar w:fldCharType="separate"/>
        </w:r>
        <w:r w:rsidR="00A70D12">
          <w:rPr>
            <w:noProof/>
            <w:webHidden/>
          </w:rPr>
          <w:t>7</w:t>
        </w:r>
        <w:r w:rsidR="00A70D12">
          <w:rPr>
            <w:noProof/>
            <w:webHidden/>
          </w:rPr>
          <w:fldChar w:fldCharType="end"/>
        </w:r>
      </w:hyperlink>
    </w:p>
    <w:p w14:paraId="330B8EAF" w14:textId="6E4A1F5F"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63" w:history="1">
        <w:r w:rsidRPr="008541FB">
          <w:rPr>
            <w:rStyle w:val="Hipervnculo"/>
            <w:rFonts w:cstheme="minorHAnsi"/>
            <w:noProof/>
          </w:rPr>
          <w:t>2</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OBJETIVOS</w:t>
        </w:r>
        <w:r>
          <w:rPr>
            <w:noProof/>
            <w:webHidden/>
          </w:rPr>
          <w:tab/>
        </w:r>
        <w:r>
          <w:rPr>
            <w:noProof/>
            <w:webHidden/>
          </w:rPr>
          <w:fldChar w:fldCharType="begin"/>
        </w:r>
        <w:r>
          <w:rPr>
            <w:noProof/>
            <w:webHidden/>
          </w:rPr>
          <w:instrText xml:space="preserve"> PAGEREF _Toc229643963 \h </w:instrText>
        </w:r>
        <w:r>
          <w:rPr>
            <w:noProof/>
            <w:webHidden/>
          </w:rPr>
        </w:r>
        <w:r>
          <w:rPr>
            <w:noProof/>
            <w:webHidden/>
          </w:rPr>
          <w:fldChar w:fldCharType="separate"/>
        </w:r>
        <w:r>
          <w:rPr>
            <w:noProof/>
            <w:webHidden/>
          </w:rPr>
          <w:t>8</w:t>
        </w:r>
        <w:r>
          <w:rPr>
            <w:noProof/>
            <w:webHidden/>
          </w:rPr>
          <w:fldChar w:fldCharType="end"/>
        </w:r>
      </w:hyperlink>
    </w:p>
    <w:p w14:paraId="5D6D9A93" w14:textId="6D026F94"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64" w:history="1">
        <w:r w:rsidRPr="008541FB">
          <w:rPr>
            <w:rStyle w:val="Hipervnculo"/>
          </w:rPr>
          <w:t>2.1</w:t>
        </w:r>
        <w:r>
          <w:rPr>
            <w:rFonts w:eastAsiaTheme="minorEastAsia" w:cstheme="minorBidi"/>
            <w:bCs w:val="0"/>
            <w:iCs w:val="0"/>
            <w:caps w:val="0"/>
            <w:kern w:val="2"/>
            <w:sz w:val="24"/>
            <w:szCs w:val="24"/>
            <w:lang w:eastAsia="es-CO"/>
            <w14:ligatures w14:val="standardContextual"/>
          </w:rPr>
          <w:tab/>
        </w:r>
        <w:r w:rsidRPr="008541FB">
          <w:rPr>
            <w:rStyle w:val="Hipervnculo"/>
          </w:rPr>
          <w:t>OBJETIVO GENERAL</w:t>
        </w:r>
        <w:r>
          <w:rPr>
            <w:webHidden/>
          </w:rPr>
          <w:tab/>
        </w:r>
        <w:r>
          <w:rPr>
            <w:webHidden/>
          </w:rPr>
          <w:fldChar w:fldCharType="begin"/>
        </w:r>
        <w:r>
          <w:rPr>
            <w:webHidden/>
          </w:rPr>
          <w:instrText xml:space="preserve"> PAGEREF _Toc229643964 \h </w:instrText>
        </w:r>
        <w:r>
          <w:rPr>
            <w:webHidden/>
          </w:rPr>
        </w:r>
        <w:r>
          <w:rPr>
            <w:webHidden/>
          </w:rPr>
          <w:fldChar w:fldCharType="separate"/>
        </w:r>
        <w:r>
          <w:rPr>
            <w:webHidden/>
          </w:rPr>
          <w:t>8</w:t>
        </w:r>
        <w:r>
          <w:rPr>
            <w:webHidden/>
          </w:rPr>
          <w:fldChar w:fldCharType="end"/>
        </w:r>
      </w:hyperlink>
    </w:p>
    <w:p w14:paraId="50CFF2C9" w14:textId="60F13988"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65" w:history="1">
        <w:r w:rsidRPr="008541FB">
          <w:rPr>
            <w:rStyle w:val="Hipervnculo"/>
          </w:rPr>
          <w:t>2.2</w:t>
        </w:r>
        <w:r>
          <w:rPr>
            <w:rFonts w:eastAsiaTheme="minorEastAsia" w:cstheme="minorBidi"/>
            <w:bCs w:val="0"/>
            <w:iCs w:val="0"/>
            <w:caps w:val="0"/>
            <w:kern w:val="2"/>
            <w:sz w:val="24"/>
            <w:szCs w:val="24"/>
            <w:lang w:eastAsia="es-CO"/>
            <w14:ligatures w14:val="standardContextual"/>
          </w:rPr>
          <w:tab/>
        </w:r>
        <w:r w:rsidRPr="008541FB">
          <w:rPr>
            <w:rStyle w:val="Hipervnculo"/>
          </w:rPr>
          <w:t>OBJETIVOS ESPECÍFICOS</w:t>
        </w:r>
        <w:r>
          <w:rPr>
            <w:webHidden/>
          </w:rPr>
          <w:tab/>
        </w:r>
        <w:r>
          <w:rPr>
            <w:webHidden/>
          </w:rPr>
          <w:fldChar w:fldCharType="begin"/>
        </w:r>
        <w:r>
          <w:rPr>
            <w:webHidden/>
          </w:rPr>
          <w:instrText xml:space="preserve"> PAGEREF _Toc229643965 \h </w:instrText>
        </w:r>
        <w:r>
          <w:rPr>
            <w:webHidden/>
          </w:rPr>
        </w:r>
        <w:r>
          <w:rPr>
            <w:webHidden/>
          </w:rPr>
          <w:fldChar w:fldCharType="separate"/>
        </w:r>
        <w:r>
          <w:rPr>
            <w:webHidden/>
          </w:rPr>
          <w:t>8</w:t>
        </w:r>
        <w:r>
          <w:rPr>
            <w:webHidden/>
          </w:rPr>
          <w:fldChar w:fldCharType="end"/>
        </w:r>
      </w:hyperlink>
    </w:p>
    <w:p w14:paraId="54A1ECC0" w14:textId="201D95CB"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66" w:history="1">
        <w:r w:rsidRPr="008541FB">
          <w:rPr>
            <w:rStyle w:val="Hipervnculo"/>
            <w:rFonts w:cstheme="minorHAnsi"/>
            <w:noProof/>
          </w:rPr>
          <w:t>3</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INFORMACIÓN DEL CLIENTE</w:t>
        </w:r>
        <w:r>
          <w:rPr>
            <w:noProof/>
            <w:webHidden/>
          </w:rPr>
          <w:tab/>
        </w:r>
        <w:r>
          <w:rPr>
            <w:noProof/>
            <w:webHidden/>
          </w:rPr>
          <w:fldChar w:fldCharType="begin"/>
        </w:r>
        <w:r>
          <w:rPr>
            <w:noProof/>
            <w:webHidden/>
          </w:rPr>
          <w:instrText xml:space="preserve"> PAGEREF _Toc229643966 \h </w:instrText>
        </w:r>
        <w:r>
          <w:rPr>
            <w:noProof/>
            <w:webHidden/>
          </w:rPr>
        </w:r>
        <w:r>
          <w:rPr>
            <w:noProof/>
            <w:webHidden/>
          </w:rPr>
          <w:fldChar w:fldCharType="separate"/>
        </w:r>
        <w:r>
          <w:rPr>
            <w:noProof/>
            <w:webHidden/>
          </w:rPr>
          <w:t>9</w:t>
        </w:r>
        <w:r>
          <w:rPr>
            <w:noProof/>
            <w:webHidden/>
          </w:rPr>
          <w:fldChar w:fldCharType="end"/>
        </w:r>
      </w:hyperlink>
    </w:p>
    <w:p w14:paraId="63045285" w14:textId="1D744FC4"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67" w:history="1">
        <w:r w:rsidRPr="008541FB">
          <w:rPr>
            <w:rStyle w:val="Hipervnculo"/>
            <w:rFonts w:cstheme="minorHAnsi"/>
            <w:noProof/>
          </w:rPr>
          <w:t>4</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INFORMACIÓN DEL LABORATORIO RESPONSABLE DE LA MEDICIÓN</w:t>
        </w:r>
        <w:r>
          <w:rPr>
            <w:noProof/>
            <w:webHidden/>
          </w:rPr>
          <w:tab/>
        </w:r>
        <w:r>
          <w:rPr>
            <w:noProof/>
            <w:webHidden/>
          </w:rPr>
          <w:fldChar w:fldCharType="begin"/>
        </w:r>
        <w:r>
          <w:rPr>
            <w:noProof/>
            <w:webHidden/>
          </w:rPr>
          <w:instrText xml:space="preserve"> PAGEREF _Toc229643967 \h </w:instrText>
        </w:r>
        <w:r>
          <w:rPr>
            <w:noProof/>
            <w:webHidden/>
          </w:rPr>
        </w:r>
        <w:r>
          <w:rPr>
            <w:noProof/>
            <w:webHidden/>
          </w:rPr>
          <w:fldChar w:fldCharType="separate"/>
        </w:r>
        <w:r>
          <w:rPr>
            <w:noProof/>
            <w:webHidden/>
          </w:rPr>
          <w:t>10</w:t>
        </w:r>
        <w:r>
          <w:rPr>
            <w:noProof/>
            <w:webHidden/>
          </w:rPr>
          <w:fldChar w:fldCharType="end"/>
        </w:r>
      </w:hyperlink>
    </w:p>
    <w:p w14:paraId="37DEB12D" w14:textId="27561AAB"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68" w:history="1">
        <w:r w:rsidRPr="008541FB">
          <w:rPr>
            <w:rStyle w:val="Hipervnculo"/>
            <w:rFonts w:cstheme="minorHAnsi"/>
            <w:noProof/>
          </w:rPr>
          <w:t>5</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GENERALIDADES</w:t>
        </w:r>
        <w:r>
          <w:rPr>
            <w:noProof/>
            <w:webHidden/>
          </w:rPr>
          <w:tab/>
        </w:r>
        <w:r>
          <w:rPr>
            <w:noProof/>
            <w:webHidden/>
          </w:rPr>
          <w:fldChar w:fldCharType="begin"/>
        </w:r>
        <w:r>
          <w:rPr>
            <w:noProof/>
            <w:webHidden/>
          </w:rPr>
          <w:instrText xml:space="preserve"> PAGEREF _Toc229643968 \h </w:instrText>
        </w:r>
        <w:r>
          <w:rPr>
            <w:noProof/>
            <w:webHidden/>
          </w:rPr>
        </w:r>
        <w:r>
          <w:rPr>
            <w:noProof/>
            <w:webHidden/>
          </w:rPr>
          <w:fldChar w:fldCharType="separate"/>
        </w:r>
        <w:r>
          <w:rPr>
            <w:noProof/>
            <w:webHidden/>
          </w:rPr>
          <w:t>11</w:t>
        </w:r>
        <w:r>
          <w:rPr>
            <w:noProof/>
            <w:webHidden/>
          </w:rPr>
          <w:fldChar w:fldCharType="end"/>
        </w:r>
      </w:hyperlink>
    </w:p>
    <w:p w14:paraId="753FE4A9" w14:textId="07B77080"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69" w:history="1">
        <w:r w:rsidRPr="008541FB">
          <w:rPr>
            <w:rStyle w:val="Hipervnculo"/>
            <w:rFonts w:cstheme="minorHAnsi"/>
            <w:noProof/>
          </w:rPr>
          <w:t>6</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NORMATIVIDAD</w:t>
        </w:r>
        <w:r>
          <w:rPr>
            <w:noProof/>
            <w:webHidden/>
          </w:rPr>
          <w:tab/>
        </w:r>
        <w:r>
          <w:rPr>
            <w:noProof/>
            <w:webHidden/>
          </w:rPr>
          <w:fldChar w:fldCharType="begin"/>
        </w:r>
        <w:r>
          <w:rPr>
            <w:noProof/>
            <w:webHidden/>
          </w:rPr>
          <w:instrText xml:space="preserve"> PAGEREF _Toc229643969 \h </w:instrText>
        </w:r>
        <w:r>
          <w:rPr>
            <w:noProof/>
            <w:webHidden/>
          </w:rPr>
        </w:r>
        <w:r>
          <w:rPr>
            <w:noProof/>
            <w:webHidden/>
          </w:rPr>
          <w:fldChar w:fldCharType="separate"/>
        </w:r>
        <w:r>
          <w:rPr>
            <w:noProof/>
            <w:webHidden/>
          </w:rPr>
          <w:t>13</w:t>
        </w:r>
        <w:r>
          <w:rPr>
            <w:noProof/>
            <w:webHidden/>
          </w:rPr>
          <w:fldChar w:fldCharType="end"/>
        </w:r>
      </w:hyperlink>
    </w:p>
    <w:p w14:paraId="2F341504" w14:textId="3E0F138D"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70" w:history="1">
        <w:r w:rsidRPr="008541FB">
          <w:rPr>
            <w:rStyle w:val="Hipervnculo"/>
            <w:rFonts w:cstheme="minorHAnsi"/>
            <w:noProof/>
          </w:rPr>
          <w:t>7</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CONDICIONES DEL ÁREA DE ESTUDIO</w:t>
        </w:r>
        <w:r>
          <w:rPr>
            <w:noProof/>
            <w:webHidden/>
          </w:rPr>
          <w:tab/>
        </w:r>
        <w:r>
          <w:rPr>
            <w:noProof/>
            <w:webHidden/>
          </w:rPr>
          <w:fldChar w:fldCharType="begin"/>
        </w:r>
        <w:r>
          <w:rPr>
            <w:noProof/>
            <w:webHidden/>
          </w:rPr>
          <w:instrText xml:space="preserve"> PAGEREF _Toc229643970 \h </w:instrText>
        </w:r>
        <w:r>
          <w:rPr>
            <w:noProof/>
            <w:webHidden/>
          </w:rPr>
        </w:r>
        <w:r>
          <w:rPr>
            <w:noProof/>
            <w:webHidden/>
          </w:rPr>
          <w:fldChar w:fldCharType="separate"/>
        </w:r>
        <w:r>
          <w:rPr>
            <w:noProof/>
            <w:webHidden/>
          </w:rPr>
          <w:t>14</w:t>
        </w:r>
        <w:r>
          <w:rPr>
            <w:noProof/>
            <w:webHidden/>
          </w:rPr>
          <w:fldChar w:fldCharType="end"/>
        </w:r>
      </w:hyperlink>
    </w:p>
    <w:p w14:paraId="7C170A66" w14:textId="0BB11887"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71" w:history="1">
        <w:r w:rsidRPr="008541FB">
          <w:rPr>
            <w:rStyle w:val="Hipervnculo"/>
            <w:rFonts w:cstheme="minorHAnsi"/>
            <w:noProof/>
          </w:rPr>
          <w:t>8</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METODOLOGÍA</w:t>
        </w:r>
        <w:r>
          <w:rPr>
            <w:noProof/>
            <w:webHidden/>
          </w:rPr>
          <w:tab/>
        </w:r>
        <w:r>
          <w:rPr>
            <w:noProof/>
            <w:webHidden/>
          </w:rPr>
          <w:fldChar w:fldCharType="begin"/>
        </w:r>
        <w:r>
          <w:rPr>
            <w:noProof/>
            <w:webHidden/>
          </w:rPr>
          <w:instrText xml:space="preserve"> PAGEREF _Toc229643971 \h </w:instrText>
        </w:r>
        <w:r>
          <w:rPr>
            <w:noProof/>
            <w:webHidden/>
          </w:rPr>
        </w:r>
        <w:r>
          <w:rPr>
            <w:noProof/>
            <w:webHidden/>
          </w:rPr>
          <w:fldChar w:fldCharType="separate"/>
        </w:r>
        <w:r>
          <w:rPr>
            <w:noProof/>
            <w:webHidden/>
          </w:rPr>
          <w:t>15</w:t>
        </w:r>
        <w:r>
          <w:rPr>
            <w:noProof/>
            <w:webHidden/>
          </w:rPr>
          <w:fldChar w:fldCharType="end"/>
        </w:r>
      </w:hyperlink>
    </w:p>
    <w:p w14:paraId="1AF6E3FE" w14:textId="2FA79D0C"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72" w:history="1">
        <w:r w:rsidRPr="008541FB">
          <w:rPr>
            <w:rStyle w:val="Hipervnculo"/>
          </w:rPr>
          <w:t>8.1</w:t>
        </w:r>
        <w:r>
          <w:rPr>
            <w:rFonts w:eastAsiaTheme="minorEastAsia" w:cstheme="minorBidi"/>
            <w:bCs w:val="0"/>
            <w:iCs w:val="0"/>
            <w:caps w:val="0"/>
            <w:kern w:val="2"/>
            <w:sz w:val="24"/>
            <w:szCs w:val="24"/>
            <w:lang w:eastAsia="es-CO"/>
            <w14:ligatures w14:val="standardContextual"/>
          </w:rPr>
          <w:tab/>
        </w:r>
        <w:r w:rsidRPr="008541FB">
          <w:rPr>
            <w:rStyle w:val="Hipervnculo"/>
          </w:rPr>
          <w:t>DESCRIPCIÓN Y LOCALIZACIÓN DE LOS PUNTOS DE MEDICIÓN</w:t>
        </w:r>
        <w:r>
          <w:rPr>
            <w:webHidden/>
          </w:rPr>
          <w:tab/>
        </w:r>
        <w:r>
          <w:rPr>
            <w:webHidden/>
          </w:rPr>
          <w:fldChar w:fldCharType="begin"/>
        </w:r>
        <w:r>
          <w:rPr>
            <w:webHidden/>
          </w:rPr>
          <w:instrText xml:space="preserve"> PAGEREF _Toc229643972 \h </w:instrText>
        </w:r>
        <w:r>
          <w:rPr>
            <w:webHidden/>
          </w:rPr>
        </w:r>
        <w:r>
          <w:rPr>
            <w:webHidden/>
          </w:rPr>
          <w:fldChar w:fldCharType="separate"/>
        </w:r>
        <w:r>
          <w:rPr>
            <w:webHidden/>
          </w:rPr>
          <w:t>15</w:t>
        </w:r>
        <w:r>
          <w:rPr>
            <w:webHidden/>
          </w:rPr>
          <w:fldChar w:fldCharType="end"/>
        </w:r>
      </w:hyperlink>
    </w:p>
    <w:p w14:paraId="0C954159" w14:textId="68126EC2"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73" w:history="1">
        <w:r w:rsidRPr="008541FB">
          <w:rPr>
            <w:rStyle w:val="Hipervnculo"/>
          </w:rPr>
          <w:t>8.2</w:t>
        </w:r>
        <w:r>
          <w:rPr>
            <w:rFonts w:eastAsiaTheme="minorEastAsia" w:cstheme="minorBidi"/>
            <w:bCs w:val="0"/>
            <w:iCs w:val="0"/>
            <w:caps w:val="0"/>
            <w:kern w:val="2"/>
            <w:sz w:val="24"/>
            <w:szCs w:val="24"/>
            <w:lang w:eastAsia="es-CO"/>
            <w14:ligatures w14:val="standardContextual"/>
          </w:rPr>
          <w:tab/>
        </w:r>
        <w:r w:rsidRPr="008541FB">
          <w:rPr>
            <w:rStyle w:val="Hipervnculo"/>
          </w:rPr>
          <w:t>TIEMPOS DE MEDICIÓN</w:t>
        </w:r>
        <w:r>
          <w:rPr>
            <w:webHidden/>
          </w:rPr>
          <w:tab/>
        </w:r>
        <w:r>
          <w:rPr>
            <w:webHidden/>
          </w:rPr>
          <w:fldChar w:fldCharType="begin"/>
        </w:r>
        <w:r>
          <w:rPr>
            <w:webHidden/>
          </w:rPr>
          <w:instrText xml:space="preserve"> PAGEREF _Toc229643973 \h </w:instrText>
        </w:r>
        <w:r>
          <w:rPr>
            <w:webHidden/>
          </w:rPr>
        </w:r>
        <w:r>
          <w:rPr>
            <w:webHidden/>
          </w:rPr>
          <w:fldChar w:fldCharType="separate"/>
        </w:r>
        <w:r>
          <w:rPr>
            <w:webHidden/>
          </w:rPr>
          <w:t>22</w:t>
        </w:r>
        <w:r>
          <w:rPr>
            <w:webHidden/>
          </w:rPr>
          <w:fldChar w:fldCharType="end"/>
        </w:r>
      </w:hyperlink>
    </w:p>
    <w:p w14:paraId="54F89E0A" w14:textId="198806E1"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74" w:history="1">
        <w:r w:rsidRPr="008541FB">
          <w:rPr>
            <w:rStyle w:val="Hipervnculo"/>
          </w:rPr>
          <w:t>8.3</w:t>
        </w:r>
        <w:r>
          <w:rPr>
            <w:rFonts w:eastAsiaTheme="minorEastAsia" w:cstheme="minorBidi"/>
            <w:bCs w:val="0"/>
            <w:iCs w:val="0"/>
            <w:caps w:val="0"/>
            <w:kern w:val="2"/>
            <w:sz w:val="24"/>
            <w:szCs w:val="24"/>
            <w:lang w:eastAsia="es-CO"/>
            <w14:ligatures w14:val="standardContextual"/>
          </w:rPr>
          <w:tab/>
        </w:r>
        <w:r w:rsidRPr="008541FB">
          <w:rPr>
            <w:rStyle w:val="Hipervnculo"/>
          </w:rPr>
          <w:t>EQUIPOS UTILIZADOS</w:t>
        </w:r>
        <w:r>
          <w:rPr>
            <w:webHidden/>
          </w:rPr>
          <w:tab/>
        </w:r>
        <w:r>
          <w:rPr>
            <w:webHidden/>
          </w:rPr>
          <w:fldChar w:fldCharType="begin"/>
        </w:r>
        <w:r>
          <w:rPr>
            <w:webHidden/>
          </w:rPr>
          <w:instrText xml:space="preserve"> PAGEREF _Toc229643974 \h </w:instrText>
        </w:r>
        <w:r>
          <w:rPr>
            <w:webHidden/>
          </w:rPr>
        </w:r>
        <w:r>
          <w:rPr>
            <w:webHidden/>
          </w:rPr>
          <w:fldChar w:fldCharType="separate"/>
        </w:r>
        <w:r>
          <w:rPr>
            <w:webHidden/>
          </w:rPr>
          <w:t>23</w:t>
        </w:r>
        <w:r>
          <w:rPr>
            <w:webHidden/>
          </w:rPr>
          <w:fldChar w:fldCharType="end"/>
        </w:r>
      </w:hyperlink>
    </w:p>
    <w:p w14:paraId="60D3D400" w14:textId="54645E3E" w:rsidR="00A70D12" w:rsidRDefault="00A70D12">
      <w:pPr>
        <w:pStyle w:val="TDC3"/>
        <w:tabs>
          <w:tab w:val="left" w:pos="720"/>
          <w:tab w:val="right" w:leader="dot" w:pos="8830"/>
        </w:tabs>
        <w:rPr>
          <w:rFonts w:eastAsiaTheme="minorEastAsia" w:cstheme="minorBidi"/>
          <w:noProof/>
          <w:kern w:val="2"/>
          <w:sz w:val="24"/>
          <w:szCs w:val="24"/>
          <w:lang w:eastAsia="es-CO"/>
          <w14:ligatures w14:val="standardContextual"/>
        </w:rPr>
      </w:pPr>
      <w:hyperlink w:anchor="_Toc229643975" w:history="1">
        <w:r w:rsidRPr="008541FB">
          <w:rPr>
            <w:rStyle w:val="Hipervnculo"/>
            <w:rFonts w:cstheme="minorHAnsi"/>
            <w:noProof/>
          </w:rPr>
          <w:t>8.3.1</w:t>
        </w:r>
        <w:r>
          <w:rPr>
            <w:rFonts w:eastAsiaTheme="minorEastAsia" w:cstheme="minorBidi"/>
            <w:noProof/>
            <w:kern w:val="2"/>
            <w:sz w:val="24"/>
            <w:szCs w:val="24"/>
            <w:lang w:eastAsia="es-CO"/>
            <w14:ligatures w14:val="standardContextual"/>
          </w:rPr>
          <w:tab/>
        </w:r>
        <w:r w:rsidRPr="008541FB">
          <w:rPr>
            <w:rStyle w:val="Hipervnculo"/>
            <w:rFonts w:cstheme="minorHAnsi"/>
            <w:noProof/>
          </w:rPr>
          <w:t>Procedimiento de calibración – verificación de equipos</w:t>
        </w:r>
        <w:r>
          <w:rPr>
            <w:noProof/>
            <w:webHidden/>
          </w:rPr>
          <w:tab/>
        </w:r>
        <w:r>
          <w:rPr>
            <w:noProof/>
            <w:webHidden/>
          </w:rPr>
          <w:fldChar w:fldCharType="begin"/>
        </w:r>
        <w:r>
          <w:rPr>
            <w:noProof/>
            <w:webHidden/>
          </w:rPr>
          <w:instrText xml:space="preserve"> PAGEREF _Toc229643975 \h </w:instrText>
        </w:r>
        <w:r>
          <w:rPr>
            <w:noProof/>
            <w:webHidden/>
          </w:rPr>
        </w:r>
        <w:r>
          <w:rPr>
            <w:noProof/>
            <w:webHidden/>
          </w:rPr>
          <w:fldChar w:fldCharType="separate"/>
        </w:r>
        <w:r>
          <w:rPr>
            <w:noProof/>
            <w:webHidden/>
          </w:rPr>
          <w:t>25</w:t>
        </w:r>
        <w:r>
          <w:rPr>
            <w:noProof/>
            <w:webHidden/>
          </w:rPr>
          <w:fldChar w:fldCharType="end"/>
        </w:r>
      </w:hyperlink>
    </w:p>
    <w:p w14:paraId="3978F332" w14:textId="3A2D3DE6" w:rsidR="00A70D12" w:rsidRDefault="00A70D12">
      <w:pPr>
        <w:pStyle w:val="TDC3"/>
        <w:tabs>
          <w:tab w:val="left" w:pos="720"/>
          <w:tab w:val="right" w:leader="dot" w:pos="8830"/>
        </w:tabs>
        <w:rPr>
          <w:rFonts w:eastAsiaTheme="minorEastAsia" w:cstheme="minorBidi"/>
          <w:noProof/>
          <w:kern w:val="2"/>
          <w:sz w:val="24"/>
          <w:szCs w:val="24"/>
          <w:lang w:eastAsia="es-CO"/>
          <w14:ligatures w14:val="standardContextual"/>
        </w:rPr>
      </w:pPr>
      <w:hyperlink w:anchor="_Toc229643976" w:history="1">
        <w:r w:rsidRPr="008541FB">
          <w:rPr>
            <w:rStyle w:val="Hipervnculo"/>
            <w:rFonts w:cstheme="minorHAnsi"/>
            <w:noProof/>
          </w:rPr>
          <w:t>8.3.2</w:t>
        </w:r>
        <w:r>
          <w:rPr>
            <w:rFonts w:eastAsiaTheme="minorEastAsia" w:cstheme="minorBidi"/>
            <w:noProof/>
            <w:kern w:val="2"/>
            <w:sz w:val="24"/>
            <w:szCs w:val="24"/>
            <w:lang w:eastAsia="es-CO"/>
            <w14:ligatures w14:val="standardContextual"/>
          </w:rPr>
          <w:tab/>
        </w:r>
        <w:r w:rsidRPr="008541FB">
          <w:rPr>
            <w:rStyle w:val="Hipervnculo"/>
            <w:rFonts w:cstheme="minorHAnsi"/>
            <w:noProof/>
          </w:rPr>
          <w:t>Incertidumbre de la medición</w:t>
        </w:r>
        <w:r>
          <w:rPr>
            <w:noProof/>
            <w:webHidden/>
          </w:rPr>
          <w:tab/>
        </w:r>
        <w:r>
          <w:rPr>
            <w:noProof/>
            <w:webHidden/>
          </w:rPr>
          <w:fldChar w:fldCharType="begin"/>
        </w:r>
        <w:r>
          <w:rPr>
            <w:noProof/>
            <w:webHidden/>
          </w:rPr>
          <w:instrText xml:space="preserve"> PAGEREF _Toc229643976 \h </w:instrText>
        </w:r>
        <w:r>
          <w:rPr>
            <w:noProof/>
            <w:webHidden/>
          </w:rPr>
        </w:r>
        <w:r>
          <w:rPr>
            <w:noProof/>
            <w:webHidden/>
          </w:rPr>
          <w:fldChar w:fldCharType="separate"/>
        </w:r>
        <w:r>
          <w:rPr>
            <w:noProof/>
            <w:webHidden/>
          </w:rPr>
          <w:t>25</w:t>
        </w:r>
        <w:r>
          <w:rPr>
            <w:noProof/>
            <w:webHidden/>
          </w:rPr>
          <w:fldChar w:fldCharType="end"/>
        </w:r>
      </w:hyperlink>
    </w:p>
    <w:p w14:paraId="70168DEB" w14:textId="143FD023"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77" w:history="1">
        <w:r w:rsidRPr="008541FB">
          <w:rPr>
            <w:rStyle w:val="Hipervnculo"/>
          </w:rPr>
          <w:t>8.4</w:t>
        </w:r>
        <w:r>
          <w:rPr>
            <w:rFonts w:eastAsiaTheme="minorEastAsia" w:cstheme="minorBidi"/>
            <w:bCs w:val="0"/>
            <w:iCs w:val="0"/>
            <w:caps w:val="0"/>
            <w:kern w:val="2"/>
            <w:sz w:val="24"/>
            <w:szCs w:val="24"/>
            <w:lang w:eastAsia="es-CO"/>
            <w14:ligatures w14:val="standardContextual"/>
          </w:rPr>
          <w:tab/>
        </w:r>
        <w:r w:rsidRPr="008541FB">
          <w:rPr>
            <w:rStyle w:val="Hipervnculo"/>
          </w:rPr>
          <w:t>PROCEDIMIENTO DE MEDICIÓN DE EMISIÓN DE RUIDO</w:t>
        </w:r>
        <w:r>
          <w:rPr>
            <w:webHidden/>
          </w:rPr>
          <w:tab/>
        </w:r>
        <w:r>
          <w:rPr>
            <w:webHidden/>
          </w:rPr>
          <w:fldChar w:fldCharType="begin"/>
        </w:r>
        <w:r>
          <w:rPr>
            <w:webHidden/>
          </w:rPr>
          <w:instrText xml:space="preserve"> PAGEREF _Toc229643977 \h </w:instrText>
        </w:r>
        <w:r>
          <w:rPr>
            <w:webHidden/>
          </w:rPr>
        </w:r>
        <w:r>
          <w:rPr>
            <w:webHidden/>
          </w:rPr>
          <w:fldChar w:fldCharType="separate"/>
        </w:r>
        <w:r>
          <w:rPr>
            <w:webHidden/>
          </w:rPr>
          <w:t>27</w:t>
        </w:r>
        <w:r>
          <w:rPr>
            <w:webHidden/>
          </w:rPr>
          <w:fldChar w:fldCharType="end"/>
        </w:r>
      </w:hyperlink>
    </w:p>
    <w:p w14:paraId="2C4F5886" w14:textId="512335F3"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78" w:history="1">
        <w:r w:rsidRPr="008541FB">
          <w:rPr>
            <w:rStyle w:val="Hipervnculo"/>
          </w:rPr>
          <w:t>8.5</w:t>
        </w:r>
        <w:r>
          <w:rPr>
            <w:rFonts w:eastAsiaTheme="minorEastAsia" w:cstheme="minorBidi"/>
            <w:bCs w:val="0"/>
            <w:iCs w:val="0"/>
            <w:caps w:val="0"/>
            <w:kern w:val="2"/>
            <w:sz w:val="24"/>
            <w:szCs w:val="24"/>
            <w:lang w:eastAsia="es-CO"/>
            <w14:ligatures w14:val="standardContextual"/>
          </w:rPr>
          <w:tab/>
        </w:r>
        <w:r w:rsidRPr="008541FB">
          <w:rPr>
            <w:rStyle w:val="Hipervnculo"/>
          </w:rPr>
          <w:t>AJUSTES A LOS NIVELES DE PRESIÓN SONORA</w:t>
        </w:r>
        <w:r>
          <w:rPr>
            <w:webHidden/>
          </w:rPr>
          <w:tab/>
        </w:r>
        <w:r>
          <w:rPr>
            <w:webHidden/>
          </w:rPr>
          <w:fldChar w:fldCharType="begin"/>
        </w:r>
        <w:r>
          <w:rPr>
            <w:webHidden/>
          </w:rPr>
          <w:instrText xml:space="preserve"> PAGEREF _Toc229643978 \h </w:instrText>
        </w:r>
        <w:r>
          <w:rPr>
            <w:webHidden/>
          </w:rPr>
        </w:r>
        <w:r>
          <w:rPr>
            <w:webHidden/>
          </w:rPr>
          <w:fldChar w:fldCharType="separate"/>
        </w:r>
        <w:r>
          <w:rPr>
            <w:webHidden/>
          </w:rPr>
          <w:t>30</w:t>
        </w:r>
        <w:r>
          <w:rPr>
            <w:webHidden/>
          </w:rPr>
          <w:fldChar w:fldCharType="end"/>
        </w:r>
      </w:hyperlink>
    </w:p>
    <w:p w14:paraId="7B03D2BC" w14:textId="0ADD15AD"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79" w:history="1">
        <w:r w:rsidRPr="008541FB">
          <w:rPr>
            <w:rStyle w:val="Hipervnculo"/>
            <w:rFonts w:cstheme="minorHAnsi"/>
            <w:noProof/>
          </w:rPr>
          <w:t>9</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METEOROLOGÍA</w:t>
        </w:r>
        <w:r>
          <w:rPr>
            <w:noProof/>
            <w:webHidden/>
          </w:rPr>
          <w:tab/>
        </w:r>
        <w:r>
          <w:rPr>
            <w:noProof/>
            <w:webHidden/>
          </w:rPr>
          <w:fldChar w:fldCharType="begin"/>
        </w:r>
        <w:r>
          <w:rPr>
            <w:noProof/>
            <w:webHidden/>
          </w:rPr>
          <w:instrText xml:space="preserve"> PAGEREF _Toc229643979 \h </w:instrText>
        </w:r>
        <w:r>
          <w:rPr>
            <w:noProof/>
            <w:webHidden/>
          </w:rPr>
        </w:r>
        <w:r>
          <w:rPr>
            <w:noProof/>
            <w:webHidden/>
          </w:rPr>
          <w:fldChar w:fldCharType="separate"/>
        </w:r>
        <w:r>
          <w:rPr>
            <w:noProof/>
            <w:webHidden/>
          </w:rPr>
          <w:t>33</w:t>
        </w:r>
        <w:r>
          <w:rPr>
            <w:noProof/>
            <w:webHidden/>
          </w:rPr>
          <w:fldChar w:fldCharType="end"/>
        </w:r>
      </w:hyperlink>
    </w:p>
    <w:p w14:paraId="5CB87021" w14:textId="1F9317D8"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80" w:history="1">
        <w:r w:rsidRPr="008541FB">
          <w:rPr>
            <w:rStyle w:val="Hipervnculo"/>
          </w:rPr>
          <w:t>9.1</w:t>
        </w:r>
        <w:r>
          <w:rPr>
            <w:rFonts w:eastAsiaTheme="minorEastAsia" w:cstheme="minorBidi"/>
            <w:bCs w:val="0"/>
            <w:iCs w:val="0"/>
            <w:caps w:val="0"/>
            <w:kern w:val="2"/>
            <w:sz w:val="24"/>
            <w:szCs w:val="24"/>
            <w:lang w:eastAsia="es-CO"/>
            <w14:ligatures w14:val="standardContextual"/>
          </w:rPr>
          <w:tab/>
        </w:r>
        <w:r w:rsidRPr="008541FB">
          <w:rPr>
            <w:rStyle w:val="Hipervnculo"/>
          </w:rPr>
          <w:t>TEMPERATURA AMBIENTE</w:t>
        </w:r>
        <w:r>
          <w:rPr>
            <w:webHidden/>
          </w:rPr>
          <w:tab/>
        </w:r>
        <w:r>
          <w:rPr>
            <w:webHidden/>
          </w:rPr>
          <w:fldChar w:fldCharType="begin"/>
        </w:r>
        <w:r>
          <w:rPr>
            <w:webHidden/>
          </w:rPr>
          <w:instrText xml:space="preserve"> PAGEREF _Toc229643980 \h </w:instrText>
        </w:r>
        <w:r>
          <w:rPr>
            <w:webHidden/>
          </w:rPr>
        </w:r>
        <w:r>
          <w:rPr>
            <w:webHidden/>
          </w:rPr>
          <w:fldChar w:fldCharType="separate"/>
        </w:r>
        <w:r>
          <w:rPr>
            <w:webHidden/>
          </w:rPr>
          <w:t>34</w:t>
        </w:r>
        <w:r>
          <w:rPr>
            <w:webHidden/>
          </w:rPr>
          <w:fldChar w:fldCharType="end"/>
        </w:r>
      </w:hyperlink>
    </w:p>
    <w:p w14:paraId="2AB28951" w14:textId="37A2452C"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81" w:history="1">
        <w:r w:rsidRPr="008541FB">
          <w:rPr>
            <w:rStyle w:val="Hipervnculo"/>
          </w:rPr>
          <w:t>9.2</w:t>
        </w:r>
        <w:r>
          <w:rPr>
            <w:rFonts w:eastAsiaTheme="minorEastAsia" w:cstheme="minorBidi"/>
            <w:bCs w:val="0"/>
            <w:iCs w:val="0"/>
            <w:caps w:val="0"/>
            <w:kern w:val="2"/>
            <w:sz w:val="24"/>
            <w:szCs w:val="24"/>
            <w:lang w:eastAsia="es-CO"/>
            <w14:ligatures w14:val="standardContextual"/>
          </w:rPr>
          <w:tab/>
        </w:r>
        <w:r w:rsidRPr="008541FB">
          <w:rPr>
            <w:rStyle w:val="Hipervnculo"/>
          </w:rPr>
          <w:t>HUMEDAD RELATIVA</w:t>
        </w:r>
        <w:r>
          <w:rPr>
            <w:webHidden/>
          </w:rPr>
          <w:tab/>
        </w:r>
        <w:r>
          <w:rPr>
            <w:webHidden/>
          </w:rPr>
          <w:fldChar w:fldCharType="begin"/>
        </w:r>
        <w:r>
          <w:rPr>
            <w:webHidden/>
          </w:rPr>
          <w:instrText xml:space="preserve"> PAGEREF _Toc229643981 \h </w:instrText>
        </w:r>
        <w:r>
          <w:rPr>
            <w:webHidden/>
          </w:rPr>
        </w:r>
        <w:r>
          <w:rPr>
            <w:webHidden/>
          </w:rPr>
          <w:fldChar w:fldCharType="separate"/>
        </w:r>
        <w:r>
          <w:rPr>
            <w:webHidden/>
          </w:rPr>
          <w:t>35</w:t>
        </w:r>
        <w:r>
          <w:rPr>
            <w:webHidden/>
          </w:rPr>
          <w:fldChar w:fldCharType="end"/>
        </w:r>
      </w:hyperlink>
    </w:p>
    <w:p w14:paraId="1E4AAE69" w14:textId="487E7FCB"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82" w:history="1">
        <w:r w:rsidRPr="008541FB">
          <w:rPr>
            <w:rStyle w:val="Hipervnculo"/>
          </w:rPr>
          <w:t>9.3</w:t>
        </w:r>
        <w:r>
          <w:rPr>
            <w:rFonts w:eastAsiaTheme="minorEastAsia" w:cstheme="minorBidi"/>
            <w:bCs w:val="0"/>
            <w:iCs w:val="0"/>
            <w:caps w:val="0"/>
            <w:kern w:val="2"/>
            <w:sz w:val="24"/>
            <w:szCs w:val="24"/>
            <w:lang w:eastAsia="es-CO"/>
            <w14:ligatures w14:val="standardContextual"/>
          </w:rPr>
          <w:tab/>
        </w:r>
        <w:r w:rsidRPr="008541FB">
          <w:rPr>
            <w:rStyle w:val="Hipervnculo"/>
          </w:rPr>
          <w:t>PRESIÓN ATMOSFÉRICA</w:t>
        </w:r>
        <w:r>
          <w:rPr>
            <w:webHidden/>
          </w:rPr>
          <w:tab/>
        </w:r>
        <w:r>
          <w:rPr>
            <w:webHidden/>
          </w:rPr>
          <w:fldChar w:fldCharType="begin"/>
        </w:r>
        <w:r>
          <w:rPr>
            <w:webHidden/>
          </w:rPr>
          <w:instrText xml:space="preserve"> PAGEREF _Toc229643982 \h </w:instrText>
        </w:r>
        <w:r>
          <w:rPr>
            <w:webHidden/>
          </w:rPr>
        </w:r>
        <w:r>
          <w:rPr>
            <w:webHidden/>
          </w:rPr>
          <w:fldChar w:fldCharType="separate"/>
        </w:r>
        <w:r>
          <w:rPr>
            <w:webHidden/>
          </w:rPr>
          <w:t>36</w:t>
        </w:r>
        <w:r>
          <w:rPr>
            <w:webHidden/>
          </w:rPr>
          <w:fldChar w:fldCharType="end"/>
        </w:r>
      </w:hyperlink>
    </w:p>
    <w:p w14:paraId="3211BEA6" w14:textId="7525A00F"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83" w:history="1">
        <w:r w:rsidRPr="008541FB">
          <w:rPr>
            <w:rStyle w:val="Hipervnculo"/>
          </w:rPr>
          <w:t>9.4</w:t>
        </w:r>
        <w:r>
          <w:rPr>
            <w:rFonts w:eastAsiaTheme="minorEastAsia" w:cstheme="minorBidi"/>
            <w:bCs w:val="0"/>
            <w:iCs w:val="0"/>
            <w:caps w:val="0"/>
            <w:kern w:val="2"/>
            <w:sz w:val="24"/>
            <w:szCs w:val="24"/>
            <w:lang w:eastAsia="es-CO"/>
            <w14:ligatures w14:val="standardContextual"/>
          </w:rPr>
          <w:tab/>
        </w:r>
        <w:r w:rsidRPr="008541FB">
          <w:rPr>
            <w:rStyle w:val="Hipervnculo"/>
          </w:rPr>
          <w:t>NIVELES DE PRECIPITACIÓN</w:t>
        </w:r>
        <w:r>
          <w:rPr>
            <w:webHidden/>
          </w:rPr>
          <w:tab/>
        </w:r>
        <w:r>
          <w:rPr>
            <w:webHidden/>
          </w:rPr>
          <w:fldChar w:fldCharType="begin"/>
        </w:r>
        <w:r>
          <w:rPr>
            <w:webHidden/>
          </w:rPr>
          <w:instrText xml:space="preserve"> PAGEREF _Toc229643983 \h </w:instrText>
        </w:r>
        <w:r>
          <w:rPr>
            <w:webHidden/>
          </w:rPr>
        </w:r>
        <w:r>
          <w:rPr>
            <w:webHidden/>
          </w:rPr>
          <w:fldChar w:fldCharType="separate"/>
        </w:r>
        <w:r>
          <w:rPr>
            <w:webHidden/>
          </w:rPr>
          <w:t>37</w:t>
        </w:r>
        <w:r>
          <w:rPr>
            <w:webHidden/>
          </w:rPr>
          <w:fldChar w:fldCharType="end"/>
        </w:r>
      </w:hyperlink>
    </w:p>
    <w:p w14:paraId="6DCBAB3C" w14:textId="53F6A3F3"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84" w:history="1">
        <w:r w:rsidRPr="008541FB">
          <w:rPr>
            <w:rStyle w:val="Hipervnculo"/>
          </w:rPr>
          <w:t>9.5</w:t>
        </w:r>
        <w:r>
          <w:rPr>
            <w:rFonts w:eastAsiaTheme="minorEastAsia" w:cstheme="minorBidi"/>
            <w:bCs w:val="0"/>
            <w:iCs w:val="0"/>
            <w:caps w:val="0"/>
            <w:kern w:val="2"/>
            <w:sz w:val="24"/>
            <w:szCs w:val="24"/>
            <w:lang w:eastAsia="es-CO"/>
            <w14:ligatures w14:val="standardContextual"/>
          </w:rPr>
          <w:tab/>
        </w:r>
        <w:r w:rsidRPr="008541FB">
          <w:rPr>
            <w:rStyle w:val="Hipervnculo"/>
          </w:rPr>
          <w:t>VELOCIDAD Y DIRECCIÓN DEL VIENTO</w:t>
        </w:r>
        <w:r>
          <w:rPr>
            <w:webHidden/>
          </w:rPr>
          <w:tab/>
        </w:r>
        <w:r>
          <w:rPr>
            <w:webHidden/>
          </w:rPr>
          <w:fldChar w:fldCharType="begin"/>
        </w:r>
        <w:r>
          <w:rPr>
            <w:webHidden/>
          </w:rPr>
          <w:instrText xml:space="preserve"> PAGEREF _Toc229643984 \h </w:instrText>
        </w:r>
        <w:r>
          <w:rPr>
            <w:webHidden/>
          </w:rPr>
        </w:r>
        <w:r>
          <w:rPr>
            <w:webHidden/>
          </w:rPr>
          <w:fldChar w:fldCharType="separate"/>
        </w:r>
        <w:r>
          <w:rPr>
            <w:webHidden/>
          </w:rPr>
          <w:t>38</w:t>
        </w:r>
        <w:r>
          <w:rPr>
            <w:webHidden/>
          </w:rPr>
          <w:fldChar w:fldCharType="end"/>
        </w:r>
      </w:hyperlink>
    </w:p>
    <w:p w14:paraId="39752132" w14:textId="6D8A4E5E"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85" w:history="1">
        <w:r w:rsidRPr="008541FB">
          <w:rPr>
            <w:rStyle w:val="Hipervnculo"/>
            <w:rFonts w:cstheme="minorHAnsi"/>
            <w:noProof/>
          </w:rPr>
          <w:t>10</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RESULTADOS</w:t>
        </w:r>
        <w:r>
          <w:rPr>
            <w:noProof/>
            <w:webHidden/>
          </w:rPr>
          <w:tab/>
        </w:r>
        <w:r>
          <w:rPr>
            <w:noProof/>
            <w:webHidden/>
          </w:rPr>
          <w:fldChar w:fldCharType="begin"/>
        </w:r>
        <w:r>
          <w:rPr>
            <w:noProof/>
            <w:webHidden/>
          </w:rPr>
          <w:instrText xml:space="preserve"> PAGEREF _Toc229643985 \h </w:instrText>
        </w:r>
        <w:r>
          <w:rPr>
            <w:noProof/>
            <w:webHidden/>
          </w:rPr>
        </w:r>
        <w:r>
          <w:rPr>
            <w:noProof/>
            <w:webHidden/>
          </w:rPr>
          <w:fldChar w:fldCharType="separate"/>
        </w:r>
        <w:r>
          <w:rPr>
            <w:noProof/>
            <w:webHidden/>
          </w:rPr>
          <w:t>40</w:t>
        </w:r>
        <w:r>
          <w:rPr>
            <w:noProof/>
            <w:webHidden/>
          </w:rPr>
          <w:fldChar w:fldCharType="end"/>
        </w:r>
      </w:hyperlink>
    </w:p>
    <w:p w14:paraId="5D875381" w14:textId="46AABE4E"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86" w:history="1">
        <w:r w:rsidRPr="008541FB">
          <w:rPr>
            <w:rStyle w:val="Hipervnculo"/>
          </w:rPr>
          <w:t>10.1</w:t>
        </w:r>
        <w:r>
          <w:rPr>
            <w:rFonts w:eastAsiaTheme="minorEastAsia" w:cstheme="minorBidi"/>
            <w:bCs w:val="0"/>
            <w:iCs w:val="0"/>
            <w:caps w:val="0"/>
            <w:kern w:val="2"/>
            <w:sz w:val="24"/>
            <w:szCs w:val="24"/>
            <w:lang w:eastAsia="es-CO"/>
            <w14:ligatures w14:val="standardContextual"/>
          </w:rPr>
          <w:tab/>
        </w:r>
        <w:r w:rsidRPr="008541FB">
          <w:rPr>
            <w:rStyle w:val="Hipervnculo"/>
          </w:rPr>
          <w:t>RESULTADOS del barrido de ruido</w:t>
        </w:r>
        <w:r>
          <w:rPr>
            <w:webHidden/>
          </w:rPr>
          <w:tab/>
        </w:r>
        <w:r>
          <w:rPr>
            <w:webHidden/>
          </w:rPr>
          <w:fldChar w:fldCharType="begin"/>
        </w:r>
        <w:r>
          <w:rPr>
            <w:webHidden/>
          </w:rPr>
          <w:instrText xml:space="preserve"> PAGEREF _Toc229643986 \h </w:instrText>
        </w:r>
        <w:r>
          <w:rPr>
            <w:webHidden/>
          </w:rPr>
        </w:r>
        <w:r>
          <w:rPr>
            <w:webHidden/>
          </w:rPr>
          <w:fldChar w:fldCharType="separate"/>
        </w:r>
        <w:r>
          <w:rPr>
            <w:webHidden/>
          </w:rPr>
          <w:t>40</w:t>
        </w:r>
        <w:r>
          <w:rPr>
            <w:webHidden/>
          </w:rPr>
          <w:fldChar w:fldCharType="end"/>
        </w:r>
      </w:hyperlink>
    </w:p>
    <w:p w14:paraId="2B9B5BA0" w14:textId="62986DFC" w:rsidR="00A70D12" w:rsidRDefault="00A70D12">
      <w:pPr>
        <w:pStyle w:val="TDC2"/>
        <w:rPr>
          <w:rFonts w:eastAsiaTheme="minorEastAsia" w:cstheme="minorBidi"/>
          <w:bCs w:val="0"/>
          <w:iCs w:val="0"/>
          <w:caps w:val="0"/>
          <w:kern w:val="2"/>
          <w:sz w:val="24"/>
          <w:szCs w:val="24"/>
          <w:lang w:eastAsia="es-CO"/>
          <w14:ligatures w14:val="standardContextual"/>
        </w:rPr>
      </w:pPr>
      <w:hyperlink w:anchor="_Toc229643987" w:history="1">
        <w:r w:rsidRPr="008541FB">
          <w:rPr>
            <w:rStyle w:val="Hipervnculo"/>
          </w:rPr>
          <w:t>10.2</w:t>
        </w:r>
        <w:r>
          <w:rPr>
            <w:rFonts w:eastAsiaTheme="minorEastAsia" w:cstheme="minorBidi"/>
            <w:bCs w:val="0"/>
            <w:iCs w:val="0"/>
            <w:caps w:val="0"/>
            <w:kern w:val="2"/>
            <w:sz w:val="24"/>
            <w:szCs w:val="24"/>
            <w:lang w:eastAsia="es-CO"/>
            <w14:ligatures w14:val="standardContextual"/>
          </w:rPr>
          <w:tab/>
        </w:r>
        <w:r w:rsidRPr="008541FB">
          <w:rPr>
            <w:rStyle w:val="Hipervnculo"/>
          </w:rPr>
          <w:t>RESULTADOS MEDICIÓN DE EMISIÓN DE RUIDO</w:t>
        </w:r>
        <w:r>
          <w:rPr>
            <w:webHidden/>
          </w:rPr>
          <w:tab/>
        </w:r>
        <w:r>
          <w:rPr>
            <w:webHidden/>
          </w:rPr>
          <w:fldChar w:fldCharType="begin"/>
        </w:r>
        <w:r>
          <w:rPr>
            <w:webHidden/>
          </w:rPr>
          <w:instrText xml:space="preserve"> PAGEREF _Toc229643987 \h </w:instrText>
        </w:r>
        <w:r>
          <w:rPr>
            <w:webHidden/>
          </w:rPr>
        </w:r>
        <w:r>
          <w:rPr>
            <w:webHidden/>
          </w:rPr>
          <w:fldChar w:fldCharType="separate"/>
        </w:r>
        <w:r>
          <w:rPr>
            <w:webHidden/>
          </w:rPr>
          <w:t>41</w:t>
        </w:r>
        <w:r>
          <w:rPr>
            <w:webHidden/>
          </w:rPr>
          <w:fldChar w:fldCharType="end"/>
        </w:r>
      </w:hyperlink>
    </w:p>
    <w:p w14:paraId="0216C1DA" w14:textId="48575E95"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88" w:history="1">
        <w:r w:rsidRPr="008541FB">
          <w:rPr>
            <w:rStyle w:val="Hipervnculo"/>
            <w:rFonts w:cstheme="minorHAnsi"/>
            <w:noProof/>
          </w:rPr>
          <w:t>11</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DESCRIPCIÓN DE LAS FUENTES GENERADORAS DE RUIDO</w:t>
        </w:r>
        <w:r>
          <w:rPr>
            <w:noProof/>
            <w:webHidden/>
          </w:rPr>
          <w:tab/>
        </w:r>
        <w:r>
          <w:rPr>
            <w:noProof/>
            <w:webHidden/>
          </w:rPr>
          <w:fldChar w:fldCharType="begin"/>
        </w:r>
        <w:r>
          <w:rPr>
            <w:noProof/>
            <w:webHidden/>
          </w:rPr>
          <w:instrText xml:space="preserve"> PAGEREF _Toc229643988 \h </w:instrText>
        </w:r>
        <w:r>
          <w:rPr>
            <w:noProof/>
            <w:webHidden/>
          </w:rPr>
        </w:r>
        <w:r>
          <w:rPr>
            <w:noProof/>
            <w:webHidden/>
          </w:rPr>
          <w:fldChar w:fldCharType="separate"/>
        </w:r>
        <w:r>
          <w:rPr>
            <w:noProof/>
            <w:webHidden/>
          </w:rPr>
          <w:t>44</w:t>
        </w:r>
        <w:r>
          <w:rPr>
            <w:noProof/>
            <w:webHidden/>
          </w:rPr>
          <w:fldChar w:fldCharType="end"/>
        </w:r>
      </w:hyperlink>
    </w:p>
    <w:p w14:paraId="3E176891" w14:textId="1C0B40C6"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89" w:history="1">
        <w:r w:rsidRPr="008541FB">
          <w:rPr>
            <w:rStyle w:val="Hipervnculo"/>
            <w:rFonts w:cstheme="minorHAnsi"/>
            <w:noProof/>
          </w:rPr>
          <w:t>12</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ANÁLISIS DE RESULTADOS</w:t>
        </w:r>
        <w:r>
          <w:rPr>
            <w:noProof/>
            <w:webHidden/>
          </w:rPr>
          <w:tab/>
        </w:r>
        <w:r>
          <w:rPr>
            <w:noProof/>
            <w:webHidden/>
          </w:rPr>
          <w:fldChar w:fldCharType="begin"/>
        </w:r>
        <w:r>
          <w:rPr>
            <w:noProof/>
            <w:webHidden/>
          </w:rPr>
          <w:instrText xml:space="preserve"> PAGEREF _Toc229643989 \h </w:instrText>
        </w:r>
        <w:r>
          <w:rPr>
            <w:noProof/>
            <w:webHidden/>
          </w:rPr>
        </w:r>
        <w:r>
          <w:rPr>
            <w:noProof/>
            <w:webHidden/>
          </w:rPr>
          <w:fldChar w:fldCharType="separate"/>
        </w:r>
        <w:r>
          <w:rPr>
            <w:noProof/>
            <w:webHidden/>
          </w:rPr>
          <w:t>45</w:t>
        </w:r>
        <w:r>
          <w:rPr>
            <w:noProof/>
            <w:webHidden/>
          </w:rPr>
          <w:fldChar w:fldCharType="end"/>
        </w:r>
      </w:hyperlink>
    </w:p>
    <w:p w14:paraId="23134824" w14:textId="562BF067"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90" w:history="1">
        <w:r w:rsidRPr="008541FB">
          <w:rPr>
            <w:rStyle w:val="Hipervnculo"/>
            <w:rFonts w:cstheme="minorHAnsi"/>
            <w:noProof/>
          </w:rPr>
          <w:t>13</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CONCLUSIONES</w:t>
        </w:r>
        <w:r>
          <w:rPr>
            <w:noProof/>
            <w:webHidden/>
          </w:rPr>
          <w:tab/>
        </w:r>
        <w:r>
          <w:rPr>
            <w:noProof/>
            <w:webHidden/>
          </w:rPr>
          <w:fldChar w:fldCharType="begin"/>
        </w:r>
        <w:r>
          <w:rPr>
            <w:noProof/>
            <w:webHidden/>
          </w:rPr>
          <w:instrText xml:space="preserve"> PAGEREF _Toc229643990 \h </w:instrText>
        </w:r>
        <w:r>
          <w:rPr>
            <w:noProof/>
            <w:webHidden/>
          </w:rPr>
        </w:r>
        <w:r>
          <w:rPr>
            <w:noProof/>
            <w:webHidden/>
          </w:rPr>
          <w:fldChar w:fldCharType="separate"/>
        </w:r>
        <w:r>
          <w:rPr>
            <w:noProof/>
            <w:webHidden/>
          </w:rPr>
          <w:t>48</w:t>
        </w:r>
        <w:r>
          <w:rPr>
            <w:noProof/>
            <w:webHidden/>
          </w:rPr>
          <w:fldChar w:fldCharType="end"/>
        </w:r>
      </w:hyperlink>
    </w:p>
    <w:p w14:paraId="35C33FCE" w14:textId="4F7B2F4E"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91" w:history="1">
        <w:r w:rsidRPr="008541FB">
          <w:rPr>
            <w:rStyle w:val="Hipervnculo"/>
            <w:rFonts w:cstheme="minorHAnsi"/>
            <w:noProof/>
          </w:rPr>
          <w:t>14</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GLOSARIO</w:t>
        </w:r>
        <w:r>
          <w:rPr>
            <w:noProof/>
            <w:webHidden/>
          </w:rPr>
          <w:tab/>
        </w:r>
        <w:r>
          <w:rPr>
            <w:noProof/>
            <w:webHidden/>
          </w:rPr>
          <w:fldChar w:fldCharType="begin"/>
        </w:r>
        <w:r>
          <w:rPr>
            <w:noProof/>
            <w:webHidden/>
          </w:rPr>
          <w:instrText xml:space="preserve"> PAGEREF _Toc229643991 \h </w:instrText>
        </w:r>
        <w:r>
          <w:rPr>
            <w:noProof/>
            <w:webHidden/>
          </w:rPr>
        </w:r>
        <w:r>
          <w:rPr>
            <w:noProof/>
            <w:webHidden/>
          </w:rPr>
          <w:fldChar w:fldCharType="separate"/>
        </w:r>
        <w:r>
          <w:rPr>
            <w:noProof/>
            <w:webHidden/>
          </w:rPr>
          <w:t>50</w:t>
        </w:r>
        <w:r>
          <w:rPr>
            <w:noProof/>
            <w:webHidden/>
          </w:rPr>
          <w:fldChar w:fldCharType="end"/>
        </w:r>
      </w:hyperlink>
    </w:p>
    <w:p w14:paraId="1E739A8E" w14:textId="0115A256"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92" w:history="1">
        <w:r w:rsidRPr="008541FB">
          <w:rPr>
            <w:rStyle w:val="Hipervnculo"/>
            <w:rFonts w:cstheme="minorHAnsi"/>
            <w:noProof/>
          </w:rPr>
          <w:t>15</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ABREVIATURAS</w:t>
        </w:r>
        <w:r>
          <w:rPr>
            <w:noProof/>
            <w:webHidden/>
          </w:rPr>
          <w:tab/>
        </w:r>
        <w:r>
          <w:rPr>
            <w:noProof/>
            <w:webHidden/>
          </w:rPr>
          <w:fldChar w:fldCharType="begin"/>
        </w:r>
        <w:r>
          <w:rPr>
            <w:noProof/>
            <w:webHidden/>
          </w:rPr>
          <w:instrText xml:space="preserve"> PAGEREF _Toc229643992 \h </w:instrText>
        </w:r>
        <w:r>
          <w:rPr>
            <w:noProof/>
            <w:webHidden/>
          </w:rPr>
        </w:r>
        <w:r>
          <w:rPr>
            <w:noProof/>
            <w:webHidden/>
          </w:rPr>
          <w:fldChar w:fldCharType="separate"/>
        </w:r>
        <w:r>
          <w:rPr>
            <w:noProof/>
            <w:webHidden/>
          </w:rPr>
          <w:t>52</w:t>
        </w:r>
        <w:r>
          <w:rPr>
            <w:noProof/>
            <w:webHidden/>
          </w:rPr>
          <w:fldChar w:fldCharType="end"/>
        </w:r>
      </w:hyperlink>
    </w:p>
    <w:p w14:paraId="53FCEF75" w14:textId="6EB5E6E1"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93" w:history="1">
        <w:r w:rsidRPr="008541FB">
          <w:rPr>
            <w:rStyle w:val="Hipervnculo"/>
            <w:rFonts w:cstheme="minorHAnsi"/>
            <w:noProof/>
            <w:lang w:val="es-ES"/>
          </w:rPr>
          <w:t>16</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lang w:val="es-ES"/>
          </w:rPr>
          <w:t>BIBLIOGRAFÍA</w:t>
        </w:r>
        <w:r>
          <w:rPr>
            <w:noProof/>
            <w:webHidden/>
          </w:rPr>
          <w:tab/>
        </w:r>
        <w:r>
          <w:rPr>
            <w:noProof/>
            <w:webHidden/>
          </w:rPr>
          <w:fldChar w:fldCharType="begin"/>
        </w:r>
        <w:r>
          <w:rPr>
            <w:noProof/>
            <w:webHidden/>
          </w:rPr>
          <w:instrText xml:space="preserve"> PAGEREF _Toc229643993 \h </w:instrText>
        </w:r>
        <w:r>
          <w:rPr>
            <w:noProof/>
            <w:webHidden/>
          </w:rPr>
        </w:r>
        <w:r>
          <w:rPr>
            <w:noProof/>
            <w:webHidden/>
          </w:rPr>
          <w:fldChar w:fldCharType="separate"/>
        </w:r>
        <w:r>
          <w:rPr>
            <w:noProof/>
            <w:webHidden/>
          </w:rPr>
          <w:t>53</w:t>
        </w:r>
        <w:r>
          <w:rPr>
            <w:noProof/>
            <w:webHidden/>
          </w:rPr>
          <w:fldChar w:fldCharType="end"/>
        </w:r>
      </w:hyperlink>
    </w:p>
    <w:p w14:paraId="297B4C59" w14:textId="394F7E9D" w:rsidR="00A70D12" w:rsidRDefault="00A70D12">
      <w:pPr>
        <w:pStyle w:val="TDC1"/>
        <w:rPr>
          <w:rFonts w:eastAsiaTheme="minorEastAsia" w:cstheme="minorBidi"/>
          <w:b w:val="0"/>
          <w:caps w:val="0"/>
          <w:noProof/>
          <w:kern w:val="2"/>
          <w:sz w:val="24"/>
          <w:szCs w:val="24"/>
          <w:lang w:eastAsia="es-CO"/>
          <w14:ligatures w14:val="standardContextual"/>
        </w:rPr>
      </w:pPr>
      <w:hyperlink w:anchor="_Toc229643994" w:history="1">
        <w:r w:rsidRPr="008541FB">
          <w:rPr>
            <w:rStyle w:val="Hipervnculo"/>
            <w:rFonts w:cstheme="minorHAnsi"/>
            <w:noProof/>
          </w:rPr>
          <w:t>17</w:t>
        </w:r>
        <w:r>
          <w:rPr>
            <w:rFonts w:eastAsiaTheme="minorEastAsia" w:cstheme="minorBidi"/>
            <w:b w:val="0"/>
            <w:caps w:val="0"/>
            <w:noProof/>
            <w:kern w:val="2"/>
            <w:sz w:val="24"/>
            <w:szCs w:val="24"/>
            <w:lang w:eastAsia="es-CO"/>
            <w14:ligatures w14:val="standardContextual"/>
          </w:rPr>
          <w:tab/>
        </w:r>
        <w:r w:rsidRPr="008541FB">
          <w:rPr>
            <w:rStyle w:val="Hipervnculo"/>
            <w:rFonts w:cstheme="minorHAnsi"/>
            <w:noProof/>
          </w:rPr>
          <w:t>ANEXOS</w:t>
        </w:r>
        <w:r>
          <w:rPr>
            <w:noProof/>
            <w:webHidden/>
          </w:rPr>
          <w:tab/>
        </w:r>
        <w:r>
          <w:rPr>
            <w:noProof/>
            <w:webHidden/>
          </w:rPr>
          <w:fldChar w:fldCharType="begin"/>
        </w:r>
        <w:r>
          <w:rPr>
            <w:noProof/>
            <w:webHidden/>
          </w:rPr>
          <w:instrText xml:space="preserve"> PAGEREF _Toc229643994 \h </w:instrText>
        </w:r>
        <w:r>
          <w:rPr>
            <w:noProof/>
            <w:webHidden/>
          </w:rPr>
        </w:r>
        <w:r>
          <w:rPr>
            <w:noProof/>
            <w:webHidden/>
          </w:rPr>
          <w:fldChar w:fldCharType="separate"/>
        </w:r>
        <w:r>
          <w:rPr>
            <w:noProof/>
            <w:webHidden/>
          </w:rPr>
          <w:t>54</w:t>
        </w:r>
        <w:r>
          <w:rPr>
            <w:noProof/>
            <w:webHidden/>
          </w:rPr>
          <w:fldChar w:fldCharType="end"/>
        </w:r>
      </w:hyperlink>
    </w:p>
    <w:p w14:paraId="671E480E" w14:textId="7A2CBAEF" w:rsidR="008A720B" w:rsidRPr="005D1651" w:rsidRDefault="00136C42" w:rsidP="004D5445">
      <w:pPr>
        <w:pStyle w:val="TDC1"/>
        <w:ind w:left="0" w:firstLine="0"/>
        <w:rPr>
          <w:rFonts w:cstheme="minorHAnsi"/>
          <w:kern w:val="28"/>
        </w:rPr>
      </w:pPr>
      <w:r w:rsidRPr="005D1651">
        <w:rPr>
          <w:rFonts w:cstheme="minorHAnsi"/>
        </w:rPr>
        <w:fldChar w:fldCharType="end"/>
      </w:r>
    </w:p>
    <w:p w14:paraId="5C0DE73A" w14:textId="77777777" w:rsidR="00260473" w:rsidRPr="005D1651" w:rsidRDefault="00260473">
      <w:pPr>
        <w:spacing w:line="240" w:lineRule="auto"/>
        <w:jc w:val="left"/>
        <w:rPr>
          <w:rFonts w:cstheme="minorHAnsi"/>
          <w:b/>
        </w:rPr>
      </w:pPr>
      <w:bookmarkStart w:id="63" w:name="_Toc320202300"/>
      <w:bookmarkStart w:id="64" w:name="_Toc321996181"/>
      <w:bookmarkStart w:id="65" w:name="_Toc321996458"/>
      <w:bookmarkStart w:id="66" w:name="_Toc340583921"/>
      <w:bookmarkStart w:id="67" w:name="_Toc342295981"/>
      <w:bookmarkStart w:id="68" w:name="_Toc368477216"/>
      <w:bookmarkStart w:id="69" w:name="_Toc368495379"/>
      <w:bookmarkStart w:id="70" w:name="_Toc369103084"/>
      <w:bookmarkStart w:id="71" w:name="_Toc369698607"/>
      <w:bookmarkStart w:id="72" w:name="_Toc395012172"/>
      <w:bookmarkStart w:id="73" w:name="_Toc395012623"/>
      <w:bookmarkStart w:id="74" w:name="_Toc395012672"/>
      <w:bookmarkStart w:id="75" w:name="_Toc420336263"/>
      <w:r w:rsidRPr="005D1651">
        <w:rPr>
          <w:rFonts w:cstheme="minorHAnsi"/>
          <w:b/>
        </w:rPr>
        <w:br w:type="page"/>
      </w:r>
    </w:p>
    <w:p w14:paraId="0FBF2AF6" w14:textId="2C4B33C5" w:rsidR="00573C57" w:rsidRPr="005D1651" w:rsidRDefault="00573C57" w:rsidP="00983D28">
      <w:pPr>
        <w:spacing w:line="276" w:lineRule="auto"/>
        <w:jc w:val="center"/>
        <w:rPr>
          <w:rFonts w:cstheme="minorHAnsi"/>
          <w:b/>
        </w:rPr>
      </w:pPr>
      <w:r w:rsidRPr="005D1651">
        <w:rPr>
          <w:rFonts w:cstheme="minorHAnsi"/>
          <w:b/>
        </w:rPr>
        <w:lastRenderedPageBreak/>
        <w:t>ÍNDICE DE TABLAS</w:t>
      </w:r>
      <w:bookmarkEnd w:id="29"/>
      <w:bookmarkEnd w:id="30"/>
      <w:bookmarkEnd w:id="63"/>
      <w:bookmarkEnd w:id="64"/>
      <w:bookmarkEnd w:id="65"/>
      <w:bookmarkEnd w:id="66"/>
      <w:bookmarkEnd w:id="67"/>
      <w:bookmarkEnd w:id="68"/>
      <w:bookmarkEnd w:id="69"/>
      <w:bookmarkEnd w:id="70"/>
      <w:bookmarkEnd w:id="71"/>
      <w:bookmarkEnd w:id="72"/>
      <w:bookmarkEnd w:id="73"/>
      <w:bookmarkEnd w:id="74"/>
      <w:bookmarkEnd w:id="75"/>
    </w:p>
    <w:p w14:paraId="4D47F5A7" w14:textId="77777777" w:rsidR="00A44D71" w:rsidRPr="005D1651" w:rsidRDefault="00A44D71" w:rsidP="00983D28">
      <w:pPr>
        <w:spacing w:line="276" w:lineRule="auto"/>
        <w:jc w:val="center"/>
        <w:rPr>
          <w:rFonts w:cstheme="minorHAnsi"/>
          <w:b/>
        </w:rPr>
      </w:pPr>
    </w:p>
    <w:p w14:paraId="0F0EBB9C" w14:textId="774239AE" w:rsidR="00A70D12" w:rsidRDefault="00BA7539">
      <w:pPr>
        <w:pStyle w:val="Tabladeilustraciones"/>
        <w:rPr>
          <w:rFonts w:eastAsiaTheme="minorEastAsia" w:cstheme="minorBidi"/>
          <w:kern w:val="2"/>
          <w:sz w:val="24"/>
          <w:lang w:eastAsia="es-CO"/>
          <w14:ligatures w14:val="standardContextual"/>
        </w:rPr>
      </w:pPr>
      <w:r w:rsidRPr="005D1651">
        <w:rPr>
          <w:b/>
          <w:szCs w:val="22"/>
        </w:rPr>
        <w:fldChar w:fldCharType="begin"/>
      </w:r>
      <w:r w:rsidRPr="005D1651">
        <w:rPr>
          <w:b/>
          <w:szCs w:val="22"/>
        </w:rPr>
        <w:instrText xml:space="preserve"> TOC \h \z \c "Tabla" </w:instrText>
      </w:r>
      <w:r w:rsidRPr="005D1651">
        <w:rPr>
          <w:b/>
          <w:szCs w:val="22"/>
        </w:rPr>
        <w:fldChar w:fldCharType="separate"/>
      </w:r>
      <w:hyperlink w:anchor="_Toc229643995" w:history="1">
        <w:r w:rsidR="00A70D12" w:rsidRPr="00C970B4">
          <w:rPr>
            <w:rStyle w:val="Hipervnculo"/>
          </w:rPr>
          <w:t>Tabla 1. Información general</w:t>
        </w:r>
        <w:r w:rsidR="00A70D12">
          <w:rPr>
            <w:webHidden/>
          </w:rPr>
          <w:tab/>
        </w:r>
        <w:r w:rsidR="00A70D12">
          <w:rPr>
            <w:webHidden/>
          </w:rPr>
          <w:fldChar w:fldCharType="begin"/>
        </w:r>
        <w:r w:rsidR="00A70D12">
          <w:rPr>
            <w:webHidden/>
          </w:rPr>
          <w:instrText xml:space="preserve"> PAGEREF _Toc229643995 \h </w:instrText>
        </w:r>
        <w:r w:rsidR="00A70D12">
          <w:rPr>
            <w:webHidden/>
          </w:rPr>
        </w:r>
        <w:r w:rsidR="00A70D12">
          <w:rPr>
            <w:webHidden/>
          </w:rPr>
          <w:fldChar w:fldCharType="separate"/>
        </w:r>
        <w:r w:rsidR="00A70D12">
          <w:rPr>
            <w:webHidden/>
          </w:rPr>
          <w:t>9</w:t>
        </w:r>
        <w:r w:rsidR="00A70D12">
          <w:rPr>
            <w:webHidden/>
          </w:rPr>
          <w:fldChar w:fldCharType="end"/>
        </w:r>
      </w:hyperlink>
    </w:p>
    <w:p w14:paraId="434016EE" w14:textId="52F7FF0B" w:rsidR="00A70D12" w:rsidRDefault="00A70D12">
      <w:pPr>
        <w:pStyle w:val="Tabladeilustraciones"/>
        <w:rPr>
          <w:rFonts w:eastAsiaTheme="minorEastAsia" w:cstheme="minorBidi"/>
          <w:kern w:val="2"/>
          <w:sz w:val="24"/>
          <w:lang w:eastAsia="es-CO"/>
          <w14:ligatures w14:val="standardContextual"/>
        </w:rPr>
      </w:pPr>
      <w:hyperlink w:anchor="_Toc229643996" w:history="1">
        <w:r w:rsidRPr="00C970B4">
          <w:rPr>
            <w:rStyle w:val="Hipervnculo"/>
          </w:rPr>
          <w:t>Tabla 2. Estándares máximos permisibles de niveles de emisión de ruido, expresados en decibeles dB(A)</w:t>
        </w:r>
        <w:r>
          <w:rPr>
            <w:webHidden/>
          </w:rPr>
          <w:tab/>
        </w:r>
        <w:r>
          <w:rPr>
            <w:webHidden/>
          </w:rPr>
          <w:fldChar w:fldCharType="begin"/>
        </w:r>
        <w:r>
          <w:rPr>
            <w:webHidden/>
          </w:rPr>
          <w:instrText xml:space="preserve"> PAGEREF _Toc229643996 \h </w:instrText>
        </w:r>
        <w:r>
          <w:rPr>
            <w:webHidden/>
          </w:rPr>
        </w:r>
        <w:r>
          <w:rPr>
            <w:webHidden/>
          </w:rPr>
          <w:fldChar w:fldCharType="separate"/>
        </w:r>
        <w:r>
          <w:rPr>
            <w:webHidden/>
          </w:rPr>
          <w:t>13</w:t>
        </w:r>
        <w:r>
          <w:rPr>
            <w:webHidden/>
          </w:rPr>
          <w:fldChar w:fldCharType="end"/>
        </w:r>
      </w:hyperlink>
    </w:p>
    <w:p w14:paraId="0CBC7857" w14:textId="16C33532" w:rsidR="00A70D12" w:rsidRDefault="00A70D12">
      <w:pPr>
        <w:pStyle w:val="Tabladeilustraciones"/>
        <w:rPr>
          <w:rFonts w:eastAsiaTheme="minorEastAsia" w:cstheme="minorBidi"/>
          <w:kern w:val="2"/>
          <w:sz w:val="24"/>
          <w:lang w:eastAsia="es-CO"/>
          <w14:ligatures w14:val="standardContextual"/>
        </w:rPr>
      </w:pPr>
      <w:hyperlink w:anchor="_Toc229643997" w:history="1">
        <w:r w:rsidRPr="00C970B4">
          <w:rPr>
            <w:rStyle w:val="Hipervnculo"/>
          </w:rPr>
          <w:t>Tabla 3. Relación puntos de monitoreo emisión de ruido</w:t>
        </w:r>
        <w:r>
          <w:rPr>
            <w:webHidden/>
          </w:rPr>
          <w:tab/>
        </w:r>
        <w:r>
          <w:rPr>
            <w:webHidden/>
          </w:rPr>
          <w:fldChar w:fldCharType="begin"/>
        </w:r>
        <w:r>
          <w:rPr>
            <w:webHidden/>
          </w:rPr>
          <w:instrText xml:space="preserve"> PAGEREF _Toc229643997 \h </w:instrText>
        </w:r>
        <w:r>
          <w:rPr>
            <w:webHidden/>
          </w:rPr>
        </w:r>
        <w:r>
          <w:rPr>
            <w:webHidden/>
          </w:rPr>
          <w:fldChar w:fldCharType="separate"/>
        </w:r>
        <w:r>
          <w:rPr>
            <w:webHidden/>
          </w:rPr>
          <w:t>14</w:t>
        </w:r>
        <w:r>
          <w:rPr>
            <w:webHidden/>
          </w:rPr>
          <w:fldChar w:fldCharType="end"/>
        </w:r>
      </w:hyperlink>
    </w:p>
    <w:p w14:paraId="356146D9" w14:textId="7C7C88D6" w:rsidR="00A70D12" w:rsidRDefault="00A70D12">
      <w:pPr>
        <w:pStyle w:val="Tabladeilustraciones"/>
        <w:rPr>
          <w:rFonts w:eastAsiaTheme="minorEastAsia" w:cstheme="minorBidi"/>
          <w:kern w:val="2"/>
          <w:sz w:val="24"/>
          <w:lang w:eastAsia="es-CO"/>
          <w14:ligatures w14:val="standardContextual"/>
        </w:rPr>
      </w:pPr>
      <w:hyperlink w:anchor="_Toc229643998" w:history="1">
        <w:r w:rsidRPr="00C970B4">
          <w:rPr>
            <w:rStyle w:val="Hipervnculo"/>
          </w:rPr>
          <w:t>Tabla 4. Descripción de los puntos de medición de emisión de ruido</w:t>
        </w:r>
        <w:r>
          <w:rPr>
            <w:webHidden/>
          </w:rPr>
          <w:tab/>
        </w:r>
        <w:r>
          <w:rPr>
            <w:webHidden/>
          </w:rPr>
          <w:fldChar w:fldCharType="begin"/>
        </w:r>
        <w:r>
          <w:rPr>
            <w:webHidden/>
          </w:rPr>
          <w:instrText xml:space="preserve"> PAGEREF _Toc229643998 \h </w:instrText>
        </w:r>
        <w:r>
          <w:rPr>
            <w:webHidden/>
          </w:rPr>
        </w:r>
        <w:r>
          <w:rPr>
            <w:webHidden/>
          </w:rPr>
          <w:fldChar w:fldCharType="separate"/>
        </w:r>
        <w:r>
          <w:rPr>
            <w:webHidden/>
          </w:rPr>
          <w:t>17</w:t>
        </w:r>
        <w:r>
          <w:rPr>
            <w:webHidden/>
          </w:rPr>
          <w:fldChar w:fldCharType="end"/>
        </w:r>
      </w:hyperlink>
    </w:p>
    <w:p w14:paraId="6FE7B0DF" w14:textId="51C0A52D" w:rsidR="00A70D12" w:rsidRDefault="00A70D12">
      <w:pPr>
        <w:pStyle w:val="Tabladeilustraciones"/>
        <w:rPr>
          <w:rFonts w:eastAsiaTheme="minorEastAsia" w:cstheme="minorBidi"/>
          <w:kern w:val="2"/>
          <w:sz w:val="24"/>
          <w:lang w:eastAsia="es-CO"/>
          <w14:ligatures w14:val="standardContextual"/>
        </w:rPr>
      </w:pPr>
      <w:hyperlink w:anchor="_Toc229643999" w:history="1">
        <w:r w:rsidRPr="00C970B4">
          <w:rPr>
            <w:rStyle w:val="Hipervnculo"/>
          </w:rPr>
          <w:t>Tabla 5. Fecha y horas de medición durante jornada diurna – Emisión de Ruido</w:t>
        </w:r>
        <w:r>
          <w:rPr>
            <w:webHidden/>
          </w:rPr>
          <w:tab/>
        </w:r>
        <w:r>
          <w:rPr>
            <w:webHidden/>
          </w:rPr>
          <w:fldChar w:fldCharType="begin"/>
        </w:r>
        <w:r>
          <w:rPr>
            <w:webHidden/>
          </w:rPr>
          <w:instrText xml:space="preserve"> PAGEREF _Toc229643999 \h </w:instrText>
        </w:r>
        <w:r>
          <w:rPr>
            <w:webHidden/>
          </w:rPr>
        </w:r>
        <w:r>
          <w:rPr>
            <w:webHidden/>
          </w:rPr>
          <w:fldChar w:fldCharType="separate"/>
        </w:r>
        <w:r>
          <w:rPr>
            <w:webHidden/>
          </w:rPr>
          <w:t>22</w:t>
        </w:r>
        <w:r>
          <w:rPr>
            <w:webHidden/>
          </w:rPr>
          <w:fldChar w:fldCharType="end"/>
        </w:r>
      </w:hyperlink>
    </w:p>
    <w:p w14:paraId="26794423" w14:textId="5D4AF9D3" w:rsidR="00A70D12" w:rsidRDefault="00A70D12">
      <w:pPr>
        <w:pStyle w:val="Tabladeilustraciones"/>
        <w:rPr>
          <w:rFonts w:eastAsiaTheme="minorEastAsia" w:cstheme="minorBidi"/>
          <w:kern w:val="2"/>
          <w:sz w:val="24"/>
          <w:lang w:eastAsia="es-CO"/>
          <w14:ligatures w14:val="standardContextual"/>
        </w:rPr>
      </w:pPr>
      <w:hyperlink w:anchor="_Toc229644000" w:history="1">
        <w:r w:rsidRPr="00C970B4">
          <w:rPr>
            <w:rStyle w:val="Hipervnculo"/>
          </w:rPr>
          <w:t>Tabla 6. Fecha y horas de medición durante jornada nocturna – Emisión de Ruido</w:t>
        </w:r>
        <w:r>
          <w:rPr>
            <w:webHidden/>
          </w:rPr>
          <w:tab/>
        </w:r>
        <w:r>
          <w:rPr>
            <w:webHidden/>
          </w:rPr>
          <w:fldChar w:fldCharType="begin"/>
        </w:r>
        <w:r>
          <w:rPr>
            <w:webHidden/>
          </w:rPr>
          <w:instrText xml:space="preserve"> PAGEREF _Toc229644000 \h </w:instrText>
        </w:r>
        <w:r>
          <w:rPr>
            <w:webHidden/>
          </w:rPr>
        </w:r>
        <w:r>
          <w:rPr>
            <w:webHidden/>
          </w:rPr>
          <w:fldChar w:fldCharType="separate"/>
        </w:r>
        <w:r>
          <w:rPr>
            <w:webHidden/>
          </w:rPr>
          <w:t>22</w:t>
        </w:r>
        <w:r>
          <w:rPr>
            <w:webHidden/>
          </w:rPr>
          <w:fldChar w:fldCharType="end"/>
        </w:r>
      </w:hyperlink>
    </w:p>
    <w:p w14:paraId="1537C690" w14:textId="78D77DC1" w:rsidR="00A70D12" w:rsidRDefault="00A70D12">
      <w:pPr>
        <w:pStyle w:val="Tabladeilustraciones"/>
        <w:rPr>
          <w:rFonts w:eastAsiaTheme="minorEastAsia" w:cstheme="minorBidi"/>
          <w:kern w:val="2"/>
          <w:sz w:val="24"/>
          <w:lang w:eastAsia="es-CO"/>
          <w14:ligatures w14:val="standardContextual"/>
        </w:rPr>
      </w:pPr>
      <w:hyperlink w:anchor="_Toc229644001" w:history="1">
        <w:r w:rsidRPr="00C970B4">
          <w:rPr>
            <w:rStyle w:val="Hipervnculo"/>
          </w:rPr>
          <w:t>Tabla 7 Equipo de medición</w:t>
        </w:r>
        <w:r>
          <w:rPr>
            <w:webHidden/>
          </w:rPr>
          <w:tab/>
        </w:r>
        <w:r>
          <w:rPr>
            <w:webHidden/>
          </w:rPr>
          <w:fldChar w:fldCharType="begin"/>
        </w:r>
        <w:r>
          <w:rPr>
            <w:webHidden/>
          </w:rPr>
          <w:instrText xml:space="preserve"> PAGEREF _Toc229644001 \h </w:instrText>
        </w:r>
        <w:r>
          <w:rPr>
            <w:webHidden/>
          </w:rPr>
        </w:r>
        <w:r>
          <w:rPr>
            <w:webHidden/>
          </w:rPr>
          <w:fldChar w:fldCharType="separate"/>
        </w:r>
        <w:r>
          <w:rPr>
            <w:webHidden/>
          </w:rPr>
          <w:t>23</w:t>
        </w:r>
        <w:r>
          <w:rPr>
            <w:webHidden/>
          </w:rPr>
          <w:fldChar w:fldCharType="end"/>
        </w:r>
      </w:hyperlink>
    </w:p>
    <w:p w14:paraId="17C93F9B" w14:textId="6F096868" w:rsidR="00A70D12" w:rsidRDefault="00A70D12">
      <w:pPr>
        <w:pStyle w:val="Tabladeilustraciones"/>
        <w:rPr>
          <w:rFonts w:eastAsiaTheme="minorEastAsia" w:cstheme="minorBidi"/>
          <w:kern w:val="2"/>
          <w:sz w:val="24"/>
          <w:lang w:eastAsia="es-CO"/>
          <w14:ligatures w14:val="standardContextual"/>
        </w:rPr>
      </w:pPr>
      <w:hyperlink w:anchor="_Toc229644002" w:history="1">
        <w:r w:rsidRPr="00C970B4">
          <w:rPr>
            <w:rStyle w:val="Hipervnculo"/>
          </w:rPr>
          <w:t>Tabla 8 Especificaciones técnicas del equipo de medición Sound Track PRMLxT1 Larson Davis</w:t>
        </w:r>
        <w:r>
          <w:rPr>
            <w:webHidden/>
          </w:rPr>
          <w:tab/>
        </w:r>
        <w:r>
          <w:rPr>
            <w:webHidden/>
          </w:rPr>
          <w:fldChar w:fldCharType="begin"/>
        </w:r>
        <w:r>
          <w:rPr>
            <w:webHidden/>
          </w:rPr>
          <w:instrText xml:space="preserve"> PAGEREF _Toc229644002 \h </w:instrText>
        </w:r>
        <w:r>
          <w:rPr>
            <w:webHidden/>
          </w:rPr>
        </w:r>
        <w:r>
          <w:rPr>
            <w:webHidden/>
          </w:rPr>
          <w:fldChar w:fldCharType="separate"/>
        </w:r>
        <w:r>
          <w:rPr>
            <w:webHidden/>
          </w:rPr>
          <w:t>23</w:t>
        </w:r>
        <w:r>
          <w:rPr>
            <w:webHidden/>
          </w:rPr>
          <w:fldChar w:fldCharType="end"/>
        </w:r>
      </w:hyperlink>
    </w:p>
    <w:p w14:paraId="1E99E71E" w14:textId="6A0E679A" w:rsidR="00A70D12" w:rsidRDefault="00A70D12">
      <w:pPr>
        <w:pStyle w:val="Tabladeilustraciones"/>
        <w:rPr>
          <w:rFonts w:eastAsiaTheme="minorEastAsia" w:cstheme="minorBidi"/>
          <w:kern w:val="2"/>
          <w:sz w:val="24"/>
          <w:lang w:eastAsia="es-CO"/>
          <w14:ligatures w14:val="standardContextual"/>
        </w:rPr>
      </w:pPr>
      <w:hyperlink w:anchor="_Toc229644003" w:history="1">
        <w:r w:rsidRPr="00C970B4">
          <w:rPr>
            <w:rStyle w:val="Hipervnculo"/>
          </w:rPr>
          <w:t>Tabla 9 Especificaciones técnicas del equipo de medición Sonómetro Larson Davis Modelo SoundExpert 821</w:t>
        </w:r>
        <w:r>
          <w:rPr>
            <w:webHidden/>
          </w:rPr>
          <w:tab/>
        </w:r>
        <w:r>
          <w:rPr>
            <w:webHidden/>
          </w:rPr>
          <w:fldChar w:fldCharType="begin"/>
        </w:r>
        <w:r>
          <w:rPr>
            <w:webHidden/>
          </w:rPr>
          <w:instrText xml:space="preserve"> PAGEREF _Toc229644003 \h </w:instrText>
        </w:r>
        <w:r>
          <w:rPr>
            <w:webHidden/>
          </w:rPr>
        </w:r>
        <w:r>
          <w:rPr>
            <w:webHidden/>
          </w:rPr>
          <w:fldChar w:fldCharType="separate"/>
        </w:r>
        <w:r>
          <w:rPr>
            <w:webHidden/>
          </w:rPr>
          <w:t>24</w:t>
        </w:r>
        <w:r>
          <w:rPr>
            <w:webHidden/>
          </w:rPr>
          <w:fldChar w:fldCharType="end"/>
        </w:r>
      </w:hyperlink>
    </w:p>
    <w:p w14:paraId="11441A28" w14:textId="11F2CCD1" w:rsidR="00A70D12" w:rsidRDefault="00A70D12">
      <w:pPr>
        <w:pStyle w:val="Tabladeilustraciones"/>
        <w:rPr>
          <w:rFonts w:eastAsiaTheme="minorEastAsia" w:cstheme="minorBidi"/>
          <w:kern w:val="2"/>
          <w:sz w:val="24"/>
          <w:lang w:eastAsia="es-CO"/>
          <w14:ligatures w14:val="standardContextual"/>
        </w:rPr>
      </w:pPr>
      <w:hyperlink w:anchor="_Toc229644004" w:history="1">
        <w:r w:rsidRPr="00C970B4">
          <w:rPr>
            <w:rStyle w:val="Hipervnculo"/>
          </w:rPr>
          <w:t>Tabla 10. Calibrador de equipo de medición</w:t>
        </w:r>
        <w:r>
          <w:rPr>
            <w:webHidden/>
          </w:rPr>
          <w:tab/>
        </w:r>
        <w:r>
          <w:rPr>
            <w:webHidden/>
          </w:rPr>
          <w:fldChar w:fldCharType="begin"/>
        </w:r>
        <w:r>
          <w:rPr>
            <w:webHidden/>
          </w:rPr>
          <w:instrText xml:space="preserve"> PAGEREF _Toc229644004 \h </w:instrText>
        </w:r>
        <w:r>
          <w:rPr>
            <w:webHidden/>
          </w:rPr>
        </w:r>
        <w:r>
          <w:rPr>
            <w:webHidden/>
          </w:rPr>
          <w:fldChar w:fldCharType="separate"/>
        </w:r>
        <w:r>
          <w:rPr>
            <w:webHidden/>
          </w:rPr>
          <w:t>24</w:t>
        </w:r>
        <w:r>
          <w:rPr>
            <w:webHidden/>
          </w:rPr>
          <w:fldChar w:fldCharType="end"/>
        </w:r>
      </w:hyperlink>
    </w:p>
    <w:p w14:paraId="7CAC231B" w14:textId="10890D69" w:rsidR="00A70D12" w:rsidRDefault="00A70D12">
      <w:pPr>
        <w:pStyle w:val="Tabladeilustraciones"/>
        <w:rPr>
          <w:rFonts w:eastAsiaTheme="minorEastAsia" w:cstheme="minorBidi"/>
          <w:kern w:val="2"/>
          <w:sz w:val="24"/>
          <w:lang w:eastAsia="es-CO"/>
          <w14:ligatures w14:val="standardContextual"/>
        </w:rPr>
      </w:pPr>
      <w:hyperlink w:anchor="_Toc229644005" w:history="1">
        <w:r w:rsidRPr="00C970B4">
          <w:rPr>
            <w:rStyle w:val="Hipervnculo"/>
          </w:rPr>
          <w:t>Tabla 11. Equipo de medición - Estación meteorológica</w:t>
        </w:r>
        <w:r>
          <w:rPr>
            <w:webHidden/>
          </w:rPr>
          <w:tab/>
        </w:r>
        <w:r>
          <w:rPr>
            <w:webHidden/>
          </w:rPr>
          <w:fldChar w:fldCharType="begin"/>
        </w:r>
        <w:r>
          <w:rPr>
            <w:webHidden/>
          </w:rPr>
          <w:instrText xml:space="preserve"> PAGEREF _Toc229644005 \h </w:instrText>
        </w:r>
        <w:r>
          <w:rPr>
            <w:webHidden/>
          </w:rPr>
        </w:r>
        <w:r>
          <w:rPr>
            <w:webHidden/>
          </w:rPr>
          <w:fldChar w:fldCharType="separate"/>
        </w:r>
        <w:r>
          <w:rPr>
            <w:webHidden/>
          </w:rPr>
          <w:t>24</w:t>
        </w:r>
        <w:r>
          <w:rPr>
            <w:webHidden/>
          </w:rPr>
          <w:fldChar w:fldCharType="end"/>
        </w:r>
      </w:hyperlink>
    </w:p>
    <w:p w14:paraId="72CBB3F3" w14:textId="0AE7C4C6" w:rsidR="00A70D12" w:rsidRDefault="00A70D12">
      <w:pPr>
        <w:pStyle w:val="Tabladeilustraciones"/>
        <w:rPr>
          <w:rFonts w:eastAsiaTheme="minorEastAsia" w:cstheme="minorBidi"/>
          <w:kern w:val="2"/>
          <w:sz w:val="24"/>
          <w:lang w:eastAsia="es-CO"/>
          <w14:ligatures w14:val="standardContextual"/>
        </w:rPr>
      </w:pPr>
      <w:hyperlink w:anchor="_Toc229644006" w:history="1">
        <w:r w:rsidRPr="00C970B4">
          <w:rPr>
            <w:rStyle w:val="Hipervnculo"/>
          </w:rPr>
          <w:t>Tabla 12. Incertidumbre de las mediciones emisión de ruido – Jornada Diurna</w:t>
        </w:r>
        <w:r>
          <w:rPr>
            <w:webHidden/>
          </w:rPr>
          <w:tab/>
        </w:r>
        <w:r>
          <w:rPr>
            <w:webHidden/>
          </w:rPr>
          <w:fldChar w:fldCharType="begin"/>
        </w:r>
        <w:r>
          <w:rPr>
            <w:webHidden/>
          </w:rPr>
          <w:instrText xml:space="preserve"> PAGEREF _Toc229644006 \h </w:instrText>
        </w:r>
        <w:r>
          <w:rPr>
            <w:webHidden/>
          </w:rPr>
        </w:r>
        <w:r>
          <w:rPr>
            <w:webHidden/>
          </w:rPr>
          <w:fldChar w:fldCharType="separate"/>
        </w:r>
        <w:r>
          <w:rPr>
            <w:webHidden/>
          </w:rPr>
          <w:t>26</w:t>
        </w:r>
        <w:r>
          <w:rPr>
            <w:webHidden/>
          </w:rPr>
          <w:fldChar w:fldCharType="end"/>
        </w:r>
      </w:hyperlink>
    </w:p>
    <w:p w14:paraId="0BC355E9" w14:textId="2A171C2A" w:rsidR="00A70D12" w:rsidRDefault="00A70D12">
      <w:pPr>
        <w:pStyle w:val="Tabladeilustraciones"/>
        <w:rPr>
          <w:rFonts w:eastAsiaTheme="minorEastAsia" w:cstheme="minorBidi"/>
          <w:kern w:val="2"/>
          <w:sz w:val="24"/>
          <w:lang w:eastAsia="es-CO"/>
          <w14:ligatures w14:val="standardContextual"/>
        </w:rPr>
      </w:pPr>
      <w:hyperlink w:anchor="_Toc229644007" w:history="1">
        <w:r w:rsidRPr="00C970B4">
          <w:rPr>
            <w:rStyle w:val="Hipervnculo"/>
          </w:rPr>
          <w:t>Tabla 13. Incertidumbre de las mediciones emisión de ruido – Jornada Nocturna</w:t>
        </w:r>
        <w:r>
          <w:rPr>
            <w:webHidden/>
          </w:rPr>
          <w:tab/>
        </w:r>
        <w:r>
          <w:rPr>
            <w:webHidden/>
          </w:rPr>
          <w:fldChar w:fldCharType="begin"/>
        </w:r>
        <w:r>
          <w:rPr>
            <w:webHidden/>
          </w:rPr>
          <w:instrText xml:space="preserve"> PAGEREF _Toc229644007 \h </w:instrText>
        </w:r>
        <w:r>
          <w:rPr>
            <w:webHidden/>
          </w:rPr>
        </w:r>
        <w:r>
          <w:rPr>
            <w:webHidden/>
          </w:rPr>
          <w:fldChar w:fldCharType="separate"/>
        </w:r>
        <w:r>
          <w:rPr>
            <w:webHidden/>
          </w:rPr>
          <w:t>26</w:t>
        </w:r>
        <w:r>
          <w:rPr>
            <w:webHidden/>
          </w:rPr>
          <w:fldChar w:fldCharType="end"/>
        </w:r>
      </w:hyperlink>
    </w:p>
    <w:p w14:paraId="5FC37D05" w14:textId="44BC2723" w:rsidR="00A70D12" w:rsidRDefault="00A70D12">
      <w:pPr>
        <w:pStyle w:val="Tabladeilustraciones"/>
        <w:rPr>
          <w:rFonts w:eastAsiaTheme="minorEastAsia" w:cstheme="minorBidi"/>
          <w:kern w:val="2"/>
          <w:sz w:val="24"/>
          <w:lang w:eastAsia="es-CO"/>
          <w14:ligatures w14:val="standardContextual"/>
        </w:rPr>
      </w:pPr>
      <w:hyperlink w:anchor="_Toc229644008" w:history="1">
        <w:r w:rsidRPr="00C970B4">
          <w:rPr>
            <w:rStyle w:val="Hipervnculo"/>
          </w:rPr>
          <w:t>Tabla 14. Horarios para el monitoreo – Jornada diurna y Jornada Nocturna</w:t>
        </w:r>
        <w:r>
          <w:rPr>
            <w:webHidden/>
          </w:rPr>
          <w:tab/>
        </w:r>
        <w:r>
          <w:rPr>
            <w:webHidden/>
          </w:rPr>
          <w:fldChar w:fldCharType="begin"/>
        </w:r>
        <w:r>
          <w:rPr>
            <w:webHidden/>
          </w:rPr>
          <w:instrText xml:space="preserve"> PAGEREF _Toc229644008 \h </w:instrText>
        </w:r>
        <w:r>
          <w:rPr>
            <w:webHidden/>
          </w:rPr>
        </w:r>
        <w:r>
          <w:rPr>
            <w:webHidden/>
          </w:rPr>
          <w:fldChar w:fldCharType="separate"/>
        </w:r>
        <w:r>
          <w:rPr>
            <w:webHidden/>
          </w:rPr>
          <w:t>27</w:t>
        </w:r>
        <w:r>
          <w:rPr>
            <w:webHidden/>
          </w:rPr>
          <w:fldChar w:fldCharType="end"/>
        </w:r>
      </w:hyperlink>
    </w:p>
    <w:p w14:paraId="69A01D8D" w14:textId="1BE11835" w:rsidR="00A70D12" w:rsidRDefault="00A70D12">
      <w:pPr>
        <w:pStyle w:val="Tabladeilustraciones"/>
        <w:rPr>
          <w:rFonts w:eastAsiaTheme="minorEastAsia" w:cstheme="minorBidi"/>
          <w:kern w:val="2"/>
          <w:sz w:val="24"/>
          <w:lang w:eastAsia="es-CO"/>
          <w14:ligatures w14:val="standardContextual"/>
        </w:rPr>
      </w:pPr>
      <w:hyperlink w:anchor="_Toc229644009" w:history="1">
        <w:r w:rsidRPr="00C970B4">
          <w:rPr>
            <w:rStyle w:val="Hipervnculo"/>
          </w:rPr>
          <w:t>Tabla 15. Criterios para las correcciones KS, KR, KI y KT</w:t>
        </w:r>
        <w:r>
          <w:rPr>
            <w:webHidden/>
          </w:rPr>
          <w:tab/>
        </w:r>
        <w:r>
          <w:rPr>
            <w:webHidden/>
          </w:rPr>
          <w:fldChar w:fldCharType="begin"/>
        </w:r>
        <w:r>
          <w:rPr>
            <w:webHidden/>
          </w:rPr>
          <w:instrText xml:space="preserve"> PAGEREF _Toc229644009 \h </w:instrText>
        </w:r>
        <w:r>
          <w:rPr>
            <w:webHidden/>
          </w:rPr>
        </w:r>
        <w:r>
          <w:rPr>
            <w:webHidden/>
          </w:rPr>
          <w:fldChar w:fldCharType="separate"/>
        </w:r>
        <w:r>
          <w:rPr>
            <w:webHidden/>
          </w:rPr>
          <w:t>31</w:t>
        </w:r>
        <w:r>
          <w:rPr>
            <w:webHidden/>
          </w:rPr>
          <w:fldChar w:fldCharType="end"/>
        </w:r>
      </w:hyperlink>
    </w:p>
    <w:p w14:paraId="3E9AAA47" w14:textId="7C7FCE96" w:rsidR="00A70D12" w:rsidRDefault="00A70D12">
      <w:pPr>
        <w:pStyle w:val="Tabladeilustraciones"/>
        <w:rPr>
          <w:rFonts w:eastAsiaTheme="minorEastAsia" w:cstheme="minorBidi"/>
          <w:kern w:val="2"/>
          <w:sz w:val="24"/>
          <w:lang w:eastAsia="es-CO"/>
          <w14:ligatures w14:val="standardContextual"/>
        </w:rPr>
      </w:pPr>
      <w:hyperlink w:anchor="_Toc229644010" w:history="1">
        <w:r w:rsidRPr="00C970B4">
          <w:rPr>
            <w:rStyle w:val="Hipervnculo"/>
          </w:rPr>
          <w:t>Tabla 16. Intervalo de frecuencias</w:t>
        </w:r>
        <w:r>
          <w:rPr>
            <w:webHidden/>
          </w:rPr>
          <w:tab/>
        </w:r>
        <w:r>
          <w:rPr>
            <w:webHidden/>
          </w:rPr>
          <w:fldChar w:fldCharType="begin"/>
        </w:r>
        <w:r>
          <w:rPr>
            <w:webHidden/>
          </w:rPr>
          <w:instrText xml:space="preserve"> PAGEREF _Toc229644010 \h </w:instrText>
        </w:r>
        <w:r>
          <w:rPr>
            <w:webHidden/>
          </w:rPr>
        </w:r>
        <w:r>
          <w:rPr>
            <w:webHidden/>
          </w:rPr>
          <w:fldChar w:fldCharType="separate"/>
        </w:r>
        <w:r>
          <w:rPr>
            <w:webHidden/>
          </w:rPr>
          <w:t>32</w:t>
        </w:r>
        <w:r>
          <w:rPr>
            <w:webHidden/>
          </w:rPr>
          <w:fldChar w:fldCharType="end"/>
        </w:r>
      </w:hyperlink>
    </w:p>
    <w:p w14:paraId="4E832987" w14:textId="083DE265" w:rsidR="00A70D12" w:rsidRDefault="00A70D12">
      <w:pPr>
        <w:pStyle w:val="Tabladeilustraciones"/>
        <w:rPr>
          <w:rFonts w:eastAsiaTheme="minorEastAsia" w:cstheme="minorBidi"/>
          <w:kern w:val="2"/>
          <w:sz w:val="24"/>
          <w:lang w:eastAsia="es-CO"/>
          <w14:ligatures w14:val="standardContextual"/>
        </w:rPr>
      </w:pPr>
      <w:hyperlink w:anchor="_Toc229644011" w:history="1">
        <w:r w:rsidRPr="00C970B4">
          <w:rPr>
            <w:rStyle w:val="Hipervnculo"/>
          </w:rPr>
          <w:t>Tabla 17. Datos meteorológicos durante los días de monitoreo</w:t>
        </w:r>
        <w:r>
          <w:rPr>
            <w:webHidden/>
          </w:rPr>
          <w:tab/>
        </w:r>
        <w:r>
          <w:rPr>
            <w:webHidden/>
          </w:rPr>
          <w:fldChar w:fldCharType="begin"/>
        </w:r>
        <w:r>
          <w:rPr>
            <w:webHidden/>
          </w:rPr>
          <w:instrText xml:space="preserve"> PAGEREF _Toc229644011 \h </w:instrText>
        </w:r>
        <w:r>
          <w:rPr>
            <w:webHidden/>
          </w:rPr>
        </w:r>
        <w:r>
          <w:rPr>
            <w:webHidden/>
          </w:rPr>
          <w:fldChar w:fldCharType="separate"/>
        </w:r>
        <w:r>
          <w:rPr>
            <w:webHidden/>
          </w:rPr>
          <w:t>33</w:t>
        </w:r>
        <w:r>
          <w:rPr>
            <w:webHidden/>
          </w:rPr>
          <w:fldChar w:fldCharType="end"/>
        </w:r>
      </w:hyperlink>
    </w:p>
    <w:p w14:paraId="18DD01AD" w14:textId="5F7AEFBA" w:rsidR="00A70D12" w:rsidRDefault="00A70D12">
      <w:pPr>
        <w:pStyle w:val="Tabladeilustraciones"/>
        <w:rPr>
          <w:rFonts w:eastAsiaTheme="minorEastAsia" w:cstheme="minorBidi"/>
          <w:kern w:val="2"/>
          <w:sz w:val="24"/>
          <w:lang w:eastAsia="es-CO"/>
          <w14:ligatures w14:val="standardContextual"/>
        </w:rPr>
      </w:pPr>
      <w:hyperlink w:anchor="_Toc229644012" w:history="1">
        <w:r w:rsidRPr="00C970B4">
          <w:rPr>
            <w:rStyle w:val="Hipervnculo"/>
          </w:rPr>
          <w:t>Tabla 18. Clasificación de Beaufort – Velocidades del viento</w:t>
        </w:r>
        <w:r>
          <w:rPr>
            <w:webHidden/>
          </w:rPr>
          <w:tab/>
        </w:r>
        <w:r>
          <w:rPr>
            <w:webHidden/>
          </w:rPr>
          <w:fldChar w:fldCharType="begin"/>
        </w:r>
        <w:r>
          <w:rPr>
            <w:webHidden/>
          </w:rPr>
          <w:instrText xml:space="preserve"> PAGEREF _Toc229644012 \h </w:instrText>
        </w:r>
        <w:r>
          <w:rPr>
            <w:webHidden/>
          </w:rPr>
        </w:r>
        <w:r>
          <w:rPr>
            <w:webHidden/>
          </w:rPr>
          <w:fldChar w:fldCharType="separate"/>
        </w:r>
        <w:r>
          <w:rPr>
            <w:webHidden/>
          </w:rPr>
          <w:t>38</w:t>
        </w:r>
        <w:r>
          <w:rPr>
            <w:webHidden/>
          </w:rPr>
          <w:fldChar w:fldCharType="end"/>
        </w:r>
      </w:hyperlink>
    </w:p>
    <w:p w14:paraId="71961752" w14:textId="11E8AC34" w:rsidR="00A70D12" w:rsidRDefault="00A70D12">
      <w:pPr>
        <w:pStyle w:val="Tabladeilustraciones"/>
        <w:rPr>
          <w:rFonts w:eastAsiaTheme="minorEastAsia" w:cstheme="minorBidi"/>
          <w:kern w:val="2"/>
          <w:sz w:val="24"/>
          <w:lang w:eastAsia="es-CO"/>
          <w14:ligatures w14:val="standardContextual"/>
        </w:rPr>
      </w:pPr>
      <w:hyperlink w:anchor="_Toc229644013" w:history="1">
        <w:r w:rsidRPr="00C970B4">
          <w:rPr>
            <w:rStyle w:val="Hipervnculo"/>
          </w:rPr>
          <w:t>Tabla 19. Resultados del barrido en el área perimetral de la refinería</w:t>
        </w:r>
        <w:r>
          <w:rPr>
            <w:webHidden/>
          </w:rPr>
          <w:tab/>
        </w:r>
        <w:r>
          <w:rPr>
            <w:webHidden/>
          </w:rPr>
          <w:fldChar w:fldCharType="begin"/>
        </w:r>
        <w:r>
          <w:rPr>
            <w:webHidden/>
          </w:rPr>
          <w:instrText xml:space="preserve"> PAGEREF _Toc229644013 \h </w:instrText>
        </w:r>
        <w:r>
          <w:rPr>
            <w:webHidden/>
          </w:rPr>
        </w:r>
        <w:r>
          <w:rPr>
            <w:webHidden/>
          </w:rPr>
          <w:fldChar w:fldCharType="separate"/>
        </w:r>
        <w:r>
          <w:rPr>
            <w:webHidden/>
          </w:rPr>
          <w:t>40</w:t>
        </w:r>
        <w:r>
          <w:rPr>
            <w:webHidden/>
          </w:rPr>
          <w:fldChar w:fldCharType="end"/>
        </w:r>
      </w:hyperlink>
    </w:p>
    <w:p w14:paraId="26099DF3" w14:textId="2927C016" w:rsidR="00A70D12" w:rsidRDefault="00A70D12">
      <w:pPr>
        <w:pStyle w:val="Tabladeilustraciones"/>
        <w:rPr>
          <w:rFonts w:eastAsiaTheme="minorEastAsia" w:cstheme="minorBidi"/>
          <w:kern w:val="2"/>
          <w:sz w:val="24"/>
          <w:lang w:eastAsia="es-CO"/>
          <w14:ligatures w14:val="standardContextual"/>
        </w:rPr>
      </w:pPr>
      <w:hyperlink w:anchor="_Toc229644014" w:history="1">
        <w:r w:rsidRPr="00C970B4">
          <w:rPr>
            <w:rStyle w:val="Hipervnculo"/>
          </w:rPr>
          <w:t xml:space="preserve">Tabla 20. </w:t>
        </w:r>
        <w:r w:rsidRPr="00C970B4">
          <w:rPr>
            <w:rStyle w:val="Hipervnculo"/>
            <w:rFonts w:eastAsia="Calibri"/>
          </w:rPr>
          <w:t xml:space="preserve">Memoria de cálculo de emisión de ruido </w:t>
        </w:r>
        <w:r w:rsidRPr="00C970B4">
          <w:rPr>
            <w:rStyle w:val="Hipervnculo"/>
          </w:rPr>
          <w:t>Jornada diurna</w:t>
        </w:r>
        <w:r>
          <w:rPr>
            <w:webHidden/>
          </w:rPr>
          <w:tab/>
        </w:r>
        <w:r>
          <w:rPr>
            <w:webHidden/>
          </w:rPr>
          <w:fldChar w:fldCharType="begin"/>
        </w:r>
        <w:r>
          <w:rPr>
            <w:webHidden/>
          </w:rPr>
          <w:instrText xml:space="preserve"> PAGEREF _Toc229644014 \h </w:instrText>
        </w:r>
        <w:r>
          <w:rPr>
            <w:webHidden/>
          </w:rPr>
        </w:r>
        <w:r>
          <w:rPr>
            <w:webHidden/>
          </w:rPr>
          <w:fldChar w:fldCharType="separate"/>
        </w:r>
        <w:r>
          <w:rPr>
            <w:webHidden/>
          </w:rPr>
          <w:t>42</w:t>
        </w:r>
        <w:r>
          <w:rPr>
            <w:webHidden/>
          </w:rPr>
          <w:fldChar w:fldCharType="end"/>
        </w:r>
      </w:hyperlink>
    </w:p>
    <w:p w14:paraId="59FD422D" w14:textId="3C41E7CA" w:rsidR="00A70D12" w:rsidRDefault="00A70D12">
      <w:pPr>
        <w:pStyle w:val="Tabladeilustraciones"/>
        <w:rPr>
          <w:rFonts w:eastAsiaTheme="minorEastAsia" w:cstheme="minorBidi"/>
          <w:kern w:val="2"/>
          <w:sz w:val="24"/>
          <w:lang w:eastAsia="es-CO"/>
          <w14:ligatures w14:val="standardContextual"/>
        </w:rPr>
      </w:pPr>
      <w:hyperlink w:anchor="_Toc229644015" w:history="1">
        <w:r w:rsidRPr="00C970B4">
          <w:rPr>
            <w:rStyle w:val="Hipervnculo"/>
          </w:rPr>
          <w:t xml:space="preserve">Tabla 21. </w:t>
        </w:r>
        <w:r w:rsidRPr="00C970B4">
          <w:rPr>
            <w:rStyle w:val="Hipervnculo"/>
            <w:rFonts w:eastAsia="Calibri"/>
          </w:rPr>
          <w:t xml:space="preserve">Memoria de cálculo de emisión de ruido </w:t>
        </w:r>
        <w:r w:rsidRPr="00C970B4">
          <w:rPr>
            <w:rStyle w:val="Hipervnculo"/>
          </w:rPr>
          <w:t>Jornada nocturna</w:t>
        </w:r>
        <w:r>
          <w:rPr>
            <w:webHidden/>
          </w:rPr>
          <w:tab/>
        </w:r>
        <w:r>
          <w:rPr>
            <w:webHidden/>
          </w:rPr>
          <w:fldChar w:fldCharType="begin"/>
        </w:r>
        <w:r>
          <w:rPr>
            <w:webHidden/>
          </w:rPr>
          <w:instrText xml:space="preserve"> PAGEREF _Toc229644015 \h </w:instrText>
        </w:r>
        <w:r>
          <w:rPr>
            <w:webHidden/>
          </w:rPr>
        </w:r>
        <w:r>
          <w:rPr>
            <w:webHidden/>
          </w:rPr>
          <w:fldChar w:fldCharType="separate"/>
        </w:r>
        <w:r>
          <w:rPr>
            <w:webHidden/>
          </w:rPr>
          <w:t>43</w:t>
        </w:r>
        <w:r>
          <w:rPr>
            <w:webHidden/>
          </w:rPr>
          <w:fldChar w:fldCharType="end"/>
        </w:r>
      </w:hyperlink>
    </w:p>
    <w:p w14:paraId="63E09C73" w14:textId="2CFFA848" w:rsidR="00A70D12" w:rsidRDefault="00A70D12">
      <w:pPr>
        <w:pStyle w:val="Tabladeilustraciones"/>
        <w:rPr>
          <w:rFonts w:eastAsiaTheme="minorEastAsia" w:cstheme="minorBidi"/>
          <w:kern w:val="2"/>
          <w:sz w:val="24"/>
          <w:lang w:eastAsia="es-CO"/>
          <w14:ligatures w14:val="standardContextual"/>
        </w:rPr>
      </w:pPr>
      <w:hyperlink w:anchor="_Toc229644016" w:history="1">
        <w:r w:rsidRPr="00C970B4">
          <w:rPr>
            <w:rStyle w:val="Hipervnculo"/>
          </w:rPr>
          <w:t>Tabla 22. Resultados de los niveles de emisión de ruido Diurno y su respectiva comparación normativa</w:t>
        </w:r>
        <w:r>
          <w:rPr>
            <w:webHidden/>
          </w:rPr>
          <w:tab/>
        </w:r>
        <w:r>
          <w:rPr>
            <w:webHidden/>
          </w:rPr>
          <w:fldChar w:fldCharType="begin"/>
        </w:r>
        <w:r>
          <w:rPr>
            <w:webHidden/>
          </w:rPr>
          <w:instrText xml:space="preserve"> PAGEREF _Toc229644016 \h </w:instrText>
        </w:r>
        <w:r>
          <w:rPr>
            <w:webHidden/>
          </w:rPr>
        </w:r>
        <w:r>
          <w:rPr>
            <w:webHidden/>
          </w:rPr>
          <w:fldChar w:fldCharType="separate"/>
        </w:r>
        <w:r>
          <w:rPr>
            <w:webHidden/>
          </w:rPr>
          <w:t>45</w:t>
        </w:r>
        <w:r>
          <w:rPr>
            <w:webHidden/>
          </w:rPr>
          <w:fldChar w:fldCharType="end"/>
        </w:r>
      </w:hyperlink>
    </w:p>
    <w:p w14:paraId="3ADEDB64" w14:textId="5F8D7504" w:rsidR="00A70D12" w:rsidRDefault="00A70D12">
      <w:pPr>
        <w:pStyle w:val="Tabladeilustraciones"/>
        <w:rPr>
          <w:rFonts w:eastAsiaTheme="minorEastAsia" w:cstheme="minorBidi"/>
          <w:kern w:val="2"/>
          <w:sz w:val="24"/>
          <w:lang w:eastAsia="es-CO"/>
          <w14:ligatures w14:val="standardContextual"/>
        </w:rPr>
      </w:pPr>
      <w:hyperlink w:anchor="_Toc229644017" w:history="1">
        <w:r w:rsidRPr="00C970B4">
          <w:rPr>
            <w:rStyle w:val="Hipervnculo"/>
            <w:rFonts w:eastAsia="Calibri"/>
          </w:rPr>
          <w:t>Tabla 23. Resultados de los niveles de emisión de ruido Nocturno y su respectiva comparación normativa</w:t>
        </w:r>
        <w:r>
          <w:rPr>
            <w:webHidden/>
          </w:rPr>
          <w:tab/>
        </w:r>
        <w:r>
          <w:rPr>
            <w:webHidden/>
          </w:rPr>
          <w:fldChar w:fldCharType="begin"/>
        </w:r>
        <w:r>
          <w:rPr>
            <w:webHidden/>
          </w:rPr>
          <w:instrText xml:space="preserve"> PAGEREF _Toc229644017 \h </w:instrText>
        </w:r>
        <w:r>
          <w:rPr>
            <w:webHidden/>
          </w:rPr>
        </w:r>
        <w:r>
          <w:rPr>
            <w:webHidden/>
          </w:rPr>
          <w:fldChar w:fldCharType="separate"/>
        </w:r>
        <w:r>
          <w:rPr>
            <w:webHidden/>
          </w:rPr>
          <w:t>45</w:t>
        </w:r>
        <w:r>
          <w:rPr>
            <w:webHidden/>
          </w:rPr>
          <w:fldChar w:fldCharType="end"/>
        </w:r>
      </w:hyperlink>
    </w:p>
    <w:p w14:paraId="4A41BF7A" w14:textId="12936F96" w:rsidR="00B65D4D" w:rsidRPr="005D1651" w:rsidRDefault="00BA7539" w:rsidP="00983D28">
      <w:pPr>
        <w:spacing w:line="276" w:lineRule="auto"/>
        <w:rPr>
          <w:rFonts w:cstheme="minorHAnsi"/>
          <w:b/>
          <w:szCs w:val="22"/>
        </w:rPr>
      </w:pPr>
      <w:r w:rsidRPr="005D1651">
        <w:rPr>
          <w:rFonts w:cstheme="minorHAnsi"/>
          <w:b/>
          <w:szCs w:val="22"/>
        </w:rPr>
        <w:fldChar w:fldCharType="end"/>
      </w:r>
    </w:p>
    <w:p w14:paraId="575B775F" w14:textId="12DA5FA5" w:rsidR="00B27F9D" w:rsidRPr="005D1651" w:rsidRDefault="00B27F9D" w:rsidP="00983D28">
      <w:pPr>
        <w:spacing w:line="276" w:lineRule="auto"/>
        <w:rPr>
          <w:rStyle w:val="Hipervnculo"/>
          <w:rFonts w:cstheme="minorHAnsi"/>
          <w:b/>
          <w:noProof/>
          <w:color w:val="auto"/>
        </w:rPr>
      </w:pPr>
      <w:r w:rsidRPr="005D1651">
        <w:rPr>
          <w:rStyle w:val="Hipervnculo"/>
          <w:rFonts w:cstheme="minorHAnsi"/>
          <w:b/>
          <w:noProof/>
          <w:color w:val="auto"/>
        </w:rPr>
        <w:br w:type="page"/>
      </w:r>
    </w:p>
    <w:p w14:paraId="5E93F117" w14:textId="77777777" w:rsidR="00CC55A3" w:rsidRPr="005D1651" w:rsidRDefault="00CC55A3" w:rsidP="00983D28">
      <w:pPr>
        <w:spacing w:line="276" w:lineRule="auto"/>
        <w:rPr>
          <w:rStyle w:val="Hipervnculo"/>
          <w:rFonts w:cstheme="minorHAnsi"/>
          <w:caps/>
          <w:noProof/>
          <w:color w:val="auto"/>
          <w:szCs w:val="22"/>
        </w:rPr>
      </w:pPr>
    </w:p>
    <w:p w14:paraId="6AFF5F5C" w14:textId="40E7FE64" w:rsidR="00B27F9D" w:rsidRPr="005D1651" w:rsidRDefault="007E35A9" w:rsidP="00983D28">
      <w:pPr>
        <w:spacing w:line="276" w:lineRule="auto"/>
        <w:jc w:val="center"/>
        <w:rPr>
          <w:rFonts w:cstheme="minorHAnsi"/>
          <w:b/>
        </w:rPr>
      </w:pPr>
      <w:bookmarkStart w:id="76" w:name="_Toc368477217"/>
      <w:bookmarkStart w:id="77" w:name="_Toc368495380"/>
      <w:bookmarkStart w:id="78" w:name="_Toc369103085"/>
      <w:bookmarkStart w:id="79" w:name="_Toc369698608"/>
      <w:bookmarkStart w:id="80" w:name="_Toc395012173"/>
      <w:bookmarkStart w:id="81" w:name="_Toc395012624"/>
      <w:bookmarkStart w:id="82" w:name="_Toc395012673"/>
      <w:bookmarkStart w:id="83" w:name="_Toc420336264"/>
      <w:r w:rsidRPr="005D1651">
        <w:rPr>
          <w:rFonts w:cstheme="minorHAnsi"/>
          <w:b/>
        </w:rPr>
        <w:t xml:space="preserve">ÍNDICE DE </w:t>
      </w:r>
      <w:bookmarkEnd w:id="76"/>
      <w:bookmarkEnd w:id="77"/>
      <w:bookmarkEnd w:id="78"/>
      <w:bookmarkEnd w:id="79"/>
      <w:bookmarkEnd w:id="80"/>
      <w:bookmarkEnd w:id="81"/>
      <w:bookmarkEnd w:id="82"/>
      <w:bookmarkEnd w:id="83"/>
      <w:r w:rsidRPr="005D1651">
        <w:rPr>
          <w:rFonts w:cstheme="minorHAnsi"/>
          <w:b/>
        </w:rPr>
        <w:t>GRÁFICA</w:t>
      </w:r>
      <w:r w:rsidR="00B27F9D" w:rsidRPr="005D1651">
        <w:rPr>
          <w:rFonts w:cstheme="minorHAnsi"/>
          <w:b/>
        </w:rPr>
        <w:t>S</w:t>
      </w:r>
    </w:p>
    <w:p w14:paraId="1F172BC1" w14:textId="77777777" w:rsidR="00A44D71" w:rsidRPr="005D1651" w:rsidRDefault="00A44D71" w:rsidP="00983D28">
      <w:pPr>
        <w:spacing w:line="276" w:lineRule="auto"/>
        <w:jc w:val="center"/>
        <w:rPr>
          <w:rFonts w:cstheme="minorHAnsi"/>
          <w:b/>
        </w:rPr>
      </w:pPr>
    </w:p>
    <w:p w14:paraId="07480117" w14:textId="1DFD1836" w:rsidR="00A70D12" w:rsidRDefault="00BA7539">
      <w:pPr>
        <w:pStyle w:val="Tabladeilustraciones"/>
        <w:rPr>
          <w:rFonts w:eastAsiaTheme="minorEastAsia" w:cstheme="minorBidi"/>
          <w:kern w:val="2"/>
          <w:sz w:val="24"/>
          <w:lang w:eastAsia="es-CO"/>
          <w14:ligatures w14:val="standardContextual"/>
        </w:rPr>
      </w:pPr>
      <w:r w:rsidRPr="005D1651">
        <w:rPr>
          <w:b/>
        </w:rPr>
        <w:fldChar w:fldCharType="begin"/>
      </w:r>
      <w:r w:rsidRPr="005D1651">
        <w:rPr>
          <w:b/>
        </w:rPr>
        <w:instrText xml:space="preserve"> TOC \h \z \c "Gráfica" </w:instrText>
      </w:r>
      <w:r w:rsidRPr="005D1651">
        <w:rPr>
          <w:b/>
        </w:rPr>
        <w:fldChar w:fldCharType="separate"/>
      </w:r>
      <w:hyperlink w:anchor="_Toc229644018" w:history="1">
        <w:r w:rsidR="00A70D12" w:rsidRPr="007E0AFF">
          <w:rPr>
            <w:rStyle w:val="Hipervnculo"/>
          </w:rPr>
          <w:t>Gráfica 1. Temperatura ambiente durante los días de monitoreo</w:t>
        </w:r>
        <w:r w:rsidR="00A70D12">
          <w:rPr>
            <w:webHidden/>
          </w:rPr>
          <w:tab/>
        </w:r>
        <w:r w:rsidR="00A70D12">
          <w:rPr>
            <w:webHidden/>
          </w:rPr>
          <w:fldChar w:fldCharType="begin"/>
        </w:r>
        <w:r w:rsidR="00A70D12">
          <w:rPr>
            <w:webHidden/>
          </w:rPr>
          <w:instrText xml:space="preserve"> PAGEREF _Toc229644018 \h </w:instrText>
        </w:r>
        <w:r w:rsidR="00A70D12">
          <w:rPr>
            <w:webHidden/>
          </w:rPr>
        </w:r>
        <w:r w:rsidR="00A70D12">
          <w:rPr>
            <w:webHidden/>
          </w:rPr>
          <w:fldChar w:fldCharType="separate"/>
        </w:r>
        <w:r w:rsidR="00A70D12">
          <w:rPr>
            <w:webHidden/>
          </w:rPr>
          <w:t>34</w:t>
        </w:r>
        <w:r w:rsidR="00A70D12">
          <w:rPr>
            <w:webHidden/>
          </w:rPr>
          <w:fldChar w:fldCharType="end"/>
        </w:r>
      </w:hyperlink>
    </w:p>
    <w:p w14:paraId="705E7232" w14:textId="5A7FCFBA" w:rsidR="00A70D12" w:rsidRDefault="00A70D12">
      <w:pPr>
        <w:pStyle w:val="Tabladeilustraciones"/>
        <w:rPr>
          <w:rFonts w:eastAsiaTheme="minorEastAsia" w:cstheme="minorBidi"/>
          <w:kern w:val="2"/>
          <w:sz w:val="24"/>
          <w:lang w:eastAsia="es-CO"/>
          <w14:ligatures w14:val="standardContextual"/>
        </w:rPr>
      </w:pPr>
      <w:hyperlink w:anchor="_Toc229644019" w:history="1">
        <w:r w:rsidRPr="007E0AFF">
          <w:rPr>
            <w:rStyle w:val="Hipervnculo"/>
          </w:rPr>
          <w:t>Gráfica 2. Humedad relativa durante los días de monitoreo</w:t>
        </w:r>
        <w:r>
          <w:rPr>
            <w:webHidden/>
          </w:rPr>
          <w:tab/>
        </w:r>
        <w:r>
          <w:rPr>
            <w:webHidden/>
          </w:rPr>
          <w:fldChar w:fldCharType="begin"/>
        </w:r>
        <w:r>
          <w:rPr>
            <w:webHidden/>
          </w:rPr>
          <w:instrText xml:space="preserve"> PAGEREF _Toc229644019 \h </w:instrText>
        </w:r>
        <w:r>
          <w:rPr>
            <w:webHidden/>
          </w:rPr>
        </w:r>
        <w:r>
          <w:rPr>
            <w:webHidden/>
          </w:rPr>
          <w:fldChar w:fldCharType="separate"/>
        </w:r>
        <w:r>
          <w:rPr>
            <w:webHidden/>
          </w:rPr>
          <w:t>35</w:t>
        </w:r>
        <w:r>
          <w:rPr>
            <w:webHidden/>
          </w:rPr>
          <w:fldChar w:fldCharType="end"/>
        </w:r>
      </w:hyperlink>
    </w:p>
    <w:p w14:paraId="724FD3C2" w14:textId="63C8D8EE" w:rsidR="00A70D12" w:rsidRDefault="00A70D12">
      <w:pPr>
        <w:pStyle w:val="Tabladeilustraciones"/>
        <w:rPr>
          <w:rFonts w:eastAsiaTheme="minorEastAsia" w:cstheme="minorBidi"/>
          <w:kern w:val="2"/>
          <w:sz w:val="24"/>
          <w:lang w:eastAsia="es-CO"/>
          <w14:ligatures w14:val="standardContextual"/>
        </w:rPr>
      </w:pPr>
      <w:hyperlink w:anchor="_Toc229644020" w:history="1">
        <w:r w:rsidRPr="007E0AFF">
          <w:rPr>
            <w:rStyle w:val="Hipervnculo"/>
          </w:rPr>
          <w:t>Gráfica 3. Presión atmosférica durante los días de monitoreo</w:t>
        </w:r>
        <w:r>
          <w:rPr>
            <w:webHidden/>
          </w:rPr>
          <w:tab/>
        </w:r>
        <w:r>
          <w:rPr>
            <w:webHidden/>
          </w:rPr>
          <w:fldChar w:fldCharType="begin"/>
        </w:r>
        <w:r>
          <w:rPr>
            <w:webHidden/>
          </w:rPr>
          <w:instrText xml:space="preserve"> PAGEREF _Toc229644020 \h </w:instrText>
        </w:r>
        <w:r>
          <w:rPr>
            <w:webHidden/>
          </w:rPr>
        </w:r>
        <w:r>
          <w:rPr>
            <w:webHidden/>
          </w:rPr>
          <w:fldChar w:fldCharType="separate"/>
        </w:r>
        <w:r>
          <w:rPr>
            <w:webHidden/>
          </w:rPr>
          <w:t>36</w:t>
        </w:r>
        <w:r>
          <w:rPr>
            <w:webHidden/>
          </w:rPr>
          <w:fldChar w:fldCharType="end"/>
        </w:r>
      </w:hyperlink>
    </w:p>
    <w:p w14:paraId="7B7BB362" w14:textId="79AD4E4B" w:rsidR="00A70D12" w:rsidRDefault="00A70D12">
      <w:pPr>
        <w:pStyle w:val="Tabladeilustraciones"/>
        <w:rPr>
          <w:rFonts w:eastAsiaTheme="minorEastAsia" w:cstheme="minorBidi"/>
          <w:kern w:val="2"/>
          <w:sz w:val="24"/>
          <w:lang w:eastAsia="es-CO"/>
          <w14:ligatures w14:val="standardContextual"/>
        </w:rPr>
      </w:pPr>
      <w:hyperlink w:anchor="_Toc229644021" w:history="1">
        <w:r w:rsidRPr="007E0AFF">
          <w:rPr>
            <w:rStyle w:val="Hipervnculo"/>
          </w:rPr>
          <w:t>Gráfica 4. Precipitación acumulada durante los días de monitoreo</w:t>
        </w:r>
        <w:r>
          <w:rPr>
            <w:webHidden/>
          </w:rPr>
          <w:tab/>
        </w:r>
        <w:r>
          <w:rPr>
            <w:webHidden/>
          </w:rPr>
          <w:fldChar w:fldCharType="begin"/>
        </w:r>
        <w:r>
          <w:rPr>
            <w:webHidden/>
          </w:rPr>
          <w:instrText xml:space="preserve"> PAGEREF _Toc229644021 \h </w:instrText>
        </w:r>
        <w:r>
          <w:rPr>
            <w:webHidden/>
          </w:rPr>
        </w:r>
        <w:r>
          <w:rPr>
            <w:webHidden/>
          </w:rPr>
          <w:fldChar w:fldCharType="separate"/>
        </w:r>
        <w:r>
          <w:rPr>
            <w:webHidden/>
          </w:rPr>
          <w:t>37</w:t>
        </w:r>
        <w:r>
          <w:rPr>
            <w:webHidden/>
          </w:rPr>
          <w:fldChar w:fldCharType="end"/>
        </w:r>
      </w:hyperlink>
    </w:p>
    <w:p w14:paraId="539DA4D2" w14:textId="3940B8EC" w:rsidR="00A70D12" w:rsidRDefault="00A70D12">
      <w:pPr>
        <w:pStyle w:val="Tabladeilustraciones"/>
        <w:rPr>
          <w:rFonts w:eastAsiaTheme="minorEastAsia" w:cstheme="minorBidi"/>
          <w:kern w:val="2"/>
          <w:sz w:val="24"/>
          <w:lang w:eastAsia="es-CO"/>
          <w14:ligatures w14:val="standardContextual"/>
        </w:rPr>
      </w:pPr>
      <w:hyperlink w:anchor="_Toc229644022" w:history="1">
        <w:r w:rsidRPr="007E0AFF">
          <w:rPr>
            <w:rStyle w:val="Hipervnculo"/>
          </w:rPr>
          <w:t>Gráfica 5. Velocidad del Viento durante los días de monitoreo</w:t>
        </w:r>
        <w:r>
          <w:rPr>
            <w:webHidden/>
          </w:rPr>
          <w:tab/>
        </w:r>
        <w:r>
          <w:rPr>
            <w:webHidden/>
          </w:rPr>
          <w:fldChar w:fldCharType="begin"/>
        </w:r>
        <w:r>
          <w:rPr>
            <w:webHidden/>
          </w:rPr>
          <w:instrText xml:space="preserve"> PAGEREF _Toc229644022 \h </w:instrText>
        </w:r>
        <w:r>
          <w:rPr>
            <w:webHidden/>
          </w:rPr>
        </w:r>
        <w:r>
          <w:rPr>
            <w:webHidden/>
          </w:rPr>
          <w:fldChar w:fldCharType="separate"/>
        </w:r>
        <w:r>
          <w:rPr>
            <w:webHidden/>
          </w:rPr>
          <w:t>39</w:t>
        </w:r>
        <w:r>
          <w:rPr>
            <w:webHidden/>
          </w:rPr>
          <w:fldChar w:fldCharType="end"/>
        </w:r>
      </w:hyperlink>
    </w:p>
    <w:p w14:paraId="61C8ED9F" w14:textId="2673B7D8" w:rsidR="00A70D12" w:rsidRDefault="00A70D12">
      <w:pPr>
        <w:pStyle w:val="Tabladeilustraciones"/>
        <w:rPr>
          <w:rFonts w:eastAsiaTheme="minorEastAsia" w:cstheme="minorBidi"/>
          <w:kern w:val="2"/>
          <w:sz w:val="24"/>
          <w:lang w:eastAsia="es-CO"/>
          <w14:ligatures w14:val="standardContextual"/>
        </w:rPr>
      </w:pPr>
      <w:hyperlink w:anchor="_Toc229644023" w:history="1">
        <w:r w:rsidRPr="007E0AFF">
          <w:rPr>
            <w:rStyle w:val="Hipervnculo"/>
          </w:rPr>
          <w:t>Gráfica 6. Niveles de emisión de ruido – Jornada diurna</w:t>
        </w:r>
        <w:r>
          <w:rPr>
            <w:webHidden/>
          </w:rPr>
          <w:tab/>
        </w:r>
        <w:r>
          <w:rPr>
            <w:webHidden/>
          </w:rPr>
          <w:fldChar w:fldCharType="begin"/>
        </w:r>
        <w:r>
          <w:rPr>
            <w:webHidden/>
          </w:rPr>
          <w:instrText xml:space="preserve"> PAGEREF _Toc229644023 \h </w:instrText>
        </w:r>
        <w:r>
          <w:rPr>
            <w:webHidden/>
          </w:rPr>
        </w:r>
        <w:r>
          <w:rPr>
            <w:webHidden/>
          </w:rPr>
          <w:fldChar w:fldCharType="separate"/>
        </w:r>
        <w:r>
          <w:rPr>
            <w:webHidden/>
          </w:rPr>
          <w:t>46</w:t>
        </w:r>
        <w:r>
          <w:rPr>
            <w:webHidden/>
          </w:rPr>
          <w:fldChar w:fldCharType="end"/>
        </w:r>
      </w:hyperlink>
    </w:p>
    <w:p w14:paraId="7450C4BA" w14:textId="576FF605" w:rsidR="00A70D12" w:rsidRDefault="00A70D12">
      <w:pPr>
        <w:pStyle w:val="Tabladeilustraciones"/>
        <w:rPr>
          <w:rFonts w:eastAsiaTheme="minorEastAsia" w:cstheme="minorBidi"/>
          <w:kern w:val="2"/>
          <w:sz w:val="24"/>
          <w:lang w:eastAsia="es-CO"/>
          <w14:ligatures w14:val="standardContextual"/>
        </w:rPr>
      </w:pPr>
      <w:hyperlink w:anchor="_Toc229644024" w:history="1">
        <w:r w:rsidRPr="007E0AFF">
          <w:rPr>
            <w:rStyle w:val="Hipervnculo"/>
          </w:rPr>
          <w:t>Gráfica 7. Niveles de emisión de ruido– Nocturna</w:t>
        </w:r>
        <w:r>
          <w:rPr>
            <w:webHidden/>
          </w:rPr>
          <w:tab/>
        </w:r>
        <w:r>
          <w:rPr>
            <w:webHidden/>
          </w:rPr>
          <w:fldChar w:fldCharType="begin"/>
        </w:r>
        <w:r>
          <w:rPr>
            <w:webHidden/>
          </w:rPr>
          <w:instrText xml:space="preserve"> PAGEREF _Toc229644024 \h </w:instrText>
        </w:r>
        <w:r>
          <w:rPr>
            <w:webHidden/>
          </w:rPr>
        </w:r>
        <w:r>
          <w:rPr>
            <w:webHidden/>
          </w:rPr>
          <w:fldChar w:fldCharType="separate"/>
        </w:r>
        <w:r>
          <w:rPr>
            <w:webHidden/>
          </w:rPr>
          <w:t>47</w:t>
        </w:r>
        <w:r>
          <w:rPr>
            <w:webHidden/>
          </w:rPr>
          <w:fldChar w:fldCharType="end"/>
        </w:r>
      </w:hyperlink>
    </w:p>
    <w:p w14:paraId="76A38D07" w14:textId="5997F6D9" w:rsidR="00BA7539" w:rsidRPr="005D1651" w:rsidRDefault="00BA7539" w:rsidP="00983D28">
      <w:pPr>
        <w:spacing w:line="276" w:lineRule="auto"/>
        <w:jc w:val="center"/>
        <w:rPr>
          <w:rFonts w:cstheme="minorHAnsi"/>
          <w:b/>
        </w:rPr>
      </w:pPr>
      <w:r w:rsidRPr="005D1651">
        <w:rPr>
          <w:rFonts w:cstheme="minorHAnsi"/>
          <w:b/>
        </w:rPr>
        <w:fldChar w:fldCharType="end"/>
      </w:r>
    </w:p>
    <w:p w14:paraId="7B664E49" w14:textId="77777777" w:rsidR="00B27F9D" w:rsidRPr="005D1651" w:rsidRDefault="00B27F9D" w:rsidP="00983D28">
      <w:pPr>
        <w:spacing w:line="276" w:lineRule="auto"/>
        <w:jc w:val="left"/>
        <w:rPr>
          <w:rFonts w:cstheme="minorHAnsi"/>
          <w:b/>
        </w:rPr>
      </w:pPr>
      <w:r w:rsidRPr="005D1651">
        <w:rPr>
          <w:rFonts w:cstheme="minorHAnsi"/>
          <w:b/>
        </w:rPr>
        <w:br w:type="page"/>
      </w:r>
    </w:p>
    <w:p w14:paraId="1ED63365" w14:textId="5F770E03" w:rsidR="00B27F9D" w:rsidRPr="005D1651" w:rsidRDefault="00B27F9D" w:rsidP="00983D28">
      <w:pPr>
        <w:spacing w:line="276" w:lineRule="auto"/>
        <w:jc w:val="center"/>
        <w:rPr>
          <w:rFonts w:cstheme="minorHAnsi"/>
          <w:b/>
        </w:rPr>
      </w:pPr>
      <w:r w:rsidRPr="005D1651">
        <w:rPr>
          <w:rFonts w:cstheme="minorHAnsi"/>
          <w:b/>
        </w:rPr>
        <w:lastRenderedPageBreak/>
        <w:t>ÍNDICE DE IMÁGENES</w:t>
      </w:r>
    </w:p>
    <w:p w14:paraId="756163AD" w14:textId="77777777" w:rsidR="00A44D71" w:rsidRPr="005D1651" w:rsidRDefault="00A44D71" w:rsidP="00983D28">
      <w:pPr>
        <w:spacing w:line="276" w:lineRule="auto"/>
        <w:jc w:val="center"/>
        <w:rPr>
          <w:rFonts w:cstheme="minorHAnsi"/>
          <w:b/>
        </w:rPr>
      </w:pPr>
    </w:p>
    <w:p w14:paraId="5170242F" w14:textId="369C90A0" w:rsidR="00A70D12" w:rsidRDefault="00063A38">
      <w:pPr>
        <w:pStyle w:val="Tabladeilustraciones"/>
        <w:rPr>
          <w:rFonts w:eastAsiaTheme="minorEastAsia" w:cstheme="minorBidi"/>
          <w:kern w:val="2"/>
          <w:sz w:val="24"/>
          <w:lang w:eastAsia="es-CO"/>
          <w14:ligatures w14:val="standardContextual"/>
        </w:rPr>
      </w:pPr>
      <w:r w:rsidRPr="005D1651">
        <w:rPr>
          <w:bCs/>
        </w:rPr>
        <w:fldChar w:fldCharType="begin"/>
      </w:r>
      <w:r w:rsidRPr="005D1651">
        <w:rPr>
          <w:bCs/>
        </w:rPr>
        <w:instrText xml:space="preserve"> TOC \h \z \c "Imagen" </w:instrText>
      </w:r>
      <w:r w:rsidRPr="005D1651">
        <w:rPr>
          <w:bCs/>
        </w:rPr>
        <w:fldChar w:fldCharType="separate"/>
      </w:r>
      <w:hyperlink w:anchor="_Toc229644025" w:history="1">
        <w:r w:rsidR="00A70D12" w:rsidRPr="00C123C1">
          <w:rPr>
            <w:rStyle w:val="Hipervnculo"/>
          </w:rPr>
          <w:t>Imagen 1. Localización de los puntos de medición de emisión de ruido</w:t>
        </w:r>
        <w:r w:rsidR="00A70D12">
          <w:rPr>
            <w:webHidden/>
          </w:rPr>
          <w:tab/>
        </w:r>
        <w:r w:rsidR="00A70D12">
          <w:rPr>
            <w:webHidden/>
          </w:rPr>
          <w:fldChar w:fldCharType="begin"/>
        </w:r>
        <w:r w:rsidR="00A70D12">
          <w:rPr>
            <w:webHidden/>
          </w:rPr>
          <w:instrText xml:space="preserve"> PAGEREF _Toc229644025 \h </w:instrText>
        </w:r>
        <w:r w:rsidR="00A70D12">
          <w:rPr>
            <w:webHidden/>
          </w:rPr>
        </w:r>
        <w:r w:rsidR="00A70D12">
          <w:rPr>
            <w:webHidden/>
          </w:rPr>
          <w:fldChar w:fldCharType="separate"/>
        </w:r>
        <w:r w:rsidR="00A70D12">
          <w:rPr>
            <w:webHidden/>
          </w:rPr>
          <w:t>16</w:t>
        </w:r>
        <w:r w:rsidR="00A70D12">
          <w:rPr>
            <w:webHidden/>
          </w:rPr>
          <w:fldChar w:fldCharType="end"/>
        </w:r>
      </w:hyperlink>
    </w:p>
    <w:p w14:paraId="562912D6" w14:textId="568627E0" w:rsidR="00A70D12" w:rsidRDefault="00A70D12">
      <w:pPr>
        <w:pStyle w:val="Tabladeilustraciones"/>
        <w:rPr>
          <w:rFonts w:eastAsiaTheme="minorEastAsia" w:cstheme="minorBidi"/>
          <w:kern w:val="2"/>
          <w:sz w:val="24"/>
          <w:lang w:eastAsia="es-CO"/>
          <w14:ligatures w14:val="standardContextual"/>
        </w:rPr>
      </w:pPr>
      <w:hyperlink w:anchor="_Toc229644026" w:history="1">
        <w:r w:rsidRPr="00C123C1">
          <w:rPr>
            <w:rStyle w:val="Hipervnculo"/>
          </w:rPr>
          <w:t>Imagen 2. Ubicación del sonómetro según Resolución 0627 de 2006- Emisión de ruido</w:t>
        </w:r>
        <w:r>
          <w:rPr>
            <w:webHidden/>
          </w:rPr>
          <w:tab/>
        </w:r>
        <w:r>
          <w:rPr>
            <w:webHidden/>
          </w:rPr>
          <w:fldChar w:fldCharType="begin"/>
        </w:r>
        <w:r>
          <w:rPr>
            <w:webHidden/>
          </w:rPr>
          <w:instrText xml:space="preserve"> PAGEREF _Toc229644026 \h </w:instrText>
        </w:r>
        <w:r>
          <w:rPr>
            <w:webHidden/>
          </w:rPr>
        </w:r>
        <w:r>
          <w:rPr>
            <w:webHidden/>
          </w:rPr>
          <w:fldChar w:fldCharType="separate"/>
        </w:r>
        <w:r>
          <w:rPr>
            <w:webHidden/>
          </w:rPr>
          <w:t>28</w:t>
        </w:r>
        <w:r>
          <w:rPr>
            <w:webHidden/>
          </w:rPr>
          <w:fldChar w:fldCharType="end"/>
        </w:r>
      </w:hyperlink>
    </w:p>
    <w:p w14:paraId="7C5BD134" w14:textId="00C48DF0" w:rsidR="00BA7539" w:rsidRPr="005D1651" w:rsidRDefault="00063A38" w:rsidP="00983D28">
      <w:pPr>
        <w:spacing w:line="276" w:lineRule="auto"/>
        <w:jc w:val="center"/>
        <w:rPr>
          <w:rFonts w:cstheme="minorHAnsi"/>
          <w:bCs/>
        </w:rPr>
      </w:pPr>
      <w:r w:rsidRPr="005D1651">
        <w:rPr>
          <w:rFonts w:cstheme="minorHAnsi"/>
          <w:bCs/>
        </w:rPr>
        <w:fldChar w:fldCharType="end"/>
      </w:r>
    </w:p>
    <w:p w14:paraId="6975BACA" w14:textId="77777777" w:rsidR="00B27F9D" w:rsidRPr="005D1651" w:rsidRDefault="00B27F9D" w:rsidP="00983D28">
      <w:pPr>
        <w:spacing w:line="276" w:lineRule="auto"/>
        <w:jc w:val="left"/>
        <w:rPr>
          <w:rFonts w:cstheme="minorHAnsi"/>
          <w:bCs/>
        </w:rPr>
      </w:pPr>
      <w:r w:rsidRPr="005D1651">
        <w:rPr>
          <w:rFonts w:cstheme="minorHAnsi"/>
          <w:bCs/>
        </w:rPr>
        <w:br w:type="page"/>
      </w:r>
    </w:p>
    <w:p w14:paraId="0DD7982A" w14:textId="0FEE5A15" w:rsidR="00B138C9" w:rsidRPr="005D1651" w:rsidRDefault="00F83CBA" w:rsidP="00983D28">
      <w:pPr>
        <w:pStyle w:val="Ttulo1"/>
        <w:spacing w:line="276" w:lineRule="auto"/>
        <w:rPr>
          <w:rFonts w:cstheme="minorHAnsi"/>
        </w:rPr>
      </w:pPr>
      <w:bookmarkStart w:id="84" w:name="_Toc446924044"/>
      <w:bookmarkStart w:id="85" w:name="_Toc229643962"/>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rsidRPr="005D1651">
        <w:rPr>
          <w:rFonts w:cstheme="minorHAnsi"/>
        </w:rPr>
        <w:lastRenderedPageBreak/>
        <w:t>RESUMEN</w:t>
      </w:r>
      <w:bookmarkEnd w:id="85"/>
    </w:p>
    <w:p w14:paraId="5407520F" w14:textId="77777777" w:rsidR="000B3B86" w:rsidRPr="005D1651" w:rsidRDefault="000B3B86" w:rsidP="00983D28">
      <w:pPr>
        <w:spacing w:line="276" w:lineRule="auto"/>
        <w:rPr>
          <w:rFonts w:cstheme="minorHAnsi"/>
          <w:szCs w:val="22"/>
        </w:rPr>
      </w:pPr>
    </w:p>
    <w:p w14:paraId="72051A7F" w14:textId="4A785596" w:rsidR="007F6C69" w:rsidRPr="005D1651" w:rsidRDefault="00C41F73" w:rsidP="00855BD7">
      <w:pPr>
        <w:spacing w:line="276" w:lineRule="auto"/>
        <w:rPr>
          <w:rFonts w:cstheme="minorHAnsi"/>
          <w:szCs w:val="22"/>
        </w:rPr>
      </w:pPr>
      <w:r w:rsidRPr="005D1651">
        <w:rPr>
          <w:rFonts w:cstheme="minorHAnsi"/>
          <w:szCs w:val="22"/>
        </w:rPr>
        <w:t>El presente estudio determina los niveles</w:t>
      </w:r>
      <w:r w:rsidR="00E30925" w:rsidRPr="005D1651">
        <w:rPr>
          <w:rFonts w:cstheme="minorHAnsi"/>
          <w:szCs w:val="22"/>
        </w:rPr>
        <w:t xml:space="preserve"> de</w:t>
      </w:r>
      <w:r w:rsidRPr="005D1651">
        <w:rPr>
          <w:rFonts w:cstheme="minorHAnsi"/>
          <w:szCs w:val="22"/>
        </w:rPr>
        <w:t xml:space="preserve"> presión sonora</w:t>
      </w:r>
      <w:r w:rsidR="00D853CE" w:rsidRPr="005D1651">
        <w:rPr>
          <w:rFonts w:cstheme="minorHAnsi"/>
          <w:szCs w:val="22"/>
        </w:rPr>
        <w:t xml:space="preserve"> de emisión de ruido que se presentan actualmente</w:t>
      </w:r>
      <w:r w:rsidR="001854E7" w:rsidRPr="005D1651">
        <w:rPr>
          <w:rFonts w:cstheme="minorHAnsi"/>
          <w:szCs w:val="22"/>
        </w:rPr>
        <w:t xml:space="preserve"> en el área</w:t>
      </w:r>
      <w:r w:rsidR="006E5960" w:rsidRPr="005D1651">
        <w:rPr>
          <w:rFonts w:cstheme="minorHAnsi"/>
          <w:szCs w:val="22"/>
        </w:rPr>
        <w:t xml:space="preserve"> de</w:t>
      </w:r>
      <w:r w:rsidR="00B03889" w:rsidRPr="005D1651">
        <w:rPr>
          <w:rFonts w:cstheme="minorHAnsi"/>
          <w:szCs w:val="22"/>
        </w:rPr>
        <w:t xml:space="preserve"> </w:t>
      </w:r>
      <w:r w:rsidR="00B5668F" w:rsidRPr="005D1651">
        <w:rPr>
          <w:rFonts w:cstheme="minorHAnsi"/>
          <w:szCs w:val="22"/>
        </w:rPr>
        <w:t xml:space="preserve">influencia </w:t>
      </w:r>
      <w:r w:rsidR="0094511E" w:rsidRPr="005D1651">
        <w:rPr>
          <w:rFonts w:cstheme="minorHAnsi"/>
          <w:szCs w:val="22"/>
        </w:rPr>
        <w:t xml:space="preserve">de la </w:t>
      </w:r>
      <w:bookmarkStart w:id="86" w:name="_Hlk160516486"/>
      <w:r w:rsidR="00A13048" w:rsidRPr="005D1651">
        <w:rPr>
          <w:rFonts w:cstheme="minorHAnsi"/>
          <w:szCs w:val="22"/>
        </w:rPr>
        <w:t xml:space="preserve">Gerencia Refinería Barrancabermeja – GRB, </w:t>
      </w:r>
      <w:r w:rsidR="00B03889" w:rsidRPr="005D1651">
        <w:rPr>
          <w:rFonts w:cstheme="minorHAnsi"/>
          <w:szCs w:val="22"/>
        </w:rPr>
        <w:t xml:space="preserve">ubicada en el </w:t>
      </w:r>
      <w:r w:rsidR="00A13048" w:rsidRPr="005D1651">
        <w:rPr>
          <w:rFonts w:cstheme="minorHAnsi"/>
          <w:szCs w:val="22"/>
        </w:rPr>
        <w:t>municipio de Barrancabermeja en el departamento de Santander</w:t>
      </w:r>
      <w:bookmarkEnd w:id="86"/>
      <w:r w:rsidR="00282B5D" w:rsidRPr="005D1651">
        <w:rPr>
          <w:rFonts w:cstheme="minorHAnsi"/>
          <w:szCs w:val="22"/>
        </w:rPr>
        <w:t xml:space="preserve">, </w:t>
      </w:r>
      <w:r w:rsidR="0057707E" w:rsidRPr="005D1651">
        <w:rPr>
          <w:rFonts w:cstheme="minorHAnsi"/>
          <w:szCs w:val="22"/>
        </w:rPr>
        <w:t>para el logro de este objet</w:t>
      </w:r>
      <w:r w:rsidR="00E51785" w:rsidRPr="005D1651">
        <w:rPr>
          <w:rFonts w:cstheme="minorHAnsi"/>
          <w:szCs w:val="22"/>
        </w:rPr>
        <w:t>ivo</w:t>
      </w:r>
      <w:r w:rsidR="003C5B50" w:rsidRPr="005D1651">
        <w:rPr>
          <w:rFonts w:cstheme="minorHAnsi"/>
          <w:szCs w:val="22"/>
        </w:rPr>
        <w:t xml:space="preserve"> </w:t>
      </w:r>
      <w:r w:rsidR="00E51785" w:rsidRPr="005D1651">
        <w:rPr>
          <w:rFonts w:cstheme="minorHAnsi"/>
          <w:szCs w:val="22"/>
        </w:rPr>
        <w:t xml:space="preserve">se </w:t>
      </w:r>
      <w:r w:rsidR="00AF30AC" w:rsidRPr="005D1651">
        <w:rPr>
          <w:rFonts w:cstheme="minorHAnsi"/>
          <w:szCs w:val="22"/>
        </w:rPr>
        <w:t>estableci</w:t>
      </w:r>
      <w:r w:rsidR="009D6C5E" w:rsidRPr="005D1651">
        <w:rPr>
          <w:rFonts w:cstheme="minorHAnsi"/>
          <w:szCs w:val="22"/>
        </w:rPr>
        <w:t>eron</w:t>
      </w:r>
      <w:r w:rsidR="00933A16" w:rsidRPr="005D1651">
        <w:rPr>
          <w:rFonts w:cstheme="minorHAnsi"/>
          <w:szCs w:val="22"/>
        </w:rPr>
        <w:t xml:space="preserve"> nueve </w:t>
      </w:r>
      <w:r w:rsidR="00E51785" w:rsidRPr="005D1651">
        <w:rPr>
          <w:rFonts w:cstheme="minorHAnsi"/>
          <w:szCs w:val="22"/>
        </w:rPr>
        <w:t>(</w:t>
      </w:r>
      <w:r w:rsidR="00BC1078" w:rsidRPr="005D1651">
        <w:rPr>
          <w:rFonts w:cstheme="minorHAnsi"/>
          <w:szCs w:val="22"/>
        </w:rPr>
        <w:t>0</w:t>
      </w:r>
      <w:r w:rsidR="00933A16" w:rsidRPr="005D1651">
        <w:rPr>
          <w:rFonts w:cstheme="minorHAnsi"/>
          <w:szCs w:val="22"/>
        </w:rPr>
        <w:t>9</w:t>
      </w:r>
      <w:r w:rsidR="00E51785" w:rsidRPr="005D1651">
        <w:rPr>
          <w:rFonts w:cstheme="minorHAnsi"/>
          <w:szCs w:val="22"/>
        </w:rPr>
        <w:t>) punto</w:t>
      </w:r>
      <w:r w:rsidR="009D6C5E" w:rsidRPr="005D1651">
        <w:rPr>
          <w:rFonts w:cstheme="minorHAnsi"/>
          <w:szCs w:val="22"/>
        </w:rPr>
        <w:t>s</w:t>
      </w:r>
      <w:r w:rsidR="00E51785" w:rsidRPr="005D1651">
        <w:rPr>
          <w:rFonts w:cstheme="minorHAnsi"/>
          <w:szCs w:val="22"/>
        </w:rPr>
        <w:t xml:space="preserve"> de monitoreo denominado</w:t>
      </w:r>
      <w:r w:rsidR="009D6C5E" w:rsidRPr="005D1651">
        <w:rPr>
          <w:rFonts w:cstheme="minorHAnsi"/>
          <w:szCs w:val="22"/>
        </w:rPr>
        <w:t>s</w:t>
      </w:r>
      <w:r w:rsidR="00E51785" w:rsidRPr="005D1651">
        <w:rPr>
          <w:rFonts w:cstheme="minorHAnsi"/>
          <w:szCs w:val="22"/>
        </w:rPr>
        <w:t>:</w:t>
      </w:r>
      <w:r w:rsidR="00447F37" w:rsidRPr="005D1651">
        <w:rPr>
          <w:rFonts w:cstheme="minorHAnsi"/>
          <w:szCs w:val="22"/>
        </w:rPr>
        <w:t xml:space="preserve"> </w:t>
      </w:r>
      <w:r w:rsidR="00855BD7" w:rsidRPr="005D1651">
        <w:rPr>
          <w:rFonts w:cstheme="minorHAnsi"/>
          <w:szCs w:val="22"/>
        </w:rPr>
        <w:t>Portería Planta GLP, Entrada Parqueadero de Tractomulas, Portería Puerta Norte, Reja perimetral Costado Barrio Rosario, Portería 25 de agosto, Puerta Principal, Puerta Vehicular cercano al muelle comercial, Costado Occidental (PDH) Galan y Rotonda de ingreso via puerto impala</w:t>
      </w:r>
      <w:r w:rsidR="00BE6ACD" w:rsidRPr="005D1651">
        <w:rPr>
          <w:rFonts w:cstheme="minorHAnsi"/>
          <w:szCs w:val="22"/>
        </w:rPr>
        <w:t>.</w:t>
      </w:r>
      <w:r w:rsidR="00DF7E14" w:rsidRPr="005D1651">
        <w:rPr>
          <w:rFonts w:cstheme="minorHAnsi"/>
          <w:szCs w:val="22"/>
        </w:rPr>
        <w:t xml:space="preserve"> Cabe aclarar que los </w:t>
      </w:r>
      <w:r w:rsidR="00DF7E14" w:rsidRPr="005D1651">
        <w:rPr>
          <w:rFonts w:cstheme="minorHAnsi"/>
          <w:szCs w:val="22"/>
        </w:rPr>
        <w:t>nueve (09) puntos de monitoreo fueron definidos con base en los resultados obtenidos durante el barrido de ruido previamente realizado en campo, priorizando las zonas representativas y los sectores donde se registraron los mayores niveles de presión sonora dB(A).</w:t>
      </w:r>
    </w:p>
    <w:p w14:paraId="28EEC7D8" w14:textId="77777777" w:rsidR="007F6C69" w:rsidRPr="005D1651" w:rsidRDefault="007F6C69" w:rsidP="00983D28">
      <w:pPr>
        <w:spacing w:line="276" w:lineRule="auto"/>
        <w:rPr>
          <w:rFonts w:cstheme="minorHAnsi"/>
          <w:szCs w:val="22"/>
        </w:rPr>
      </w:pPr>
    </w:p>
    <w:p w14:paraId="73CB39B9" w14:textId="52D8950F" w:rsidR="00072D70" w:rsidRPr="005D1651" w:rsidRDefault="000F3AA5" w:rsidP="00983D28">
      <w:pPr>
        <w:spacing w:line="276" w:lineRule="auto"/>
        <w:rPr>
          <w:rFonts w:cstheme="minorHAnsi"/>
        </w:rPr>
      </w:pPr>
      <w:bookmarkStart w:id="87" w:name="_Hlk42263911"/>
      <w:r w:rsidRPr="005D1651">
        <w:rPr>
          <w:rFonts w:cstheme="minorHAnsi"/>
          <w:szCs w:val="22"/>
        </w:rPr>
        <w:t xml:space="preserve">Las mediciones para </w:t>
      </w:r>
      <w:r w:rsidR="00C41F73" w:rsidRPr="005D1651">
        <w:rPr>
          <w:rFonts w:cstheme="minorHAnsi"/>
          <w:szCs w:val="22"/>
        </w:rPr>
        <w:t>emisión de ruido fueron ejecutadas</w:t>
      </w:r>
      <w:r w:rsidR="00F14F17" w:rsidRPr="005D1651">
        <w:rPr>
          <w:rFonts w:cstheme="minorHAnsi"/>
          <w:szCs w:val="22"/>
        </w:rPr>
        <w:t xml:space="preserve"> los </w:t>
      </w:r>
      <w:r w:rsidR="00FE2396" w:rsidRPr="005D1651">
        <w:rPr>
          <w:rFonts w:cstheme="minorHAnsi"/>
        </w:rPr>
        <w:t>día</w:t>
      </w:r>
      <w:r w:rsidR="00F14F17" w:rsidRPr="005D1651">
        <w:rPr>
          <w:rFonts w:cstheme="minorHAnsi"/>
        </w:rPr>
        <w:t>s</w:t>
      </w:r>
      <w:r w:rsidR="006F34CE" w:rsidRPr="005D1651">
        <w:rPr>
          <w:rFonts w:cstheme="minorHAnsi"/>
        </w:rPr>
        <w:t xml:space="preserve"> </w:t>
      </w:r>
      <w:r w:rsidR="00BE6ACD" w:rsidRPr="005D1651">
        <w:rPr>
          <w:rFonts w:cstheme="minorHAnsi"/>
        </w:rPr>
        <w:t xml:space="preserve">16, 18, 28, 30 y 31 </w:t>
      </w:r>
      <w:r w:rsidR="0015588E" w:rsidRPr="005D1651">
        <w:rPr>
          <w:rFonts w:cstheme="minorHAnsi"/>
        </w:rPr>
        <w:t xml:space="preserve">de </w:t>
      </w:r>
      <w:r w:rsidR="00F14F17" w:rsidRPr="005D1651">
        <w:rPr>
          <w:rFonts w:cstheme="minorHAnsi"/>
        </w:rPr>
        <w:t xml:space="preserve">Diciembre </w:t>
      </w:r>
      <w:r w:rsidR="0015588E" w:rsidRPr="005D1651">
        <w:rPr>
          <w:rFonts w:cstheme="minorHAnsi"/>
        </w:rPr>
        <w:t xml:space="preserve">del </w:t>
      </w:r>
      <w:r w:rsidR="00F81AF8" w:rsidRPr="005D1651">
        <w:rPr>
          <w:rFonts w:cstheme="minorHAnsi"/>
        </w:rPr>
        <w:t>202</w:t>
      </w:r>
      <w:r w:rsidR="00684D65" w:rsidRPr="005D1651">
        <w:rPr>
          <w:rFonts w:cstheme="minorHAnsi"/>
        </w:rPr>
        <w:t>5</w:t>
      </w:r>
      <w:r w:rsidR="00A66407" w:rsidRPr="005D1651">
        <w:rPr>
          <w:rFonts w:cstheme="minorHAnsi"/>
        </w:rPr>
        <w:t>;</w:t>
      </w:r>
      <w:r w:rsidR="00343AF0" w:rsidRPr="005D1651">
        <w:rPr>
          <w:rFonts w:cstheme="minorHAnsi"/>
        </w:rPr>
        <w:t xml:space="preserve"> </w:t>
      </w:r>
      <w:r w:rsidR="00F13C57" w:rsidRPr="005D1651">
        <w:rPr>
          <w:rFonts w:cstheme="minorHAnsi"/>
        </w:rPr>
        <w:t xml:space="preserve">para </w:t>
      </w:r>
      <w:r w:rsidR="00F272F2" w:rsidRPr="005D1651">
        <w:rPr>
          <w:rFonts w:cstheme="minorHAnsi"/>
        </w:rPr>
        <w:t>los</w:t>
      </w:r>
      <w:r w:rsidR="001933CE" w:rsidRPr="005D1651">
        <w:rPr>
          <w:rFonts w:cstheme="minorHAnsi"/>
        </w:rPr>
        <w:t xml:space="preserve"> </w:t>
      </w:r>
      <w:r w:rsidR="00BE6ACD" w:rsidRPr="005D1651">
        <w:rPr>
          <w:rFonts w:cstheme="minorHAnsi"/>
        </w:rPr>
        <w:t xml:space="preserve">nueve </w:t>
      </w:r>
      <w:r w:rsidR="008625A3" w:rsidRPr="005D1651">
        <w:rPr>
          <w:rFonts w:cstheme="minorHAnsi"/>
        </w:rPr>
        <w:t>(0</w:t>
      </w:r>
      <w:r w:rsidR="00BE6ACD" w:rsidRPr="005D1651">
        <w:rPr>
          <w:rFonts w:cstheme="minorHAnsi"/>
        </w:rPr>
        <w:t>9</w:t>
      </w:r>
      <w:r w:rsidR="008625A3" w:rsidRPr="005D1651">
        <w:rPr>
          <w:rFonts w:cstheme="minorHAnsi"/>
        </w:rPr>
        <w:t>)</w:t>
      </w:r>
      <w:r w:rsidR="00CF7658" w:rsidRPr="005D1651">
        <w:rPr>
          <w:rFonts w:cstheme="minorHAnsi"/>
        </w:rPr>
        <w:t xml:space="preserve"> </w:t>
      </w:r>
      <w:r w:rsidR="001933CE" w:rsidRPr="005D1651">
        <w:rPr>
          <w:rFonts w:cstheme="minorHAnsi"/>
        </w:rPr>
        <w:t>punto</w:t>
      </w:r>
      <w:r w:rsidR="00F272F2" w:rsidRPr="005D1651">
        <w:rPr>
          <w:rFonts w:cstheme="minorHAnsi"/>
        </w:rPr>
        <w:t>s</w:t>
      </w:r>
      <w:r w:rsidR="001933CE" w:rsidRPr="005D1651">
        <w:rPr>
          <w:rFonts w:cstheme="minorHAnsi"/>
        </w:rPr>
        <w:t xml:space="preserve"> </w:t>
      </w:r>
      <w:r w:rsidR="00C41F73" w:rsidRPr="005D1651">
        <w:rPr>
          <w:rFonts w:cstheme="minorHAnsi"/>
          <w:szCs w:val="22"/>
        </w:rPr>
        <w:t>de</w:t>
      </w:r>
      <w:r w:rsidR="00282B5D" w:rsidRPr="005D1651">
        <w:rPr>
          <w:rFonts w:cstheme="minorHAnsi"/>
          <w:szCs w:val="22"/>
        </w:rPr>
        <w:t xml:space="preserve"> monitoreo</w:t>
      </w:r>
      <w:bookmarkEnd w:id="87"/>
      <w:r w:rsidR="001933CE" w:rsidRPr="005D1651">
        <w:rPr>
          <w:rFonts w:cstheme="minorHAnsi"/>
          <w:szCs w:val="22"/>
        </w:rPr>
        <w:t xml:space="preserve"> se establecieron </w:t>
      </w:r>
      <w:r w:rsidR="00072D70" w:rsidRPr="005D1651">
        <w:rPr>
          <w:rFonts w:cstheme="minorHAnsi"/>
        </w:rPr>
        <w:t xml:space="preserve">mediciones de 1 hora </w:t>
      </w:r>
      <w:r w:rsidR="00511F71" w:rsidRPr="005D1651">
        <w:rPr>
          <w:rFonts w:cstheme="minorHAnsi"/>
        </w:rPr>
        <w:t xml:space="preserve">continua </w:t>
      </w:r>
      <w:r w:rsidR="00072D70" w:rsidRPr="005D1651">
        <w:rPr>
          <w:rFonts w:cstheme="minorHAnsi"/>
        </w:rPr>
        <w:t>en dirección hacia la fuente de emisión</w:t>
      </w:r>
      <w:r w:rsidR="00AE6E5D" w:rsidRPr="005D1651">
        <w:rPr>
          <w:rFonts w:cstheme="minorHAnsi"/>
        </w:rPr>
        <w:t xml:space="preserve"> a 1</w:t>
      </w:r>
      <w:r w:rsidR="007A3AB9" w:rsidRPr="005D1651">
        <w:rPr>
          <w:rFonts w:cstheme="minorHAnsi"/>
        </w:rPr>
        <w:t>,</w:t>
      </w:r>
      <w:r w:rsidR="00AE6E5D" w:rsidRPr="005D1651">
        <w:rPr>
          <w:rFonts w:cstheme="minorHAnsi"/>
        </w:rPr>
        <w:t>50 m de</w:t>
      </w:r>
      <w:r w:rsidR="0015138F" w:rsidRPr="005D1651">
        <w:rPr>
          <w:rFonts w:cstheme="minorHAnsi"/>
        </w:rPr>
        <w:t xml:space="preserve">l área perimetral </w:t>
      </w:r>
      <w:r w:rsidR="00AE6E5D" w:rsidRPr="005D1651">
        <w:rPr>
          <w:rFonts w:cstheme="minorHAnsi"/>
        </w:rPr>
        <w:t>y a 1</w:t>
      </w:r>
      <w:r w:rsidR="007A3AB9" w:rsidRPr="005D1651">
        <w:rPr>
          <w:rFonts w:cstheme="minorHAnsi"/>
        </w:rPr>
        <w:t>,</w:t>
      </w:r>
      <w:r w:rsidR="00AE6E5D" w:rsidRPr="005D1651">
        <w:rPr>
          <w:rFonts w:cstheme="minorHAnsi"/>
        </w:rPr>
        <w:t>20 m a partir del nivel mínimo donde se encuentr</w:t>
      </w:r>
      <w:r w:rsidR="001B05E7" w:rsidRPr="005D1651">
        <w:rPr>
          <w:rFonts w:cstheme="minorHAnsi"/>
        </w:rPr>
        <w:t>a</w:t>
      </w:r>
      <w:r w:rsidR="00AE6E5D" w:rsidRPr="005D1651">
        <w:rPr>
          <w:rFonts w:cstheme="minorHAnsi"/>
        </w:rPr>
        <w:t xml:space="preserve"> instalada la fuente de emisión de ruido</w:t>
      </w:r>
      <w:r w:rsidR="008C1A45" w:rsidRPr="005D1651">
        <w:rPr>
          <w:rFonts w:cstheme="minorHAnsi"/>
        </w:rPr>
        <w:t>, se</w:t>
      </w:r>
      <w:r w:rsidR="008F25CD" w:rsidRPr="005D1651">
        <w:rPr>
          <w:rFonts w:cstheme="minorHAnsi"/>
        </w:rPr>
        <w:t xml:space="preserve"> tomó una medición </w:t>
      </w:r>
      <w:r w:rsidR="00343AF0" w:rsidRPr="005D1651">
        <w:rPr>
          <w:rFonts w:cstheme="minorHAnsi"/>
        </w:rPr>
        <w:t xml:space="preserve">para la jornada diurna y </w:t>
      </w:r>
      <w:r w:rsidR="008F25CD" w:rsidRPr="005D1651">
        <w:rPr>
          <w:rFonts w:cstheme="minorHAnsi"/>
        </w:rPr>
        <w:t xml:space="preserve">otra medición para la jornada </w:t>
      </w:r>
      <w:r w:rsidR="00343AF0" w:rsidRPr="005D1651">
        <w:rPr>
          <w:rFonts w:cstheme="minorHAnsi"/>
        </w:rPr>
        <w:t>nocturna</w:t>
      </w:r>
      <w:r w:rsidR="00F10905" w:rsidRPr="005D1651">
        <w:rPr>
          <w:rFonts w:cstheme="minorHAnsi"/>
        </w:rPr>
        <w:t>; lo anterior,</w:t>
      </w:r>
      <w:r w:rsidR="00072D70" w:rsidRPr="005D1651">
        <w:rPr>
          <w:rFonts w:cstheme="minorHAnsi"/>
        </w:rPr>
        <w:t xml:space="preserve"> de acuerdo con lo estipulado en el </w:t>
      </w:r>
      <w:r w:rsidR="00B6141E" w:rsidRPr="005D1651">
        <w:rPr>
          <w:rFonts w:cstheme="minorHAnsi"/>
        </w:rPr>
        <w:t xml:space="preserve">Anexo 3, </w:t>
      </w:r>
      <w:r w:rsidR="00072D70" w:rsidRPr="005D1651">
        <w:rPr>
          <w:rFonts w:cstheme="minorHAnsi"/>
        </w:rPr>
        <w:t>Capítulo</w:t>
      </w:r>
      <w:r w:rsidR="00F10905" w:rsidRPr="005D1651">
        <w:rPr>
          <w:rFonts w:cstheme="minorHAnsi"/>
        </w:rPr>
        <w:t xml:space="preserve"> </w:t>
      </w:r>
      <w:r w:rsidR="00527544" w:rsidRPr="005D1651">
        <w:rPr>
          <w:rFonts w:cstheme="minorHAnsi"/>
        </w:rPr>
        <w:t>I</w:t>
      </w:r>
      <w:r w:rsidR="00F10905" w:rsidRPr="005D1651">
        <w:rPr>
          <w:rFonts w:cstheme="minorHAnsi"/>
        </w:rPr>
        <w:t xml:space="preserve"> </w:t>
      </w:r>
      <w:r w:rsidR="00527544" w:rsidRPr="005D1651">
        <w:rPr>
          <w:rFonts w:cstheme="minorHAnsi"/>
        </w:rPr>
        <w:t xml:space="preserve">“Procedimiento de medición </w:t>
      </w:r>
      <w:r w:rsidR="00914ABE" w:rsidRPr="005D1651">
        <w:rPr>
          <w:rFonts w:cstheme="minorHAnsi"/>
        </w:rPr>
        <w:t xml:space="preserve">para </w:t>
      </w:r>
      <w:r w:rsidR="00527544" w:rsidRPr="005D1651">
        <w:rPr>
          <w:rFonts w:cstheme="minorHAnsi"/>
        </w:rPr>
        <w:t>emisi</w:t>
      </w:r>
      <w:r w:rsidR="00914ABE" w:rsidRPr="005D1651">
        <w:rPr>
          <w:rFonts w:cstheme="minorHAnsi"/>
        </w:rPr>
        <w:t>o</w:t>
      </w:r>
      <w:r w:rsidR="00527544" w:rsidRPr="005D1651">
        <w:rPr>
          <w:rFonts w:cstheme="minorHAnsi"/>
        </w:rPr>
        <w:t>n</w:t>
      </w:r>
      <w:r w:rsidR="00914ABE" w:rsidRPr="005D1651">
        <w:rPr>
          <w:rFonts w:cstheme="minorHAnsi"/>
        </w:rPr>
        <w:t>es</w:t>
      </w:r>
      <w:r w:rsidR="00527544" w:rsidRPr="005D1651">
        <w:rPr>
          <w:rFonts w:cstheme="minorHAnsi"/>
        </w:rPr>
        <w:t xml:space="preserve"> de ruido” </w:t>
      </w:r>
      <w:r w:rsidR="00072D70" w:rsidRPr="005D1651">
        <w:rPr>
          <w:rFonts w:cstheme="minorHAnsi"/>
        </w:rPr>
        <w:t>de la Resolución 627 de Abril de 2006 del hoy Ministerio de Ambiente y Desarrollo Sostenible (MADS).</w:t>
      </w:r>
    </w:p>
    <w:p w14:paraId="0C9FBEDB" w14:textId="6A46EE55" w:rsidR="00EF0A6A" w:rsidRPr="005D1651" w:rsidRDefault="00EF0A6A" w:rsidP="00983D28">
      <w:pPr>
        <w:spacing w:line="276" w:lineRule="auto"/>
      </w:pPr>
    </w:p>
    <w:p w14:paraId="786F8536" w14:textId="596AAE6B" w:rsidR="007A4B57" w:rsidRPr="005D1651" w:rsidRDefault="001B3DC9" w:rsidP="000E5211">
      <w:pPr>
        <w:spacing w:line="276" w:lineRule="auto"/>
      </w:pPr>
      <w:r w:rsidRPr="005D1651">
        <w:rPr>
          <w:rFonts w:cstheme="minorHAnsi"/>
          <w:szCs w:val="22"/>
        </w:rPr>
        <w:t>De acuerdo con la Resolución 627 de 2006, el Artículo 9 establece los estándares máximos permisibles de emisión de ruido según la clasificación del sector en donde se realice la medición. Dichos valores se consignan en la</w:t>
      </w:r>
      <w:r w:rsidRPr="005D1651">
        <w:rPr>
          <w:rFonts w:cstheme="minorHAnsi"/>
          <w:b/>
          <w:szCs w:val="22"/>
        </w:rPr>
        <w:t xml:space="preserve"> </w:t>
      </w:r>
      <w:r w:rsidRPr="005D1651">
        <w:rPr>
          <w:rFonts w:cstheme="minorHAnsi"/>
          <w:b/>
          <w:szCs w:val="22"/>
        </w:rPr>
        <w:fldChar w:fldCharType="begin"/>
      </w:r>
      <w:r w:rsidRPr="005D1651">
        <w:rPr>
          <w:rFonts w:cstheme="minorHAnsi"/>
          <w:b/>
          <w:szCs w:val="22"/>
        </w:rPr>
        <w:instrText xml:space="preserve"> REF _Ref66507853 \h  \* MERGEFORMAT </w:instrText>
      </w:r>
      <w:r w:rsidRPr="005D1651">
        <w:rPr>
          <w:rFonts w:cstheme="minorHAnsi"/>
          <w:b/>
          <w:szCs w:val="22"/>
        </w:rPr>
      </w:r>
      <w:r w:rsidRPr="005D1651">
        <w:rPr>
          <w:rFonts w:cstheme="minorHAnsi"/>
          <w:b/>
          <w:szCs w:val="22"/>
        </w:rPr>
        <w:fldChar w:fldCharType="separate"/>
      </w:r>
      <w:r w:rsidR="00A70D12" w:rsidRPr="00A70D12">
        <w:rPr>
          <w:rFonts w:cstheme="minorHAnsi"/>
          <w:b/>
        </w:rPr>
        <w:t xml:space="preserve">Tabla </w:t>
      </w:r>
      <w:r w:rsidR="00A70D12" w:rsidRPr="00A70D12">
        <w:rPr>
          <w:rFonts w:cstheme="minorHAnsi"/>
          <w:b/>
          <w:noProof/>
        </w:rPr>
        <w:t>2</w:t>
      </w:r>
      <w:r w:rsidRPr="005D1651">
        <w:rPr>
          <w:rFonts w:cstheme="minorHAnsi"/>
          <w:b/>
          <w:szCs w:val="22"/>
        </w:rPr>
        <w:fldChar w:fldCharType="end"/>
      </w:r>
      <w:r w:rsidRPr="005D1651">
        <w:rPr>
          <w:rFonts w:cstheme="minorHAnsi"/>
          <w:szCs w:val="22"/>
        </w:rPr>
        <w:t xml:space="preserve">, la cual se tomó en cuenta para clasificar </w:t>
      </w:r>
      <w:r w:rsidR="00803E66" w:rsidRPr="005D1651">
        <w:rPr>
          <w:rFonts w:cstheme="minorHAnsi"/>
          <w:szCs w:val="22"/>
        </w:rPr>
        <w:t>los</w:t>
      </w:r>
      <w:r w:rsidR="00E6344C" w:rsidRPr="005D1651">
        <w:rPr>
          <w:rFonts w:cstheme="minorHAnsi"/>
          <w:szCs w:val="22"/>
        </w:rPr>
        <w:t xml:space="preserve"> </w:t>
      </w:r>
      <w:r w:rsidRPr="005D1651">
        <w:rPr>
          <w:rFonts w:cstheme="minorHAnsi"/>
          <w:szCs w:val="22"/>
        </w:rPr>
        <w:t>punto</w:t>
      </w:r>
      <w:r w:rsidR="00803E66" w:rsidRPr="005D1651">
        <w:rPr>
          <w:rFonts w:cstheme="minorHAnsi"/>
          <w:szCs w:val="22"/>
        </w:rPr>
        <w:t>s</w:t>
      </w:r>
      <w:r w:rsidRPr="005D1651">
        <w:rPr>
          <w:rFonts w:cstheme="minorHAnsi"/>
          <w:szCs w:val="22"/>
        </w:rPr>
        <w:t xml:space="preserve"> de medición</w:t>
      </w:r>
      <w:r w:rsidR="00F271C7" w:rsidRPr="005D1651">
        <w:rPr>
          <w:rFonts w:cstheme="minorHAnsi"/>
          <w:szCs w:val="22"/>
        </w:rPr>
        <w:t xml:space="preserve">, </w:t>
      </w:r>
      <w:r w:rsidR="00933A6A" w:rsidRPr="005D1651">
        <w:rPr>
          <w:rFonts w:cstheme="minorHAnsi"/>
          <w:szCs w:val="22"/>
        </w:rPr>
        <w:t xml:space="preserve">por lo tanto, </w:t>
      </w:r>
      <w:r w:rsidR="00F271C7" w:rsidRPr="005D1651">
        <w:rPr>
          <w:rFonts w:cstheme="minorHAnsi"/>
          <w:szCs w:val="22"/>
        </w:rPr>
        <w:t xml:space="preserve">se realiza la respectiva comparación </w:t>
      </w:r>
      <w:r w:rsidR="00933A6A" w:rsidRPr="005D1651">
        <w:rPr>
          <w:rFonts w:cstheme="minorHAnsi"/>
          <w:szCs w:val="22"/>
        </w:rPr>
        <w:t xml:space="preserve">de los resultados obtenidos </w:t>
      </w:r>
      <w:r w:rsidR="00F271C7" w:rsidRPr="005D1651">
        <w:rPr>
          <w:rFonts w:cstheme="minorHAnsi"/>
          <w:szCs w:val="22"/>
        </w:rPr>
        <w:t xml:space="preserve">con el </w:t>
      </w:r>
      <w:r w:rsidR="000E5211" w:rsidRPr="005D1651">
        <w:t xml:space="preserve">Sector </w:t>
      </w:r>
      <w:r w:rsidR="005620EA" w:rsidRPr="005D1651">
        <w:t>C. Ruido Intermedio Restringido</w:t>
      </w:r>
      <w:r w:rsidR="00C068FF" w:rsidRPr="005D1651">
        <w:t xml:space="preserve">, </w:t>
      </w:r>
      <w:r w:rsidR="00280137" w:rsidRPr="005D1651">
        <w:t>Subsector:</w:t>
      </w:r>
      <w:r w:rsidR="005620EA" w:rsidRPr="005D1651">
        <w:t xml:space="preserve"> Zonas con usos permitidos industriales, como industrias en general, zonas portuarias, parques industriales, zonas francas</w:t>
      </w:r>
      <w:r w:rsidR="007A4B57" w:rsidRPr="005D1651">
        <w:t xml:space="preserve">, con un límite máximo de emisión de ruido de </w:t>
      </w:r>
      <w:r w:rsidR="00BF2AFA" w:rsidRPr="005D1651">
        <w:t>75</w:t>
      </w:r>
      <w:r w:rsidR="000E5211" w:rsidRPr="005D1651">
        <w:t xml:space="preserve"> </w:t>
      </w:r>
      <w:r w:rsidR="007A4B57" w:rsidRPr="005D1651">
        <w:t xml:space="preserve">dB(A) en periodo diurno y </w:t>
      </w:r>
      <w:r w:rsidR="00BF2AFA" w:rsidRPr="005D1651">
        <w:t xml:space="preserve">75 </w:t>
      </w:r>
      <w:r w:rsidR="007A4B57" w:rsidRPr="005D1651">
        <w:t>dB(A) en periodo nocturno.</w:t>
      </w:r>
    </w:p>
    <w:p w14:paraId="04D4C7F5" w14:textId="514E90CF" w:rsidR="00AC220B" w:rsidRPr="005D1651" w:rsidRDefault="00AC220B" w:rsidP="00983D28">
      <w:pPr>
        <w:spacing w:line="276" w:lineRule="auto"/>
        <w:rPr>
          <w:rFonts w:cstheme="minorHAnsi"/>
        </w:rPr>
      </w:pPr>
    </w:p>
    <w:p w14:paraId="51C09760" w14:textId="6A13B557" w:rsidR="00201485" w:rsidRPr="005D1651" w:rsidRDefault="00B93931" w:rsidP="00983D28">
      <w:pPr>
        <w:spacing w:line="276" w:lineRule="auto"/>
        <w:rPr>
          <w:rFonts w:cstheme="minorHAnsi"/>
        </w:rPr>
      </w:pPr>
      <w:r w:rsidRPr="005D1651">
        <w:rPr>
          <w:rFonts w:cstheme="minorHAnsi"/>
        </w:rPr>
        <w:t>La planeación y ejecución de las mediciones de</w:t>
      </w:r>
      <w:r w:rsidR="00874F47" w:rsidRPr="005D1651">
        <w:rPr>
          <w:rFonts w:cstheme="minorHAnsi"/>
        </w:rPr>
        <w:t xml:space="preserve"> ruido </w:t>
      </w:r>
      <w:r w:rsidRPr="005D1651">
        <w:rPr>
          <w:rFonts w:cstheme="minorHAnsi"/>
        </w:rPr>
        <w:t xml:space="preserve">fueron desarrolladas y ejecutadas por Ambienciq Ingenieros S.A.S., laboratorio debidamente acreditado por el IDEAM mediante la Resolución 1096 del 11 de octubre de 2024 por la cual se mantiene y modifica el alcance de la acreditación a la sociedad para producir información cuantitativa física, química y biótica; y se toman otras determinaciones </w:t>
      </w:r>
      <w:r w:rsidR="0004312C" w:rsidRPr="005D1651">
        <w:rPr>
          <w:rFonts w:cstheme="minorHAnsi"/>
        </w:rPr>
        <w:t xml:space="preserve">(ver </w:t>
      </w:r>
      <w:r w:rsidR="0004312C" w:rsidRPr="005D1651">
        <w:rPr>
          <w:rFonts w:cstheme="minorHAnsi"/>
          <w:b/>
          <w:bCs/>
        </w:rPr>
        <w:t>Anexo 6. Resolución de A</w:t>
      </w:r>
      <w:r w:rsidR="00A83311" w:rsidRPr="005D1651">
        <w:rPr>
          <w:rFonts w:cstheme="minorHAnsi"/>
          <w:b/>
          <w:bCs/>
        </w:rPr>
        <w:t>creditación</w:t>
      </w:r>
      <w:r w:rsidR="0004312C" w:rsidRPr="005D1651">
        <w:rPr>
          <w:rFonts w:cstheme="minorHAnsi"/>
        </w:rPr>
        <w:t xml:space="preserve">). </w:t>
      </w:r>
      <w:r w:rsidR="00C41F73" w:rsidRPr="005D1651">
        <w:rPr>
          <w:rFonts w:cstheme="minorHAnsi"/>
          <w:szCs w:val="22"/>
        </w:rPr>
        <w:t>Este estudio se desarrolló conforme con los planes de monitoreo de Ambienciq Inge</w:t>
      </w:r>
      <w:r w:rsidR="007C5735" w:rsidRPr="005D1651">
        <w:rPr>
          <w:rFonts w:cstheme="minorHAnsi"/>
          <w:szCs w:val="22"/>
        </w:rPr>
        <w:t>nieros S.A.S.</w:t>
      </w:r>
      <w:r w:rsidR="00981AF4" w:rsidRPr="005D1651">
        <w:rPr>
          <w:rFonts w:cstheme="minorHAnsi"/>
          <w:szCs w:val="22"/>
        </w:rPr>
        <w:t>,</w:t>
      </w:r>
      <w:r w:rsidR="007C5735" w:rsidRPr="005D1651">
        <w:rPr>
          <w:rFonts w:cstheme="minorHAnsi"/>
          <w:szCs w:val="22"/>
        </w:rPr>
        <w:t xml:space="preserve"> con</w:t>
      </w:r>
      <w:r w:rsidR="00255034" w:rsidRPr="005D1651">
        <w:rPr>
          <w:rFonts w:cstheme="minorHAnsi"/>
          <w:szCs w:val="22"/>
        </w:rPr>
        <w:t xml:space="preserve"> </w:t>
      </w:r>
      <w:r w:rsidR="007C5735" w:rsidRPr="005D1651">
        <w:rPr>
          <w:rFonts w:cstheme="minorHAnsi"/>
          <w:szCs w:val="22"/>
        </w:rPr>
        <w:t xml:space="preserve">código </w:t>
      </w:r>
      <w:r w:rsidR="00255034" w:rsidRPr="005D1651">
        <w:rPr>
          <w:rFonts w:cstheme="minorHAnsi"/>
          <w:szCs w:val="22"/>
        </w:rPr>
        <w:t>ER</w:t>
      </w:r>
      <w:r w:rsidR="002B4E4B" w:rsidRPr="005D1651">
        <w:rPr>
          <w:rFonts w:cstheme="minorHAnsi"/>
          <w:szCs w:val="22"/>
        </w:rPr>
        <w:t>-</w:t>
      </w:r>
      <w:r w:rsidR="00F73885" w:rsidRPr="005D1651">
        <w:rPr>
          <w:rFonts w:cstheme="minorHAnsi"/>
          <w:szCs w:val="22"/>
        </w:rPr>
        <w:t>753</w:t>
      </w:r>
      <w:r w:rsidR="001902C6" w:rsidRPr="005D1651">
        <w:rPr>
          <w:rFonts w:cstheme="minorHAnsi"/>
          <w:szCs w:val="22"/>
        </w:rPr>
        <w:t>-</w:t>
      </w:r>
      <w:r w:rsidR="00FE2396" w:rsidRPr="005D1651">
        <w:rPr>
          <w:rFonts w:cstheme="minorHAnsi"/>
          <w:szCs w:val="22"/>
        </w:rPr>
        <w:t>2</w:t>
      </w:r>
      <w:r w:rsidR="006D48ED" w:rsidRPr="005D1651">
        <w:rPr>
          <w:rFonts w:cstheme="minorHAnsi"/>
          <w:szCs w:val="22"/>
        </w:rPr>
        <w:t>5</w:t>
      </w:r>
      <w:r w:rsidR="00504929" w:rsidRPr="005D1651">
        <w:rPr>
          <w:rFonts w:cstheme="minorHAnsi"/>
          <w:szCs w:val="22"/>
        </w:rPr>
        <w:t>.</w:t>
      </w:r>
    </w:p>
    <w:p w14:paraId="08A94D84" w14:textId="77777777" w:rsidR="00201485" w:rsidRPr="005D1651" w:rsidRDefault="00201485" w:rsidP="00983D28">
      <w:pPr>
        <w:spacing w:line="276" w:lineRule="auto"/>
        <w:rPr>
          <w:rFonts w:cstheme="minorHAnsi"/>
          <w:szCs w:val="22"/>
        </w:rPr>
      </w:pPr>
    </w:p>
    <w:p w14:paraId="2810A44D" w14:textId="647C1E75" w:rsidR="0035170E" w:rsidRPr="005D1651" w:rsidRDefault="0035170E" w:rsidP="00983D28">
      <w:pPr>
        <w:spacing w:line="276" w:lineRule="auto"/>
        <w:rPr>
          <w:rFonts w:cstheme="minorHAnsi"/>
          <w:szCs w:val="22"/>
        </w:rPr>
      </w:pPr>
      <w:r w:rsidRPr="005D1651">
        <w:rPr>
          <w:rFonts w:cstheme="minorHAnsi"/>
        </w:rPr>
        <w:br w:type="page"/>
      </w:r>
    </w:p>
    <w:p w14:paraId="235894EA" w14:textId="16E08497" w:rsidR="00B138C9" w:rsidRPr="005D1651" w:rsidRDefault="000B3B86" w:rsidP="00983D28">
      <w:pPr>
        <w:pStyle w:val="Ttulo1"/>
        <w:spacing w:line="276" w:lineRule="auto"/>
        <w:rPr>
          <w:rFonts w:cstheme="minorHAnsi"/>
        </w:rPr>
      </w:pPr>
      <w:bookmarkStart w:id="88" w:name="_Toc229643963"/>
      <w:r w:rsidRPr="005D1651">
        <w:rPr>
          <w:rFonts w:cstheme="minorHAnsi"/>
        </w:rPr>
        <w:lastRenderedPageBreak/>
        <w:t>OBJETIVOS</w:t>
      </w:r>
      <w:bookmarkEnd w:id="88"/>
    </w:p>
    <w:p w14:paraId="66AD74C4" w14:textId="397EF87E" w:rsidR="0035170E" w:rsidRPr="005D1651" w:rsidRDefault="00136C42" w:rsidP="003F4DF3">
      <w:pPr>
        <w:pStyle w:val="Ttulo2"/>
      </w:pPr>
      <w:bookmarkStart w:id="89" w:name="_Toc229643964"/>
      <w:r w:rsidRPr="005D1651">
        <w:t>OBJETIVO GENERAL</w:t>
      </w:r>
      <w:bookmarkEnd w:id="89"/>
    </w:p>
    <w:p w14:paraId="490487DB" w14:textId="77777777" w:rsidR="0035170E" w:rsidRPr="005D1651" w:rsidRDefault="0035170E" w:rsidP="00983D28">
      <w:pPr>
        <w:spacing w:line="276" w:lineRule="auto"/>
        <w:rPr>
          <w:rFonts w:cstheme="minorHAnsi"/>
        </w:rPr>
      </w:pPr>
    </w:p>
    <w:p w14:paraId="51998582" w14:textId="15EA2EE9" w:rsidR="00A931BA" w:rsidRPr="005D1651" w:rsidRDefault="006811D7" w:rsidP="00983D28">
      <w:pPr>
        <w:spacing w:line="276" w:lineRule="auto"/>
        <w:rPr>
          <w:rFonts w:cstheme="minorHAnsi"/>
        </w:rPr>
      </w:pPr>
      <w:bookmarkStart w:id="90" w:name="_Hlk148620981"/>
      <w:r w:rsidRPr="005D1651">
        <w:rPr>
          <w:rFonts w:cstheme="minorHAnsi"/>
        </w:rPr>
        <w:t>Determinar los niveles de presión sonora de emisión de ruido en el área de la Gerencia Refinería Barrancabermeja (GRB)</w:t>
      </w:r>
    </w:p>
    <w:p w14:paraId="75450A27" w14:textId="2647ACA1" w:rsidR="0035170E" w:rsidRPr="005D1651" w:rsidRDefault="00136C42" w:rsidP="003F4DF3">
      <w:pPr>
        <w:pStyle w:val="Ttulo2"/>
      </w:pPr>
      <w:bookmarkStart w:id="91" w:name="_Toc229643965"/>
      <w:bookmarkEnd w:id="90"/>
      <w:r w:rsidRPr="005D1651">
        <w:t>OBJETIVOS ESPECÍFICOS</w:t>
      </w:r>
      <w:bookmarkEnd w:id="91"/>
    </w:p>
    <w:p w14:paraId="79373591" w14:textId="77777777" w:rsidR="0035170E" w:rsidRPr="005D1651" w:rsidRDefault="0035170E" w:rsidP="00983D28">
      <w:pPr>
        <w:spacing w:line="276" w:lineRule="auto"/>
        <w:rPr>
          <w:rFonts w:cstheme="minorHAnsi"/>
        </w:rPr>
      </w:pPr>
    </w:p>
    <w:p w14:paraId="5EA0F047" w14:textId="5C190C31" w:rsidR="004B2125" w:rsidRPr="005D1651" w:rsidRDefault="004B2125" w:rsidP="004B2125">
      <w:pPr>
        <w:pStyle w:val="Prrafodelista"/>
      </w:pPr>
      <w:r w:rsidRPr="005D1651">
        <w:t xml:space="preserve">Realizar un barrido </w:t>
      </w:r>
      <w:r w:rsidR="00F87D07" w:rsidRPr="005D1651">
        <w:t xml:space="preserve">perimetral </w:t>
      </w:r>
      <w:r w:rsidRPr="005D1651">
        <w:t>del nivel de ruido, con el fin de evaluar previamente la situación de emisión sonora y determinar los puntos de mayor nivel sonoro, que serán seleccionados como sitio de medición, conforme a lo establecido en la normativa vigente.</w:t>
      </w:r>
    </w:p>
    <w:p w14:paraId="5F2ECADA" w14:textId="77777777" w:rsidR="004B2125" w:rsidRPr="005D1651" w:rsidRDefault="004B2125" w:rsidP="004B2125">
      <w:pPr>
        <w:rPr>
          <w:lang w:eastAsia="es-CO"/>
        </w:rPr>
      </w:pPr>
    </w:p>
    <w:p w14:paraId="2C8750AA" w14:textId="5CB050F3" w:rsidR="004C0DE4" w:rsidRPr="005D1651" w:rsidRDefault="00904F14" w:rsidP="0021755C">
      <w:pPr>
        <w:pStyle w:val="Prrafodelista"/>
      </w:pPr>
      <w:r w:rsidRPr="005D1651">
        <w:t xml:space="preserve">Medir los niveles de </w:t>
      </w:r>
      <w:r w:rsidR="00D05170" w:rsidRPr="005D1651">
        <w:t xml:space="preserve">ruido </w:t>
      </w:r>
      <w:r w:rsidRPr="005D1651">
        <w:t>continu</w:t>
      </w:r>
      <w:r w:rsidR="00D853CE" w:rsidRPr="005D1651">
        <w:t>o</w:t>
      </w:r>
      <w:r w:rsidRPr="005D1651">
        <w:t xml:space="preserve"> en </w:t>
      </w:r>
      <w:r w:rsidR="00AB24E2" w:rsidRPr="005D1651">
        <w:t xml:space="preserve">nueve </w:t>
      </w:r>
      <w:r w:rsidR="00C548D7" w:rsidRPr="005D1651">
        <w:t>(</w:t>
      </w:r>
      <w:r w:rsidR="006F0881" w:rsidRPr="005D1651">
        <w:t>0</w:t>
      </w:r>
      <w:r w:rsidR="00AB24E2" w:rsidRPr="005D1651">
        <w:t>9</w:t>
      </w:r>
      <w:r w:rsidR="00D853CE" w:rsidRPr="005D1651">
        <w:t>)</w:t>
      </w:r>
      <w:r w:rsidR="005A421E" w:rsidRPr="005D1651">
        <w:t xml:space="preserve"> punto</w:t>
      </w:r>
      <w:r w:rsidR="0015212B" w:rsidRPr="005D1651">
        <w:t>s</w:t>
      </w:r>
      <w:r w:rsidR="005A421E" w:rsidRPr="005D1651">
        <w:t xml:space="preserve"> de monitoreo</w:t>
      </w:r>
      <w:r w:rsidR="00012A13" w:rsidRPr="005D1651">
        <w:t xml:space="preserve"> de emisión de ruido</w:t>
      </w:r>
      <w:r w:rsidR="00D853CE" w:rsidRPr="005D1651">
        <w:t>,</w:t>
      </w:r>
      <w:r w:rsidR="00C548D7" w:rsidRPr="005D1651">
        <w:t xml:space="preserve"> </w:t>
      </w:r>
      <w:r w:rsidR="00D853CE" w:rsidRPr="005D1651">
        <w:t>en horario diurno y nocturno</w:t>
      </w:r>
      <w:r w:rsidR="0015212B" w:rsidRPr="005D1651">
        <w:t>, ubicados en el área de</w:t>
      </w:r>
      <w:r w:rsidR="00623CB9" w:rsidRPr="005D1651">
        <w:t xml:space="preserve"> influencia de la Gerencia Refinería</w:t>
      </w:r>
      <w:r w:rsidR="00A53CBD" w:rsidRPr="005D1651">
        <w:t xml:space="preserve"> </w:t>
      </w:r>
      <w:r w:rsidR="00623CB9" w:rsidRPr="005D1651">
        <w:t>Barrancabermeja – GRB</w:t>
      </w:r>
      <w:r w:rsidR="00603B6D" w:rsidRPr="005D1651">
        <w:t xml:space="preserve">, </w:t>
      </w:r>
      <w:r w:rsidR="00603B6D" w:rsidRPr="005D1651">
        <w:t>definidos previamente a partir del barrido de ruido realizado en campo.</w:t>
      </w:r>
    </w:p>
    <w:p w14:paraId="2FE72D59" w14:textId="77777777" w:rsidR="004C0DE4" w:rsidRPr="005D1651" w:rsidRDefault="004C0DE4" w:rsidP="00BC200E">
      <w:pPr>
        <w:ind w:left="720"/>
      </w:pPr>
    </w:p>
    <w:p w14:paraId="4487C462" w14:textId="2C6A78E0" w:rsidR="00D92AA6" w:rsidRPr="005D1651" w:rsidRDefault="00D6243C" w:rsidP="0021755C">
      <w:pPr>
        <w:pStyle w:val="Prrafodelista"/>
      </w:pPr>
      <w:r w:rsidRPr="005D1651">
        <w:t>Comparar los niveles de emisión de ruido obtenidos en las mediciones realizadas, frente a los valores máximos permisibles establecidos en la Resolución 627 de abril de 2006 del entonces Ministerio de Ambiente, Vivienda y Desarrollo Territorial (MAVDT), hoy Ministerio de Ambiente y Desarrollo Sostenible (MADS).</w:t>
      </w:r>
    </w:p>
    <w:p w14:paraId="51754E71" w14:textId="77777777" w:rsidR="002F1D4F" w:rsidRPr="005D1651" w:rsidRDefault="002F1D4F" w:rsidP="002F1D4F">
      <w:pPr>
        <w:rPr>
          <w:sz w:val="16"/>
          <w:szCs w:val="16"/>
          <w:lang w:eastAsia="es-CO"/>
        </w:rPr>
      </w:pPr>
    </w:p>
    <w:p w14:paraId="51296F79" w14:textId="555A3875" w:rsidR="0066682B" w:rsidRPr="005D1651" w:rsidRDefault="0066682B" w:rsidP="0021755C">
      <w:pPr>
        <w:pStyle w:val="Prrafodelista"/>
      </w:pPr>
      <w:r w:rsidRPr="005D1651">
        <w:t>Presentar las respectivas conclusiones de acuerdo con los resultados encontrados en el presente monitoreo.</w:t>
      </w:r>
    </w:p>
    <w:p w14:paraId="29AC46EB" w14:textId="77777777" w:rsidR="0066682B" w:rsidRPr="005D1651" w:rsidRDefault="0066682B" w:rsidP="0066682B">
      <w:pPr>
        <w:rPr>
          <w:sz w:val="16"/>
          <w:szCs w:val="16"/>
          <w:lang w:eastAsia="es-CO"/>
        </w:rPr>
      </w:pPr>
    </w:p>
    <w:p w14:paraId="69FBDE98" w14:textId="7E975657" w:rsidR="007535D2" w:rsidRPr="005D1651" w:rsidRDefault="007535D2" w:rsidP="00983D28">
      <w:pPr>
        <w:spacing w:line="276" w:lineRule="auto"/>
        <w:jc w:val="left"/>
        <w:rPr>
          <w:rFonts w:cstheme="minorHAnsi"/>
        </w:rPr>
      </w:pPr>
      <w:r w:rsidRPr="005D1651">
        <w:rPr>
          <w:rFonts w:cstheme="minorHAnsi"/>
        </w:rPr>
        <w:br w:type="page"/>
      </w:r>
    </w:p>
    <w:p w14:paraId="195ECC80" w14:textId="77777777" w:rsidR="007535D2" w:rsidRPr="005D1651" w:rsidRDefault="007535D2" w:rsidP="00983D28">
      <w:pPr>
        <w:pStyle w:val="Ttulo1"/>
        <w:spacing w:line="276" w:lineRule="auto"/>
        <w:rPr>
          <w:rFonts w:cstheme="minorHAnsi"/>
        </w:rPr>
      </w:pPr>
      <w:bookmarkStart w:id="92" w:name="_Toc140306030"/>
      <w:bookmarkStart w:id="93" w:name="_Toc229643966"/>
      <w:r w:rsidRPr="005D1651">
        <w:rPr>
          <w:rFonts w:cstheme="minorHAnsi"/>
        </w:rPr>
        <w:lastRenderedPageBreak/>
        <w:t>INFORMACIÓN DEL CLIENTE</w:t>
      </w:r>
      <w:bookmarkEnd w:id="92"/>
      <w:bookmarkEnd w:id="93"/>
    </w:p>
    <w:p w14:paraId="64D7FFFF" w14:textId="77777777" w:rsidR="007535D2" w:rsidRPr="005D1651" w:rsidRDefault="007535D2" w:rsidP="00983D28">
      <w:pPr>
        <w:spacing w:line="276" w:lineRule="auto"/>
        <w:rPr>
          <w:rFonts w:cstheme="minorHAnsi"/>
        </w:rPr>
      </w:pPr>
    </w:p>
    <w:p w14:paraId="4D84CE00" w14:textId="4E5B28DB" w:rsidR="007535D2" w:rsidRPr="005D1651" w:rsidRDefault="007535D2" w:rsidP="00983D28">
      <w:pPr>
        <w:spacing w:line="276" w:lineRule="auto"/>
        <w:rPr>
          <w:rFonts w:cstheme="minorHAnsi"/>
        </w:rPr>
      </w:pPr>
      <w:r w:rsidRPr="005D1651">
        <w:rPr>
          <w:rFonts w:cstheme="minorHAnsi"/>
        </w:rPr>
        <w:t xml:space="preserve">La </w:t>
      </w:r>
      <w:r w:rsidRPr="005D1651">
        <w:rPr>
          <w:rFonts w:cstheme="minorHAnsi"/>
          <w:b/>
        </w:rPr>
        <w:fldChar w:fldCharType="begin"/>
      </w:r>
      <w:r w:rsidRPr="005D1651">
        <w:rPr>
          <w:rFonts w:cstheme="minorHAnsi"/>
          <w:b/>
        </w:rPr>
        <w:instrText xml:space="preserve"> REF _Ref76036830 \h  \* MERGEFORMAT </w:instrText>
      </w:r>
      <w:r w:rsidRPr="005D1651">
        <w:rPr>
          <w:rFonts w:cstheme="minorHAnsi"/>
          <w:b/>
        </w:rPr>
      </w:r>
      <w:r w:rsidRPr="005D1651">
        <w:rPr>
          <w:rFonts w:cstheme="minorHAnsi"/>
          <w:b/>
        </w:rPr>
        <w:fldChar w:fldCharType="separate"/>
      </w:r>
      <w:r w:rsidR="00A70D12" w:rsidRPr="00A70D12">
        <w:rPr>
          <w:rFonts w:cstheme="minorHAnsi"/>
          <w:b/>
        </w:rPr>
        <w:t xml:space="preserve">Tabla </w:t>
      </w:r>
      <w:r w:rsidR="00A70D12" w:rsidRPr="00A70D12">
        <w:rPr>
          <w:rFonts w:cstheme="minorHAnsi"/>
          <w:b/>
          <w:noProof/>
        </w:rPr>
        <w:t>1</w:t>
      </w:r>
      <w:r w:rsidRPr="005D1651">
        <w:rPr>
          <w:rFonts w:cstheme="minorHAnsi"/>
          <w:b/>
        </w:rPr>
        <w:fldChar w:fldCharType="end"/>
      </w:r>
      <w:r w:rsidRPr="005D1651">
        <w:rPr>
          <w:rFonts w:cstheme="minorHAnsi"/>
        </w:rPr>
        <w:t xml:space="preserve"> </w:t>
      </w:r>
      <w:r w:rsidR="00287020" w:rsidRPr="005D1651">
        <w:rPr>
          <w:rFonts w:cstheme="minorHAnsi"/>
        </w:rPr>
        <w:t>relaciona la información general de Ecopetrol S.A.</w:t>
      </w:r>
      <w:r w:rsidR="008D3BEF" w:rsidRPr="005D1651">
        <w:t xml:space="preserve"> </w:t>
      </w:r>
      <w:r w:rsidR="008D3BEF" w:rsidRPr="005D1651">
        <w:rPr>
          <w:rFonts w:cstheme="minorHAnsi"/>
        </w:rPr>
        <w:t>Este monitoreo se realiza para la Gerencia Refinería Barrancabermeja – GRB de ECOPETROL S.A.</w:t>
      </w:r>
    </w:p>
    <w:p w14:paraId="7ADFB335" w14:textId="77777777" w:rsidR="007535D2" w:rsidRPr="005D1651" w:rsidRDefault="007535D2" w:rsidP="00DD115A">
      <w:pPr>
        <w:pStyle w:val="NotaTabla"/>
      </w:pPr>
    </w:p>
    <w:p w14:paraId="72EAF6F4" w14:textId="126B570C" w:rsidR="007535D2" w:rsidRPr="005D1651" w:rsidRDefault="007535D2" w:rsidP="0012704A">
      <w:pPr>
        <w:pStyle w:val="Descripcin"/>
      </w:pPr>
      <w:bookmarkStart w:id="94" w:name="_Ref76036830"/>
      <w:bookmarkStart w:id="95" w:name="_Toc106013002"/>
      <w:bookmarkStart w:id="96" w:name="_Toc139875546"/>
      <w:bookmarkStart w:id="97" w:name="_Toc100670456"/>
      <w:bookmarkStart w:id="98" w:name="_Toc140306085"/>
      <w:bookmarkStart w:id="99" w:name="_Toc229643995"/>
      <w:r w:rsidRPr="005D1651">
        <w:t xml:space="preserve">Tabla </w:t>
      </w:r>
      <w:r w:rsidRPr="005D1651">
        <w:fldChar w:fldCharType="begin"/>
      </w:r>
      <w:r w:rsidRPr="005D1651">
        <w:instrText xml:space="preserve"> SEQ Tabla \* ARABIC </w:instrText>
      </w:r>
      <w:r w:rsidRPr="005D1651">
        <w:fldChar w:fldCharType="separate"/>
      </w:r>
      <w:r w:rsidR="00A70D12">
        <w:rPr>
          <w:noProof/>
        </w:rPr>
        <w:t>1</w:t>
      </w:r>
      <w:r w:rsidRPr="005D1651">
        <w:fldChar w:fldCharType="end"/>
      </w:r>
      <w:bookmarkEnd w:id="94"/>
      <w:r w:rsidRPr="005D1651">
        <w:t>. Información general</w:t>
      </w:r>
      <w:bookmarkEnd w:id="95"/>
      <w:bookmarkEnd w:id="96"/>
      <w:bookmarkEnd w:id="97"/>
      <w:bookmarkEnd w:id="98"/>
      <w:bookmarkEnd w:id="99"/>
    </w:p>
    <w:tbl>
      <w:tblPr>
        <w:tblStyle w:val="Tablaconcuadrcula"/>
        <w:tblW w:w="5000" w:type="pct"/>
        <w:jc w:val="center"/>
        <w:tblLook w:val="0400" w:firstRow="0" w:lastRow="0" w:firstColumn="0" w:lastColumn="0" w:noHBand="0" w:noVBand="1"/>
      </w:tblPr>
      <w:tblGrid>
        <w:gridCol w:w="2279"/>
        <w:gridCol w:w="2253"/>
        <w:gridCol w:w="1875"/>
        <w:gridCol w:w="2423"/>
      </w:tblGrid>
      <w:tr w:rsidR="008D3BEF" w:rsidRPr="005D1651" w14:paraId="7D3CBC16" w14:textId="77777777" w:rsidTr="00784FDB">
        <w:trPr>
          <w:trHeight w:val="20"/>
          <w:jc w:val="center"/>
        </w:trPr>
        <w:tc>
          <w:tcPr>
            <w:tcW w:w="5000" w:type="pct"/>
            <w:gridSpan w:val="4"/>
            <w:shd w:val="clear" w:color="auto" w:fill="BAD405"/>
            <w:vAlign w:val="center"/>
          </w:tcPr>
          <w:p w14:paraId="6568B6E1" w14:textId="77777777" w:rsidR="008D3BEF" w:rsidRPr="005D1651" w:rsidRDefault="008D3BEF" w:rsidP="00031006">
            <w:pPr>
              <w:spacing w:line="240" w:lineRule="auto"/>
              <w:jc w:val="center"/>
              <w:rPr>
                <w:rFonts w:cs="Calibri"/>
                <w:b/>
                <w:color w:val="000000" w:themeColor="text1"/>
                <w:sz w:val="18"/>
                <w:szCs w:val="18"/>
              </w:rPr>
            </w:pPr>
            <w:bookmarkStart w:id="100" w:name="_Hlk102998364"/>
            <w:r w:rsidRPr="005D1651">
              <w:rPr>
                <w:rFonts w:cs="Calibri"/>
                <w:b/>
                <w:color w:val="000000" w:themeColor="text1"/>
                <w:sz w:val="18"/>
                <w:szCs w:val="18"/>
              </w:rPr>
              <w:t>RAZÓN SOCIAL</w:t>
            </w:r>
          </w:p>
        </w:tc>
      </w:tr>
      <w:tr w:rsidR="008D3BEF" w:rsidRPr="005D1651" w14:paraId="4B75BFE4" w14:textId="77777777" w:rsidTr="00784FDB">
        <w:trPr>
          <w:trHeight w:val="20"/>
          <w:jc w:val="center"/>
        </w:trPr>
        <w:tc>
          <w:tcPr>
            <w:tcW w:w="5000" w:type="pct"/>
            <w:gridSpan w:val="4"/>
            <w:vAlign w:val="center"/>
          </w:tcPr>
          <w:p w14:paraId="1E089CD8"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ECOPETROL S.A. GRB - GERENCIA REFINERÍA BARRANCABERMEJA</w:t>
            </w:r>
          </w:p>
        </w:tc>
      </w:tr>
      <w:tr w:rsidR="008D3BEF" w:rsidRPr="005D1651" w14:paraId="27371B0A" w14:textId="77777777" w:rsidTr="00784FDB">
        <w:trPr>
          <w:trHeight w:val="20"/>
          <w:jc w:val="center"/>
        </w:trPr>
        <w:tc>
          <w:tcPr>
            <w:tcW w:w="5000" w:type="pct"/>
            <w:gridSpan w:val="4"/>
            <w:shd w:val="clear" w:color="auto" w:fill="BAD405"/>
            <w:vAlign w:val="center"/>
          </w:tcPr>
          <w:p w14:paraId="7F4F7B38"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NIT</w:t>
            </w:r>
          </w:p>
        </w:tc>
      </w:tr>
      <w:tr w:rsidR="008D3BEF" w:rsidRPr="005D1651" w14:paraId="2E797EBC" w14:textId="77777777" w:rsidTr="00784FDB">
        <w:trPr>
          <w:trHeight w:val="20"/>
          <w:jc w:val="center"/>
        </w:trPr>
        <w:tc>
          <w:tcPr>
            <w:tcW w:w="5000" w:type="pct"/>
            <w:gridSpan w:val="4"/>
            <w:vAlign w:val="center"/>
          </w:tcPr>
          <w:p w14:paraId="081526AD"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899 999 068-1</w:t>
            </w:r>
          </w:p>
        </w:tc>
      </w:tr>
      <w:tr w:rsidR="008D3BEF" w:rsidRPr="005D1651" w14:paraId="3EC90919" w14:textId="77777777" w:rsidTr="00784FDB">
        <w:trPr>
          <w:trHeight w:val="20"/>
          <w:jc w:val="center"/>
        </w:trPr>
        <w:tc>
          <w:tcPr>
            <w:tcW w:w="5000" w:type="pct"/>
            <w:gridSpan w:val="4"/>
            <w:shd w:val="clear" w:color="auto" w:fill="BAD405"/>
            <w:vAlign w:val="center"/>
          </w:tcPr>
          <w:p w14:paraId="05FFBB81"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UBICACIÓN</w:t>
            </w:r>
          </w:p>
        </w:tc>
      </w:tr>
      <w:tr w:rsidR="008D3BEF" w:rsidRPr="005D1651" w14:paraId="4DDAC560" w14:textId="77777777" w:rsidTr="00784FDB">
        <w:trPr>
          <w:trHeight w:val="20"/>
          <w:jc w:val="center"/>
        </w:trPr>
        <w:tc>
          <w:tcPr>
            <w:tcW w:w="1290" w:type="pct"/>
            <w:vAlign w:val="center"/>
          </w:tcPr>
          <w:p w14:paraId="416ED7A1"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DIRECCIÓN</w:t>
            </w:r>
          </w:p>
        </w:tc>
        <w:tc>
          <w:tcPr>
            <w:tcW w:w="1276" w:type="pct"/>
            <w:vAlign w:val="center"/>
          </w:tcPr>
          <w:p w14:paraId="54530345"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CONTACTO</w:t>
            </w:r>
          </w:p>
        </w:tc>
        <w:tc>
          <w:tcPr>
            <w:tcW w:w="1062" w:type="pct"/>
            <w:vAlign w:val="center"/>
          </w:tcPr>
          <w:p w14:paraId="0FB1485C"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CIUDAD</w:t>
            </w:r>
          </w:p>
        </w:tc>
        <w:tc>
          <w:tcPr>
            <w:tcW w:w="1372" w:type="pct"/>
            <w:vAlign w:val="center"/>
          </w:tcPr>
          <w:p w14:paraId="1F31A02E"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DEPARTAMENTO</w:t>
            </w:r>
          </w:p>
        </w:tc>
      </w:tr>
      <w:tr w:rsidR="008D3BEF" w:rsidRPr="005D1651" w14:paraId="0B0A201F" w14:textId="77777777" w:rsidTr="00784FDB">
        <w:trPr>
          <w:trHeight w:val="20"/>
          <w:jc w:val="center"/>
        </w:trPr>
        <w:tc>
          <w:tcPr>
            <w:tcW w:w="1290" w:type="pct"/>
            <w:vAlign w:val="center"/>
          </w:tcPr>
          <w:p w14:paraId="5CD2C459" w14:textId="77777777" w:rsidR="008D3BEF" w:rsidRPr="005D1651" w:rsidRDefault="008D3BEF" w:rsidP="00031006">
            <w:pPr>
              <w:spacing w:line="240" w:lineRule="auto"/>
              <w:jc w:val="center"/>
              <w:rPr>
                <w:rFonts w:cs="Calibri"/>
                <w:color w:val="000000" w:themeColor="text1"/>
                <w:sz w:val="18"/>
                <w:szCs w:val="18"/>
              </w:rPr>
            </w:pPr>
            <w:r w:rsidRPr="005D1651">
              <w:rPr>
                <w:rFonts w:cs="Calibri"/>
                <w:color w:val="000000" w:themeColor="text1"/>
                <w:sz w:val="18"/>
                <w:szCs w:val="18"/>
              </w:rPr>
              <w:t xml:space="preserve">Edificio N° 2 Oficinas 25 De </w:t>
            </w:r>
            <w:proofErr w:type="gramStart"/>
            <w:r w:rsidRPr="005D1651">
              <w:rPr>
                <w:rFonts w:cs="Calibri"/>
                <w:color w:val="000000" w:themeColor="text1"/>
                <w:sz w:val="18"/>
                <w:szCs w:val="18"/>
              </w:rPr>
              <w:t>Agosto</w:t>
            </w:r>
            <w:proofErr w:type="gramEnd"/>
            <w:r w:rsidRPr="005D1651">
              <w:rPr>
                <w:rFonts w:cs="Calibri"/>
                <w:color w:val="000000" w:themeColor="text1"/>
                <w:sz w:val="18"/>
                <w:szCs w:val="18"/>
              </w:rPr>
              <w:t xml:space="preserve"> Gerencia Refinería Barrancabermeja</w:t>
            </w:r>
          </w:p>
        </w:tc>
        <w:tc>
          <w:tcPr>
            <w:tcW w:w="1276" w:type="pct"/>
            <w:vAlign w:val="center"/>
          </w:tcPr>
          <w:p w14:paraId="1CC36752" w14:textId="77777777" w:rsidR="008D3BEF" w:rsidRPr="005D1651" w:rsidRDefault="008D3BEF" w:rsidP="00031006">
            <w:pPr>
              <w:spacing w:line="240" w:lineRule="auto"/>
              <w:jc w:val="center"/>
              <w:rPr>
                <w:rFonts w:cs="Calibri"/>
                <w:color w:val="000000" w:themeColor="text1"/>
                <w:sz w:val="18"/>
                <w:szCs w:val="18"/>
              </w:rPr>
            </w:pPr>
            <w:r w:rsidRPr="005D1651">
              <w:rPr>
                <w:rFonts w:cs="Calibri"/>
                <w:color w:val="000000" w:themeColor="text1"/>
                <w:sz w:val="18"/>
                <w:szCs w:val="18"/>
              </w:rPr>
              <w:t>Luz Helena Rodríguez Rey</w:t>
            </w:r>
          </w:p>
          <w:p w14:paraId="0F5F783A" w14:textId="77777777" w:rsidR="008D3BEF" w:rsidRPr="005D1651" w:rsidRDefault="008D3BEF" w:rsidP="00031006">
            <w:pPr>
              <w:spacing w:line="240" w:lineRule="auto"/>
              <w:jc w:val="center"/>
              <w:rPr>
                <w:rFonts w:cs="Calibri"/>
                <w:color w:val="000000" w:themeColor="text1"/>
                <w:sz w:val="18"/>
                <w:szCs w:val="18"/>
              </w:rPr>
            </w:pPr>
            <w:r w:rsidRPr="005D1651">
              <w:rPr>
                <w:rFonts w:cs="Calibri"/>
                <w:color w:val="000000" w:themeColor="text1"/>
                <w:sz w:val="18"/>
                <w:szCs w:val="18"/>
              </w:rPr>
              <w:t>3162200470</w:t>
            </w:r>
          </w:p>
        </w:tc>
        <w:tc>
          <w:tcPr>
            <w:tcW w:w="1062" w:type="pct"/>
            <w:vAlign w:val="center"/>
          </w:tcPr>
          <w:p w14:paraId="5C940ED4" w14:textId="77777777" w:rsidR="008D3BEF" w:rsidRPr="005D1651" w:rsidRDefault="008D3BEF" w:rsidP="00031006">
            <w:pPr>
              <w:spacing w:line="240" w:lineRule="auto"/>
              <w:jc w:val="center"/>
              <w:rPr>
                <w:rFonts w:cs="Calibri"/>
                <w:color w:val="000000" w:themeColor="text1"/>
                <w:sz w:val="18"/>
                <w:szCs w:val="18"/>
              </w:rPr>
            </w:pPr>
            <w:r w:rsidRPr="005D1651">
              <w:rPr>
                <w:rFonts w:cs="Calibri"/>
                <w:color w:val="000000" w:themeColor="text1"/>
                <w:sz w:val="18"/>
                <w:szCs w:val="18"/>
              </w:rPr>
              <w:t>Barrancabermeja</w:t>
            </w:r>
          </w:p>
        </w:tc>
        <w:tc>
          <w:tcPr>
            <w:tcW w:w="1372" w:type="pct"/>
            <w:vAlign w:val="center"/>
          </w:tcPr>
          <w:p w14:paraId="3709B8FA" w14:textId="77777777" w:rsidR="008D3BEF" w:rsidRPr="005D1651" w:rsidRDefault="008D3BEF" w:rsidP="00031006">
            <w:pPr>
              <w:spacing w:line="240" w:lineRule="auto"/>
              <w:jc w:val="center"/>
              <w:rPr>
                <w:rFonts w:cs="Calibri"/>
                <w:color w:val="000000" w:themeColor="text1"/>
                <w:sz w:val="18"/>
                <w:szCs w:val="18"/>
              </w:rPr>
            </w:pPr>
            <w:r w:rsidRPr="005D1651">
              <w:rPr>
                <w:rFonts w:cs="Calibri"/>
                <w:color w:val="000000" w:themeColor="text1"/>
                <w:sz w:val="18"/>
                <w:szCs w:val="18"/>
              </w:rPr>
              <w:t>Santander</w:t>
            </w:r>
          </w:p>
        </w:tc>
      </w:tr>
      <w:tr w:rsidR="008D3BEF" w:rsidRPr="005D1651" w14:paraId="088F1709" w14:textId="77777777" w:rsidTr="00784FDB">
        <w:trPr>
          <w:trHeight w:val="20"/>
          <w:jc w:val="center"/>
        </w:trPr>
        <w:tc>
          <w:tcPr>
            <w:tcW w:w="5000" w:type="pct"/>
            <w:gridSpan w:val="4"/>
            <w:shd w:val="clear" w:color="auto" w:fill="BAD405"/>
            <w:vAlign w:val="center"/>
          </w:tcPr>
          <w:p w14:paraId="1E7EFBD0" w14:textId="77777777" w:rsidR="008D3BEF" w:rsidRPr="005D1651" w:rsidRDefault="008D3BEF" w:rsidP="00031006">
            <w:pPr>
              <w:spacing w:line="240" w:lineRule="auto"/>
              <w:jc w:val="center"/>
              <w:rPr>
                <w:rFonts w:cs="Calibri"/>
                <w:b/>
                <w:color w:val="000000" w:themeColor="text1"/>
                <w:sz w:val="18"/>
                <w:szCs w:val="18"/>
              </w:rPr>
            </w:pPr>
            <w:r w:rsidRPr="005D1651">
              <w:rPr>
                <w:rFonts w:cs="Calibri"/>
                <w:b/>
                <w:color w:val="000000" w:themeColor="text1"/>
                <w:sz w:val="18"/>
                <w:szCs w:val="18"/>
              </w:rPr>
              <w:t>ACTIVIDAD</w:t>
            </w:r>
          </w:p>
        </w:tc>
      </w:tr>
      <w:tr w:rsidR="008D3BEF" w:rsidRPr="005D1651" w14:paraId="07FB979C" w14:textId="77777777" w:rsidTr="00784FDB">
        <w:trPr>
          <w:trHeight w:val="631"/>
          <w:jc w:val="center"/>
        </w:trPr>
        <w:tc>
          <w:tcPr>
            <w:tcW w:w="5000" w:type="pct"/>
            <w:gridSpan w:val="4"/>
            <w:vAlign w:val="center"/>
          </w:tcPr>
          <w:p w14:paraId="747357C8" w14:textId="77777777" w:rsidR="008D3BEF" w:rsidRPr="005D1651" w:rsidRDefault="008D3BEF" w:rsidP="00031006">
            <w:pPr>
              <w:spacing w:line="240" w:lineRule="auto"/>
              <w:rPr>
                <w:rFonts w:cs="Calibri"/>
                <w:bCs/>
                <w:sz w:val="18"/>
                <w:szCs w:val="18"/>
              </w:rPr>
            </w:pPr>
            <w:r w:rsidRPr="005D1651">
              <w:rPr>
                <w:rFonts w:cs="Calibri"/>
                <w:bCs/>
                <w:sz w:val="18"/>
                <w:szCs w:val="18"/>
              </w:rPr>
              <w:t>La GRB se encarga de la refinación de hidrocarburos y derivados.</w:t>
            </w:r>
          </w:p>
        </w:tc>
      </w:tr>
    </w:tbl>
    <w:bookmarkEnd w:id="100"/>
    <w:p w14:paraId="1A7E3F5B" w14:textId="122081B6" w:rsidR="00677042" w:rsidRPr="005D1651" w:rsidRDefault="00287020" w:rsidP="00A83311">
      <w:pPr>
        <w:pStyle w:val="Fuente"/>
      </w:pPr>
      <w:r w:rsidRPr="005D1651">
        <w:t xml:space="preserve">Fuente: </w:t>
      </w:r>
      <w:r w:rsidR="001238D2" w:rsidRPr="005D1651">
        <w:t>Ecopetrol S.A.</w:t>
      </w:r>
      <w:r w:rsidRPr="005D1651">
        <w:t xml:space="preserve">, </w:t>
      </w:r>
      <w:r w:rsidR="00F81AF8" w:rsidRPr="005D1651">
        <w:t>202</w:t>
      </w:r>
      <w:r w:rsidR="00203A04" w:rsidRPr="005D1651">
        <w:t>6</w:t>
      </w:r>
      <w:r w:rsidRPr="005D1651">
        <w:t>.</w:t>
      </w:r>
    </w:p>
    <w:p w14:paraId="0ED841BE" w14:textId="59BAC7E5" w:rsidR="00B30B59" w:rsidRPr="005D1651" w:rsidRDefault="00B30B59" w:rsidP="00983D28">
      <w:pPr>
        <w:spacing w:line="276" w:lineRule="auto"/>
        <w:jc w:val="left"/>
        <w:rPr>
          <w:rFonts w:cstheme="minorHAnsi"/>
        </w:rPr>
      </w:pPr>
      <w:r w:rsidRPr="005D1651">
        <w:rPr>
          <w:rFonts w:cstheme="minorHAnsi"/>
        </w:rPr>
        <w:br w:type="page"/>
      </w:r>
    </w:p>
    <w:p w14:paraId="7D3B5CD8" w14:textId="77777777" w:rsidR="00B30B59" w:rsidRPr="005D1651" w:rsidRDefault="00B30B59" w:rsidP="00983D28">
      <w:pPr>
        <w:pStyle w:val="Ttulo1"/>
        <w:spacing w:line="276" w:lineRule="auto"/>
        <w:rPr>
          <w:rFonts w:cstheme="minorHAnsi"/>
        </w:rPr>
      </w:pPr>
      <w:bookmarkStart w:id="101" w:name="_Toc126931216"/>
      <w:bookmarkStart w:id="102" w:name="_Toc140306035"/>
      <w:bookmarkStart w:id="103" w:name="_Toc229643967"/>
      <w:r w:rsidRPr="005D1651">
        <w:rPr>
          <w:rFonts w:cstheme="minorHAnsi"/>
        </w:rPr>
        <w:lastRenderedPageBreak/>
        <w:t>INFORMACIÓN DEL LABORATORIO RESPONSABLE DE LA MEDICIÓN</w:t>
      </w:r>
      <w:bookmarkEnd w:id="101"/>
      <w:bookmarkEnd w:id="102"/>
      <w:bookmarkEnd w:id="103"/>
    </w:p>
    <w:p w14:paraId="6965C0C7" w14:textId="77777777" w:rsidR="00B30B59" w:rsidRPr="005D1651" w:rsidRDefault="00B30B59" w:rsidP="00983D28">
      <w:pPr>
        <w:spacing w:line="276" w:lineRule="auto"/>
        <w:rPr>
          <w:rFonts w:cstheme="minorHAnsi"/>
          <w:szCs w:val="40"/>
        </w:rPr>
      </w:pPr>
    </w:p>
    <w:p w14:paraId="323D3C84" w14:textId="6E64CB2F" w:rsidR="007173B8" w:rsidRPr="005D1651" w:rsidRDefault="007173B8" w:rsidP="007173B8">
      <w:pPr>
        <w:spacing w:line="276" w:lineRule="auto"/>
      </w:pPr>
      <w:r w:rsidRPr="005D1651">
        <w:t>La planeación</w:t>
      </w:r>
      <w:r w:rsidR="00B1140E" w:rsidRPr="005D1651">
        <w:t xml:space="preserve">, </w:t>
      </w:r>
      <w:r w:rsidRPr="005D1651">
        <w:t xml:space="preserve">ejecución del monitoreo y los análisis de las mediciones tomadas en campo fueron desarrollados y ejecutados por Ambienciq Ingenieros S.A.S., empresa ubicada en Bogotá D.C., en la Carrera 28 No. 75 – 37. El número de contacto telefónico es 3002644636 y los correos electrónicos de contacto son: </w:t>
      </w:r>
      <w:hyperlink r:id="rId19" w:history="1">
        <w:r w:rsidRPr="005D1651">
          <w:rPr>
            <w:rStyle w:val="Hipervnculo"/>
          </w:rPr>
          <w:t>contactenos@ambienciq.com</w:t>
        </w:r>
      </w:hyperlink>
      <w:r w:rsidRPr="005D1651">
        <w:t xml:space="preserve">, </w:t>
      </w:r>
      <w:hyperlink r:id="rId20" w:history="1">
        <w:r w:rsidRPr="005D1651">
          <w:rPr>
            <w:rStyle w:val="Hipervnculo"/>
          </w:rPr>
          <w:t>cotizaciones@ambienciq.com</w:t>
        </w:r>
      </w:hyperlink>
      <w:r w:rsidRPr="005D1651">
        <w:t>. Actualmente, cuenta con certificación vigente ante el Instituto de Hidrología, Meteorología y Estudios Ambientales – IDEAM en la norma NTC ISO/IEC 17025 – (2017) “Requisitos Generales para la competencia de Laboratorios de Ensayo y de calibración”, mediante la siguiente resolución:</w:t>
      </w:r>
    </w:p>
    <w:p w14:paraId="285E6615" w14:textId="77777777" w:rsidR="00F07A0D" w:rsidRPr="005D1651" w:rsidRDefault="00F07A0D" w:rsidP="007173B8">
      <w:pPr>
        <w:spacing w:line="276" w:lineRule="auto"/>
      </w:pPr>
    </w:p>
    <w:p w14:paraId="37D0677D" w14:textId="77777777" w:rsidR="007173B8" w:rsidRPr="005D1651" w:rsidRDefault="007173B8" w:rsidP="0021755C">
      <w:pPr>
        <w:pStyle w:val="Prrafodelista"/>
        <w:rPr>
          <w:b/>
          <w:bCs/>
        </w:rPr>
      </w:pPr>
      <w:r w:rsidRPr="005D1651">
        <w:rPr>
          <w:b/>
          <w:bCs/>
        </w:rPr>
        <w:t>Resolución 1096 del 11 de octubre de 2024</w:t>
      </w:r>
    </w:p>
    <w:p w14:paraId="4C06B3D8" w14:textId="77777777" w:rsidR="00F07A0D" w:rsidRPr="005D1651" w:rsidRDefault="00F07A0D" w:rsidP="00F07A0D">
      <w:pPr>
        <w:rPr>
          <w:lang w:eastAsia="es-CO"/>
        </w:rPr>
      </w:pPr>
    </w:p>
    <w:p w14:paraId="2CCCF19C" w14:textId="509281D6" w:rsidR="00B30B59" w:rsidRPr="005D1651" w:rsidRDefault="00B30B59" w:rsidP="00983D28">
      <w:pPr>
        <w:spacing w:line="276" w:lineRule="auto"/>
        <w:ind w:firstLine="284"/>
        <w:rPr>
          <w:rFonts w:cstheme="minorHAnsi"/>
        </w:rPr>
      </w:pPr>
      <w:r w:rsidRPr="005D1651">
        <w:rPr>
          <w:rFonts w:cstheme="minorHAnsi"/>
        </w:rPr>
        <w:t>MATRIZ AIRE –RUIDO:</w:t>
      </w:r>
    </w:p>
    <w:p w14:paraId="4D5DCBDB" w14:textId="77777777" w:rsidR="00B30B59" w:rsidRPr="005D1651" w:rsidRDefault="00B30B59" w:rsidP="00983D28">
      <w:pPr>
        <w:spacing w:line="276" w:lineRule="auto"/>
        <w:rPr>
          <w:rFonts w:cstheme="minorHAnsi"/>
          <w:sz w:val="16"/>
          <w:szCs w:val="16"/>
        </w:rPr>
      </w:pPr>
    </w:p>
    <w:p w14:paraId="226276C3" w14:textId="77777777" w:rsidR="00B30B59" w:rsidRPr="005D1651" w:rsidRDefault="00B30B59" w:rsidP="0021755C">
      <w:pPr>
        <w:pStyle w:val="Prrafodelista"/>
      </w:pPr>
      <w:r w:rsidRPr="005D1651">
        <w:t>Variable / Método</w:t>
      </w:r>
    </w:p>
    <w:p w14:paraId="3672E763" w14:textId="77777777" w:rsidR="00B30B59" w:rsidRPr="005D1651" w:rsidRDefault="00B30B59" w:rsidP="00983D28">
      <w:pPr>
        <w:spacing w:line="276" w:lineRule="auto"/>
        <w:rPr>
          <w:rFonts w:cstheme="minorHAnsi"/>
          <w:i/>
          <w:szCs w:val="22"/>
        </w:rPr>
      </w:pPr>
    </w:p>
    <w:p w14:paraId="7123A4EB" w14:textId="7AB74C51" w:rsidR="00B30B59" w:rsidRPr="005D1651" w:rsidRDefault="00B30B59" w:rsidP="0021755C">
      <w:pPr>
        <w:pStyle w:val="Prrafodelista"/>
      </w:pPr>
      <w:r w:rsidRPr="005D1651">
        <w:rPr>
          <w:b/>
          <w:bCs/>
        </w:rPr>
        <w:t>Emisión de Ruido</w:t>
      </w:r>
      <w:r w:rsidRPr="005D1651">
        <w:t xml:space="preserve">: Método establecido en el Anexo 3, Capítulo I de la Resolución 0627 de 2006 emitida por el ahora </w:t>
      </w:r>
      <w:r w:rsidR="007C0AB0" w:rsidRPr="005D1651">
        <w:t xml:space="preserve">Ministerio de Ambiente y Desarrollo Sostenible. </w:t>
      </w:r>
    </w:p>
    <w:p w14:paraId="5446505D" w14:textId="77777777" w:rsidR="00E057FD" w:rsidRPr="005D1651" w:rsidRDefault="00E057FD" w:rsidP="00E057FD">
      <w:pPr>
        <w:ind w:left="360"/>
      </w:pPr>
    </w:p>
    <w:p w14:paraId="1CAD6C7D" w14:textId="77777777" w:rsidR="0035170E" w:rsidRPr="005D1651" w:rsidRDefault="0035170E" w:rsidP="00983D28">
      <w:pPr>
        <w:spacing w:line="276" w:lineRule="auto"/>
        <w:jc w:val="left"/>
        <w:rPr>
          <w:rFonts w:cstheme="minorHAnsi"/>
          <w:b/>
          <w:bCs/>
          <w:iCs/>
          <w:caps/>
          <w:szCs w:val="22"/>
        </w:rPr>
      </w:pPr>
      <w:r w:rsidRPr="005D1651">
        <w:rPr>
          <w:rFonts w:cstheme="minorHAnsi"/>
        </w:rPr>
        <w:br w:type="page"/>
      </w:r>
    </w:p>
    <w:p w14:paraId="1C27DDD9" w14:textId="3D69B2F9" w:rsidR="0035170E" w:rsidRPr="005D1651" w:rsidRDefault="00E50F14" w:rsidP="00983D28">
      <w:pPr>
        <w:pStyle w:val="Ttulo1"/>
        <w:spacing w:line="276" w:lineRule="auto"/>
        <w:rPr>
          <w:rFonts w:cstheme="minorHAnsi"/>
        </w:rPr>
      </w:pPr>
      <w:bookmarkStart w:id="104" w:name="_Toc229643968"/>
      <w:r w:rsidRPr="005D1651">
        <w:rPr>
          <w:rFonts w:cstheme="minorHAnsi"/>
        </w:rPr>
        <w:lastRenderedPageBreak/>
        <w:t>GENERALIDADES</w:t>
      </w:r>
      <w:bookmarkEnd w:id="104"/>
    </w:p>
    <w:p w14:paraId="1B03DFC3" w14:textId="7EAC057E" w:rsidR="00904F14" w:rsidRPr="005D1651" w:rsidRDefault="00904F14" w:rsidP="00983D28">
      <w:pPr>
        <w:spacing w:line="276" w:lineRule="auto"/>
        <w:rPr>
          <w:rFonts w:cstheme="minorHAnsi"/>
        </w:rPr>
      </w:pPr>
    </w:p>
    <w:p w14:paraId="62840CD0" w14:textId="408D2E0A" w:rsidR="00AC3B2A" w:rsidRPr="005D1651" w:rsidRDefault="00AC3B2A" w:rsidP="00983D28">
      <w:pPr>
        <w:spacing w:line="276" w:lineRule="auto"/>
        <w:rPr>
          <w:rFonts w:cstheme="minorHAnsi"/>
          <w:szCs w:val="22"/>
        </w:rPr>
      </w:pPr>
      <w:r w:rsidRPr="005D1651">
        <w:rPr>
          <w:rFonts w:cstheme="minorHAnsi"/>
          <w:szCs w:val="22"/>
        </w:rPr>
        <w:t xml:space="preserve">La Resolución 0627 de 2006, diferencia los conceptos de sonido y ruido: el primero, se define como la “sensación percibida por el órgano auditivo, (...).” y que “por extensión se aplica el calificativo del sonido, a toda perturbación que se propaga en un medio elástico, produzca sensación audible o no”. Mientras que el ruido, implica la percepción de “sonido no deseable” del receptor, es decir, se involucran las características psicofisiológicas del receptor </w:t>
      </w:r>
      <w:sdt>
        <w:sdtPr>
          <w:rPr>
            <w:rFonts w:cstheme="minorHAnsi"/>
            <w:szCs w:val="22"/>
          </w:rPr>
          <w:id w:val="-9307831"/>
          <w:citation/>
        </w:sdtPr>
        <w:sdtContent>
          <w:r w:rsidRPr="005D1651">
            <w:rPr>
              <w:rFonts w:cstheme="minorHAnsi"/>
              <w:szCs w:val="22"/>
            </w:rPr>
            <w:fldChar w:fldCharType="begin"/>
          </w:r>
          <w:r w:rsidRPr="005D1651">
            <w:rPr>
              <w:rFonts w:cstheme="minorHAnsi"/>
              <w:szCs w:val="22"/>
            </w:rPr>
            <w:instrText xml:space="preserve">CITATION Min06 \l 9226 </w:instrText>
          </w:r>
          <w:r w:rsidRPr="005D1651">
            <w:rPr>
              <w:rFonts w:cstheme="minorHAnsi"/>
              <w:szCs w:val="22"/>
            </w:rPr>
            <w:fldChar w:fldCharType="separate"/>
          </w:r>
          <w:r w:rsidR="00A70D12" w:rsidRPr="00A70D12">
            <w:rPr>
              <w:rFonts w:cstheme="minorHAnsi"/>
              <w:noProof/>
              <w:szCs w:val="22"/>
            </w:rPr>
            <w:t>(Ministerio de Ambiente, Vivienda y Desarrollo Territorial, 2006)</w:t>
          </w:r>
          <w:r w:rsidRPr="005D1651">
            <w:rPr>
              <w:rFonts w:cstheme="minorHAnsi"/>
              <w:szCs w:val="22"/>
            </w:rPr>
            <w:fldChar w:fldCharType="end"/>
          </w:r>
        </w:sdtContent>
      </w:sdt>
      <w:r w:rsidRPr="005D1651">
        <w:rPr>
          <w:rFonts w:cstheme="minorHAnsi"/>
          <w:szCs w:val="22"/>
        </w:rPr>
        <w:t>.</w:t>
      </w:r>
    </w:p>
    <w:p w14:paraId="5021BE68" w14:textId="77777777" w:rsidR="00AC3B2A" w:rsidRPr="005D1651" w:rsidRDefault="00AC3B2A" w:rsidP="00983D28">
      <w:pPr>
        <w:spacing w:line="276" w:lineRule="auto"/>
        <w:rPr>
          <w:rFonts w:cstheme="minorHAnsi"/>
          <w:szCs w:val="22"/>
        </w:rPr>
      </w:pPr>
    </w:p>
    <w:p w14:paraId="2F249F14" w14:textId="5D7000A9" w:rsidR="00904F14" w:rsidRPr="005D1651" w:rsidRDefault="00904F14" w:rsidP="00983D28">
      <w:pPr>
        <w:spacing w:line="276" w:lineRule="auto"/>
        <w:rPr>
          <w:rFonts w:cstheme="minorHAnsi"/>
          <w:szCs w:val="22"/>
        </w:rPr>
      </w:pPr>
      <w:r w:rsidRPr="005D1651">
        <w:rPr>
          <w:rFonts w:cstheme="minorHAnsi"/>
          <w:szCs w:val="22"/>
        </w:rPr>
        <w:t xml:space="preserve">Las mediciones de ruido se ven influenciadas principalmente por actividades antrópicas, como tránsito vehicular, </w:t>
      </w:r>
      <w:r w:rsidR="00114447" w:rsidRPr="005D1651">
        <w:rPr>
          <w:rFonts w:cstheme="minorHAnsi"/>
          <w:szCs w:val="22"/>
        </w:rPr>
        <w:t>ferroviario</w:t>
      </w:r>
      <w:r w:rsidRPr="005D1651">
        <w:rPr>
          <w:rFonts w:cstheme="minorHAnsi"/>
          <w:szCs w:val="22"/>
        </w:rPr>
        <w:t xml:space="preserve"> o aéreo, actividades de construcción, obras públicas, operaciones industriales e incluso, actividades domésticas. Dependiendo del punto de medición, el ruido se ve influenciado de mayor o menor manera por factores naturales, como la fauna, el movimiento de la vegetación generada por el viento y flujo de agua </w:t>
      </w:r>
      <w:sdt>
        <w:sdtPr>
          <w:rPr>
            <w:rFonts w:cstheme="minorHAnsi"/>
            <w:szCs w:val="22"/>
          </w:rPr>
          <w:id w:val="-358438569"/>
          <w:citation/>
        </w:sdtPr>
        <w:sdtContent>
          <w:r w:rsidRPr="005D1651">
            <w:rPr>
              <w:rFonts w:cstheme="minorHAnsi"/>
              <w:szCs w:val="22"/>
            </w:rPr>
            <w:fldChar w:fldCharType="begin"/>
          </w:r>
          <w:r w:rsidRPr="005D1651">
            <w:rPr>
              <w:rFonts w:cstheme="minorHAnsi"/>
              <w:szCs w:val="22"/>
              <w:lang w:val="es-ES"/>
            </w:rPr>
            <w:instrText xml:space="preserve"> CITATION Org99 \l 3082 </w:instrText>
          </w:r>
          <w:r w:rsidRPr="005D1651">
            <w:rPr>
              <w:rFonts w:cstheme="minorHAnsi"/>
              <w:szCs w:val="22"/>
            </w:rPr>
            <w:fldChar w:fldCharType="separate"/>
          </w:r>
          <w:r w:rsidR="00A70D12" w:rsidRPr="00A70D12">
            <w:rPr>
              <w:rFonts w:cstheme="minorHAnsi"/>
              <w:noProof/>
              <w:szCs w:val="22"/>
              <w:lang w:val="es-ES"/>
            </w:rPr>
            <w:t>(Organización Mundial de la Salud, 1999)</w:t>
          </w:r>
          <w:r w:rsidRPr="005D1651">
            <w:rPr>
              <w:rFonts w:cstheme="minorHAnsi"/>
              <w:szCs w:val="22"/>
            </w:rPr>
            <w:fldChar w:fldCharType="end"/>
          </w:r>
        </w:sdtContent>
      </w:sdt>
      <w:r w:rsidRPr="005D1651">
        <w:rPr>
          <w:rFonts w:cstheme="minorHAnsi"/>
          <w:szCs w:val="22"/>
        </w:rPr>
        <w:t>.</w:t>
      </w:r>
    </w:p>
    <w:p w14:paraId="4C0292E6" w14:textId="77777777" w:rsidR="00904F14" w:rsidRPr="005D1651" w:rsidRDefault="00904F14" w:rsidP="00983D28">
      <w:pPr>
        <w:spacing w:line="276" w:lineRule="auto"/>
        <w:rPr>
          <w:rFonts w:cstheme="minorHAnsi"/>
          <w:szCs w:val="22"/>
        </w:rPr>
      </w:pPr>
    </w:p>
    <w:p w14:paraId="19CA692F" w14:textId="26EBDA55" w:rsidR="00904F14" w:rsidRPr="005D1651" w:rsidRDefault="00904F14" w:rsidP="00983D28">
      <w:pPr>
        <w:spacing w:line="276" w:lineRule="auto"/>
        <w:rPr>
          <w:rFonts w:cstheme="minorHAnsi"/>
          <w:szCs w:val="22"/>
        </w:rPr>
      </w:pPr>
      <w:r w:rsidRPr="005D1651">
        <w:rPr>
          <w:rFonts w:cstheme="minorHAnsi"/>
          <w:szCs w:val="22"/>
        </w:rPr>
        <w:t xml:space="preserve">En general, el sonido tiene varias características que deben ser tenidas en cuenta para su medición. Inicialmente, al tratarse de una onda; el sonido o presión sonora, es la consecuencia de las variaciones ocurridas entre la presión del aire por una perturbación puntual. Este tiene dos características principales: </w:t>
      </w:r>
      <w:r w:rsidR="00AC4EC6" w:rsidRPr="005D1651">
        <w:rPr>
          <w:rFonts w:cstheme="minorHAnsi"/>
          <w:szCs w:val="22"/>
        </w:rPr>
        <w:t>v</w:t>
      </w:r>
      <w:r w:rsidRPr="005D1651">
        <w:rPr>
          <w:rFonts w:cstheme="minorHAnsi"/>
          <w:szCs w:val="22"/>
        </w:rPr>
        <w:t xml:space="preserve">olumen y </w:t>
      </w:r>
      <w:r w:rsidR="00AC4EC6" w:rsidRPr="005D1651">
        <w:rPr>
          <w:rFonts w:cstheme="minorHAnsi"/>
          <w:szCs w:val="22"/>
        </w:rPr>
        <w:t>t</w:t>
      </w:r>
      <w:r w:rsidRPr="005D1651">
        <w:rPr>
          <w:rFonts w:cstheme="minorHAnsi"/>
          <w:szCs w:val="22"/>
        </w:rPr>
        <w:t>ono, asociados respectivamente a la magnitud o intensidad sonora y a las frecuencias.</w:t>
      </w:r>
    </w:p>
    <w:p w14:paraId="78456498" w14:textId="6C4D5E2C" w:rsidR="003608C7" w:rsidRPr="005D1651" w:rsidRDefault="003608C7" w:rsidP="00983D28">
      <w:pPr>
        <w:spacing w:line="276" w:lineRule="auto"/>
        <w:jc w:val="left"/>
        <w:rPr>
          <w:rFonts w:cstheme="minorHAnsi"/>
          <w:szCs w:val="22"/>
        </w:rPr>
      </w:pPr>
    </w:p>
    <w:p w14:paraId="0531EB92" w14:textId="33A1AD8E" w:rsidR="00904F14" w:rsidRPr="005D1651" w:rsidRDefault="00904F14" w:rsidP="00983D28">
      <w:pPr>
        <w:spacing w:line="276" w:lineRule="auto"/>
        <w:rPr>
          <w:rFonts w:cstheme="minorHAnsi"/>
          <w:szCs w:val="22"/>
        </w:rPr>
      </w:pPr>
      <w:r w:rsidRPr="005D1651">
        <w:rPr>
          <w:rFonts w:cstheme="minorHAnsi"/>
          <w:szCs w:val="22"/>
        </w:rPr>
        <w:t xml:space="preserve">La intensidad sonora o nivel de presión acústica se mide en dB, los cuales muestran a una escala logarítmica; una mayor intensidad en los niveles de presión se traduce en un sonido con un volumen mayor </w:t>
      </w:r>
      <w:sdt>
        <w:sdtPr>
          <w:rPr>
            <w:rFonts w:cstheme="minorHAnsi"/>
            <w:szCs w:val="22"/>
          </w:rPr>
          <w:id w:val="1306427783"/>
          <w:citation/>
        </w:sdtPr>
        <w:sdtContent>
          <w:r w:rsidRPr="005D1651">
            <w:rPr>
              <w:rFonts w:cstheme="minorHAnsi"/>
              <w:szCs w:val="22"/>
            </w:rPr>
            <w:fldChar w:fldCharType="begin"/>
          </w:r>
          <w:r w:rsidRPr="005D1651">
            <w:rPr>
              <w:rFonts w:cstheme="minorHAnsi"/>
              <w:szCs w:val="22"/>
              <w:lang w:val="es-ES"/>
            </w:rPr>
            <w:instrText xml:space="preserve"> CITATION Bar09 \l 3082 </w:instrText>
          </w:r>
          <w:r w:rsidRPr="005D1651">
            <w:rPr>
              <w:rFonts w:cstheme="minorHAnsi"/>
              <w:szCs w:val="22"/>
            </w:rPr>
            <w:fldChar w:fldCharType="separate"/>
          </w:r>
          <w:r w:rsidR="00A70D12" w:rsidRPr="00A70D12">
            <w:rPr>
              <w:rFonts w:cstheme="minorHAnsi"/>
              <w:noProof/>
              <w:szCs w:val="22"/>
              <w:lang w:val="es-ES"/>
            </w:rPr>
            <w:t>(Barros &amp; Möser, 2009)</w:t>
          </w:r>
          <w:r w:rsidRPr="005D1651">
            <w:rPr>
              <w:rFonts w:cstheme="minorHAnsi"/>
              <w:szCs w:val="22"/>
            </w:rPr>
            <w:fldChar w:fldCharType="end"/>
          </w:r>
        </w:sdtContent>
      </w:sdt>
      <w:r w:rsidRPr="005D1651">
        <w:rPr>
          <w:rFonts w:cstheme="minorHAnsi"/>
          <w:szCs w:val="22"/>
        </w:rPr>
        <w:t xml:space="preserve">. Por su parte, al tratarse de una onda, las frecuencias corresponden al número de periodos por unidad de tiempo y se mide en Hertz (Hz). El oído humano tiene un umbral de audición entre 20 y 20.000 Hz y, por ende, los valores por fuera de este intervalo, se denominan infrasonido (por debajo de 20 Hz) o ultrasonido (superior a 20.000 Hz). Las frecuencias altas (mayores oscilaciones) presentan sonidos agudos, mientras que las bajas frecuencias (menores oscilaciones) muestran sonidos graves. Estas frecuencias se clasifican en octavas o tercios de octava </w:t>
      </w:r>
      <w:sdt>
        <w:sdtPr>
          <w:rPr>
            <w:rFonts w:cstheme="minorHAnsi"/>
            <w:szCs w:val="22"/>
          </w:rPr>
          <w:id w:val="2120793467"/>
          <w:citation/>
        </w:sdtPr>
        <w:sdtContent>
          <w:r w:rsidRPr="005D1651">
            <w:rPr>
              <w:rFonts w:cstheme="minorHAnsi"/>
              <w:szCs w:val="22"/>
            </w:rPr>
            <w:fldChar w:fldCharType="begin"/>
          </w:r>
          <w:r w:rsidRPr="005D1651">
            <w:rPr>
              <w:rFonts w:cstheme="minorHAnsi"/>
              <w:szCs w:val="22"/>
              <w:lang w:val="es-ES"/>
            </w:rPr>
            <w:instrText xml:space="preserve"> CITATION Bar09 \l 3082 </w:instrText>
          </w:r>
          <w:r w:rsidRPr="005D1651">
            <w:rPr>
              <w:rFonts w:cstheme="minorHAnsi"/>
              <w:szCs w:val="22"/>
            </w:rPr>
            <w:fldChar w:fldCharType="separate"/>
          </w:r>
          <w:r w:rsidR="00A70D12" w:rsidRPr="00A70D12">
            <w:rPr>
              <w:rFonts w:cstheme="minorHAnsi"/>
              <w:noProof/>
              <w:szCs w:val="22"/>
              <w:lang w:val="es-ES"/>
            </w:rPr>
            <w:t>(Barros &amp; Möser, 2009)</w:t>
          </w:r>
          <w:r w:rsidRPr="005D1651">
            <w:rPr>
              <w:rFonts w:cstheme="minorHAnsi"/>
              <w:szCs w:val="22"/>
            </w:rPr>
            <w:fldChar w:fldCharType="end"/>
          </w:r>
        </w:sdtContent>
      </w:sdt>
      <w:r w:rsidRPr="005D1651">
        <w:rPr>
          <w:rFonts w:cstheme="minorHAnsi"/>
          <w:szCs w:val="22"/>
        </w:rPr>
        <w:t xml:space="preserve">. </w:t>
      </w:r>
    </w:p>
    <w:p w14:paraId="2BFE31E4" w14:textId="77777777" w:rsidR="0074719A" w:rsidRPr="005D1651" w:rsidRDefault="0074719A">
      <w:pPr>
        <w:spacing w:line="240" w:lineRule="auto"/>
        <w:jc w:val="left"/>
        <w:rPr>
          <w:rFonts w:cstheme="minorHAnsi"/>
          <w:szCs w:val="22"/>
        </w:rPr>
      </w:pPr>
      <w:r w:rsidRPr="005D1651">
        <w:rPr>
          <w:rFonts w:cstheme="minorHAnsi"/>
          <w:szCs w:val="22"/>
        </w:rPr>
        <w:br w:type="page"/>
      </w:r>
    </w:p>
    <w:p w14:paraId="5DA091E1" w14:textId="56C7E83F" w:rsidR="00904F14" w:rsidRPr="005D1651" w:rsidRDefault="00904F14" w:rsidP="00983D28">
      <w:pPr>
        <w:spacing w:line="276" w:lineRule="auto"/>
        <w:rPr>
          <w:rFonts w:cstheme="minorHAnsi"/>
          <w:szCs w:val="22"/>
        </w:rPr>
      </w:pPr>
      <w:r w:rsidRPr="005D1651">
        <w:rPr>
          <w:rFonts w:cstheme="minorHAnsi"/>
          <w:szCs w:val="22"/>
        </w:rPr>
        <w:lastRenderedPageBreak/>
        <w:t>Adicionalmente, la medición de ruido puede medirse con varias ponderaciones. Existen curvas de ponderación en filtros A, B, C y D, cuyo objetivo es atenuar ciertas frecuencias. Igualmente, las mediciones se pueden realizar en diferentes tipos de respuesta, lenta (</w:t>
      </w:r>
      <w:r w:rsidRPr="005D1651">
        <w:rPr>
          <w:rFonts w:cstheme="minorHAnsi"/>
          <w:i/>
          <w:szCs w:val="22"/>
        </w:rPr>
        <w:t>slow</w:t>
      </w:r>
      <w:r w:rsidRPr="005D1651">
        <w:rPr>
          <w:rFonts w:cstheme="minorHAnsi"/>
          <w:szCs w:val="22"/>
        </w:rPr>
        <w:t>), rápida (</w:t>
      </w:r>
      <w:r w:rsidRPr="005D1651">
        <w:rPr>
          <w:rFonts w:cstheme="minorHAnsi"/>
          <w:i/>
          <w:szCs w:val="22"/>
        </w:rPr>
        <w:t>fast</w:t>
      </w:r>
      <w:r w:rsidRPr="005D1651">
        <w:rPr>
          <w:rFonts w:cstheme="minorHAnsi"/>
          <w:szCs w:val="22"/>
        </w:rPr>
        <w:t>) e impulso (</w:t>
      </w:r>
      <w:r w:rsidRPr="005D1651">
        <w:rPr>
          <w:rFonts w:cstheme="minorHAnsi"/>
          <w:i/>
          <w:szCs w:val="22"/>
        </w:rPr>
        <w:t>impulse</w:t>
      </w:r>
      <w:r w:rsidRPr="005D1651">
        <w:rPr>
          <w:rFonts w:cstheme="minorHAnsi"/>
          <w:szCs w:val="22"/>
        </w:rPr>
        <w:t xml:space="preserve">). Para el presente estudio, y según el protocolo exigido por la normatividad ambiental aplicable, las mediciones se realizan en respuesta </w:t>
      </w:r>
      <w:r w:rsidR="00AC4EC6" w:rsidRPr="005D1651">
        <w:rPr>
          <w:rFonts w:cstheme="minorHAnsi"/>
          <w:i/>
          <w:szCs w:val="22"/>
        </w:rPr>
        <w:t>s</w:t>
      </w:r>
      <w:r w:rsidRPr="005D1651">
        <w:rPr>
          <w:rFonts w:cstheme="minorHAnsi"/>
          <w:i/>
          <w:szCs w:val="22"/>
        </w:rPr>
        <w:t>low</w:t>
      </w:r>
      <w:r w:rsidRPr="005D1651">
        <w:rPr>
          <w:rFonts w:cstheme="minorHAnsi"/>
          <w:szCs w:val="22"/>
        </w:rPr>
        <w:t xml:space="preserve"> y </w:t>
      </w:r>
      <w:r w:rsidR="00AC4EC6" w:rsidRPr="005D1651">
        <w:rPr>
          <w:rFonts w:cstheme="minorHAnsi"/>
          <w:szCs w:val="22"/>
        </w:rPr>
        <w:t>c</w:t>
      </w:r>
      <w:r w:rsidRPr="005D1651">
        <w:rPr>
          <w:rFonts w:cstheme="minorHAnsi"/>
          <w:szCs w:val="22"/>
        </w:rPr>
        <w:t>urva de ponderación en filtro A, puesto que</w:t>
      </w:r>
      <w:r w:rsidR="00172B0F" w:rsidRPr="005D1651">
        <w:rPr>
          <w:rFonts w:cstheme="minorHAnsi"/>
          <w:szCs w:val="22"/>
        </w:rPr>
        <w:t>,</w:t>
      </w:r>
      <w:r w:rsidRPr="005D1651">
        <w:rPr>
          <w:rFonts w:cstheme="minorHAnsi"/>
          <w:szCs w:val="22"/>
        </w:rPr>
        <w:t xml:space="preserve"> es la configuración que más se asemeja a la respuesta del oído humano. Las mediciones se dan en unidades dB(A) teniendo en cuenta frecuencias de 20 a 20.000 Hz </w:t>
      </w:r>
      <w:sdt>
        <w:sdtPr>
          <w:rPr>
            <w:rFonts w:cstheme="minorHAnsi"/>
            <w:szCs w:val="22"/>
          </w:rPr>
          <w:id w:val="-1500730693"/>
          <w:citation/>
        </w:sdtPr>
        <w:sdtContent>
          <w:r w:rsidRPr="005D1651">
            <w:rPr>
              <w:rFonts w:cstheme="minorHAnsi"/>
              <w:szCs w:val="22"/>
            </w:rPr>
            <w:fldChar w:fldCharType="begin"/>
          </w:r>
          <w:r w:rsidRPr="005D1651">
            <w:rPr>
              <w:rFonts w:cstheme="minorHAnsi"/>
              <w:szCs w:val="22"/>
            </w:rPr>
            <w:instrText xml:space="preserve">CITATION Min06 \l 9226 </w:instrText>
          </w:r>
          <w:r w:rsidRPr="005D1651">
            <w:rPr>
              <w:rFonts w:cstheme="minorHAnsi"/>
              <w:szCs w:val="22"/>
            </w:rPr>
            <w:fldChar w:fldCharType="separate"/>
          </w:r>
          <w:r w:rsidR="00A70D12" w:rsidRPr="00A70D12">
            <w:rPr>
              <w:rFonts w:cstheme="minorHAnsi"/>
              <w:noProof/>
              <w:szCs w:val="22"/>
            </w:rPr>
            <w:t>(Ministerio de Ambiente, Vivienda y Desarrollo Territorial, 2006)</w:t>
          </w:r>
          <w:r w:rsidRPr="005D1651">
            <w:rPr>
              <w:rFonts w:cstheme="minorHAnsi"/>
              <w:szCs w:val="22"/>
            </w:rPr>
            <w:fldChar w:fldCharType="end"/>
          </w:r>
        </w:sdtContent>
      </w:sdt>
      <w:r w:rsidRPr="005D1651">
        <w:rPr>
          <w:rFonts w:cstheme="minorHAnsi"/>
          <w:szCs w:val="22"/>
        </w:rPr>
        <w:t>.</w:t>
      </w:r>
    </w:p>
    <w:p w14:paraId="1DE61DA5" w14:textId="54AE9AD3" w:rsidR="00AC3B2A" w:rsidRPr="005D1651" w:rsidRDefault="00AC3B2A" w:rsidP="00983D28">
      <w:pPr>
        <w:spacing w:line="276" w:lineRule="auto"/>
        <w:rPr>
          <w:rFonts w:cstheme="minorHAnsi"/>
          <w:szCs w:val="22"/>
        </w:rPr>
      </w:pPr>
    </w:p>
    <w:p w14:paraId="4976695E" w14:textId="6F0EA8B8" w:rsidR="00AC3B2A" w:rsidRPr="005D1651" w:rsidRDefault="00AC3B2A" w:rsidP="00983D28">
      <w:pPr>
        <w:spacing w:line="276" w:lineRule="auto"/>
        <w:rPr>
          <w:rFonts w:cstheme="minorHAnsi"/>
          <w:szCs w:val="22"/>
        </w:rPr>
      </w:pPr>
      <w:r w:rsidRPr="005D1651">
        <w:rPr>
          <w:rFonts w:cstheme="minorHAnsi"/>
          <w:szCs w:val="22"/>
        </w:rPr>
        <w:t xml:space="preserve">Por último, </w:t>
      </w:r>
      <w:r w:rsidRPr="005D1651">
        <w:rPr>
          <w:rFonts w:cstheme="minorHAnsi"/>
        </w:rPr>
        <w:t xml:space="preserve">los resultados obtenidos en las evaluaciones de emisión de ruido proveniente de fuentes </w:t>
      </w:r>
      <w:r w:rsidR="00146ACA" w:rsidRPr="005D1651">
        <w:rPr>
          <w:rFonts w:cstheme="minorHAnsi"/>
        </w:rPr>
        <w:t>fijas</w:t>
      </w:r>
      <w:r w:rsidRPr="005D1651">
        <w:rPr>
          <w:rFonts w:cstheme="minorHAnsi"/>
        </w:rPr>
        <w:t xml:space="preserve"> son utilizados para la verificación del cumplimiento de los estándares máximos de emisión de ruido por parte de la(s) fuente(s) objeto de estudio de acuerdo con lo establecido en la </w:t>
      </w:r>
      <w:r w:rsidR="00E30925" w:rsidRPr="005D1651">
        <w:rPr>
          <w:rFonts w:cstheme="minorHAnsi"/>
        </w:rPr>
        <w:t>R</w:t>
      </w:r>
      <w:r w:rsidRPr="005D1651">
        <w:rPr>
          <w:rFonts w:cstheme="minorHAnsi"/>
        </w:rPr>
        <w:t>esolución 627 de 2006 del Ministerio de Ambiente, Vivienda y Desarrollo Territorial</w:t>
      </w:r>
      <w:r w:rsidR="00E30925" w:rsidRPr="005D1651">
        <w:rPr>
          <w:rFonts w:cstheme="minorHAnsi"/>
        </w:rPr>
        <w:t xml:space="preserve"> (MAVDT)</w:t>
      </w:r>
      <w:r w:rsidRPr="005D1651">
        <w:rPr>
          <w:rFonts w:cstheme="minorHAnsi"/>
        </w:rPr>
        <w:t xml:space="preserve"> o </w:t>
      </w:r>
      <w:r w:rsidR="003A7EFE" w:rsidRPr="005D1651">
        <w:rPr>
          <w:rFonts w:cstheme="minorHAnsi"/>
        </w:rPr>
        <w:t xml:space="preserve">aquella </w:t>
      </w:r>
      <w:r w:rsidRPr="005D1651">
        <w:rPr>
          <w:rFonts w:cstheme="minorHAnsi"/>
        </w:rPr>
        <w:t xml:space="preserve">que la modifique, complemente o sustituya </w:t>
      </w:r>
      <w:sdt>
        <w:sdtPr>
          <w:rPr>
            <w:rFonts w:cstheme="minorHAnsi"/>
          </w:rPr>
          <w:id w:val="-1044980901"/>
          <w:citation/>
        </w:sdtPr>
        <w:sdtContent>
          <w:r w:rsidRPr="005D1651">
            <w:rPr>
              <w:rFonts w:cstheme="minorHAnsi"/>
            </w:rPr>
            <w:fldChar w:fldCharType="begin"/>
          </w:r>
          <w:r w:rsidRPr="005D1651">
            <w:rPr>
              <w:rFonts w:cstheme="minorHAnsi"/>
            </w:rPr>
            <w:instrText xml:space="preserve"> CITATION Ech11 \l 9226 </w:instrText>
          </w:r>
          <w:r w:rsidRPr="005D1651">
            <w:rPr>
              <w:rFonts w:cstheme="minorHAnsi"/>
            </w:rPr>
            <w:fldChar w:fldCharType="separate"/>
          </w:r>
          <w:r w:rsidR="00A70D12" w:rsidRPr="00A70D12">
            <w:rPr>
              <w:rFonts w:cstheme="minorHAnsi"/>
              <w:noProof/>
            </w:rPr>
            <w:t>(Echeverri &amp; Gonzalez, 2011)</w:t>
          </w:r>
          <w:r w:rsidRPr="005D1651">
            <w:rPr>
              <w:rFonts w:cstheme="minorHAnsi"/>
            </w:rPr>
            <w:fldChar w:fldCharType="end"/>
          </w:r>
        </w:sdtContent>
      </w:sdt>
      <w:r w:rsidRPr="005D1651">
        <w:rPr>
          <w:rFonts w:cstheme="minorHAnsi"/>
        </w:rPr>
        <w:t>.</w:t>
      </w:r>
    </w:p>
    <w:p w14:paraId="285BA1D2" w14:textId="77777777" w:rsidR="00904F14" w:rsidRPr="005D1651" w:rsidRDefault="00904F14" w:rsidP="00983D28">
      <w:pPr>
        <w:spacing w:line="276" w:lineRule="auto"/>
        <w:rPr>
          <w:rFonts w:cstheme="minorHAnsi"/>
        </w:rPr>
      </w:pPr>
    </w:p>
    <w:p w14:paraId="4DE8E788" w14:textId="5A436CC7" w:rsidR="00044CEE" w:rsidRPr="005D1651" w:rsidRDefault="00044CEE" w:rsidP="00983D28">
      <w:pPr>
        <w:spacing w:line="276" w:lineRule="auto"/>
        <w:jc w:val="left"/>
        <w:rPr>
          <w:rFonts w:cstheme="minorHAnsi"/>
        </w:rPr>
      </w:pPr>
      <w:r w:rsidRPr="005D1651">
        <w:rPr>
          <w:rFonts w:cstheme="minorHAnsi"/>
        </w:rPr>
        <w:br w:type="page"/>
      </w:r>
    </w:p>
    <w:p w14:paraId="049F8D39" w14:textId="69D68B11" w:rsidR="00F83CBA" w:rsidRPr="005D1651" w:rsidRDefault="00F83CBA" w:rsidP="00983D28">
      <w:pPr>
        <w:pStyle w:val="Ttulo1"/>
        <w:spacing w:line="276" w:lineRule="auto"/>
        <w:rPr>
          <w:rFonts w:cstheme="minorHAnsi"/>
        </w:rPr>
      </w:pPr>
      <w:bookmarkStart w:id="105" w:name="_Toc229643969"/>
      <w:r w:rsidRPr="005D1651">
        <w:rPr>
          <w:rFonts w:cstheme="minorHAnsi"/>
        </w:rPr>
        <w:lastRenderedPageBreak/>
        <w:t>NORMATIVIDAD</w:t>
      </w:r>
      <w:bookmarkEnd w:id="105"/>
    </w:p>
    <w:p w14:paraId="66A20BD3" w14:textId="24BC198C" w:rsidR="00F83CBA" w:rsidRPr="005D1651" w:rsidRDefault="00F83CBA" w:rsidP="00983D28">
      <w:pPr>
        <w:spacing w:line="276" w:lineRule="auto"/>
        <w:rPr>
          <w:rFonts w:cstheme="minorHAnsi"/>
          <w:sz w:val="18"/>
          <w:szCs w:val="20"/>
        </w:rPr>
      </w:pPr>
    </w:p>
    <w:p w14:paraId="6175F17B" w14:textId="52864817" w:rsidR="004A1B82" w:rsidRPr="005D1651" w:rsidRDefault="004A1B82" w:rsidP="004A1B82">
      <w:pPr>
        <w:spacing w:line="276" w:lineRule="auto"/>
      </w:pPr>
      <w:r w:rsidRPr="005D1651">
        <w:t>La normatividad colombiana actual establece valores máximos permisibles de presión sonora de emisión de ruido</w:t>
      </w:r>
      <w:r w:rsidR="001431CA" w:rsidRPr="005D1651">
        <w:t xml:space="preserve"> y ruido ambiental, </w:t>
      </w:r>
      <w:r w:rsidRPr="005D1651">
        <w:t xml:space="preserve">mediante la Resolución 627 de 2006. Los estándares máximos permisibles de emisión de ruido se establecen en el Artículo </w:t>
      </w:r>
      <w:r w:rsidR="00853B34" w:rsidRPr="005D1651">
        <w:t>9</w:t>
      </w:r>
      <w:r w:rsidR="009048A7" w:rsidRPr="005D1651">
        <w:t xml:space="preserve"> </w:t>
      </w:r>
      <w:r w:rsidRPr="005D1651">
        <w:t xml:space="preserve">de la resolución en mención y se especifican en la </w:t>
      </w:r>
      <w:r w:rsidRPr="005D1651">
        <w:rPr>
          <w:b/>
          <w:bCs/>
        </w:rPr>
        <w:fldChar w:fldCharType="begin"/>
      </w:r>
      <w:r w:rsidRPr="005D1651">
        <w:rPr>
          <w:b/>
          <w:bCs/>
        </w:rPr>
        <w:instrText xml:space="preserve"> REF _Ref66507853 \h  \* MERGEFORMAT </w:instrText>
      </w:r>
      <w:r w:rsidRPr="005D1651">
        <w:rPr>
          <w:b/>
          <w:bCs/>
        </w:rPr>
      </w:r>
      <w:r w:rsidRPr="005D1651">
        <w:rPr>
          <w:b/>
          <w:bCs/>
        </w:rPr>
        <w:fldChar w:fldCharType="separate"/>
      </w:r>
      <w:r w:rsidR="00A70D12" w:rsidRPr="00A70D12">
        <w:rPr>
          <w:rFonts w:cstheme="minorHAnsi"/>
          <w:b/>
          <w:bCs/>
        </w:rPr>
        <w:t xml:space="preserve">Tabla </w:t>
      </w:r>
      <w:r w:rsidR="00A70D12" w:rsidRPr="00A70D12">
        <w:rPr>
          <w:rFonts w:cstheme="minorHAnsi"/>
          <w:b/>
          <w:bCs/>
          <w:noProof/>
        </w:rPr>
        <w:t>2</w:t>
      </w:r>
      <w:r w:rsidRPr="005D1651">
        <w:rPr>
          <w:b/>
          <w:bCs/>
        </w:rPr>
        <w:fldChar w:fldCharType="end"/>
      </w:r>
      <w:r w:rsidR="00570CCC" w:rsidRPr="005D1651">
        <w:t xml:space="preserve">. </w:t>
      </w:r>
      <w:r w:rsidRPr="005D1651">
        <w:t xml:space="preserve">Asimismo, se describe </w:t>
      </w:r>
      <w:r w:rsidR="00CC7895" w:rsidRPr="005D1651">
        <w:t xml:space="preserve">el </w:t>
      </w:r>
      <w:r w:rsidRPr="005D1651">
        <w:t xml:space="preserve">sector y subsector en </w:t>
      </w:r>
      <w:r w:rsidR="00CC7895" w:rsidRPr="005D1651">
        <w:t xml:space="preserve">el </w:t>
      </w:r>
      <w:r w:rsidRPr="005D1651">
        <w:t>que se clasifica</w:t>
      </w:r>
      <w:r w:rsidR="00CC7895" w:rsidRPr="005D1651">
        <w:t>n</w:t>
      </w:r>
      <w:r w:rsidRPr="005D1651">
        <w:t xml:space="preserve"> las zonas de estudio.</w:t>
      </w:r>
    </w:p>
    <w:p w14:paraId="68EE6766" w14:textId="7C578F45" w:rsidR="002E4C32" w:rsidRPr="005D1651" w:rsidRDefault="002E4C32">
      <w:pPr>
        <w:spacing w:line="240" w:lineRule="auto"/>
        <w:jc w:val="left"/>
        <w:rPr>
          <w:rFonts w:cstheme="minorHAnsi"/>
          <w:szCs w:val="22"/>
        </w:rPr>
      </w:pPr>
    </w:p>
    <w:p w14:paraId="71E11AB5" w14:textId="1347AA59" w:rsidR="0009241D" w:rsidRPr="005D1651" w:rsidRDefault="0009241D" w:rsidP="0012704A">
      <w:pPr>
        <w:pStyle w:val="Descripcin"/>
      </w:pPr>
      <w:bookmarkStart w:id="106" w:name="_Ref66507853"/>
      <w:bookmarkStart w:id="107" w:name="_Toc229643996"/>
      <w:r w:rsidRPr="005D1651">
        <w:t xml:space="preserve">Tabla </w:t>
      </w:r>
      <w:r w:rsidRPr="005D1651">
        <w:fldChar w:fldCharType="begin"/>
      </w:r>
      <w:r w:rsidRPr="005D1651">
        <w:instrText xml:space="preserve"> SEQ Tabla \* ARABIC </w:instrText>
      </w:r>
      <w:r w:rsidRPr="005D1651">
        <w:fldChar w:fldCharType="separate"/>
      </w:r>
      <w:r w:rsidR="00A70D12">
        <w:rPr>
          <w:noProof/>
        </w:rPr>
        <w:t>2</w:t>
      </w:r>
      <w:r w:rsidRPr="005D1651">
        <w:fldChar w:fldCharType="end"/>
      </w:r>
      <w:bookmarkStart w:id="108" w:name="_Toc412730322"/>
      <w:bookmarkStart w:id="109" w:name="_Toc423951140"/>
      <w:bookmarkStart w:id="110" w:name="_Toc60248965"/>
      <w:bookmarkStart w:id="111" w:name="_Ref66137301"/>
      <w:bookmarkStart w:id="112" w:name="_Toc66294055"/>
      <w:bookmarkEnd w:id="106"/>
      <w:r w:rsidRPr="005D1651">
        <w:t>. Estándares máximos permisibles de niveles de emisión de ruido, expresados en decibeles dB(A)</w:t>
      </w:r>
      <w:bookmarkEnd w:id="107"/>
      <w:bookmarkEnd w:id="108"/>
      <w:bookmarkEnd w:id="109"/>
      <w:bookmarkEnd w:id="110"/>
      <w:bookmarkEnd w:id="111"/>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33"/>
        <w:gridCol w:w="5007"/>
        <w:gridCol w:w="638"/>
        <w:gridCol w:w="1252"/>
      </w:tblGrid>
      <w:tr w:rsidR="00B33F59" w:rsidRPr="005D1651" w14:paraId="790138E3" w14:textId="77777777" w:rsidTr="00857F41">
        <w:trPr>
          <w:cantSplit/>
          <w:trHeight w:val="18"/>
          <w:tblHeader/>
        </w:trPr>
        <w:tc>
          <w:tcPr>
            <w:tcW w:w="1095" w:type="pct"/>
            <w:vMerge w:val="restart"/>
            <w:shd w:val="clear" w:color="auto" w:fill="BAD405"/>
            <w:vAlign w:val="center"/>
          </w:tcPr>
          <w:p w14:paraId="28AC2512" w14:textId="77777777" w:rsidR="0009241D" w:rsidRPr="005D1651" w:rsidRDefault="0009241D" w:rsidP="00DE7595">
            <w:pPr>
              <w:spacing w:line="240" w:lineRule="auto"/>
              <w:jc w:val="center"/>
              <w:rPr>
                <w:rStyle w:val="Fuerte"/>
                <w:rFonts w:cstheme="minorHAnsi"/>
                <w:b w:val="0"/>
                <w:bCs w:val="0"/>
                <w:sz w:val="18"/>
                <w:szCs w:val="18"/>
              </w:rPr>
            </w:pPr>
            <w:r w:rsidRPr="005D1651">
              <w:rPr>
                <w:rStyle w:val="Fuerte"/>
                <w:rFonts w:cstheme="minorHAnsi"/>
                <w:sz w:val="18"/>
                <w:szCs w:val="18"/>
              </w:rPr>
              <w:t>Sector</w:t>
            </w:r>
          </w:p>
        </w:tc>
        <w:tc>
          <w:tcPr>
            <w:tcW w:w="2835" w:type="pct"/>
            <w:vMerge w:val="restart"/>
            <w:shd w:val="clear" w:color="auto" w:fill="BAD405"/>
            <w:vAlign w:val="center"/>
          </w:tcPr>
          <w:p w14:paraId="6F16F270" w14:textId="77777777" w:rsidR="0009241D" w:rsidRPr="005D1651" w:rsidRDefault="0009241D" w:rsidP="00DE7595">
            <w:pPr>
              <w:spacing w:line="240" w:lineRule="auto"/>
              <w:jc w:val="center"/>
              <w:rPr>
                <w:rStyle w:val="Fuerte"/>
                <w:rFonts w:cstheme="minorHAnsi"/>
                <w:b w:val="0"/>
                <w:bCs w:val="0"/>
                <w:sz w:val="18"/>
                <w:szCs w:val="18"/>
              </w:rPr>
            </w:pPr>
            <w:r w:rsidRPr="005D1651">
              <w:rPr>
                <w:rStyle w:val="Fuerte"/>
                <w:rFonts w:cstheme="minorHAnsi"/>
                <w:sz w:val="18"/>
                <w:szCs w:val="18"/>
              </w:rPr>
              <w:t>Subsector</w:t>
            </w:r>
          </w:p>
        </w:tc>
        <w:tc>
          <w:tcPr>
            <w:tcW w:w="1070" w:type="pct"/>
            <w:gridSpan w:val="2"/>
            <w:shd w:val="clear" w:color="auto" w:fill="BAD405"/>
            <w:vAlign w:val="center"/>
          </w:tcPr>
          <w:p w14:paraId="5E5F96CA" w14:textId="77777777" w:rsidR="0009241D" w:rsidRPr="005D1651" w:rsidRDefault="0009241D" w:rsidP="00DE7595">
            <w:pPr>
              <w:spacing w:line="240" w:lineRule="auto"/>
              <w:jc w:val="center"/>
              <w:rPr>
                <w:rFonts w:cstheme="minorHAnsi"/>
                <w:b/>
                <w:bCs/>
                <w:sz w:val="18"/>
                <w:szCs w:val="18"/>
              </w:rPr>
            </w:pPr>
            <w:r w:rsidRPr="005D1651">
              <w:rPr>
                <w:rFonts w:cstheme="minorHAnsi"/>
                <w:b/>
                <w:bCs/>
                <w:sz w:val="18"/>
                <w:szCs w:val="18"/>
              </w:rPr>
              <w:t>Estándares máximos permisibles de niveles de emisión de ruido</w:t>
            </w:r>
          </w:p>
          <w:p w14:paraId="1428B700" w14:textId="77777777" w:rsidR="0009241D" w:rsidRPr="005D1651" w:rsidRDefault="0009241D" w:rsidP="00DE7595">
            <w:pPr>
              <w:spacing w:line="240" w:lineRule="auto"/>
              <w:jc w:val="center"/>
              <w:rPr>
                <w:rFonts w:cstheme="minorHAnsi"/>
                <w:b/>
                <w:bCs/>
                <w:sz w:val="18"/>
                <w:szCs w:val="18"/>
              </w:rPr>
            </w:pPr>
            <w:r w:rsidRPr="005D1651">
              <w:rPr>
                <w:rFonts w:cstheme="minorHAnsi"/>
                <w:b/>
                <w:bCs/>
                <w:sz w:val="18"/>
                <w:szCs w:val="18"/>
              </w:rPr>
              <w:t>dB(A)</w:t>
            </w:r>
          </w:p>
        </w:tc>
      </w:tr>
      <w:tr w:rsidR="00B33F59" w:rsidRPr="005D1651" w14:paraId="2554383A" w14:textId="77777777" w:rsidTr="00857F41">
        <w:trPr>
          <w:cantSplit/>
          <w:trHeight w:val="18"/>
          <w:tblHeader/>
        </w:trPr>
        <w:tc>
          <w:tcPr>
            <w:tcW w:w="1095" w:type="pct"/>
            <w:vMerge/>
            <w:shd w:val="clear" w:color="auto" w:fill="0F243E"/>
            <w:vAlign w:val="center"/>
          </w:tcPr>
          <w:p w14:paraId="3EF05E04" w14:textId="77777777" w:rsidR="0009241D" w:rsidRPr="005D1651" w:rsidRDefault="0009241D" w:rsidP="00DE7595">
            <w:pPr>
              <w:spacing w:line="240" w:lineRule="auto"/>
              <w:rPr>
                <w:rFonts w:cstheme="minorHAnsi"/>
                <w:sz w:val="18"/>
                <w:szCs w:val="18"/>
              </w:rPr>
            </w:pPr>
          </w:p>
        </w:tc>
        <w:tc>
          <w:tcPr>
            <w:tcW w:w="2835" w:type="pct"/>
            <w:vMerge/>
            <w:shd w:val="clear" w:color="auto" w:fill="0F243E"/>
            <w:vAlign w:val="center"/>
          </w:tcPr>
          <w:p w14:paraId="26539B8B" w14:textId="77777777" w:rsidR="0009241D" w:rsidRPr="005D1651" w:rsidRDefault="0009241D" w:rsidP="00DE7595">
            <w:pPr>
              <w:spacing w:line="240" w:lineRule="auto"/>
              <w:rPr>
                <w:rFonts w:cstheme="minorHAnsi"/>
                <w:sz w:val="18"/>
                <w:szCs w:val="18"/>
              </w:rPr>
            </w:pPr>
          </w:p>
        </w:tc>
        <w:tc>
          <w:tcPr>
            <w:tcW w:w="361" w:type="pct"/>
            <w:shd w:val="clear" w:color="auto" w:fill="BAD405"/>
            <w:vAlign w:val="center"/>
          </w:tcPr>
          <w:p w14:paraId="7082E009" w14:textId="77777777" w:rsidR="0009241D" w:rsidRPr="005D1651" w:rsidRDefault="0009241D" w:rsidP="00DE7595">
            <w:pPr>
              <w:spacing w:line="240" w:lineRule="auto"/>
              <w:jc w:val="center"/>
              <w:rPr>
                <w:rFonts w:cstheme="minorHAnsi"/>
                <w:b/>
                <w:bCs/>
                <w:sz w:val="18"/>
                <w:szCs w:val="18"/>
              </w:rPr>
            </w:pPr>
            <w:r w:rsidRPr="005D1651">
              <w:rPr>
                <w:rFonts w:cstheme="minorHAnsi"/>
                <w:b/>
                <w:bCs/>
                <w:sz w:val="18"/>
                <w:szCs w:val="18"/>
              </w:rPr>
              <w:t>Día</w:t>
            </w:r>
          </w:p>
        </w:tc>
        <w:tc>
          <w:tcPr>
            <w:tcW w:w="709" w:type="pct"/>
            <w:shd w:val="clear" w:color="auto" w:fill="BAD405"/>
            <w:vAlign w:val="center"/>
          </w:tcPr>
          <w:p w14:paraId="67D9B07A" w14:textId="77777777" w:rsidR="0009241D" w:rsidRPr="005D1651" w:rsidRDefault="0009241D" w:rsidP="00DE7595">
            <w:pPr>
              <w:spacing w:line="240" w:lineRule="auto"/>
              <w:jc w:val="center"/>
              <w:rPr>
                <w:rFonts w:cstheme="minorHAnsi"/>
                <w:b/>
                <w:bCs/>
                <w:sz w:val="18"/>
                <w:szCs w:val="18"/>
              </w:rPr>
            </w:pPr>
            <w:r w:rsidRPr="005D1651">
              <w:rPr>
                <w:rFonts w:cstheme="minorHAnsi"/>
                <w:b/>
                <w:bCs/>
                <w:sz w:val="18"/>
                <w:szCs w:val="18"/>
              </w:rPr>
              <w:t>Noche</w:t>
            </w:r>
          </w:p>
        </w:tc>
      </w:tr>
      <w:tr w:rsidR="00B33F59" w:rsidRPr="005D1651" w14:paraId="78446CB6" w14:textId="77777777" w:rsidTr="00857F41">
        <w:trPr>
          <w:cantSplit/>
          <w:trHeight w:val="18"/>
        </w:trPr>
        <w:tc>
          <w:tcPr>
            <w:tcW w:w="1095" w:type="pct"/>
            <w:vAlign w:val="center"/>
          </w:tcPr>
          <w:p w14:paraId="2AFDBEDF" w14:textId="77777777" w:rsidR="0009241D" w:rsidRPr="005D1651" w:rsidRDefault="0009241D" w:rsidP="00DE7595">
            <w:pPr>
              <w:pStyle w:val="TextoTabla"/>
              <w:spacing w:line="240" w:lineRule="auto"/>
            </w:pPr>
            <w:r w:rsidRPr="005D1651">
              <w:t>Sector A.</w:t>
            </w:r>
          </w:p>
          <w:p w14:paraId="63903485" w14:textId="77777777" w:rsidR="0009241D" w:rsidRPr="005D1651" w:rsidRDefault="0009241D" w:rsidP="00DE7595">
            <w:pPr>
              <w:pStyle w:val="TextoTabla"/>
              <w:spacing w:line="240" w:lineRule="auto"/>
            </w:pPr>
            <w:r w:rsidRPr="005D1651">
              <w:t>Tranquilidad y silencio</w:t>
            </w:r>
          </w:p>
        </w:tc>
        <w:tc>
          <w:tcPr>
            <w:tcW w:w="2835" w:type="pct"/>
            <w:vAlign w:val="center"/>
          </w:tcPr>
          <w:p w14:paraId="2E3BC568" w14:textId="4370DC87" w:rsidR="0009241D" w:rsidRPr="005D1651" w:rsidRDefault="0009241D" w:rsidP="00DE7595">
            <w:pPr>
              <w:pStyle w:val="TextoTabla"/>
              <w:spacing w:line="240" w:lineRule="auto"/>
              <w:rPr>
                <w:lang w:val="pt-BR"/>
              </w:rPr>
            </w:pPr>
            <w:r w:rsidRPr="005D1651">
              <w:t>Hospitales</w:t>
            </w:r>
            <w:r w:rsidRPr="005D1651">
              <w:rPr>
                <w:lang w:val="pt-BR"/>
              </w:rPr>
              <w:t>, bibliotecas,</w:t>
            </w:r>
            <w:r w:rsidRPr="005D1651">
              <w:t xml:space="preserve"> guarderías</w:t>
            </w:r>
            <w:r w:rsidRPr="005D1651">
              <w:rPr>
                <w:lang w:val="pt-BR"/>
              </w:rPr>
              <w:t>,</w:t>
            </w:r>
            <w:r w:rsidRPr="005D1651">
              <w:rPr>
                <w:lang w:val="es-ES"/>
              </w:rPr>
              <w:t xml:space="preserve"> sanatorios</w:t>
            </w:r>
            <w:r w:rsidRPr="005D1651">
              <w:rPr>
                <w:lang w:val="pt-BR"/>
              </w:rPr>
              <w:t>,</w:t>
            </w:r>
            <w:r w:rsidRPr="005D1651">
              <w:rPr>
                <w:lang w:val="es-ES"/>
              </w:rPr>
              <w:t xml:space="preserve"> hogares</w:t>
            </w:r>
            <w:r w:rsidRPr="005D1651">
              <w:rPr>
                <w:lang w:val="pt-BR"/>
              </w:rPr>
              <w:t xml:space="preserve"> geriátricos</w:t>
            </w:r>
            <w:r w:rsidR="00B91528" w:rsidRPr="005D1651">
              <w:rPr>
                <w:lang w:val="pt-BR"/>
              </w:rPr>
              <w:t>.</w:t>
            </w:r>
          </w:p>
        </w:tc>
        <w:tc>
          <w:tcPr>
            <w:tcW w:w="361" w:type="pct"/>
            <w:vAlign w:val="center"/>
          </w:tcPr>
          <w:p w14:paraId="4611009F" w14:textId="77777777" w:rsidR="0009241D" w:rsidRPr="005D1651" w:rsidRDefault="0009241D" w:rsidP="00DE7595">
            <w:pPr>
              <w:pStyle w:val="TextoTabla"/>
              <w:spacing w:line="240" w:lineRule="auto"/>
            </w:pPr>
            <w:r w:rsidRPr="005D1651">
              <w:t>55</w:t>
            </w:r>
          </w:p>
        </w:tc>
        <w:tc>
          <w:tcPr>
            <w:tcW w:w="709" w:type="pct"/>
            <w:vAlign w:val="center"/>
          </w:tcPr>
          <w:p w14:paraId="1551A570" w14:textId="77777777" w:rsidR="0009241D" w:rsidRPr="005D1651" w:rsidRDefault="0009241D" w:rsidP="00DE7595">
            <w:pPr>
              <w:pStyle w:val="TextoTabla"/>
              <w:spacing w:line="240" w:lineRule="auto"/>
            </w:pPr>
            <w:r w:rsidRPr="005D1651">
              <w:t>50</w:t>
            </w:r>
          </w:p>
        </w:tc>
      </w:tr>
      <w:tr w:rsidR="00B33F59" w:rsidRPr="005D1651" w14:paraId="6F3EAA2E" w14:textId="77777777" w:rsidTr="00857F41">
        <w:trPr>
          <w:cantSplit/>
          <w:trHeight w:val="18"/>
        </w:trPr>
        <w:tc>
          <w:tcPr>
            <w:tcW w:w="1095" w:type="pct"/>
            <w:vMerge w:val="restart"/>
            <w:vAlign w:val="center"/>
          </w:tcPr>
          <w:p w14:paraId="740B76B4" w14:textId="77777777" w:rsidR="0009241D" w:rsidRPr="005D1651" w:rsidRDefault="0009241D" w:rsidP="00DE7595">
            <w:pPr>
              <w:pStyle w:val="TextoTabla"/>
              <w:spacing w:line="240" w:lineRule="auto"/>
            </w:pPr>
          </w:p>
          <w:p w14:paraId="76D5C981" w14:textId="77777777" w:rsidR="0009241D" w:rsidRPr="005D1651" w:rsidRDefault="0009241D" w:rsidP="00DE7595">
            <w:pPr>
              <w:pStyle w:val="TextoTabla"/>
              <w:spacing w:line="240" w:lineRule="auto"/>
            </w:pPr>
            <w:r w:rsidRPr="005D1651">
              <w:t>Sector B.</w:t>
            </w:r>
          </w:p>
          <w:p w14:paraId="02A04C48" w14:textId="77777777" w:rsidR="0009241D" w:rsidRPr="005D1651" w:rsidRDefault="0009241D" w:rsidP="00DE7595">
            <w:pPr>
              <w:pStyle w:val="TextoTabla"/>
              <w:spacing w:line="240" w:lineRule="auto"/>
            </w:pPr>
            <w:r w:rsidRPr="005D1651">
              <w:t>Tranquilidad y ruido moderado</w:t>
            </w:r>
          </w:p>
        </w:tc>
        <w:tc>
          <w:tcPr>
            <w:tcW w:w="2835" w:type="pct"/>
            <w:vAlign w:val="center"/>
          </w:tcPr>
          <w:p w14:paraId="5A9B27B8" w14:textId="7FCC570E" w:rsidR="0009241D" w:rsidRPr="005D1651" w:rsidRDefault="0009241D" w:rsidP="00DE7595">
            <w:pPr>
              <w:pStyle w:val="TextoTabla"/>
              <w:spacing w:line="240" w:lineRule="auto"/>
            </w:pPr>
            <w:bookmarkStart w:id="113" w:name="_Hlk43306017"/>
            <w:r w:rsidRPr="005D1651">
              <w:t>Zonas residenciales o exclusivamente destinadas para desarrollo habitacional, hotelería y hospedajes.</w:t>
            </w:r>
            <w:bookmarkEnd w:id="113"/>
          </w:p>
        </w:tc>
        <w:tc>
          <w:tcPr>
            <w:tcW w:w="361" w:type="pct"/>
            <w:vMerge w:val="restart"/>
            <w:vAlign w:val="center"/>
          </w:tcPr>
          <w:p w14:paraId="0D4F9537" w14:textId="77777777" w:rsidR="0009241D" w:rsidRPr="005D1651" w:rsidRDefault="0009241D" w:rsidP="00DE7595">
            <w:pPr>
              <w:pStyle w:val="TextoTabla"/>
              <w:spacing w:line="240" w:lineRule="auto"/>
            </w:pPr>
            <w:r w:rsidRPr="005D1651">
              <w:t>65</w:t>
            </w:r>
          </w:p>
        </w:tc>
        <w:tc>
          <w:tcPr>
            <w:tcW w:w="709" w:type="pct"/>
            <w:vMerge w:val="restart"/>
            <w:vAlign w:val="center"/>
          </w:tcPr>
          <w:p w14:paraId="411C2184" w14:textId="77777777" w:rsidR="0009241D" w:rsidRPr="005D1651" w:rsidRDefault="0009241D" w:rsidP="00DE7595">
            <w:pPr>
              <w:pStyle w:val="TextoTabla"/>
              <w:spacing w:line="240" w:lineRule="auto"/>
            </w:pPr>
            <w:r w:rsidRPr="005D1651">
              <w:t>55</w:t>
            </w:r>
          </w:p>
        </w:tc>
      </w:tr>
      <w:tr w:rsidR="00B33F59" w:rsidRPr="005D1651" w14:paraId="533C651F" w14:textId="77777777" w:rsidTr="00857F41">
        <w:trPr>
          <w:cantSplit/>
          <w:trHeight w:val="18"/>
        </w:trPr>
        <w:tc>
          <w:tcPr>
            <w:tcW w:w="1095" w:type="pct"/>
            <w:vMerge/>
            <w:shd w:val="clear" w:color="auto" w:fill="F2F2F2" w:themeFill="background1" w:themeFillShade="F2"/>
            <w:vAlign w:val="center"/>
          </w:tcPr>
          <w:p w14:paraId="52138FC2" w14:textId="77777777" w:rsidR="0009241D" w:rsidRPr="005D1651" w:rsidRDefault="0009241D" w:rsidP="00DE7595">
            <w:pPr>
              <w:pStyle w:val="TextoTabla"/>
              <w:spacing w:line="240" w:lineRule="auto"/>
            </w:pPr>
          </w:p>
        </w:tc>
        <w:tc>
          <w:tcPr>
            <w:tcW w:w="2835" w:type="pct"/>
            <w:vAlign w:val="center"/>
          </w:tcPr>
          <w:p w14:paraId="537EF8CA" w14:textId="77777777" w:rsidR="0009241D" w:rsidRPr="005D1651" w:rsidRDefault="0009241D" w:rsidP="00DE7595">
            <w:pPr>
              <w:pStyle w:val="TextoTabla"/>
              <w:spacing w:line="240" w:lineRule="auto"/>
            </w:pPr>
            <w:r w:rsidRPr="005D1651">
              <w:t>Universidades, colegios, escuelas, centros de estudio e investigación.</w:t>
            </w:r>
          </w:p>
        </w:tc>
        <w:tc>
          <w:tcPr>
            <w:tcW w:w="361" w:type="pct"/>
            <w:vMerge/>
            <w:shd w:val="clear" w:color="auto" w:fill="F2F2F2" w:themeFill="background1" w:themeFillShade="F2"/>
            <w:vAlign w:val="center"/>
          </w:tcPr>
          <w:p w14:paraId="491B4C20" w14:textId="77777777" w:rsidR="0009241D" w:rsidRPr="005D1651" w:rsidRDefault="0009241D" w:rsidP="00DE7595">
            <w:pPr>
              <w:pStyle w:val="TextoTabla"/>
              <w:spacing w:line="240" w:lineRule="auto"/>
            </w:pPr>
          </w:p>
        </w:tc>
        <w:tc>
          <w:tcPr>
            <w:tcW w:w="709" w:type="pct"/>
            <w:vMerge/>
            <w:shd w:val="clear" w:color="auto" w:fill="F2F2F2" w:themeFill="background1" w:themeFillShade="F2"/>
            <w:vAlign w:val="center"/>
          </w:tcPr>
          <w:p w14:paraId="3744534C" w14:textId="77777777" w:rsidR="0009241D" w:rsidRPr="005D1651" w:rsidRDefault="0009241D" w:rsidP="00DE7595">
            <w:pPr>
              <w:pStyle w:val="TextoTabla"/>
              <w:spacing w:line="240" w:lineRule="auto"/>
            </w:pPr>
          </w:p>
        </w:tc>
      </w:tr>
      <w:tr w:rsidR="00B33F59" w:rsidRPr="005D1651" w14:paraId="4ACBC1A1" w14:textId="77777777" w:rsidTr="00857F41">
        <w:trPr>
          <w:cantSplit/>
          <w:trHeight w:val="18"/>
        </w:trPr>
        <w:tc>
          <w:tcPr>
            <w:tcW w:w="1095" w:type="pct"/>
            <w:vMerge/>
            <w:shd w:val="clear" w:color="auto" w:fill="F2F2F2" w:themeFill="background1" w:themeFillShade="F2"/>
            <w:vAlign w:val="center"/>
          </w:tcPr>
          <w:p w14:paraId="4F004049" w14:textId="77777777" w:rsidR="0009241D" w:rsidRPr="005D1651" w:rsidRDefault="0009241D" w:rsidP="00DE7595">
            <w:pPr>
              <w:pStyle w:val="TextoTabla"/>
              <w:spacing w:line="240" w:lineRule="auto"/>
            </w:pPr>
          </w:p>
        </w:tc>
        <w:tc>
          <w:tcPr>
            <w:tcW w:w="2835" w:type="pct"/>
            <w:vAlign w:val="center"/>
          </w:tcPr>
          <w:p w14:paraId="57AF0B2F" w14:textId="77777777" w:rsidR="0009241D" w:rsidRPr="005D1651" w:rsidRDefault="0009241D" w:rsidP="00DE7595">
            <w:pPr>
              <w:pStyle w:val="TextoTabla"/>
              <w:spacing w:line="240" w:lineRule="auto"/>
            </w:pPr>
            <w:r w:rsidRPr="005D1651">
              <w:t>Parques en zonas urbanas, diferentes a los parques mecánicos al aire libre.</w:t>
            </w:r>
          </w:p>
        </w:tc>
        <w:tc>
          <w:tcPr>
            <w:tcW w:w="361" w:type="pct"/>
            <w:vMerge/>
            <w:shd w:val="clear" w:color="auto" w:fill="F2F2F2" w:themeFill="background1" w:themeFillShade="F2"/>
            <w:vAlign w:val="center"/>
          </w:tcPr>
          <w:p w14:paraId="714CDBAB" w14:textId="77777777" w:rsidR="0009241D" w:rsidRPr="005D1651" w:rsidRDefault="0009241D" w:rsidP="00DE7595">
            <w:pPr>
              <w:pStyle w:val="TextoTabla"/>
              <w:spacing w:line="240" w:lineRule="auto"/>
            </w:pPr>
          </w:p>
        </w:tc>
        <w:tc>
          <w:tcPr>
            <w:tcW w:w="709" w:type="pct"/>
            <w:vMerge/>
            <w:shd w:val="clear" w:color="auto" w:fill="F2F2F2" w:themeFill="background1" w:themeFillShade="F2"/>
            <w:vAlign w:val="center"/>
          </w:tcPr>
          <w:p w14:paraId="2C9427E8" w14:textId="77777777" w:rsidR="0009241D" w:rsidRPr="005D1651" w:rsidRDefault="0009241D" w:rsidP="00DE7595">
            <w:pPr>
              <w:pStyle w:val="TextoTabla"/>
              <w:spacing w:line="240" w:lineRule="auto"/>
            </w:pPr>
          </w:p>
        </w:tc>
      </w:tr>
      <w:tr w:rsidR="00B33F59" w:rsidRPr="005D1651" w14:paraId="2A25ACB3" w14:textId="77777777" w:rsidTr="00857F41">
        <w:trPr>
          <w:cantSplit/>
          <w:trHeight w:val="18"/>
        </w:trPr>
        <w:tc>
          <w:tcPr>
            <w:tcW w:w="1095" w:type="pct"/>
            <w:vMerge w:val="restart"/>
            <w:shd w:val="clear" w:color="auto" w:fill="D9D9D9" w:themeFill="background1" w:themeFillShade="D9"/>
            <w:vAlign w:val="center"/>
          </w:tcPr>
          <w:p w14:paraId="05D008DF" w14:textId="77777777" w:rsidR="0009241D" w:rsidRPr="005D1651" w:rsidRDefault="0009241D" w:rsidP="00DE7595">
            <w:pPr>
              <w:pStyle w:val="TextoTabla"/>
              <w:spacing w:line="240" w:lineRule="auto"/>
            </w:pPr>
            <w:r w:rsidRPr="005D1651">
              <w:t>Sector C.</w:t>
            </w:r>
          </w:p>
          <w:p w14:paraId="18F0FC26" w14:textId="77777777" w:rsidR="0009241D" w:rsidRPr="005D1651" w:rsidRDefault="0009241D" w:rsidP="00DE7595">
            <w:pPr>
              <w:pStyle w:val="TextoTabla"/>
              <w:spacing w:line="240" w:lineRule="auto"/>
              <w:rPr>
                <w:lang w:val="pt-BR"/>
              </w:rPr>
            </w:pPr>
            <w:r w:rsidRPr="005D1651">
              <w:t>Ruído Intermédio Restringido.</w:t>
            </w:r>
          </w:p>
        </w:tc>
        <w:tc>
          <w:tcPr>
            <w:tcW w:w="2835" w:type="pct"/>
            <w:shd w:val="clear" w:color="auto" w:fill="D9D9D9" w:themeFill="background1" w:themeFillShade="D9"/>
            <w:vAlign w:val="center"/>
          </w:tcPr>
          <w:p w14:paraId="70060CED" w14:textId="77777777" w:rsidR="0009241D" w:rsidRPr="005D1651" w:rsidRDefault="0009241D" w:rsidP="00DE7595">
            <w:pPr>
              <w:pStyle w:val="TextoTabla"/>
              <w:spacing w:line="240" w:lineRule="auto"/>
            </w:pPr>
            <w:r w:rsidRPr="005D1651">
              <w:t>Zonas con usos permitidos industriales, como industrias en general, zonas portuarias, parques industriales, zonas francas.</w:t>
            </w:r>
          </w:p>
        </w:tc>
        <w:tc>
          <w:tcPr>
            <w:tcW w:w="361" w:type="pct"/>
            <w:shd w:val="clear" w:color="auto" w:fill="D9D9D9" w:themeFill="background1" w:themeFillShade="D9"/>
            <w:vAlign w:val="center"/>
          </w:tcPr>
          <w:p w14:paraId="332AD91C" w14:textId="77777777" w:rsidR="0009241D" w:rsidRPr="005D1651" w:rsidRDefault="0009241D" w:rsidP="00DE7595">
            <w:pPr>
              <w:pStyle w:val="TextoTabla"/>
              <w:spacing w:line="240" w:lineRule="auto"/>
            </w:pPr>
            <w:r w:rsidRPr="005D1651">
              <w:t>75</w:t>
            </w:r>
          </w:p>
        </w:tc>
        <w:tc>
          <w:tcPr>
            <w:tcW w:w="709" w:type="pct"/>
            <w:shd w:val="clear" w:color="auto" w:fill="D9D9D9" w:themeFill="background1" w:themeFillShade="D9"/>
            <w:vAlign w:val="center"/>
          </w:tcPr>
          <w:p w14:paraId="0DD7C823" w14:textId="77777777" w:rsidR="0009241D" w:rsidRPr="005D1651" w:rsidRDefault="0009241D" w:rsidP="00DE7595">
            <w:pPr>
              <w:pStyle w:val="TextoTabla"/>
              <w:spacing w:line="240" w:lineRule="auto"/>
            </w:pPr>
            <w:r w:rsidRPr="005D1651">
              <w:t>75</w:t>
            </w:r>
          </w:p>
        </w:tc>
      </w:tr>
      <w:tr w:rsidR="00B33F59" w:rsidRPr="005D1651" w14:paraId="1BD2B68F" w14:textId="77777777" w:rsidTr="00857F41">
        <w:trPr>
          <w:cantSplit/>
          <w:trHeight w:val="18"/>
        </w:trPr>
        <w:tc>
          <w:tcPr>
            <w:tcW w:w="1095" w:type="pct"/>
            <w:vMerge/>
            <w:shd w:val="clear" w:color="auto" w:fill="D9D9D9" w:themeFill="background1" w:themeFillShade="D9"/>
            <w:vAlign w:val="center"/>
          </w:tcPr>
          <w:p w14:paraId="025F1B89" w14:textId="77777777" w:rsidR="0009241D" w:rsidRPr="005D1651" w:rsidRDefault="0009241D" w:rsidP="00DE7595">
            <w:pPr>
              <w:pStyle w:val="TextoTabla"/>
              <w:spacing w:line="240" w:lineRule="auto"/>
            </w:pPr>
          </w:p>
        </w:tc>
        <w:tc>
          <w:tcPr>
            <w:tcW w:w="2835" w:type="pct"/>
            <w:vAlign w:val="center"/>
          </w:tcPr>
          <w:p w14:paraId="15AFF558" w14:textId="77777777" w:rsidR="0009241D" w:rsidRPr="005D1651" w:rsidRDefault="0009241D" w:rsidP="00DE7595">
            <w:pPr>
              <w:pStyle w:val="TextoTabla"/>
              <w:spacing w:line="240" w:lineRule="auto"/>
            </w:pPr>
            <w:r w:rsidRPr="005D1651">
              <w:t>Zonas con usos permitidos comerciales, como centros comerciales, almacenes, locales o instalaciones de tipo comercial, talleres de mecánica automotriz e industrial, centros deportivos y recreativos, gimnasios, restaurantes, bares, tabernas, discotecas, bingos, casinos.</w:t>
            </w:r>
          </w:p>
        </w:tc>
        <w:tc>
          <w:tcPr>
            <w:tcW w:w="361" w:type="pct"/>
            <w:vAlign w:val="center"/>
          </w:tcPr>
          <w:p w14:paraId="1A63E8A5" w14:textId="77777777" w:rsidR="0009241D" w:rsidRPr="005D1651" w:rsidRDefault="0009241D" w:rsidP="00DE7595">
            <w:pPr>
              <w:pStyle w:val="TextoTabla"/>
              <w:spacing w:line="240" w:lineRule="auto"/>
            </w:pPr>
            <w:r w:rsidRPr="005D1651">
              <w:t>70</w:t>
            </w:r>
          </w:p>
        </w:tc>
        <w:tc>
          <w:tcPr>
            <w:tcW w:w="709" w:type="pct"/>
            <w:vAlign w:val="center"/>
          </w:tcPr>
          <w:p w14:paraId="05E0CADA" w14:textId="77777777" w:rsidR="0009241D" w:rsidRPr="005D1651" w:rsidRDefault="0009241D" w:rsidP="00DE7595">
            <w:pPr>
              <w:pStyle w:val="TextoTabla"/>
              <w:spacing w:line="240" w:lineRule="auto"/>
            </w:pPr>
            <w:r w:rsidRPr="005D1651">
              <w:t>60</w:t>
            </w:r>
          </w:p>
        </w:tc>
      </w:tr>
      <w:tr w:rsidR="00B33F59" w:rsidRPr="005D1651" w14:paraId="347E2FA7" w14:textId="77777777" w:rsidTr="00857F41">
        <w:trPr>
          <w:cantSplit/>
          <w:trHeight w:val="18"/>
        </w:trPr>
        <w:tc>
          <w:tcPr>
            <w:tcW w:w="1095" w:type="pct"/>
            <w:vMerge/>
            <w:shd w:val="clear" w:color="auto" w:fill="D9D9D9" w:themeFill="background1" w:themeFillShade="D9"/>
            <w:vAlign w:val="center"/>
          </w:tcPr>
          <w:p w14:paraId="7DB2499D" w14:textId="77777777" w:rsidR="0009241D" w:rsidRPr="005D1651" w:rsidRDefault="0009241D" w:rsidP="00DE7595">
            <w:pPr>
              <w:pStyle w:val="TextoTabla"/>
              <w:spacing w:line="240" w:lineRule="auto"/>
            </w:pPr>
          </w:p>
        </w:tc>
        <w:tc>
          <w:tcPr>
            <w:tcW w:w="2835" w:type="pct"/>
            <w:vAlign w:val="center"/>
          </w:tcPr>
          <w:p w14:paraId="3BBEF8AF" w14:textId="77777777" w:rsidR="0009241D" w:rsidRPr="005D1651" w:rsidRDefault="0009241D" w:rsidP="00DE7595">
            <w:pPr>
              <w:pStyle w:val="TextoTabla"/>
              <w:spacing w:line="240" w:lineRule="auto"/>
            </w:pPr>
            <w:r w:rsidRPr="005D1651">
              <w:t>Zonas con usos permitidos de oficinas.</w:t>
            </w:r>
          </w:p>
        </w:tc>
        <w:tc>
          <w:tcPr>
            <w:tcW w:w="361" w:type="pct"/>
            <w:vMerge w:val="restart"/>
            <w:vAlign w:val="center"/>
          </w:tcPr>
          <w:p w14:paraId="285713BD" w14:textId="77777777" w:rsidR="0009241D" w:rsidRPr="005D1651" w:rsidRDefault="0009241D" w:rsidP="00DE7595">
            <w:pPr>
              <w:pStyle w:val="TextoTabla"/>
              <w:spacing w:line="240" w:lineRule="auto"/>
            </w:pPr>
            <w:r w:rsidRPr="005D1651">
              <w:t>65</w:t>
            </w:r>
          </w:p>
        </w:tc>
        <w:tc>
          <w:tcPr>
            <w:tcW w:w="709" w:type="pct"/>
            <w:vMerge w:val="restart"/>
            <w:vAlign w:val="center"/>
          </w:tcPr>
          <w:p w14:paraId="2F9CFC0C" w14:textId="77777777" w:rsidR="0009241D" w:rsidRPr="005D1651" w:rsidRDefault="0009241D" w:rsidP="00DE7595">
            <w:pPr>
              <w:pStyle w:val="TextoTabla"/>
              <w:spacing w:line="240" w:lineRule="auto"/>
            </w:pPr>
            <w:r w:rsidRPr="005D1651">
              <w:t>55</w:t>
            </w:r>
          </w:p>
        </w:tc>
      </w:tr>
      <w:tr w:rsidR="00B33F59" w:rsidRPr="005D1651" w14:paraId="1722FF67" w14:textId="77777777" w:rsidTr="00857F41">
        <w:trPr>
          <w:cantSplit/>
          <w:trHeight w:val="18"/>
        </w:trPr>
        <w:tc>
          <w:tcPr>
            <w:tcW w:w="1095" w:type="pct"/>
            <w:vMerge/>
            <w:shd w:val="clear" w:color="auto" w:fill="D9D9D9" w:themeFill="background1" w:themeFillShade="D9"/>
            <w:vAlign w:val="center"/>
          </w:tcPr>
          <w:p w14:paraId="67F6E498" w14:textId="77777777" w:rsidR="0009241D" w:rsidRPr="005D1651" w:rsidRDefault="0009241D" w:rsidP="00DE7595">
            <w:pPr>
              <w:pStyle w:val="TextoTabla"/>
              <w:spacing w:line="240" w:lineRule="auto"/>
            </w:pPr>
          </w:p>
        </w:tc>
        <w:tc>
          <w:tcPr>
            <w:tcW w:w="2835" w:type="pct"/>
            <w:vAlign w:val="center"/>
          </w:tcPr>
          <w:p w14:paraId="05AC8DA3" w14:textId="77777777" w:rsidR="0009241D" w:rsidRPr="005D1651" w:rsidRDefault="0009241D" w:rsidP="00DE7595">
            <w:pPr>
              <w:pStyle w:val="TextoTabla"/>
              <w:spacing w:line="240" w:lineRule="auto"/>
            </w:pPr>
            <w:r w:rsidRPr="005D1651">
              <w:t>Zonas con usos institucionales.</w:t>
            </w:r>
          </w:p>
        </w:tc>
        <w:tc>
          <w:tcPr>
            <w:tcW w:w="361" w:type="pct"/>
            <w:vMerge/>
            <w:vAlign w:val="center"/>
          </w:tcPr>
          <w:p w14:paraId="47C267B4" w14:textId="77777777" w:rsidR="0009241D" w:rsidRPr="005D1651" w:rsidRDefault="0009241D" w:rsidP="00DE7595">
            <w:pPr>
              <w:pStyle w:val="TextoTabla"/>
              <w:spacing w:line="240" w:lineRule="auto"/>
            </w:pPr>
          </w:p>
        </w:tc>
        <w:tc>
          <w:tcPr>
            <w:tcW w:w="709" w:type="pct"/>
            <w:vMerge/>
            <w:vAlign w:val="center"/>
          </w:tcPr>
          <w:p w14:paraId="081134CB" w14:textId="77777777" w:rsidR="0009241D" w:rsidRPr="005D1651" w:rsidRDefault="0009241D" w:rsidP="00DE7595">
            <w:pPr>
              <w:pStyle w:val="TextoTabla"/>
              <w:spacing w:line="240" w:lineRule="auto"/>
            </w:pPr>
          </w:p>
        </w:tc>
      </w:tr>
      <w:tr w:rsidR="00B33F59" w:rsidRPr="005D1651" w14:paraId="3C82788C" w14:textId="77777777" w:rsidTr="00857F41">
        <w:trPr>
          <w:cantSplit/>
          <w:trHeight w:val="18"/>
        </w:trPr>
        <w:tc>
          <w:tcPr>
            <w:tcW w:w="1095" w:type="pct"/>
            <w:vMerge/>
            <w:shd w:val="clear" w:color="auto" w:fill="D9D9D9" w:themeFill="background1" w:themeFillShade="D9"/>
            <w:vAlign w:val="center"/>
          </w:tcPr>
          <w:p w14:paraId="34ACD9FA" w14:textId="77777777" w:rsidR="0009241D" w:rsidRPr="005D1651" w:rsidRDefault="0009241D" w:rsidP="00DE7595">
            <w:pPr>
              <w:pStyle w:val="TextoTabla"/>
              <w:spacing w:line="240" w:lineRule="auto"/>
            </w:pPr>
          </w:p>
        </w:tc>
        <w:tc>
          <w:tcPr>
            <w:tcW w:w="2835" w:type="pct"/>
            <w:vAlign w:val="center"/>
          </w:tcPr>
          <w:p w14:paraId="66331134" w14:textId="77777777" w:rsidR="0009241D" w:rsidRPr="005D1651" w:rsidRDefault="0009241D" w:rsidP="00DE7595">
            <w:pPr>
              <w:pStyle w:val="TextoTabla"/>
              <w:spacing w:line="240" w:lineRule="auto"/>
            </w:pPr>
            <w:r w:rsidRPr="005D1651">
              <w:t>Zonas con otros usos relacionados, como parques mecánicos al aire libre, áreas destinadas a espectáculos públicos al aire libre, vías troncales, autopistas, vías arterias, vías principales.</w:t>
            </w:r>
          </w:p>
        </w:tc>
        <w:tc>
          <w:tcPr>
            <w:tcW w:w="361" w:type="pct"/>
            <w:vAlign w:val="center"/>
          </w:tcPr>
          <w:p w14:paraId="5027D95F" w14:textId="77777777" w:rsidR="0009241D" w:rsidRPr="005D1651" w:rsidRDefault="0009241D" w:rsidP="00DE7595">
            <w:pPr>
              <w:pStyle w:val="TextoTabla"/>
              <w:spacing w:line="240" w:lineRule="auto"/>
            </w:pPr>
            <w:r w:rsidRPr="005D1651">
              <w:t>80</w:t>
            </w:r>
          </w:p>
        </w:tc>
        <w:tc>
          <w:tcPr>
            <w:tcW w:w="709" w:type="pct"/>
            <w:vAlign w:val="center"/>
          </w:tcPr>
          <w:p w14:paraId="23CAF76B" w14:textId="77777777" w:rsidR="0009241D" w:rsidRPr="005D1651" w:rsidRDefault="0009241D" w:rsidP="00DE7595">
            <w:pPr>
              <w:pStyle w:val="TextoTabla"/>
              <w:spacing w:line="240" w:lineRule="auto"/>
            </w:pPr>
            <w:r w:rsidRPr="005D1651">
              <w:t>75</w:t>
            </w:r>
          </w:p>
        </w:tc>
      </w:tr>
      <w:tr w:rsidR="00B33F59" w:rsidRPr="005D1651" w14:paraId="375E529D" w14:textId="77777777" w:rsidTr="00857F41">
        <w:trPr>
          <w:cantSplit/>
          <w:trHeight w:val="18"/>
        </w:trPr>
        <w:tc>
          <w:tcPr>
            <w:tcW w:w="1095" w:type="pct"/>
            <w:vMerge w:val="restart"/>
            <w:vAlign w:val="center"/>
          </w:tcPr>
          <w:p w14:paraId="745760EF" w14:textId="77777777" w:rsidR="0009241D" w:rsidRPr="005D1651" w:rsidRDefault="0009241D" w:rsidP="00DE7595">
            <w:pPr>
              <w:pStyle w:val="TextoTabla"/>
              <w:spacing w:line="240" w:lineRule="auto"/>
            </w:pPr>
            <w:r w:rsidRPr="005D1651">
              <w:t>Sector D.</w:t>
            </w:r>
          </w:p>
          <w:p w14:paraId="572E9501" w14:textId="30A755E5" w:rsidR="0009241D" w:rsidRPr="005D1651" w:rsidRDefault="0009241D" w:rsidP="00DE7595">
            <w:pPr>
              <w:pStyle w:val="TextoTabla"/>
              <w:spacing w:line="240" w:lineRule="auto"/>
            </w:pPr>
            <w:bookmarkStart w:id="114" w:name="_Hlk58172772"/>
            <w:r w:rsidRPr="005D1651">
              <w:t>Zona suburbana o rural de tranquilidad y ruido moderado</w:t>
            </w:r>
            <w:bookmarkEnd w:id="114"/>
          </w:p>
        </w:tc>
        <w:tc>
          <w:tcPr>
            <w:tcW w:w="2835" w:type="pct"/>
            <w:vAlign w:val="center"/>
          </w:tcPr>
          <w:p w14:paraId="31171BA9" w14:textId="77777777" w:rsidR="0009241D" w:rsidRPr="005D1651" w:rsidRDefault="0009241D" w:rsidP="00DE7595">
            <w:pPr>
              <w:pStyle w:val="TextoTabla"/>
              <w:spacing w:line="240" w:lineRule="auto"/>
            </w:pPr>
            <w:r w:rsidRPr="005D1651">
              <w:t>Residencial suburbana</w:t>
            </w:r>
          </w:p>
        </w:tc>
        <w:tc>
          <w:tcPr>
            <w:tcW w:w="361" w:type="pct"/>
            <w:vMerge w:val="restart"/>
            <w:vAlign w:val="center"/>
          </w:tcPr>
          <w:p w14:paraId="5E8CE322" w14:textId="77777777" w:rsidR="0009241D" w:rsidRPr="005D1651" w:rsidRDefault="0009241D" w:rsidP="00DE7595">
            <w:pPr>
              <w:pStyle w:val="TextoTabla"/>
              <w:spacing w:line="240" w:lineRule="auto"/>
            </w:pPr>
            <w:r w:rsidRPr="005D1651">
              <w:t>55</w:t>
            </w:r>
          </w:p>
        </w:tc>
        <w:tc>
          <w:tcPr>
            <w:tcW w:w="709" w:type="pct"/>
            <w:vMerge w:val="restart"/>
            <w:vAlign w:val="center"/>
          </w:tcPr>
          <w:p w14:paraId="5DF266CB" w14:textId="7C9A1DA6" w:rsidR="0009241D" w:rsidRPr="005D1651" w:rsidRDefault="006315FE" w:rsidP="00DE7595">
            <w:pPr>
              <w:pStyle w:val="TextoTabla"/>
              <w:spacing w:line="240" w:lineRule="auto"/>
            </w:pPr>
            <w:r w:rsidRPr="005D1651">
              <w:t>50</w:t>
            </w:r>
          </w:p>
        </w:tc>
      </w:tr>
      <w:tr w:rsidR="00B33F59" w:rsidRPr="005D1651" w14:paraId="1DD41917" w14:textId="77777777" w:rsidTr="00857F41">
        <w:trPr>
          <w:cantSplit/>
          <w:trHeight w:val="18"/>
        </w:trPr>
        <w:tc>
          <w:tcPr>
            <w:tcW w:w="1095" w:type="pct"/>
            <w:vMerge/>
            <w:vAlign w:val="center"/>
          </w:tcPr>
          <w:p w14:paraId="389414D9" w14:textId="77777777" w:rsidR="0009241D" w:rsidRPr="005D1651" w:rsidRDefault="0009241D" w:rsidP="00DE7595">
            <w:pPr>
              <w:pStyle w:val="TextoTabla"/>
              <w:spacing w:line="240" w:lineRule="auto"/>
            </w:pPr>
          </w:p>
        </w:tc>
        <w:tc>
          <w:tcPr>
            <w:tcW w:w="2835" w:type="pct"/>
            <w:vAlign w:val="center"/>
          </w:tcPr>
          <w:p w14:paraId="23F08B12" w14:textId="2187A6B5" w:rsidR="0009241D" w:rsidRPr="005D1651" w:rsidRDefault="0009241D" w:rsidP="00DE7595">
            <w:pPr>
              <w:pStyle w:val="TextoTabla"/>
              <w:spacing w:line="240" w:lineRule="auto"/>
            </w:pPr>
            <w:bookmarkStart w:id="115" w:name="_Hlk58172784"/>
            <w:r w:rsidRPr="005D1651">
              <w:t>Rural Habitada destinada a explotación agropecuaria</w:t>
            </w:r>
            <w:bookmarkEnd w:id="115"/>
            <w:r w:rsidRPr="005D1651">
              <w:t>.</w:t>
            </w:r>
          </w:p>
        </w:tc>
        <w:tc>
          <w:tcPr>
            <w:tcW w:w="361" w:type="pct"/>
            <w:vMerge/>
            <w:vAlign w:val="center"/>
          </w:tcPr>
          <w:p w14:paraId="5E13FAE4" w14:textId="77777777" w:rsidR="0009241D" w:rsidRPr="005D1651" w:rsidRDefault="0009241D" w:rsidP="00DE7595">
            <w:pPr>
              <w:pStyle w:val="TextoTabla"/>
              <w:spacing w:line="240" w:lineRule="auto"/>
            </w:pPr>
          </w:p>
        </w:tc>
        <w:tc>
          <w:tcPr>
            <w:tcW w:w="709" w:type="pct"/>
            <w:vMerge/>
            <w:vAlign w:val="center"/>
          </w:tcPr>
          <w:p w14:paraId="3F8CF65D" w14:textId="77777777" w:rsidR="0009241D" w:rsidRPr="005D1651" w:rsidRDefault="0009241D" w:rsidP="00DE7595">
            <w:pPr>
              <w:pStyle w:val="TextoTabla"/>
              <w:spacing w:line="240" w:lineRule="auto"/>
            </w:pPr>
          </w:p>
        </w:tc>
      </w:tr>
      <w:tr w:rsidR="00B33F59" w:rsidRPr="005D1651" w14:paraId="6765F12C" w14:textId="77777777" w:rsidTr="00857F41">
        <w:trPr>
          <w:cantSplit/>
          <w:trHeight w:val="18"/>
        </w:trPr>
        <w:tc>
          <w:tcPr>
            <w:tcW w:w="1095" w:type="pct"/>
            <w:vMerge/>
            <w:vAlign w:val="center"/>
          </w:tcPr>
          <w:p w14:paraId="6CD34FE2" w14:textId="77777777" w:rsidR="0009241D" w:rsidRPr="005D1651" w:rsidRDefault="0009241D" w:rsidP="00DE7595">
            <w:pPr>
              <w:pStyle w:val="TextoTabla"/>
              <w:spacing w:line="240" w:lineRule="auto"/>
            </w:pPr>
          </w:p>
        </w:tc>
        <w:tc>
          <w:tcPr>
            <w:tcW w:w="2835" w:type="pct"/>
            <w:vAlign w:val="center"/>
          </w:tcPr>
          <w:p w14:paraId="01AC8AB7" w14:textId="77777777" w:rsidR="0009241D" w:rsidRPr="005D1651" w:rsidRDefault="0009241D" w:rsidP="00DE7595">
            <w:pPr>
              <w:pStyle w:val="TextoTabla"/>
              <w:spacing w:line="240" w:lineRule="auto"/>
            </w:pPr>
            <w:r w:rsidRPr="005D1651">
              <w:t>Zonas de recreación y descanso, como parques y reservas naturales</w:t>
            </w:r>
          </w:p>
        </w:tc>
        <w:tc>
          <w:tcPr>
            <w:tcW w:w="361" w:type="pct"/>
            <w:vMerge/>
            <w:vAlign w:val="center"/>
          </w:tcPr>
          <w:p w14:paraId="53523A76" w14:textId="77777777" w:rsidR="0009241D" w:rsidRPr="005D1651" w:rsidRDefault="0009241D" w:rsidP="00DE7595">
            <w:pPr>
              <w:pStyle w:val="TextoTabla"/>
              <w:spacing w:line="240" w:lineRule="auto"/>
            </w:pPr>
          </w:p>
        </w:tc>
        <w:tc>
          <w:tcPr>
            <w:tcW w:w="709" w:type="pct"/>
            <w:vMerge/>
            <w:vAlign w:val="center"/>
          </w:tcPr>
          <w:p w14:paraId="1499B29D" w14:textId="77777777" w:rsidR="0009241D" w:rsidRPr="005D1651" w:rsidRDefault="0009241D" w:rsidP="00DE7595">
            <w:pPr>
              <w:pStyle w:val="TextoTabla"/>
              <w:spacing w:line="240" w:lineRule="auto"/>
            </w:pPr>
          </w:p>
        </w:tc>
      </w:tr>
    </w:tbl>
    <w:p w14:paraId="4DAF97AF" w14:textId="77777777" w:rsidR="008D0C18" w:rsidRPr="005D1651" w:rsidRDefault="00AF0835" w:rsidP="00DD115A">
      <w:pPr>
        <w:pStyle w:val="NotaTabla"/>
      </w:pPr>
      <w:bookmarkStart w:id="116" w:name="_Hlk66508246"/>
      <w:r w:rsidRPr="005D1651">
        <w:t>Nota: s</w:t>
      </w:r>
      <w:r w:rsidR="0009241D" w:rsidRPr="005D1651">
        <w:t>e resalta el sector y subsector en que se compararán los resultados obtenidos.</w:t>
      </w:r>
      <w:bookmarkEnd w:id="116"/>
    </w:p>
    <w:p w14:paraId="5C0366A9" w14:textId="77777777" w:rsidR="002E4C32" w:rsidRPr="005D1651" w:rsidRDefault="0009241D" w:rsidP="005C49AF">
      <w:pPr>
        <w:pStyle w:val="Fuente"/>
      </w:pPr>
      <w:r w:rsidRPr="005D1651">
        <w:t>Fuente: Resolución 627 de 2006, MAVDT</w:t>
      </w:r>
      <w:r w:rsidR="00172B0F" w:rsidRPr="005D1651">
        <w:t>.</w:t>
      </w:r>
    </w:p>
    <w:p w14:paraId="39D5A9A7" w14:textId="0B625B1C" w:rsidR="00DB5EFB" w:rsidRPr="005D1651" w:rsidRDefault="00DB5EFB">
      <w:pPr>
        <w:spacing w:line="240" w:lineRule="auto"/>
        <w:jc w:val="left"/>
      </w:pPr>
      <w:r w:rsidRPr="005D1651">
        <w:br w:type="page"/>
      </w:r>
    </w:p>
    <w:p w14:paraId="71AC9922" w14:textId="26204B78" w:rsidR="00F83CBA" w:rsidRPr="005D1651" w:rsidRDefault="00F83CBA" w:rsidP="00983D28">
      <w:pPr>
        <w:pStyle w:val="Ttulo1"/>
        <w:spacing w:line="276" w:lineRule="auto"/>
        <w:rPr>
          <w:rFonts w:cstheme="minorHAnsi"/>
        </w:rPr>
      </w:pPr>
      <w:bookmarkStart w:id="117" w:name="_Toc229643970"/>
      <w:r w:rsidRPr="005D1651">
        <w:rPr>
          <w:rFonts w:cstheme="minorHAnsi"/>
        </w:rPr>
        <w:lastRenderedPageBreak/>
        <w:t>CONDICIONES DEL ÁREA DE ESTUDIO</w:t>
      </w:r>
      <w:bookmarkEnd w:id="117"/>
    </w:p>
    <w:p w14:paraId="3FFC122F" w14:textId="12B4EE54" w:rsidR="00F83CBA" w:rsidRPr="005D1651" w:rsidRDefault="00F83CBA" w:rsidP="00983D28">
      <w:pPr>
        <w:spacing w:line="276" w:lineRule="auto"/>
        <w:rPr>
          <w:rFonts w:cstheme="minorHAnsi"/>
        </w:rPr>
      </w:pPr>
    </w:p>
    <w:p w14:paraId="74E76250" w14:textId="35806391" w:rsidR="00A23196" w:rsidRPr="005D1651" w:rsidRDefault="006B7435" w:rsidP="000D1A7A">
      <w:pPr>
        <w:spacing w:line="276" w:lineRule="auto"/>
        <w:rPr>
          <w:rFonts w:cstheme="minorHAnsi"/>
        </w:rPr>
      </w:pPr>
      <w:r w:rsidRPr="005D1651">
        <w:rPr>
          <w:rFonts w:cstheme="minorHAnsi"/>
        </w:rPr>
        <w:t>En el área de influencia</w:t>
      </w:r>
      <w:r w:rsidR="00AC6EDE" w:rsidRPr="005D1651">
        <w:rPr>
          <w:rFonts w:cstheme="minorHAnsi"/>
        </w:rPr>
        <w:t xml:space="preserve"> de </w:t>
      </w:r>
      <w:r w:rsidR="001B1F33" w:rsidRPr="005D1651">
        <w:rPr>
          <w:rFonts w:cstheme="minorHAnsi"/>
        </w:rPr>
        <w:t xml:space="preserve">la </w:t>
      </w:r>
      <w:r w:rsidR="00B76E79" w:rsidRPr="005D1651">
        <w:rPr>
          <w:rFonts w:cstheme="minorHAnsi"/>
        </w:rPr>
        <w:t>Gerencia Refinería</w:t>
      </w:r>
      <w:r w:rsidR="00AC6EDE" w:rsidRPr="005D1651">
        <w:rPr>
          <w:rFonts w:cstheme="minorHAnsi"/>
        </w:rPr>
        <w:t xml:space="preserve"> Barrancabermeja – GRB</w:t>
      </w:r>
      <w:r w:rsidR="004A3311" w:rsidRPr="005D1651">
        <w:rPr>
          <w:rFonts w:cstheme="minorHAnsi"/>
        </w:rPr>
        <w:t xml:space="preserve">, </w:t>
      </w:r>
      <w:r w:rsidRPr="005D1651">
        <w:rPr>
          <w:rFonts w:cstheme="minorHAnsi"/>
        </w:rPr>
        <w:t xml:space="preserve">se </w:t>
      </w:r>
      <w:r w:rsidR="00CF4FB4" w:rsidRPr="005D1651">
        <w:rPr>
          <w:rFonts w:cstheme="minorHAnsi"/>
        </w:rPr>
        <w:t>estableci</w:t>
      </w:r>
      <w:r w:rsidR="004A3311" w:rsidRPr="005D1651">
        <w:rPr>
          <w:rFonts w:cstheme="minorHAnsi"/>
        </w:rPr>
        <w:t>eron</w:t>
      </w:r>
      <w:r w:rsidR="00BE5846" w:rsidRPr="005D1651">
        <w:rPr>
          <w:rFonts w:cstheme="minorHAnsi"/>
        </w:rPr>
        <w:t xml:space="preserve"> </w:t>
      </w:r>
      <w:r w:rsidR="00B916FF" w:rsidRPr="005D1651">
        <w:rPr>
          <w:rFonts w:cstheme="minorHAnsi"/>
        </w:rPr>
        <w:t xml:space="preserve">nueve </w:t>
      </w:r>
      <w:r w:rsidR="004A3311" w:rsidRPr="005D1651">
        <w:rPr>
          <w:rFonts w:cstheme="minorHAnsi"/>
        </w:rPr>
        <w:t>(0</w:t>
      </w:r>
      <w:r w:rsidR="00B916FF" w:rsidRPr="005D1651">
        <w:rPr>
          <w:rFonts w:cstheme="minorHAnsi"/>
        </w:rPr>
        <w:t>9</w:t>
      </w:r>
      <w:r w:rsidR="004A3311" w:rsidRPr="005D1651">
        <w:rPr>
          <w:rFonts w:cstheme="minorHAnsi"/>
        </w:rPr>
        <w:t xml:space="preserve">) puntos </w:t>
      </w:r>
      <w:r w:rsidRPr="005D1651">
        <w:rPr>
          <w:rFonts w:cstheme="minorHAnsi"/>
        </w:rPr>
        <w:t>de monitoreo</w:t>
      </w:r>
      <w:r w:rsidR="00A12BE7" w:rsidRPr="005D1651">
        <w:rPr>
          <w:rFonts w:cstheme="minorHAnsi"/>
        </w:rPr>
        <w:t xml:space="preserve"> para </w:t>
      </w:r>
      <w:r w:rsidR="004A3311" w:rsidRPr="005D1651">
        <w:rPr>
          <w:rFonts w:cstheme="minorHAnsi"/>
        </w:rPr>
        <w:t>la emisión</w:t>
      </w:r>
      <w:r w:rsidR="00A12BE7" w:rsidRPr="005D1651">
        <w:rPr>
          <w:rFonts w:cstheme="minorHAnsi"/>
        </w:rPr>
        <w:t xml:space="preserve"> de ruido</w:t>
      </w:r>
      <w:r w:rsidRPr="005D1651">
        <w:rPr>
          <w:rFonts w:cstheme="minorHAnsi"/>
        </w:rPr>
        <w:t>, con el fin de identificar las fuentes sonoras del área de estudio</w:t>
      </w:r>
      <w:r w:rsidR="005A573A" w:rsidRPr="005D1651">
        <w:rPr>
          <w:rFonts w:cstheme="minorHAnsi"/>
        </w:rPr>
        <w:t xml:space="preserve"> </w:t>
      </w:r>
      <w:r w:rsidRPr="005D1651">
        <w:rPr>
          <w:rFonts w:cstheme="minorHAnsi"/>
        </w:rPr>
        <w:t xml:space="preserve">durante </w:t>
      </w:r>
      <w:r w:rsidR="00391AAE" w:rsidRPr="005D1651">
        <w:rPr>
          <w:rFonts w:cstheme="minorHAnsi"/>
        </w:rPr>
        <w:t xml:space="preserve">la </w:t>
      </w:r>
      <w:r w:rsidRPr="005D1651">
        <w:rPr>
          <w:rFonts w:cstheme="minorHAnsi"/>
        </w:rPr>
        <w:t>jornada</w:t>
      </w:r>
      <w:r w:rsidR="00391AAE" w:rsidRPr="005D1651">
        <w:rPr>
          <w:rFonts w:cstheme="minorHAnsi"/>
        </w:rPr>
        <w:t xml:space="preserve"> </w:t>
      </w:r>
      <w:r w:rsidRPr="005D1651">
        <w:rPr>
          <w:rFonts w:cstheme="minorHAnsi"/>
        </w:rPr>
        <w:t xml:space="preserve">diurna </w:t>
      </w:r>
      <w:r w:rsidR="005A573A" w:rsidRPr="005D1651">
        <w:rPr>
          <w:rFonts w:cstheme="minorHAnsi"/>
        </w:rPr>
        <w:t xml:space="preserve">y </w:t>
      </w:r>
      <w:r w:rsidRPr="005D1651">
        <w:rPr>
          <w:rFonts w:cstheme="minorHAnsi"/>
        </w:rPr>
        <w:t>nocturna y de esta manera valorar los niveles de presión sonora denotada en dB(A) según lo establecido en la Resolución 627 de 2006.</w:t>
      </w:r>
      <w:r w:rsidR="00CB161F" w:rsidRPr="005D1651">
        <w:rPr>
          <w:rFonts w:cstheme="minorHAnsi"/>
        </w:rPr>
        <w:t xml:space="preserve"> </w:t>
      </w:r>
    </w:p>
    <w:p w14:paraId="52022048" w14:textId="77777777" w:rsidR="00D219D3" w:rsidRPr="005D1651" w:rsidRDefault="00D219D3" w:rsidP="000D1A7A">
      <w:pPr>
        <w:spacing w:line="276" w:lineRule="auto"/>
        <w:rPr>
          <w:rFonts w:cstheme="minorHAnsi"/>
          <w:szCs w:val="22"/>
        </w:rPr>
      </w:pPr>
    </w:p>
    <w:p w14:paraId="181C845A" w14:textId="723339B2" w:rsidR="00D219D3" w:rsidRPr="005D1651" w:rsidRDefault="00E564D4" w:rsidP="000D1A7A">
      <w:pPr>
        <w:spacing w:line="276" w:lineRule="auto"/>
        <w:rPr>
          <w:rFonts w:cstheme="minorHAnsi"/>
          <w:szCs w:val="22"/>
        </w:rPr>
      </w:pPr>
      <w:r w:rsidRPr="005D1651">
        <w:rPr>
          <w:rFonts w:cstheme="minorHAnsi"/>
          <w:szCs w:val="22"/>
        </w:rPr>
        <w:t>Los punto</w:t>
      </w:r>
      <w:r w:rsidR="00FA7EBE" w:rsidRPr="005D1651">
        <w:rPr>
          <w:rFonts w:cstheme="minorHAnsi"/>
          <w:szCs w:val="22"/>
        </w:rPr>
        <w:t xml:space="preserve">s de monitoreo de </w:t>
      </w:r>
      <w:r w:rsidRPr="005D1651">
        <w:rPr>
          <w:rFonts w:cstheme="minorHAnsi"/>
          <w:szCs w:val="22"/>
        </w:rPr>
        <w:t xml:space="preserve">emisión de ruido se indican </w:t>
      </w:r>
      <w:r w:rsidR="002C59B9" w:rsidRPr="005D1651">
        <w:rPr>
          <w:rFonts w:cstheme="minorHAnsi"/>
          <w:szCs w:val="22"/>
        </w:rPr>
        <w:t>en la</w:t>
      </w:r>
      <w:r w:rsidR="00D219D3" w:rsidRPr="005D1651">
        <w:rPr>
          <w:rFonts w:cstheme="minorHAnsi"/>
          <w:szCs w:val="22"/>
        </w:rPr>
        <w:t xml:space="preserve"> </w:t>
      </w:r>
      <w:r w:rsidR="00D219D3" w:rsidRPr="005D1651">
        <w:rPr>
          <w:rFonts w:cstheme="minorHAnsi"/>
          <w:b/>
          <w:bCs/>
          <w:szCs w:val="22"/>
        </w:rPr>
        <w:fldChar w:fldCharType="begin"/>
      </w:r>
      <w:r w:rsidR="00D219D3" w:rsidRPr="005D1651">
        <w:rPr>
          <w:rFonts w:cstheme="minorHAnsi"/>
          <w:b/>
          <w:bCs/>
          <w:szCs w:val="22"/>
        </w:rPr>
        <w:instrText xml:space="preserve"> REF _Ref142379136 \h  \* MERGEFORMAT </w:instrText>
      </w:r>
      <w:r w:rsidR="00D219D3" w:rsidRPr="005D1651">
        <w:rPr>
          <w:rFonts w:cstheme="minorHAnsi"/>
          <w:b/>
          <w:bCs/>
          <w:szCs w:val="22"/>
        </w:rPr>
      </w:r>
      <w:r w:rsidR="00D219D3" w:rsidRPr="005D1651">
        <w:rPr>
          <w:rFonts w:cstheme="minorHAnsi"/>
          <w:b/>
          <w:bCs/>
          <w:szCs w:val="22"/>
        </w:rPr>
        <w:fldChar w:fldCharType="separate"/>
      </w:r>
      <w:r w:rsidR="00A70D12" w:rsidRPr="00A70D12">
        <w:rPr>
          <w:rFonts w:cstheme="minorHAnsi"/>
          <w:b/>
          <w:bCs/>
          <w:szCs w:val="22"/>
        </w:rPr>
        <w:t xml:space="preserve">Tabla </w:t>
      </w:r>
      <w:r w:rsidR="00A70D12" w:rsidRPr="00A70D12">
        <w:rPr>
          <w:rFonts w:cstheme="minorHAnsi"/>
          <w:b/>
          <w:bCs/>
          <w:noProof/>
          <w:szCs w:val="22"/>
        </w:rPr>
        <w:t>3</w:t>
      </w:r>
      <w:r w:rsidR="00D219D3" w:rsidRPr="005D1651">
        <w:rPr>
          <w:rFonts w:cstheme="minorHAnsi"/>
          <w:b/>
          <w:bCs/>
          <w:szCs w:val="22"/>
        </w:rPr>
        <w:fldChar w:fldCharType="end"/>
      </w:r>
      <w:r w:rsidR="00D219D3" w:rsidRPr="005D1651">
        <w:rPr>
          <w:rFonts w:cstheme="minorHAnsi"/>
          <w:szCs w:val="22"/>
        </w:rPr>
        <w:t>.</w:t>
      </w:r>
    </w:p>
    <w:p w14:paraId="4E64F8C7" w14:textId="77777777" w:rsidR="009A1541" w:rsidRPr="005D1651" w:rsidRDefault="009A1541" w:rsidP="00983D28">
      <w:pPr>
        <w:spacing w:line="276" w:lineRule="auto"/>
        <w:rPr>
          <w:rFonts w:cstheme="minorHAnsi"/>
        </w:rPr>
      </w:pPr>
      <w:bookmarkStart w:id="118" w:name="_Ref142040820"/>
    </w:p>
    <w:p w14:paraId="1F7002C9" w14:textId="58CE2340" w:rsidR="00E564D4" w:rsidRPr="005D1651" w:rsidRDefault="00E564D4" w:rsidP="0012704A">
      <w:pPr>
        <w:pStyle w:val="Descripcin"/>
      </w:pPr>
      <w:bookmarkStart w:id="119" w:name="_Ref142379136"/>
      <w:bookmarkStart w:id="120" w:name="_Toc229643997"/>
      <w:r w:rsidRPr="005D1651">
        <w:t xml:space="preserve">Tabla </w:t>
      </w:r>
      <w:r w:rsidRPr="005D1651">
        <w:fldChar w:fldCharType="begin"/>
      </w:r>
      <w:r w:rsidRPr="005D1651">
        <w:instrText xml:space="preserve"> SEQ Tabla \* ARABIC </w:instrText>
      </w:r>
      <w:r w:rsidRPr="005D1651">
        <w:fldChar w:fldCharType="separate"/>
      </w:r>
      <w:r w:rsidR="00A70D12">
        <w:rPr>
          <w:noProof/>
        </w:rPr>
        <w:t>3</w:t>
      </w:r>
      <w:r w:rsidRPr="005D1651">
        <w:fldChar w:fldCharType="end"/>
      </w:r>
      <w:bookmarkEnd w:id="118"/>
      <w:bookmarkEnd w:id="119"/>
      <w:r w:rsidRPr="005D1651">
        <w:t>. Relación punto</w:t>
      </w:r>
      <w:r w:rsidR="004A3311" w:rsidRPr="005D1651">
        <w:t>s</w:t>
      </w:r>
      <w:r w:rsidRPr="005D1651">
        <w:t xml:space="preserve"> de monitoreo emisión de ruido</w:t>
      </w:r>
      <w:bookmarkEnd w:id="120"/>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4"/>
        <w:gridCol w:w="989"/>
        <w:gridCol w:w="1559"/>
        <w:gridCol w:w="1559"/>
        <w:gridCol w:w="1469"/>
        <w:gridCol w:w="1259"/>
      </w:tblGrid>
      <w:tr w:rsidR="008232D8" w:rsidRPr="005D1651" w14:paraId="1E95AC6F" w14:textId="77777777" w:rsidTr="008232D8">
        <w:trPr>
          <w:trHeight w:val="245"/>
        </w:trPr>
        <w:tc>
          <w:tcPr>
            <w:tcW w:w="1124" w:type="pct"/>
            <w:vMerge w:val="restart"/>
            <w:shd w:val="clear" w:color="000000" w:fill="BAD405"/>
            <w:vAlign w:val="center"/>
          </w:tcPr>
          <w:p w14:paraId="1B5921C9" w14:textId="1C933C63"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Puntos de Monitoreo</w:t>
            </w:r>
          </w:p>
        </w:tc>
        <w:tc>
          <w:tcPr>
            <w:tcW w:w="561" w:type="pct"/>
            <w:vMerge w:val="restart"/>
            <w:shd w:val="clear" w:color="000000" w:fill="BAD405"/>
            <w:vAlign w:val="center"/>
          </w:tcPr>
          <w:p w14:paraId="55EFB28B" w14:textId="0803BD7D"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I</w:t>
            </w:r>
            <w:r w:rsidR="001D1DB1" w:rsidRPr="005D1651">
              <w:rPr>
                <w:rFonts w:cstheme="minorHAnsi"/>
                <w:b/>
                <w:bCs/>
                <w:sz w:val="18"/>
                <w:szCs w:val="18"/>
                <w:lang w:eastAsia="es-CO"/>
              </w:rPr>
              <w:t>D</w:t>
            </w:r>
            <w:r w:rsidRPr="005D1651">
              <w:rPr>
                <w:rFonts w:cstheme="minorHAnsi"/>
                <w:b/>
                <w:bCs/>
                <w:sz w:val="18"/>
                <w:szCs w:val="18"/>
                <w:lang w:eastAsia="es-CO"/>
              </w:rPr>
              <w:t xml:space="preserve"> Punto de monitoreo</w:t>
            </w:r>
          </w:p>
        </w:tc>
        <w:tc>
          <w:tcPr>
            <w:tcW w:w="1768" w:type="pct"/>
            <w:gridSpan w:val="2"/>
            <w:shd w:val="clear" w:color="000000" w:fill="BAD405"/>
            <w:noWrap/>
            <w:vAlign w:val="center"/>
            <w:hideMark/>
          </w:tcPr>
          <w:p w14:paraId="1E02A577" w14:textId="34A26B00"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Coordenadas Geográficas</w:t>
            </w:r>
          </w:p>
        </w:tc>
        <w:tc>
          <w:tcPr>
            <w:tcW w:w="1547" w:type="pct"/>
            <w:gridSpan w:val="2"/>
            <w:shd w:val="clear" w:color="000000" w:fill="BAD405"/>
            <w:vAlign w:val="center"/>
            <w:hideMark/>
          </w:tcPr>
          <w:p w14:paraId="669288C4" w14:textId="77777777"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Coordenadas Origen Nacional Único</w:t>
            </w:r>
          </w:p>
        </w:tc>
      </w:tr>
      <w:tr w:rsidR="008232D8" w:rsidRPr="005D1651" w14:paraId="419E1A00" w14:textId="77777777" w:rsidTr="008232D8">
        <w:trPr>
          <w:trHeight w:val="161"/>
        </w:trPr>
        <w:tc>
          <w:tcPr>
            <w:tcW w:w="1124" w:type="pct"/>
            <w:vMerge/>
            <w:vAlign w:val="center"/>
          </w:tcPr>
          <w:p w14:paraId="3B1DC234" w14:textId="77777777" w:rsidR="006B498B" w:rsidRPr="005D1651" w:rsidRDefault="006B498B" w:rsidP="00DF05ED">
            <w:pPr>
              <w:spacing w:line="240" w:lineRule="auto"/>
              <w:jc w:val="left"/>
              <w:rPr>
                <w:rFonts w:cstheme="minorHAnsi"/>
                <w:b/>
                <w:bCs/>
                <w:sz w:val="18"/>
                <w:szCs w:val="18"/>
                <w:lang w:eastAsia="es-CO"/>
              </w:rPr>
            </w:pPr>
          </w:p>
        </w:tc>
        <w:tc>
          <w:tcPr>
            <w:tcW w:w="561" w:type="pct"/>
            <w:vMerge/>
            <w:vAlign w:val="center"/>
          </w:tcPr>
          <w:p w14:paraId="3E020C3B" w14:textId="77777777" w:rsidR="006B498B" w:rsidRPr="005D1651" w:rsidRDefault="006B498B" w:rsidP="00DF05ED">
            <w:pPr>
              <w:spacing w:line="240" w:lineRule="auto"/>
              <w:jc w:val="center"/>
              <w:rPr>
                <w:rFonts w:cstheme="minorHAnsi"/>
                <w:b/>
                <w:bCs/>
                <w:sz w:val="18"/>
                <w:szCs w:val="18"/>
                <w:lang w:eastAsia="es-CO"/>
              </w:rPr>
            </w:pPr>
          </w:p>
        </w:tc>
        <w:tc>
          <w:tcPr>
            <w:tcW w:w="884" w:type="pct"/>
            <w:shd w:val="clear" w:color="000000" w:fill="BAD405"/>
            <w:noWrap/>
            <w:vAlign w:val="center"/>
            <w:hideMark/>
          </w:tcPr>
          <w:p w14:paraId="2938FCE5" w14:textId="246E7EC5"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Latitud (N)</w:t>
            </w:r>
          </w:p>
        </w:tc>
        <w:tc>
          <w:tcPr>
            <w:tcW w:w="884" w:type="pct"/>
            <w:shd w:val="clear" w:color="000000" w:fill="BAD405"/>
            <w:noWrap/>
            <w:vAlign w:val="center"/>
            <w:hideMark/>
          </w:tcPr>
          <w:p w14:paraId="0A4A97B7" w14:textId="77777777"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Longitud (W)</w:t>
            </w:r>
          </w:p>
        </w:tc>
        <w:tc>
          <w:tcPr>
            <w:tcW w:w="833" w:type="pct"/>
            <w:shd w:val="clear" w:color="000000" w:fill="BAD405"/>
            <w:noWrap/>
            <w:vAlign w:val="center"/>
            <w:hideMark/>
          </w:tcPr>
          <w:p w14:paraId="6AAAF5A2" w14:textId="77777777"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Norte (Y) (m)</w:t>
            </w:r>
          </w:p>
        </w:tc>
        <w:tc>
          <w:tcPr>
            <w:tcW w:w="713" w:type="pct"/>
            <w:shd w:val="clear" w:color="000000" w:fill="BAD405"/>
            <w:noWrap/>
            <w:vAlign w:val="center"/>
            <w:hideMark/>
          </w:tcPr>
          <w:p w14:paraId="3B9E43DC" w14:textId="77777777" w:rsidR="006B498B" w:rsidRPr="005D1651" w:rsidRDefault="006B498B" w:rsidP="00DF05ED">
            <w:pPr>
              <w:spacing w:line="240" w:lineRule="auto"/>
              <w:jc w:val="center"/>
              <w:rPr>
                <w:rFonts w:cstheme="minorHAnsi"/>
                <w:b/>
                <w:bCs/>
                <w:sz w:val="18"/>
                <w:szCs w:val="18"/>
                <w:lang w:eastAsia="es-CO"/>
              </w:rPr>
            </w:pPr>
            <w:r w:rsidRPr="005D1651">
              <w:rPr>
                <w:rFonts w:cstheme="minorHAnsi"/>
                <w:b/>
                <w:bCs/>
                <w:sz w:val="18"/>
                <w:szCs w:val="18"/>
                <w:lang w:eastAsia="es-CO"/>
              </w:rPr>
              <w:t>Este (X) (m)</w:t>
            </w:r>
          </w:p>
        </w:tc>
      </w:tr>
      <w:tr w:rsidR="00971BFF" w:rsidRPr="005D1651" w14:paraId="5E00FEE6" w14:textId="77777777" w:rsidTr="008232D8">
        <w:trPr>
          <w:trHeight w:val="161"/>
        </w:trPr>
        <w:tc>
          <w:tcPr>
            <w:tcW w:w="1124" w:type="pct"/>
            <w:vAlign w:val="center"/>
          </w:tcPr>
          <w:p w14:paraId="23A031B6" w14:textId="046BD870"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Portería Planta GLP</w:t>
            </w:r>
          </w:p>
        </w:tc>
        <w:tc>
          <w:tcPr>
            <w:tcW w:w="561" w:type="pct"/>
            <w:vAlign w:val="center"/>
          </w:tcPr>
          <w:p w14:paraId="0B09E47F" w14:textId="1C6E77E7" w:rsidR="00833F07" w:rsidRPr="005D1651" w:rsidRDefault="006B498B" w:rsidP="00DF05ED">
            <w:pPr>
              <w:spacing w:line="240" w:lineRule="auto"/>
              <w:jc w:val="center"/>
              <w:rPr>
                <w:rFonts w:cstheme="minorHAnsi"/>
                <w:color w:val="000000"/>
                <w:sz w:val="18"/>
                <w:szCs w:val="18"/>
              </w:rPr>
            </w:pPr>
            <w:r w:rsidRPr="005D1651">
              <w:rPr>
                <w:rFonts w:cstheme="minorHAnsi"/>
                <w:color w:val="000000"/>
                <w:sz w:val="18"/>
                <w:szCs w:val="18"/>
              </w:rPr>
              <w:t>P1</w:t>
            </w:r>
          </w:p>
        </w:tc>
        <w:tc>
          <w:tcPr>
            <w:tcW w:w="884" w:type="pct"/>
            <w:vAlign w:val="center"/>
          </w:tcPr>
          <w:p w14:paraId="7B680884" w14:textId="19FFF294"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5' 14,870"" N</w:t>
            </w:r>
          </w:p>
        </w:tc>
        <w:tc>
          <w:tcPr>
            <w:tcW w:w="884" w:type="pct"/>
            <w:vAlign w:val="center"/>
          </w:tcPr>
          <w:p w14:paraId="611BA776" w14:textId="0EDD8BEF"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52' 36,890"" W</w:t>
            </w:r>
          </w:p>
        </w:tc>
        <w:tc>
          <w:tcPr>
            <w:tcW w:w="833" w:type="pct"/>
            <w:noWrap/>
            <w:vAlign w:val="center"/>
          </w:tcPr>
          <w:p w14:paraId="7CF44F47" w14:textId="1F6AF2BC"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2341245,159</w:t>
            </w:r>
          </w:p>
        </w:tc>
        <w:tc>
          <w:tcPr>
            <w:tcW w:w="713" w:type="pct"/>
            <w:noWrap/>
            <w:vAlign w:val="center"/>
          </w:tcPr>
          <w:p w14:paraId="439248D5" w14:textId="6E2A02C3"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4903197,168</w:t>
            </w:r>
          </w:p>
        </w:tc>
      </w:tr>
      <w:tr w:rsidR="00971BFF" w:rsidRPr="005D1651" w14:paraId="0042E5BC" w14:textId="77777777" w:rsidTr="008232D8">
        <w:trPr>
          <w:trHeight w:val="161"/>
        </w:trPr>
        <w:tc>
          <w:tcPr>
            <w:tcW w:w="1124" w:type="pct"/>
            <w:vAlign w:val="center"/>
          </w:tcPr>
          <w:p w14:paraId="34337FA6" w14:textId="1CE0862C"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Entrada Parqueadero Tractomulas</w:t>
            </w:r>
          </w:p>
        </w:tc>
        <w:tc>
          <w:tcPr>
            <w:tcW w:w="561" w:type="pct"/>
            <w:vAlign w:val="center"/>
          </w:tcPr>
          <w:p w14:paraId="2494B1AB" w14:textId="16B8DFCB"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P2</w:t>
            </w:r>
          </w:p>
        </w:tc>
        <w:tc>
          <w:tcPr>
            <w:tcW w:w="884" w:type="pct"/>
            <w:vAlign w:val="center"/>
          </w:tcPr>
          <w:p w14:paraId="5D4BE379" w14:textId="77B63824"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5' 1,720"" N</w:t>
            </w:r>
          </w:p>
        </w:tc>
        <w:tc>
          <w:tcPr>
            <w:tcW w:w="884" w:type="pct"/>
            <w:vAlign w:val="center"/>
          </w:tcPr>
          <w:p w14:paraId="4362715F" w14:textId="644E167B"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52' 41,820"" W</w:t>
            </w:r>
          </w:p>
        </w:tc>
        <w:tc>
          <w:tcPr>
            <w:tcW w:w="833" w:type="pct"/>
            <w:noWrap/>
            <w:vAlign w:val="center"/>
          </w:tcPr>
          <w:p w14:paraId="32A4303D" w14:textId="64EED4B6"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2340841,757</w:t>
            </w:r>
          </w:p>
        </w:tc>
        <w:tc>
          <w:tcPr>
            <w:tcW w:w="713" w:type="pct"/>
            <w:noWrap/>
            <w:vAlign w:val="center"/>
          </w:tcPr>
          <w:p w14:paraId="5FDB6F1F" w14:textId="5CB8D3CC"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4903045,220</w:t>
            </w:r>
          </w:p>
        </w:tc>
      </w:tr>
      <w:tr w:rsidR="00971BFF" w:rsidRPr="005D1651" w14:paraId="0626F7C2" w14:textId="77777777" w:rsidTr="008232D8">
        <w:trPr>
          <w:trHeight w:val="161"/>
        </w:trPr>
        <w:tc>
          <w:tcPr>
            <w:tcW w:w="1124" w:type="pct"/>
            <w:vAlign w:val="center"/>
          </w:tcPr>
          <w:p w14:paraId="02A66B6E" w14:textId="3D773805"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Portería Puerta Norte</w:t>
            </w:r>
          </w:p>
        </w:tc>
        <w:tc>
          <w:tcPr>
            <w:tcW w:w="561" w:type="pct"/>
            <w:vAlign w:val="center"/>
          </w:tcPr>
          <w:p w14:paraId="5F8E2806" w14:textId="06AB9B2C"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P3</w:t>
            </w:r>
          </w:p>
        </w:tc>
        <w:tc>
          <w:tcPr>
            <w:tcW w:w="884" w:type="pct"/>
            <w:vAlign w:val="center"/>
          </w:tcPr>
          <w:p w14:paraId="124BF9FE" w14:textId="24189EBB"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4' 57,290"" N</w:t>
            </w:r>
          </w:p>
        </w:tc>
        <w:tc>
          <w:tcPr>
            <w:tcW w:w="884" w:type="pct"/>
            <w:vAlign w:val="center"/>
          </w:tcPr>
          <w:p w14:paraId="07C238E7" w14:textId="22C1518A"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52' 44,150"" W</w:t>
            </w:r>
          </w:p>
        </w:tc>
        <w:tc>
          <w:tcPr>
            <w:tcW w:w="833" w:type="pct"/>
            <w:noWrap/>
            <w:vAlign w:val="center"/>
          </w:tcPr>
          <w:p w14:paraId="410DAF2A" w14:textId="39632FB8"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2340705,897</w:t>
            </w:r>
          </w:p>
        </w:tc>
        <w:tc>
          <w:tcPr>
            <w:tcW w:w="713" w:type="pct"/>
            <w:noWrap/>
            <w:vAlign w:val="center"/>
          </w:tcPr>
          <w:p w14:paraId="4505AF68" w14:textId="39A214BF"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4902973,510</w:t>
            </w:r>
          </w:p>
        </w:tc>
      </w:tr>
      <w:tr w:rsidR="00971BFF" w:rsidRPr="005D1651" w14:paraId="2791839A" w14:textId="77777777" w:rsidTr="008232D8">
        <w:trPr>
          <w:trHeight w:val="161"/>
        </w:trPr>
        <w:tc>
          <w:tcPr>
            <w:tcW w:w="1124" w:type="pct"/>
            <w:vAlign w:val="center"/>
          </w:tcPr>
          <w:p w14:paraId="1FFB9230" w14:textId="3803EF55"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Reja Perimetral Costado Barrio Rosario</w:t>
            </w:r>
          </w:p>
        </w:tc>
        <w:tc>
          <w:tcPr>
            <w:tcW w:w="561" w:type="pct"/>
            <w:vAlign w:val="center"/>
          </w:tcPr>
          <w:p w14:paraId="45DFF1DB" w14:textId="644B718F"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P4</w:t>
            </w:r>
          </w:p>
        </w:tc>
        <w:tc>
          <w:tcPr>
            <w:tcW w:w="884" w:type="pct"/>
            <w:vAlign w:val="center"/>
          </w:tcPr>
          <w:p w14:paraId="2DD0134E" w14:textId="0750E7F9"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5' 11,940"" N</w:t>
            </w:r>
          </w:p>
        </w:tc>
        <w:tc>
          <w:tcPr>
            <w:tcW w:w="884" w:type="pct"/>
            <w:vAlign w:val="center"/>
          </w:tcPr>
          <w:p w14:paraId="22816F01" w14:textId="6D61E157"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51' 55,170"" W</w:t>
            </w:r>
          </w:p>
        </w:tc>
        <w:tc>
          <w:tcPr>
            <w:tcW w:w="833" w:type="pct"/>
            <w:noWrap/>
            <w:vAlign w:val="center"/>
          </w:tcPr>
          <w:p w14:paraId="5A8C40C5" w14:textId="2D2A8B60"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2341152,812</w:t>
            </w:r>
          </w:p>
        </w:tc>
        <w:tc>
          <w:tcPr>
            <w:tcW w:w="713" w:type="pct"/>
            <w:noWrap/>
            <w:vAlign w:val="center"/>
          </w:tcPr>
          <w:p w14:paraId="519DA360" w14:textId="1A02C2D9"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4904476,398</w:t>
            </w:r>
          </w:p>
        </w:tc>
      </w:tr>
      <w:tr w:rsidR="00971BFF" w:rsidRPr="005D1651" w14:paraId="3C1F7A18" w14:textId="77777777" w:rsidTr="008232D8">
        <w:trPr>
          <w:trHeight w:val="161"/>
        </w:trPr>
        <w:tc>
          <w:tcPr>
            <w:tcW w:w="1124" w:type="pct"/>
            <w:vAlign w:val="center"/>
          </w:tcPr>
          <w:p w14:paraId="16E5CC22" w14:textId="143BE219"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 xml:space="preserve">Portería 25 de </w:t>
            </w:r>
            <w:proofErr w:type="gramStart"/>
            <w:r w:rsidRPr="005D1651">
              <w:rPr>
                <w:rFonts w:cstheme="minorHAnsi"/>
                <w:color w:val="000000"/>
                <w:sz w:val="18"/>
                <w:szCs w:val="18"/>
              </w:rPr>
              <w:t>Agosto</w:t>
            </w:r>
            <w:proofErr w:type="gramEnd"/>
          </w:p>
        </w:tc>
        <w:tc>
          <w:tcPr>
            <w:tcW w:w="561" w:type="pct"/>
            <w:vAlign w:val="center"/>
          </w:tcPr>
          <w:p w14:paraId="05295837" w14:textId="513E5F13"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P5</w:t>
            </w:r>
          </w:p>
        </w:tc>
        <w:tc>
          <w:tcPr>
            <w:tcW w:w="884" w:type="pct"/>
            <w:vAlign w:val="center"/>
          </w:tcPr>
          <w:p w14:paraId="08D4F1DF" w14:textId="49D4D62D"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4' 39,870"" N</w:t>
            </w:r>
          </w:p>
        </w:tc>
        <w:tc>
          <w:tcPr>
            <w:tcW w:w="884" w:type="pct"/>
            <w:vAlign w:val="center"/>
          </w:tcPr>
          <w:p w14:paraId="6C4FB05B" w14:textId="5F0EA803"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51' 30,310"" W</w:t>
            </w:r>
          </w:p>
        </w:tc>
        <w:tc>
          <w:tcPr>
            <w:tcW w:w="833" w:type="pct"/>
            <w:noWrap/>
            <w:vAlign w:val="center"/>
          </w:tcPr>
          <w:p w14:paraId="482D83AD" w14:textId="54319A12"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2340166,894</w:t>
            </w:r>
          </w:p>
        </w:tc>
        <w:tc>
          <w:tcPr>
            <w:tcW w:w="713" w:type="pct"/>
            <w:noWrap/>
            <w:vAlign w:val="center"/>
          </w:tcPr>
          <w:p w14:paraId="15215DFD" w14:textId="76F9C20A"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4905236,942</w:t>
            </w:r>
          </w:p>
        </w:tc>
      </w:tr>
      <w:tr w:rsidR="00971BFF" w:rsidRPr="005D1651" w14:paraId="15DAA05B" w14:textId="77777777" w:rsidTr="008232D8">
        <w:trPr>
          <w:trHeight w:val="161"/>
        </w:trPr>
        <w:tc>
          <w:tcPr>
            <w:tcW w:w="1124" w:type="pct"/>
            <w:vAlign w:val="center"/>
          </w:tcPr>
          <w:p w14:paraId="1E9BB3A0" w14:textId="4D5767AE"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Puerta Principal</w:t>
            </w:r>
          </w:p>
        </w:tc>
        <w:tc>
          <w:tcPr>
            <w:tcW w:w="561" w:type="pct"/>
            <w:vAlign w:val="center"/>
          </w:tcPr>
          <w:p w14:paraId="09B7B2DA" w14:textId="7B7B8AA8"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P6</w:t>
            </w:r>
          </w:p>
        </w:tc>
        <w:tc>
          <w:tcPr>
            <w:tcW w:w="884" w:type="pct"/>
            <w:vAlign w:val="center"/>
          </w:tcPr>
          <w:p w14:paraId="5646D0D9" w14:textId="5DEDE003"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3' 42,990"" N</w:t>
            </w:r>
          </w:p>
        </w:tc>
        <w:tc>
          <w:tcPr>
            <w:tcW w:w="884" w:type="pct"/>
            <w:vAlign w:val="center"/>
          </w:tcPr>
          <w:p w14:paraId="75C6F8DC" w14:textId="50505A06"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52' 26,910"" W</w:t>
            </w:r>
          </w:p>
        </w:tc>
        <w:tc>
          <w:tcPr>
            <w:tcW w:w="833" w:type="pct"/>
            <w:noWrap/>
            <w:vAlign w:val="center"/>
          </w:tcPr>
          <w:p w14:paraId="6D45FC91" w14:textId="0DF08739"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2338423,988</w:t>
            </w:r>
          </w:p>
        </w:tc>
        <w:tc>
          <w:tcPr>
            <w:tcW w:w="713" w:type="pct"/>
            <w:noWrap/>
            <w:vAlign w:val="center"/>
          </w:tcPr>
          <w:p w14:paraId="30F72F34" w14:textId="6695F736"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4903497,918</w:t>
            </w:r>
          </w:p>
        </w:tc>
      </w:tr>
      <w:tr w:rsidR="00971BFF" w:rsidRPr="005D1651" w14:paraId="7DA00984" w14:textId="77777777" w:rsidTr="008232D8">
        <w:trPr>
          <w:trHeight w:val="161"/>
        </w:trPr>
        <w:tc>
          <w:tcPr>
            <w:tcW w:w="1124" w:type="pct"/>
            <w:vAlign w:val="center"/>
          </w:tcPr>
          <w:p w14:paraId="7F467AF4" w14:textId="052AA788"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Puerta Vehicular cercano al Muelle Comercial</w:t>
            </w:r>
          </w:p>
        </w:tc>
        <w:tc>
          <w:tcPr>
            <w:tcW w:w="561" w:type="pct"/>
            <w:vAlign w:val="center"/>
          </w:tcPr>
          <w:p w14:paraId="663EB527" w14:textId="42413A02"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P7</w:t>
            </w:r>
          </w:p>
        </w:tc>
        <w:tc>
          <w:tcPr>
            <w:tcW w:w="884" w:type="pct"/>
            <w:vAlign w:val="center"/>
          </w:tcPr>
          <w:p w14:paraId="4DE7CFD0" w14:textId="3A944C45"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3' 41,290"" N</w:t>
            </w:r>
          </w:p>
        </w:tc>
        <w:tc>
          <w:tcPr>
            <w:tcW w:w="884" w:type="pct"/>
            <w:vAlign w:val="center"/>
          </w:tcPr>
          <w:p w14:paraId="511C2B10" w14:textId="359A7757"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52' 34,350"" W</w:t>
            </w:r>
          </w:p>
        </w:tc>
        <w:tc>
          <w:tcPr>
            <w:tcW w:w="833" w:type="pct"/>
            <w:noWrap/>
            <w:vAlign w:val="center"/>
          </w:tcPr>
          <w:p w14:paraId="40ACF01C" w14:textId="5F8051A6"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2338372,229</w:t>
            </w:r>
          </w:p>
        </w:tc>
        <w:tc>
          <w:tcPr>
            <w:tcW w:w="713" w:type="pct"/>
            <w:noWrap/>
            <w:vAlign w:val="center"/>
          </w:tcPr>
          <w:p w14:paraId="45844035" w14:textId="2239BCF1"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4903269,650</w:t>
            </w:r>
          </w:p>
        </w:tc>
      </w:tr>
      <w:tr w:rsidR="00971BFF" w:rsidRPr="005D1651" w14:paraId="4E2901EB" w14:textId="77777777" w:rsidTr="008232D8">
        <w:trPr>
          <w:trHeight w:val="161"/>
        </w:trPr>
        <w:tc>
          <w:tcPr>
            <w:tcW w:w="1124" w:type="pct"/>
            <w:vAlign w:val="center"/>
          </w:tcPr>
          <w:p w14:paraId="7F9A0C1A" w14:textId="5069BB3C"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Costado Occidental (PDH) Galan</w:t>
            </w:r>
          </w:p>
        </w:tc>
        <w:tc>
          <w:tcPr>
            <w:tcW w:w="561" w:type="pct"/>
            <w:vAlign w:val="center"/>
          </w:tcPr>
          <w:p w14:paraId="79E04021" w14:textId="560BBF0B"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P8</w:t>
            </w:r>
          </w:p>
        </w:tc>
        <w:tc>
          <w:tcPr>
            <w:tcW w:w="884" w:type="pct"/>
            <w:vAlign w:val="center"/>
          </w:tcPr>
          <w:p w14:paraId="53CF4B16" w14:textId="13352BDC"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4' 56,610"" N</w:t>
            </w:r>
          </w:p>
        </w:tc>
        <w:tc>
          <w:tcPr>
            <w:tcW w:w="884" w:type="pct"/>
            <w:vAlign w:val="center"/>
          </w:tcPr>
          <w:p w14:paraId="52807EC1" w14:textId="01E1124F"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53' 31,260"" W</w:t>
            </w:r>
          </w:p>
        </w:tc>
        <w:tc>
          <w:tcPr>
            <w:tcW w:w="833" w:type="pct"/>
            <w:noWrap/>
            <w:vAlign w:val="center"/>
          </w:tcPr>
          <w:p w14:paraId="268BA44E" w14:textId="58C93322"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2340687,775</w:t>
            </w:r>
          </w:p>
        </w:tc>
        <w:tc>
          <w:tcPr>
            <w:tcW w:w="713" w:type="pct"/>
            <w:noWrap/>
            <w:vAlign w:val="center"/>
          </w:tcPr>
          <w:p w14:paraId="562B1748" w14:textId="1C1239BA"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4901528,761</w:t>
            </w:r>
          </w:p>
        </w:tc>
      </w:tr>
      <w:tr w:rsidR="00971BFF" w:rsidRPr="005D1651" w14:paraId="023D9CDA" w14:textId="77777777" w:rsidTr="008232D8">
        <w:trPr>
          <w:trHeight w:val="161"/>
        </w:trPr>
        <w:tc>
          <w:tcPr>
            <w:tcW w:w="1124" w:type="pct"/>
            <w:vAlign w:val="center"/>
          </w:tcPr>
          <w:p w14:paraId="0DCEC267" w14:textId="0340DACC"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Rotonda de Ingreso Vía Puerto Impala</w:t>
            </w:r>
          </w:p>
        </w:tc>
        <w:tc>
          <w:tcPr>
            <w:tcW w:w="561" w:type="pct"/>
            <w:vAlign w:val="center"/>
          </w:tcPr>
          <w:p w14:paraId="50533E4F" w14:textId="55E276BF" w:rsidR="00833F07" w:rsidRPr="005D1651" w:rsidRDefault="00637C9E" w:rsidP="00DF05ED">
            <w:pPr>
              <w:spacing w:line="240" w:lineRule="auto"/>
              <w:jc w:val="center"/>
              <w:rPr>
                <w:rFonts w:cstheme="minorHAnsi"/>
                <w:color w:val="000000"/>
                <w:sz w:val="18"/>
                <w:szCs w:val="18"/>
              </w:rPr>
            </w:pPr>
            <w:r w:rsidRPr="005D1651">
              <w:rPr>
                <w:rFonts w:cstheme="minorHAnsi"/>
                <w:color w:val="000000"/>
                <w:sz w:val="18"/>
                <w:szCs w:val="18"/>
              </w:rPr>
              <w:t>P9</w:t>
            </w:r>
          </w:p>
        </w:tc>
        <w:tc>
          <w:tcPr>
            <w:tcW w:w="884" w:type="pct"/>
            <w:vAlign w:val="center"/>
          </w:tcPr>
          <w:p w14:paraId="50049A7F" w14:textId="47EC53AF"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 5' 30,260"" N</w:t>
            </w:r>
          </w:p>
        </w:tc>
        <w:tc>
          <w:tcPr>
            <w:tcW w:w="884" w:type="pct"/>
            <w:vAlign w:val="center"/>
          </w:tcPr>
          <w:p w14:paraId="5BA7D300" w14:textId="3288220A"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73° 52' 58,800"" W</w:t>
            </w:r>
          </w:p>
        </w:tc>
        <w:tc>
          <w:tcPr>
            <w:tcW w:w="833" w:type="pct"/>
            <w:noWrap/>
            <w:vAlign w:val="center"/>
          </w:tcPr>
          <w:p w14:paraId="5056912C" w14:textId="39BB736C" w:rsidR="00833F07" w:rsidRPr="005D1651" w:rsidRDefault="00833F07" w:rsidP="00DF05ED">
            <w:pPr>
              <w:spacing w:line="240" w:lineRule="auto"/>
              <w:jc w:val="center"/>
              <w:rPr>
                <w:rFonts w:cstheme="minorHAnsi"/>
                <w:sz w:val="18"/>
                <w:szCs w:val="18"/>
              </w:rPr>
            </w:pPr>
            <w:r w:rsidRPr="005D1651">
              <w:rPr>
                <w:rFonts w:cstheme="minorHAnsi"/>
                <w:color w:val="000000"/>
                <w:sz w:val="18"/>
                <w:szCs w:val="18"/>
              </w:rPr>
              <w:t>2341718,886</w:t>
            </w:r>
          </w:p>
        </w:tc>
        <w:tc>
          <w:tcPr>
            <w:tcW w:w="713" w:type="pct"/>
            <w:noWrap/>
            <w:vAlign w:val="center"/>
          </w:tcPr>
          <w:p w14:paraId="240C2D96" w14:textId="023D55B0" w:rsidR="00833F07" w:rsidRPr="005D1651" w:rsidRDefault="00833F07" w:rsidP="00DF05ED">
            <w:pPr>
              <w:spacing w:line="240" w:lineRule="auto"/>
              <w:jc w:val="center"/>
              <w:rPr>
                <w:rFonts w:cstheme="minorHAnsi"/>
                <w:sz w:val="18"/>
                <w:szCs w:val="18"/>
                <w:lang w:eastAsia="es-CO"/>
              </w:rPr>
            </w:pPr>
            <w:r w:rsidRPr="005D1651">
              <w:rPr>
                <w:rFonts w:cstheme="minorHAnsi"/>
                <w:color w:val="000000"/>
                <w:sz w:val="18"/>
                <w:szCs w:val="18"/>
              </w:rPr>
              <w:t>4902526,167</w:t>
            </w:r>
          </w:p>
        </w:tc>
      </w:tr>
    </w:tbl>
    <w:p w14:paraId="3EBA715A" w14:textId="79EF42C7" w:rsidR="00E564D4" w:rsidRPr="005D1651" w:rsidRDefault="00955362" w:rsidP="005C49AF">
      <w:pPr>
        <w:pStyle w:val="Fuente"/>
      </w:pPr>
      <w:r w:rsidRPr="005D1651">
        <w:t>Fuente: Ambienciq Ingenieros S.A.S., 2026.</w:t>
      </w:r>
    </w:p>
    <w:p w14:paraId="4F002512" w14:textId="77777777" w:rsidR="00C2737F" w:rsidRPr="005D1651" w:rsidRDefault="00C2737F" w:rsidP="00983D28">
      <w:pPr>
        <w:spacing w:line="276" w:lineRule="auto"/>
        <w:jc w:val="left"/>
        <w:rPr>
          <w:rFonts w:cstheme="minorHAnsi"/>
        </w:rPr>
      </w:pPr>
    </w:p>
    <w:p w14:paraId="20094A31" w14:textId="026A8523" w:rsidR="0070169F" w:rsidRPr="005D1651" w:rsidRDefault="0070169F" w:rsidP="00983D28">
      <w:pPr>
        <w:spacing w:line="276" w:lineRule="auto"/>
        <w:jc w:val="left"/>
        <w:rPr>
          <w:rFonts w:cstheme="minorHAnsi"/>
        </w:rPr>
      </w:pPr>
      <w:r w:rsidRPr="005D1651">
        <w:rPr>
          <w:rFonts w:cstheme="minorHAnsi"/>
        </w:rPr>
        <w:br w:type="page"/>
      </w:r>
    </w:p>
    <w:p w14:paraId="6A022210" w14:textId="79E6F696" w:rsidR="00E50F14" w:rsidRPr="005D1651" w:rsidRDefault="00E50F14" w:rsidP="00983D28">
      <w:pPr>
        <w:pStyle w:val="Ttulo1"/>
        <w:spacing w:line="276" w:lineRule="auto"/>
        <w:rPr>
          <w:rFonts w:cstheme="minorHAnsi"/>
        </w:rPr>
      </w:pPr>
      <w:bookmarkStart w:id="121" w:name="_Toc229643971"/>
      <w:r w:rsidRPr="005D1651">
        <w:rPr>
          <w:rFonts w:cstheme="minorHAnsi"/>
        </w:rPr>
        <w:lastRenderedPageBreak/>
        <w:t>METODOLOGÍA</w:t>
      </w:r>
      <w:bookmarkEnd w:id="121"/>
    </w:p>
    <w:p w14:paraId="2C8EE12A" w14:textId="186BAF86" w:rsidR="00E50F14" w:rsidRPr="005D1651" w:rsidRDefault="00136C42" w:rsidP="003F4DF3">
      <w:pPr>
        <w:pStyle w:val="Ttulo2"/>
      </w:pPr>
      <w:bookmarkStart w:id="122" w:name="_Toc229643972"/>
      <w:r w:rsidRPr="005D1651">
        <w:t>DESCRIPCIÓN Y LOCALIZACIÓN DE</w:t>
      </w:r>
      <w:r w:rsidR="006122B5" w:rsidRPr="005D1651">
        <w:t xml:space="preserve"> </w:t>
      </w:r>
      <w:r w:rsidR="00EA34EC" w:rsidRPr="005D1651">
        <w:t>L</w:t>
      </w:r>
      <w:r w:rsidR="006122B5" w:rsidRPr="005D1651">
        <w:t>OS</w:t>
      </w:r>
      <w:r w:rsidRPr="005D1651">
        <w:t xml:space="preserve"> PUNTO</w:t>
      </w:r>
      <w:r w:rsidR="006122B5" w:rsidRPr="005D1651">
        <w:t>S</w:t>
      </w:r>
      <w:r w:rsidRPr="005D1651">
        <w:t xml:space="preserve"> DE </w:t>
      </w:r>
      <w:r w:rsidR="00087D9E" w:rsidRPr="005D1651">
        <w:t>MEDICIÓN</w:t>
      </w:r>
      <w:bookmarkEnd w:id="122"/>
    </w:p>
    <w:p w14:paraId="1CFB54C5" w14:textId="77777777" w:rsidR="00EA34EC" w:rsidRPr="005D1651" w:rsidRDefault="00EA34EC" w:rsidP="00983D28">
      <w:pPr>
        <w:spacing w:line="276" w:lineRule="auto"/>
        <w:rPr>
          <w:rFonts w:cstheme="minorHAnsi"/>
        </w:rPr>
      </w:pPr>
    </w:p>
    <w:p w14:paraId="7569641D" w14:textId="77777777" w:rsidR="009A79BF" w:rsidRPr="005D1651" w:rsidRDefault="009A79BF" w:rsidP="00983D28">
      <w:pPr>
        <w:spacing w:line="276" w:lineRule="auto"/>
        <w:rPr>
          <w:rFonts w:cstheme="minorHAnsi"/>
        </w:rPr>
      </w:pPr>
    </w:p>
    <w:p w14:paraId="47E49100" w14:textId="5F66E53A" w:rsidR="001072DB" w:rsidRPr="005D1651" w:rsidRDefault="000B2351" w:rsidP="001072DB">
      <w:pPr>
        <w:spacing w:line="276" w:lineRule="auto"/>
      </w:pPr>
      <w:r w:rsidRPr="005D1651">
        <w:rPr>
          <w:rFonts w:cstheme="minorHAnsi"/>
        </w:rPr>
        <w:t>En</w:t>
      </w:r>
      <w:r w:rsidR="00EA34EC" w:rsidRPr="005D1651">
        <w:rPr>
          <w:rFonts w:cstheme="minorHAnsi"/>
        </w:rPr>
        <w:t xml:space="preserve"> la</w:t>
      </w:r>
      <w:r w:rsidR="00A115F6" w:rsidRPr="005D1651">
        <w:rPr>
          <w:rFonts w:cstheme="minorHAnsi"/>
          <w:b/>
          <w:bCs/>
        </w:rPr>
        <w:t xml:space="preserve"> </w:t>
      </w:r>
      <w:r w:rsidR="000A783C" w:rsidRPr="005D1651">
        <w:rPr>
          <w:rFonts w:cstheme="minorHAnsi"/>
          <w:b/>
          <w:bCs/>
        </w:rPr>
        <w:t>Imagen 4</w:t>
      </w:r>
      <w:r w:rsidR="00897769" w:rsidRPr="005D1651">
        <w:rPr>
          <w:rFonts w:cstheme="minorHAnsi"/>
        </w:rPr>
        <w:t xml:space="preserve"> </w:t>
      </w:r>
      <w:r w:rsidR="002C0BBC" w:rsidRPr="005D1651">
        <w:rPr>
          <w:rFonts w:cstheme="minorHAnsi"/>
        </w:rPr>
        <w:t>se</w:t>
      </w:r>
      <w:r w:rsidR="00F3487A" w:rsidRPr="005D1651">
        <w:rPr>
          <w:rFonts w:cstheme="minorHAnsi"/>
        </w:rPr>
        <w:t xml:space="preserve"> </w:t>
      </w:r>
      <w:r w:rsidR="008A7BA1" w:rsidRPr="005D1651">
        <w:rPr>
          <w:rFonts w:cstheme="minorHAnsi"/>
        </w:rPr>
        <w:t>observa la ubi</w:t>
      </w:r>
      <w:r w:rsidR="00F3487A" w:rsidRPr="005D1651">
        <w:rPr>
          <w:rFonts w:cstheme="minorHAnsi"/>
        </w:rPr>
        <w:t>cación</w:t>
      </w:r>
      <w:r w:rsidRPr="005D1651">
        <w:rPr>
          <w:rFonts w:cstheme="minorHAnsi"/>
        </w:rPr>
        <w:t xml:space="preserve"> geográfica de los </w:t>
      </w:r>
      <w:r w:rsidR="0078671D" w:rsidRPr="005D1651">
        <w:rPr>
          <w:rFonts w:cstheme="minorHAnsi"/>
        </w:rPr>
        <w:t>puntos objeto</w:t>
      </w:r>
      <w:r w:rsidRPr="005D1651">
        <w:rPr>
          <w:rFonts w:cstheme="minorHAnsi"/>
        </w:rPr>
        <w:t xml:space="preserve"> de evaluación</w:t>
      </w:r>
      <w:r w:rsidR="000B4F6C" w:rsidRPr="005D1651">
        <w:rPr>
          <w:rFonts w:cstheme="minorHAnsi"/>
        </w:rPr>
        <w:t xml:space="preserve"> y de las principales fuentes de emisión de ruido identificadas en el área de estudio, las cuales corresponden a vías principales y secundarias. </w:t>
      </w:r>
      <w:r w:rsidR="008E2BA6" w:rsidRPr="005D1651">
        <w:t xml:space="preserve">Finalmente, en la </w:t>
      </w:r>
      <w:r w:rsidR="00CD0C5D" w:rsidRPr="005D1651">
        <w:rPr>
          <w:b/>
          <w:bCs/>
        </w:rPr>
        <w:fldChar w:fldCharType="begin"/>
      </w:r>
      <w:r w:rsidR="00CD0C5D" w:rsidRPr="005D1651">
        <w:rPr>
          <w:b/>
          <w:bCs/>
        </w:rPr>
        <w:instrText xml:space="preserve"> REF _Ref161135053 \h  \* MERGEFORMAT </w:instrText>
      </w:r>
      <w:r w:rsidR="00CD0C5D" w:rsidRPr="005D1651">
        <w:rPr>
          <w:b/>
          <w:bCs/>
        </w:rPr>
      </w:r>
      <w:r w:rsidR="00CD0C5D" w:rsidRPr="005D1651">
        <w:rPr>
          <w:b/>
          <w:bCs/>
        </w:rPr>
        <w:fldChar w:fldCharType="separate"/>
      </w:r>
      <w:r w:rsidR="00A70D12" w:rsidRPr="00A70D12">
        <w:rPr>
          <w:b/>
          <w:bCs/>
        </w:rPr>
        <w:t xml:space="preserve">Tabla </w:t>
      </w:r>
      <w:r w:rsidR="00A70D12" w:rsidRPr="00A70D12">
        <w:rPr>
          <w:b/>
          <w:bCs/>
          <w:noProof/>
        </w:rPr>
        <w:t>4</w:t>
      </w:r>
      <w:r w:rsidR="00CD0C5D" w:rsidRPr="005D1651">
        <w:rPr>
          <w:b/>
          <w:bCs/>
        </w:rPr>
        <w:fldChar w:fldCharType="end"/>
      </w:r>
      <w:r w:rsidR="00897769" w:rsidRPr="005D1651">
        <w:t xml:space="preserve"> </w:t>
      </w:r>
      <w:r w:rsidR="008E2BA6" w:rsidRPr="005D1651">
        <w:t>se presenta una descripción general de cada punto con las características más representativas obtenidas en la labor de campo, incluyendo las coordenadas geográficas y coordenadas en origen nacional único.</w:t>
      </w:r>
    </w:p>
    <w:p w14:paraId="37123D78" w14:textId="77777777" w:rsidR="001072DB" w:rsidRPr="005D1651" w:rsidRDefault="001072DB" w:rsidP="001072DB">
      <w:pPr>
        <w:spacing w:line="276" w:lineRule="auto"/>
      </w:pPr>
    </w:p>
    <w:p w14:paraId="4651B6D4" w14:textId="269B838B" w:rsidR="001072DB" w:rsidRPr="005D1651" w:rsidRDefault="001072DB" w:rsidP="001072DB">
      <w:pPr>
        <w:spacing w:line="276" w:lineRule="auto"/>
      </w:pPr>
      <w:r w:rsidRPr="005D1651">
        <w:t>Los puntos de monitoreo fueron definidos a partir de un barrido preliminar realizado en el área perimetral de la refinería, con el propósito de identificar las zonas de mayor incidencia sonora. Este procedimiento consistió en una evaluación rápida del nivel de ruido emitido, efectuada a 1,50 m de la fachada, de los límites medianeros o de la división parcelaria, según correspondiera.</w:t>
      </w:r>
    </w:p>
    <w:p w14:paraId="47DFCB2A" w14:textId="77777777" w:rsidR="001072DB" w:rsidRPr="005D1651" w:rsidRDefault="001072DB" w:rsidP="001072DB">
      <w:pPr>
        <w:spacing w:line="276" w:lineRule="auto"/>
      </w:pPr>
    </w:p>
    <w:p w14:paraId="4C6FD002" w14:textId="0661B5B7" w:rsidR="005816A8" w:rsidRPr="005D1651" w:rsidRDefault="001072DB" w:rsidP="001072DB">
      <w:pPr>
        <w:spacing w:line="276" w:lineRule="auto"/>
      </w:pPr>
      <w:r w:rsidRPr="005D1651">
        <w:t>Con base en los resultados de dicho barrido, se determinaron los puntos con mayor nivel de presión sonora, los cuales fueron seleccionados como sitios definitivos de medición. Este procedimiento se realizó en cumplimiento de lo establecido en el Anexo 3, Capítulo I de la Resolución 627 de 2006, “Procedimiento de medición para emisiones de ruido”.</w:t>
      </w:r>
    </w:p>
    <w:p w14:paraId="43E249C9" w14:textId="77777777" w:rsidR="001072DB" w:rsidRPr="005D1651" w:rsidRDefault="001072DB" w:rsidP="000A783C">
      <w:pPr>
        <w:spacing w:line="276" w:lineRule="auto"/>
      </w:pPr>
    </w:p>
    <w:p w14:paraId="300D1CDE" w14:textId="77777777" w:rsidR="001072DB" w:rsidRPr="005D1651" w:rsidRDefault="001072DB" w:rsidP="000A783C">
      <w:pPr>
        <w:spacing w:line="276" w:lineRule="auto"/>
      </w:pPr>
    </w:p>
    <w:p w14:paraId="44E12D40" w14:textId="0D680AA6" w:rsidR="00080D21" w:rsidRPr="005D1651" w:rsidRDefault="00080D21">
      <w:pPr>
        <w:spacing w:line="240" w:lineRule="auto"/>
        <w:jc w:val="left"/>
        <w:rPr>
          <w:rFonts w:cstheme="minorHAnsi"/>
        </w:rPr>
      </w:pPr>
      <w:r w:rsidRPr="005D1651">
        <w:rPr>
          <w:rFonts w:cstheme="minorHAnsi"/>
        </w:rPr>
        <w:br w:type="page"/>
      </w:r>
    </w:p>
    <w:p w14:paraId="04996998" w14:textId="1EB9C78A" w:rsidR="00063A38" w:rsidRPr="005D1651" w:rsidRDefault="00A3328D" w:rsidP="0012704A">
      <w:pPr>
        <w:pStyle w:val="Descripcin"/>
      </w:pPr>
      <w:bookmarkStart w:id="123" w:name="_Ref140648535"/>
      <w:bookmarkStart w:id="124" w:name="_Toc229644025"/>
      <w:r w:rsidRPr="005D1651">
        <w:lastRenderedPageBreak/>
        <w:t>I</w:t>
      </w:r>
      <w:r w:rsidR="00063A38" w:rsidRPr="005D1651">
        <w:t xml:space="preserve">magen </w:t>
      </w:r>
      <w:r w:rsidR="00063A38" w:rsidRPr="005D1651">
        <w:fldChar w:fldCharType="begin"/>
      </w:r>
      <w:r w:rsidR="00063A38" w:rsidRPr="005D1651">
        <w:instrText xml:space="preserve"> SEQ Imagen \* ARABIC </w:instrText>
      </w:r>
      <w:r w:rsidR="00063A38" w:rsidRPr="005D1651">
        <w:fldChar w:fldCharType="separate"/>
      </w:r>
      <w:r w:rsidR="00A70D12">
        <w:rPr>
          <w:noProof/>
        </w:rPr>
        <w:t>1</w:t>
      </w:r>
      <w:r w:rsidR="00063A38" w:rsidRPr="005D1651">
        <w:fldChar w:fldCharType="end"/>
      </w:r>
      <w:bookmarkEnd w:id="123"/>
      <w:r w:rsidR="00063A38" w:rsidRPr="005D1651">
        <w:t>. Localización de los puntos de medición de emisión de ruido</w:t>
      </w:r>
      <w:bookmarkEnd w:id="124"/>
    </w:p>
    <w:p w14:paraId="273EF2AF" w14:textId="382FF16C" w:rsidR="00E62CBA" w:rsidRPr="005D1651" w:rsidRDefault="00E62CBA" w:rsidP="00E62CBA">
      <w:pPr>
        <w:pStyle w:val="Fuente"/>
      </w:pPr>
      <w:r w:rsidRPr="005D1651">
        <w:rPr>
          <w:lang w:eastAsia="es-CO"/>
        </w:rPr>
        <w:drawing>
          <wp:inline distT="0" distB="0" distL="0" distR="0" wp14:anchorId="19532F01" wp14:editId="0C9ABCE2">
            <wp:extent cx="5006835" cy="6480000"/>
            <wp:effectExtent l="19050" t="19050" r="22860" b="16510"/>
            <wp:docPr id="198021309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6835" cy="6480000"/>
                    </a:xfrm>
                    <a:prstGeom prst="rect">
                      <a:avLst/>
                    </a:prstGeom>
                    <a:noFill/>
                    <a:ln>
                      <a:solidFill>
                        <a:srgbClr val="92D050"/>
                      </a:solidFill>
                    </a:ln>
                  </pic:spPr>
                </pic:pic>
              </a:graphicData>
            </a:graphic>
          </wp:inline>
        </w:drawing>
      </w:r>
    </w:p>
    <w:p w14:paraId="530C5199" w14:textId="6FE6CBFE" w:rsidR="00D35035" w:rsidRPr="005D1651" w:rsidRDefault="00955362" w:rsidP="004D5445">
      <w:pPr>
        <w:pStyle w:val="Fuente"/>
      </w:pPr>
      <w:r w:rsidRPr="005D1651">
        <w:t>Fuente: Ambienciq Ingenieros S.A.S., 2026.</w:t>
      </w:r>
      <w:bookmarkStart w:id="125" w:name="_Ref142383076"/>
      <w:bookmarkStart w:id="126" w:name="_Ref148625524"/>
      <w:bookmarkStart w:id="127" w:name="_Ref149230040"/>
      <w:r w:rsidR="00D35035" w:rsidRPr="005D1651">
        <w:br w:type="page"/>
      </w:r>
    </w:p>
    <w:p w14:paraId="311993D9" w14:textId="7027C46D" w:rsidR="00193340" w:rsidRPr="005D1651" w:rsidRDefault="00193340" w:rsidP="0012704A">
      <w:pPr>
        <w:pStyle w:val="Descripcin"/>
      </w:pPr>
      <w:bookmarkStart w:id="128" w:name="_Ref161135053"/>
      <w:bookmarkStart w:id="129" w:name="_Toc229643998"/>
      <w:r w:rsidRPr="005D1651">
        <w:lastRenderedPageBreak/>
        <w:t xml:space="preserve">Tabla </w:t>
      </w:r>
      <w:r w:rsidRPr="005D1651">
        <w:fldChar w:fldCharType="begin"/>
      </w:r>
      <w:r w:rsidRPr="005D1651">
        <w:instrText xml:space="preserve"> SEQ Tabla \* ARABIC </w:instrText>
      </w:r>
      <w:r w:rsidRPr="005D1651">
        <w:fldChar w:fldCharType="separate"/>
      </w:r>
      <w:r w:rsidR="00A70D12">
        <w:rPr>
          <w:noProof/>
        </w:rPr>
        <w:t>4</w:t>
      </w:r>
      <w:r w:rsidRPr="005D1651">
        <w:fldChar w:fldCharType="end"/>
      </w:r>
      <w:bookmarkEnd w:id="125"/>
      <w:bookmarkEnd w:id="126"/>
      <w:bookmarkEnd w:id="127"/>
      <w:bookmarkEnd w:id="128"/>
      <w:r w:rsidRPr="005D1651">
        <w:t>. Descripción de los puntos de medición de emisión de ruido</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1"/>
        <w:gridCol w:w="3122"/>
        <w:gridCol w:w="2027"/>
      </w:tblGrid>
      <w:tr w:rsidR="00B33F59" w:rsidRPr="005D1651" w14:paraId="6F364434" w14:textId="77777777" w:rsidTr="00EB4DCA">
        <w:trPr>
          <w:trHeight w:val="20"/>
        </w:trPr>
        <w:tc>
          <w:tcPr>
            <w:tcW w:w="2084" w:type="pct"/>
            <w:vMerge w:val="restart"/>
            <w:shd w:val="clear" w:color="auto" w:fill="BAD405"/>
            <w:vAlign w:val="center"/>
            <w:hideMark/>
          </w:tcPr>
          <w:p w14:paraId="326C4FA7" w14:textId="77777777" w:rsidR="00C3783F" w:rsidRPr="005D1651" w:rsidRDefault="00C3783F" w:rsidP="001C656B">
            <w:pPr>
              <w:pStyle w:val="EncabezadoTabla"/>
            </w:pPr>
            <w:r w:rsidRPr="005D1651">
              <w:t>Nombre del punto</w:t>
            </w:r>
          </w:p>
        </w:tc>
        <w:tc>
          <w:tcPr>
            <w:tcW w:w="1768" w:type="pct"/>
            <w:shd w:val="clear" w:color="auto" w:fill="BAD405"/>
            <w:vAlign w:val="center"/>
            <w:hideMark/>
          </w:tcPr>
          <w:p w14:paraId="00388700" w14:textId="77777777" w:rsidR="00C3783F" w:rsidRPr="005D1651" w:rsidRDefault="00C3783F" w:rsidP="001C656B">
            <w:pPr>
              <w:pStyle w:val="EncabezadoTabla"/>
            </w:pPr>
            <w:r w:rsidRPr="005D1651">
              <w:t>Latitud / Norte (Y)</w:t>
            </w:r>
          </w:p>
        </w:tc>
        <w:tc>
          <w:tcPr>
            <w:tcW w:w="1148" w:type="pct"/>
            <w:shd w:val="clear" w:color="auto" w:fill="BAD405"/>
            <w:vAlign w:val="center"/>
            <w:hideMark/>
          </w:tcPr>
          <w:p w14:paraId="139FA980" w14:textId="77777777" w:rsidR="00C3783F" w:rsidRPr="005D1651" w:rsidRDefault="00C3783F" w:rsidP="001C656B">
            <w:pPr>
              <w:pStyle w:val="EncabezadoTabla"/>
            </w:pPr>
            <w:r w:rsidRPr="005D1651">
              <w:t>Longitud / Este (X)</w:t>
            </w:r>
          </w:p>
        </w:tc>
      </w:tr>
      <w:tr w:rsidR="00B33F59" w:rsidRPr="005D1651" w14:paraId="40F4DF7C" w14:textId="77777777" w:rsidTr="00EB4DCA">
        <w:trPr>
          <w:trHeight w:val="20"/>
        </w:trPr>
        <w:tc>
          <w:tcPr>
            <w:tcW w:w="2084" w:type="pct"/>
            <w:vMerge/>
            <w:shd w:val="clear" w:color="auto" w:fill="BAD405"/>
            <w:vAlign w:val="center"/>
            <w:hideMark/>
          </w:tcPr>
          <w:p w14:paraId="0FE369A6" w14:textId="77777777" w:rsidR="00C3783F" w:rsidRPr="005D1651" w:rsidRDefault="00C3783F" w:rsidP="001C656B">
            <w:pPr>
              <w:pStyle w:val="EncabezadoTabla"/>
            </w:pPr>
          </w:p>
        </w:tc>
        <w:tc>
          <w:tcPr>
            <w:tcW w:w="2916" w:type="pct"/>
            <w:gridSpan w:val="2"/>
            <w:shd w:val="clear" w:color="auto" w:fill="BAD405"/>
            <w:vAlign w:val="center"/>
            <w:hideMark/>
          </w:tcPr>
          <w:p w14:paraId="2258BA6E" w14:textId="77777777" w:rsidR="00C3783F" w:rsidRPr="005D1651" w:rsidRDefault="00C3783F" w:rsidP="001C656B">
            <w:pPr>
              <w:pStyle w:val="EncabezadoTabla"/>
            </w:pPr>
            <w:r w:rsidRPr="005D1651">
              <w:t>Coordenadas geográficas</w:t>
            </w:r>
          </w:p>
        </w:tc>
      </w:tr>
      <w:tr w:rsidR="00260473" w:rsidRPr="005D1651" w14:paraId="69EBA61A" w14:textId="77777777" w:rsidTr="00EB4DCA">
        <w:trPr>
          <w:trHeight w:val="20"/>
        </w:trPr>
        <w:tc>
          <w:tcPr>
            <w:tcW w:w="2084" w:type="pct"/>
            <w:vMerge w:val="restart"/>
            <w:vAlign w:val="center"/>
            <w:hideMark/>
          </w:tcPr>
          <w:p w14:paraId="0D2E6381" w14:textId="4DA47703" w:rsidR="00260473" w:rsidRPr="005D1651" w:rsidRDefault="00260473" w:rsidP="001C656B">
            <w:pPr>
              <w:pStyle w:val="EncabezadoTabla"/>
            </w:pPr>
            <w:r w:rsidRPr="005D1651">
              <w:t>Portería Planta GLP</w:t>
            </w:r>
          </w:p>
        </w:tc>
        <w:tc>
          <w:tcPr>
            <w:tcW w:w="1768" w:type="pct"/>
          </w:tcPr>
          <w:p w14:paraId="47ABFBF8" w14:textId="2E044E48" w:rsidR="00260473" w:rsidRPr="005D1651" w:rsidRDefault="00260473" w:rsidP="001C656B">
            <w:pPr>
              <w:pStyle w:val="EncabezadoTabla"/>
            </w:pPr>
            <w:r w:rsidRPr="005D1651">
              <w:t>7° 5' 14,870"" N</w:t>
            </w:r>
          </w:p>
        </w:tc>
        <w:tc>
          <w:tcPr>
            <w:tcW w:w="1148" w:type="pct"/>
          </w:tcPr>
          <w:p w14:paraId="2BEE2419" w14:textId="711B950C" w:rsidR="00260473" w:rsidRPr="005D1651" w:rsidRDefault="00260473" w:rsidP="001C656B">
            <w:pPr>
              <w:pStyle w:val="EncabezadoTabla"/>
            </w:pPr>
            <w:r w:rsidRPr="005D1651">
              <w:t>73° 52' 36,890"" W</w:t>
            </w:r>
          </w:p>
        </w:tc>
      </w:tr>
      <w:tr w:rsidR="00B33F59" w:rsidRPr="005D1651" w14:paraId="714379C1" w14:textId="77777777" w:rsidTr="00EB4DCA">
        <w:trPr>
          <w:trHeight w:val="20"/>
        </w:trPr>
        <w:tc>
          <w:tcPr>
            <w:tcW w:w="2084" w:type="pct"/>
            <w:vMerge/>
            <w:vAlign w:val="center"/>
            <w:hideMark/>
          </w:tcPr>
          <w:p w14:paraId="1050172E" w14:textId="77777777" w:rsidR="00C3783F" w:rsidRPr="005D1651" w:rsidRDefault="00C3783F" w:rsidP="001C656B">
            <w:pPr>
              <w:pStyle w:val="EncabezadoTabla"/>
            </w:pPr>
          </w:p>
        </w:tc>
        <w:tc>
          <w:tcPr>
            <w:tcW w:w="2916" w:type="pct"/>
            <w:gridSpan w:val="2"/>
            <w:shd w:val="clear" w:color="auto" w:fill="BAD405"/>
            <w:vAlign w:val="center"/>
          </w:tcPr>
          <w:p w14:paraId="6B95EA1E" w14:textId="12836643" w:rsidR="00C3783F" w:rsidRPr="005D1651" w:rsidRDefault="007F4CB3" w:rsidP="001C656B">
            <w:pPr>
              <w:pStyle w:val="EncabezadoTabla"/>
            </w:pPr>
            <w:r w:rsidRPr="005D1651">
              <w:t>Coordenadas Origen Nacional Único</w:t>
            </w:r>
          </w:p>
        </w:tc>
      </w:tr>
      <w:tr w:rsidR="00260473" w:rsidRPr="005D1651" w14:paraId="49A272DB" w14:textId="77777777" w:rsidTr="00EB4DCA">
        <w:trPr>
          <w:trHeight w:val="20"/>
        </w:trPr>
        <w:tc>
          <w:tcPr>
            <w:tcW w:w="2084" w:type="pct"/>
            <w:vMerge/>
            <w:vAlign w:val="center"/>
            <w:hideMark/>
          </w:tcPr>
          <w:p w14:paraId="44A2E0DE" w14:textId="77777777" w:rsidR="00260473" w:rsidRPr="005D1651" w:rsidRDefault="00260473" w:rsidP="001C656B">
            <w:pPr>
              <w:pStyle w:val="EncabezadoTabla"/>
            </w:pPr>
          </w:p>
        </w:tc>
        <w:tc>
          <w:tcPr>
            <w:tcW w:w="1768" w:type="pct"/>
          </w:tcPr>
          <w:p w14:paraId="379972F3" w14:textId="2A4A1802" w:rsidR="00260473" w:rsidRPr="005D1651" w:rsidRDefault="00260473" w:rsidP="001C656B">
            <w:pPr>
              <w:pStyle w:val="EncabezadoTabla"/>
            </w:pPr>
            <w:r w:rsidRPr="005D1651">
              <w:t>2341245,159</w:t>
            </w:r>
          </w:p>
        </w:tc>
        <w:tc>
          <w:tcPr>
            <w:tcW w:w="1148" w:type="pct"/>
          </w:tcPr>
          <w:p w14:paraId="14DBA700" w14:textId="2DCC27E4" w:rsidR="00260473" w:rsidRPr="005D1651" w:rsidRDefault="00260473" w:rsidP="001C656B">
            <w:pPr>
              <w:pStyle w:val="EncabezadoTabla"/>
            </w:pPr>
            <w:r w:rsidRPr="005D1651">
              <w:t>4903197,168</w:t>
            </w:r>
          </w:p>
        </w:tc>
      </w:tr>
      <w:tr w:rsidR="00E028F6" w:rsidRPr="005D1651" w14:paraId="0FE74EED" w14:textId="77777777" w:rsidTr="008F3A7E">
        <w:trPr>
          <w:trHeight w:val="20"/>
        </w:trPr>
        <w:tc>
          <w:tcPr>
            <w:tcW w:w="5000" w:type="pct"/>
            <w:gridSpan w:val="3"/>
            <w:shd w:val="clear" w:color="auto" w:fill="BAD405"/>
            <w:vAlign w:val="center"/>
            <w:hideMark/>
          </w:tcPr>
          <w:p w14:paraId="781D1CD0" w14:textId="77777777" w:rsidR="00E028F6" w:rsidRPr="005D1651" w:rsidRDefault="00E028F6" w:rsidP="001C656B">
            <w:pPr>
              <w:pStyle w:val="EncabezadoTabla"/>
            </w:pPr>
            <w:r w:rsidRPr="005D1651">
              <w:t>Descripción del punto</w:t>
            </w:r>
          </w:p>
        </w:tc>
      </w:tr>
      <w:tr w:rsidR="00E028F6" w:rsidRPr="005D1651" w14:paraId="794F0C1D" w14:textId="77777777" w:rsidTr="00EB4DCA">
        <w:trPr>
          <w:trHeight w:val="20"/>
        </w:trPr>
        <w:tc>
          <w:tcPr>
            <w:tcW w:w="2084" w:type="pct"/>
            <w:vAlign w:val="center"/>
            <w:hideMark/>
          </w:tcPr>
          <w:p w14:paraId="43D2BE6B" w14:textId="2BD08A8C" w:rsidR="00F772B1" w:rsidRPr="005D1651" w:rsidRDefault="00F772B1" w:rsidP="001C656B">
            <w:pPr>
              <w:pStyle w:val="EncabezadoTabla"/>
            </w:pPr>
            <w:r w:rsidRPr="005D1651">
              <w:rPr>
                <w:lang w:eastAsia="es-CO"/>
              </w:rPr>
              <w:drawing>
                <wp:inline distT="0" distB="0" distL="0" distR="0" wp14:anchorId="1250E0F4" wp14:editId="6B1CC297">
                  <wp:extent cx="1920000" cy="1440000"/>
                  <wp:effectExtent l="19050" t="19050" r="23495" b="27305"/>
                  <wp:docPr id="15340327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solidFill>
                              <a:schemeClr val="tx1"/>
                            </a:solidFill>
                          </a:ln>
                        </pic:spPr>
                      </pic:pic>
                    </a:graphicData>
                  </a:graphic>
                </wp:inline>
              </w:drawing>
            </w:r>
          </w:p>
          <w:p w14:paraId="602BDC60" w14:textId="09A1E0E6" w:rsidR="00E028F6" w:rsidRPr="005D1651" w:rsidRDefault="00E028F6" w:rsidP="001C656B">
            <w:pPr>
              <w:pStyle w:val="EncabezadoTabla"/>
            </w:pPr>
          </w:p>
        </w:tc>
        <w:tc>
          <w:tcPr>
            <w:tcW w:w="2916" w:type="pct"/>
            <w:gridSpan w:val="2"/>
            <w:vAlign w:val="center"/>
            <w:hideMark/>
          </w:tcPr>
          <w:p w14:paraId="4F15F541" w14:textId="77777777" w:rsidR="009750BD" w:rsidRPr="005D1651" w:rsidRDefault="00A44A21" w:rsidP="005F3378">
            <w:pPr>
              <w:spacing w:line="276" w:lineRule="auto"/>
              <w:rPr>
                <w:rFonts w:cstheme="minorHAnsi"/>
                <w:sz w:val="18"/>
                <w:szCs w:val="18"/>
                <w:lang w:eastAsia="es-CO"/>
              </w:rPr>
            </w:pPr>
            <w:r w:rsidRPr="005D1651">
              <w:rPr>
                <w:rFonts w:cstheme="minorHAnsi"/>
                <w:noProof/>
                <w:sz w:val="18"/>
                <w:szCs w:val="18"/>
                <w:lang w:eastAsia="es-CO"/>
              </w:rPr>
              <w:t xml:space="preserve">El punto de monitoreo está ubicado en la </w:t>
            </w:r>
            <w:r w:rsidR="00DF7F74" w:rsidRPr="005D1651">
              <w:rPr>
                <w:rFonts w:cstheme="minorHAnsi"/>
                <w:noProof/>
                <w:sz w:val="18"/>
                <w:szCs w:val="18"/>
                <w:lang w:eastAsia="es-CO"/>
              </w:rPr>
              <w:t>vereda Campo Galan</w:t>
            </w:r>
            <w:r w:rsidRPr="005D1651">
              <w:rPr>
                <w:rFonts w:cstheme="minorHAnsi"/>
                <w:noProof/>
                <w:sz w:val="18"/>
                <w:szCs w:val="18"/>
                <w:lang w:eastAsia="es-CO"/>
              </w:rPr>
              <w:t xml:space="preserve">, </w:t>
            </w:r>
            <w:r w:rsidR="00DF7F74" w:rsidRPr="005D1651">
              <w:rPr>
                <w:rFonts w:cstheme="minorHAnsi"/>
                <w:noProof/>
                <w:sz w:val="18"/>
                <w:szCs w:val="18"/>
                <w:lang w:eastAsia="es-CO"/>
              </w:rPr>
              <w:t xml:space="preserve">municipio de Barrancabermeja en el </w:t>
            </w:r>
            <w:r w:rsidRPr="005D1651">
              <w:rPr>
                <w:rFonts w:cstheme="minorHAnsi"/>
                <w:noProof/>
                <w:sz w:val="18"/>
                <w:szCs w:val="18"/>
                <w:lang w:eastAsia="es-CO"/>
              </w:rPr>
              <w:t xml:space="preserve">departamento de </w:t>
            </w:r>
            <w:r w:rsidR="00DF7F74" w:rsidRPr="005D1651">
              <w:rPr>
                <w:rFonts w:cstheme="minorHAnsi"/>
                <w:noProof/>
                <w:sz w:val="18"/>
                <w:szCs w:val="18"/>
                <w:lang w:eastAsia="es-CO"/>
              </w:rPr>
              <w:t>Santander</w:t>
            </w:r>
            <w:r w:rsidR="005016CD" w:rsidRPr="005D1651">
              <w:rPr>
                <w:rFonts w:cstheme="minorHAnsi"/>
                <w:noProof/>
                <w:sz w:val="18"/>
                <w:szCs w:val="18"/>
                <w:lang w:eastAsia="es-CO"/>
              </w:rPr>
              <w:t xml:space="preserve">, </w:t>
            </w:r>
            <w:r w:rsidR="005F3378" w:rsidRPr="005D1651">
              <w:rPr>
                <w:rFonts w:cstheme="minorHAnsi"/>
                <w:sz w:val="18"/>
                <w:szCs w:val="18"/>
                <w:lang w:eastAsia="es-CO"/>
              </w:rPr>
              <w:t xml:space="preserve">en la esquina de la portería de la Estación GLP, en un área adyacente al cerramiento perimetral. El micrófono se ubicó a una altura aproximada de 1,2 m sobre el nivel del piso y a una distancia cercana de 1,5 m de la infraestructura asociada. </w:t>
            </w:r>
          </w:p>
          <w:p w14:paraId="68C6CA30" w14:textId="77777777" w:rsidR="009750BD" w:rsidRPr="005D1651" w:rsidRDefault="009750BD" w:rsidP="005F3378">
            <w:pPr>
              <w:spacing w:line="276" w:lineRule="auto"/>
              <w:rPr>
                <w:rFonts w:cstheme="minorHAnsi"/>
                <w:sz w:val="18"/>
                <w:szCs w:val="18"/>
                <w:lang w:eastAsia="es-CO"/>
              </w:rPr>
            </w:pPr>
          </w:p>
          <w:p w14:paraId="4B150034" w14:textId="186EABF0" w:rsidR="005F3378" w:rsidRPr="005D1651" w:rsidRDefault="005F3378" w:rsidP="005F3378">
            <w:pPr>
              <w:spacing w:line="276" w:lineRule="auto"/>
              <w:rPr>
                <w:rFonts w:cstheme="minorHAnsi"/>
                <w:noProof/>
                <w:sz w:val="18"/>
                <w:szCs w:val="18"/>
                <w:lang w:eastAsia="es-CO"/>
              </w:rPr>
            </w:pPr>
            <w:r w:rsidRPr="005D1651">
              <w:rPr>
                <w:rFonts w:cstheme="minorHAnsi"/>
                <w:sz w:val="18"/>
                <w:szCs w:val="18"/>
                <w:lang w:eastAsia="es-CO"/>
              </w:rPr>
              <w:t xml:space="preserve">El entorno inmediato corresponde a zona perimetral de la estación, con presencia de cobertura arbórea y vegetación en los linderos. En el área se identifican estructuras propias de la estación (edificaciones operativas y cerramiento). El acceso principal y la portería se encuentran próximos al punto evaluado. </w:t>
            </w:r>
          </w:p>
          <w:p w14:paraId="1D0358B9" w14:textId="77777777" w:rsidR="009E38B0" w:rsidRPr="005D1651" w:rsidRDefault="009E38B0" w:rsidP="00EE7458">
            <w:pPr>
              <w:pStyle w:val="TextoTabla"/>
              <w:jc w:val="both"/>
              <w:rPr>
                <w:rFonts w:eastAsia="Calibri"/>
              </w:rPr>
            </w:pPr>
          </w:p>
          <w:p w14:paraId="45661C0E" w14:textId="3F68A853" w:rsidR="00E028F6" w:rsidRPr="005D1651" w:rsidRDefault="00EE7458" w:rsidP="00EE7458">
            <w:pPr>
              <w:pStyle w:val="TextoTabla"/>
              <w:jc w:val="both"/>
            </w:pPr>
            <w:r w:rsidRPr="005D1651">
              <w:rPr>
                <w:rFonts w:eastAsia="Calibri"/>
              </w:rPr>
              <w:t xml:space="preserve">Altitud: </w:t>
            </w:r>
            <w:r w:rsidR="00436E43" w:rsidRPr="005D1651">
              <w:rPr>
                <w:rFonts w:eastAsia="Calibri"/>
              </w:rPr>
              <w:t xml:space="preserve">72 </w:t>
            </w:r>
            <w:r w:rsidRPr="005D1651">
              <w:rPr>
                <w:rFonts w:eastAsia="Calibri"/>
              </w:rPr>
              <w:t>m.s.n.m.</w:t>
            </w:r>
          </w:p>
        </w:tc>
      </w:tr>
      <w:tr w:rsidR="00E028F6" w:rsidRPr="005D1651" w14:paraId="3063E709" w14:textId="77777777" w:rsidTr="00EB4DCA">
        <w:trPr>
          <w:trHeight w:val="20"/>
        </w:trPr>
        <w:tc>
          <w:tcPr>
            <w:tcW w:w="2084" w:type="pct"/>
            <w:vMerge w:val="restart"/>
            <w:shd w:val="clear" w:color="auto" w:fill="BAD405"/>
            <w:vAlign w:val="center"/>
            <w:hideMark/>
          </w:tcPr>
          <w:p w14:paraId="57C3DAF3" w14:textId="77777777" w:rsidR="00E028F6" w:rsidRPr="005D1651" w:rsidRDefault="00E028F6" w:rsidP="001C656B">
            <w:pPr>
              <w:pStyle w:val="EncabezadoTabla"/>
            </w:pPr>
            <w:r w:rsidRPr="005D1651">
              <w:t>Nombre del punto</w:t>
            </w:r>
          </w:p>
        </w:tc>
        <w:tc>
          <w:tcPr>
            <w:tcW w:w="1768" w:type="pct"/>
            <w:shd w:val="clear" w:color="auto" w:fill="BAD405"/>
            <w:vAlign w:val="center"/>
            <w:hideMark/>
          </w:tcPr>
          <w:p w14:paraId="0FB38FBF" w14:textId="77777777" w:rsidR="00E028F6" w:rsidRPr="005D1651" w:rsidRDefault="00E028F6" w:rsidP="001C656B">
            <w:pPr>
              <w:pStyle w:val="EncabezadoTabla"/>
            </w:pPr>
            <w:r w:rsidRPr="005D1651">
              <w:t>Latitud / Norte (Y)</w:t>
            </w:r>
          </w:p>
        </w:tc>
        <w:tc>
          <w:tcPr>
            <w:tcW w:w="1148" w:type="pct"/>
            <w:shd w:val="clear" w:color="auto" w:fill="BAD405"/>
            <w:vAlign w:val="center"/>
            <w:hideMark/>
          </w:tcPr>
          <w:p w14:paraId="769E4256" w14:textId="77777777" w:rsidR="00E028F6" w:rsidRPr="005D1651" w:rsidRDefault="00E028F6" w:rsidP="001C656B">
            <w:pPr>
              <w:pStyle w:val="EncabezadoTabla"/>
            </w:pPr>
            <w:r w:rsidRPr="005D1651">
              <w:t>Longitud / Este (X)</w:t>
            </w:r>
          </w:p>
        </w:tc>
      </w:tr>
      <w:tr w:rsidR="00E028F6" w:rsidRPr="005D1651" w14:paraId="3E8622AC" w14:textId="77777777" w:rsidTr="00EB4DCA">
        <w:trPr>
          <w:trHeight w:val="20"/>
        </w:trPr>
        <w:tc>
          <w:tcPr>
            <w:tcW w:w="2084" w:type="pct"/>
            <w:vMerge/>
            <w:shd w:val="clear" w:color="auto" w:fill="BAD405"/>
            <w:vAlign w:val="center"/>
            <w:hideMark/>
          </w:tcPr>
          <w:p w14:paraId="03A31F9C" w14:textId="77777777" w:rsidR="00E028F6" w:rsidRPr="005D1651" w:rsidRDefault="00E028F6" w:rsidP="001C656B">
            <w:pPr>
              <w:pStyle w:val="EncabezadoTabla"/>
            </w:pPr>
          </w:p>
        </w:tc>
        <w:tc>
          <w:tcPr>
            <w:tcW w:w="2916" w:type="pct"/>
            <w:gridSpan w:val="2"/>
            <w:shd w:val="clear" w:color="auto" w:fill="BAD405"/>
            <w:vAlign w:val="center"/>
            <w:hideMark/>
          </w:tcPr>
          <w:p w14:paraId="24006742" w14:textId="77777777" w:rsidR="00E028F6" w:rsidRPr="005D1651" w:rsidRDefault="00E028F6" w:rsidP="001C656B">
            <w:pPr>
              <w:pStyle w:val="EncabezadoTabla"/>
            </w:pPr>
            <w:r w:rsidRPr="005D1651">
              <w:t>Coordenadas geográficas</w:t>
            </w:r>
          </w:p>
        </w:tc>
      </w:tr>
      <w:tr w:rsidR="00FD2890" w:rsidRPr="005D1651" w14:paraId="2162BC12" w14:textId="77777777" w:rsidTr="00EB4DCA">
        <w:trPr>
          <w:trHeight w:val="20"/>
        </w:trPr>
        <w:tc>
          <w:tcPr>
            <w:tcW w:w="2084" w:type="pct"/>
            <w:vMerge w:val="restart"/>
            <w:vAlign w:val="center"/>
            <w:hideMark/>
          </w:tcPr>
          <w:p w14:paraId="3AECF634" w14:textId="56041E7C" w:rsidR="00FD2890" w:rsidRPr="005D1651" w:rsidRDefault="00FD2890" w:rsidP="001C656B">
            <w:pPr>
              <w:pStyle w:val="EncabezadoTabla"/>
            </w:pPr>
            <w:r w:rsidRPr="005D1651">
              <w:t>Entrada Parqueadero Tractomulas</w:t>
            </w:r>
          </w:p>
        </w:tc>
        <w:tc>
          <w:tcPr>
            <w:tcW w:w="1768" w:type="pct"/>
          </w:tcPr>
          <w:p w14:paraId="2FADFAF0" w14:textId="6278D777" w:rsidR="00FD2890" w:rsidRPr="005D1651" w:rsidRDefault="00FD2890" w:rsidP="001C656B">
            <w:pPr>
              <w:pStyle w:val="EncabezadoTabla"/>
            </w:pPr>
            <w:r w:rsidRPr="005D1651">
              <w:t>7° 5' 1,720"" N</w:t>
            </w:r>
          </w:p>
        </w:tc>
        <w:tc>
          <w:tcPr>
            <w:tcW w:w="1148" w:type="pct"/>
          </w:tcPr>
          <w:p w14:paraId="40809F0E" w14:textId="73FBC402" w:rsidR="00FD2890" w:rsidRPr="005D1651" w:rsidRDefault="00FD2890" w:rsidP="001C656B">
            <w:pPr>
              <w:pStyle w:val="EncabezadoTabla"/>
            </w:pPr>
            <w:r w:rsidRPr="005D1651">
              <w:t>73° 52' 41,820"" W</w:t>
            </w:r>
          </w:p>
        </w:tc>
      </w:tr>
      <w:tr w:rsidR="00E028F6" w:rsidRPr="005D1651" w14:paraId="3804A1DB" w14:textId="77777777" w:rsidTr="00EB4DCA">
        <w:trPr>
          <w:trHeight w:val="20"/>
        </w:trPr>
        <w:tc>
          <w:tcPr>
            <w:tcW w:w="2084" w:type="pct"/>
            <w:vMerge/>
            <w:vAlign w:val="center"/>
            <w:hideMark/>
          </w:tcPr>
          <w:p w14:paraId="63D5CC2A" w14:textId="77777777" w:rsidR="00E028F6" w:rsidRPr="005D1651" w:rsidRDefault="00E028F6" w:rsidP="001C656B">
            <w:pPr>
              <w:pStyle w:val="EncabezadoTabla"/>
            </w:pPr>
          </w:p>
        </w:tc>
        <w:tc>
          <w:tcPr>
            <w:tcW w:w="2916" w:type="pct"/>
            <w:gridSpan w:val="2"/>
            <w:shd w:val="clear" w:color="auto" w:fill="BAD405"/>
            <w:vAlign w:val="center"/>
          </w:tcPr>
          <w:p w14:paraId="1C0647FE" w14:textId="77777777" w:rsidR="00E028F6" w:rsidRPr="005D1651" w:rsidRDefault="00E028F6" w:rsidP="001C656B">
            <w:pPr>
              <w:pStyle w:val="EncabezadoTabla"/>
            </w:pPr>
            <w:r w:rsidRPr="005D1651">
              <w:t>Coordenadas Origen Nacional Único</w:t>
            </w:r>
          </w:p>
        </w:tc>
      </w:tr>
      <w:tr w:rsidR="00FD2890" w:rsidRPr="005D1651" w14:paraId="03B2A08C" w14:textId="77777777" w:rsidTr="00EB4DCA">
        <w:trPr>
          <w:trHeight w:val="20"/>
        </w:trPr>
        <w:tc>
          <w:tcPr>
            <w:tcW w:w="2084" w:type="pct"/>
            <w:vMerge/>
            <w:vAlign w:val="center"/>
            <w:hideMark/>
          </w:tcPr>
          <w:p w14:paraId="24C22C72" w14:textId="77777777" w:rsidR="00FD2890" w:rsidRPr="005D1651" w:rsidRDefault="00FD2890" w:rsidP="001C656B">
            <w:pPr>
              <w:pStyle w:val="EncabezadoTabla"/>
            </w:pPr>
          </w:p>
        </w:tc>
        <w:tc>
          <w:tcPr>
            <w:tcW w:w="1768" w:type="pct"/>
          </w:tcPr>
          <w:p w14:paraId="482FDBBE" w14:textId="6A6EA817" w:rsidR="00FD2890" w:rsidRPr="005D1651" w:rsidRDefault="00FD2890" w:rsidP="001C656B">
            <w:pPr>
              <w:pStyle w:val="EncabezadoTabla"/>
            </w:pPr>
            <w:r w:rsidRPr="005D1651">
              <w:t>2340841,757</w:t>
            </w:r>
          </w:p>
        </w:tc>
        <w:tc>
          <w:tcPr>
            <w:tcW w:w="1148" w:type="pct"/>
          </w:tcPr>
          <w:p w14:paraId="6F0DE90E" w14:textId="76DE4C13" w:rsidR="00FD2890" w:rsidRPr="005D1651" w:rsidRDefault="00FD2890" w:rsidP="001C656B">
            <w:pPr>
              <w:pStyle w:val="EncabezadoTabla"/>
            </w:pPr>
            <w:r w:rsidRPr="005D1651">
              <w:t>4903045,220</w:t>
            </w:r>
          </w:p>
        </w:tc>
      </w:tr>
      <w:tr w:rsidR="00E028F6" w:rsidRPr="005D1651" w14:paraId="1BB22020" w14:textId="77777777" w:rsidTr="003627FC">
        <w:trPr>
          <w:trHeight w:val="20"/>
        </w:trPr>
        <w:tc>
          <w:tcPr>
            <w:tcW w:w="5000" w:type="pct"/>
            <w:gridSpan w:val="3"/>
            <w:shd w:val="clear" w:color="auto" w:fill="BAD405"/>
            <w:vAlign w:val="center"/>
            <w:hideMark/>
          </w:tcPr>
          <w:p w14:paraId="76C5C20B" w14:textId="77777777" w:rsidR="00E028F6" w:rsidRPr="005D1651" w:rsidRDefault="00E028F6" w:rsidP="001C656B">
            <w:pPr>
              <w:pStyle w:val="EncabezadoTabla"/>
            </w:pPr>
            <w:r w:rsidRPr="005D1651">
              <w:t>Descripción del punto</w:t>
            </w:r>
          </w:p>
        </w:tc>
      </w:tr>
      <w:tr w:rsidR="00E028F6" w:rsidRPr="005D1651" w14:paraId="4412287B" w14:textId="77777777" w:rsidTr="00EB4DCA">
        <w:trPr>
          <w:trHeight w:val="20"/>
        </w:trPr>
        <w:tc>
          <w:tcPr>
            <w:tcW w:w="2084" w:type="pct"/>
            <w:vAlign w:val="center"/>
            <w:hideMark/>
          </w:tcPr>
          <w:p w14:paraId="5119382D" w14:textId="011982A7" w:rsidR="005344E5" w:rsidRPr="005D1651" w:rsidRDefault="00F772B1" w:rsidP="001C656B">
            <w:pPr>
              <w:pStyle w:val="EncabezadoTabla"/>
            </w:pPr>
            <w:r w:rsidRPr="005D1651">
              <w:rPr>
                <w:lang w:eastAsia="es-CO"/>
              </w:rPr>
              <w:drawing>
                <wp:inline distT="0" distB="0" distL="0" distR="0" wp14:anchorId="2C4BB055" wp14:editId="6832420C">
                  <wp:extent cx="1920000" cy="1440000"/>
                  <wp:effectExtent l="11430" t="26670" r="15875" b="15875"/>
                  <wp:docPr id="15520962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1920000" cy="1440000"/>
                          </a:xfrm>
                          <a:prstGeom prst="rect">
                            <a:avLst/>
                          </a:prstGeom>
                          <a:noFill/>
                          <a:ln>
                            <a:solidFill>
                              <a:schemeClr val="tx1"/>
                            </a:solidFill>
                          </a:ln>
                        </pic:spPr>
                      </pic:pic>
                    </a:graphicData>
                  </a:graphic>
                </wp:inline>
              </w:drawing>
            </w:r>
          </w:p>
        </w:tc>
        <w:tc>
          <w:tcPr>
            <w:tcW w:w="2916" w:type="pct"/>
            <w:gridSpan w:val="2"/>
            <w:vAlign w:val="center"/>
            <w:hideMark/>
          </w:tcPr>
          <w:p w14:paraId="0E6FBF7A" w14:textId="77777777" w:rsidR="0024187B" w:rsidRPr="005D1651" w:rsidRDefault="00D049A5" w:rsidP="000D21EE">
            <w:pPr>
              <w:spacing w:line="276" w:lineRule="auto"/>
              <w:rPr>
                <w:rFonts w:cstheme="minorHAnsi"/>
                <w:noProof/>
                <w:sz w:val="18"/>
                <w:szCs w:val="18"/>
                <w:lang w:eastAsia="es-CO"/>
              </w:rPr>
            </w:pPr>
            <w:r w:rsidRPr="005D1651">
              <w:rPr>
                <w:rFonts w:cstheme="minorHAnsi"/>
                <w:noProof/>
                <w:sz w:val="18"/>
                <w:szCs w:val="18"/>
                <w:lang w:eastAsia="es-CO"/>
              </w:rPr>
              <w:t>El punto de monitoreo está ubicado en la vereda Campo Galan, municipio de Barrancabermeja en el departamento de Santander</w:t>
            </w:r>
            <w:r w:rsidR="00FC5534" w:rsidRPr="005D1651">
              <w:rPr>
                <w:rFonts w:cstheme="minorHAnsi"/>
                <w:noProof/>
                <w:sz w:val="18"/>
                <w:szCs w:val="18"/>
                <w:lang w:eastAsia="es-CO"/>
              </w:rPr>
              <w:t>,</w:t>
            </w:r>
            <w:r w:rsidR="00B72A57" w:rsidRPr="005D1651">
              <w:rPr>
                <w:rFonts w:cstheme="minorHAnsi"/>
                <w:noProof/>
                <w:sz w:val="18"/>
                <w:szCs w:val="18"/>
                <w:lang w:eastAsia="es-CO"/>
              </w:rPr>
              <w:t xml:space="preserve"> </w:t>
            </w:r>
            <w:r w:rsidR="000D21EE" w:rsidRPr="005D1651">
              <w:rPr>
                <w:rFonts w:cstheme="minorHAnsi"/>
                <w:noProof/>
                <w:sz w:val="18"/>
                <w:szCs w:val="18"/>
                <w:lang w:eastAsia="es-CO"/>
              </w:rPr>
              <w:t xml:space="preserve">en el acceso al parqueadero de tractomulas, contiguo a la portería de ingreso y salida de vehículos pesados. </w:t>
            </w:r>
          </w:p>
          <w:p w14:paraId="655D4A8E" w14:textId="77777777" w:rsidR="0024187B" w:rsidRPr="005D1651" w:rsidRDefault="0024187B" w:rsidP="000D21EE">
            <w:pPr>
              <w:spacing w:line="276" w:lineRule="auto"/>
              <w:rPr>
                <w:rFonts w:cstheme="minorHAnsi"/>
                <w:noProof/>
                <w:sz w:val="18"/>
                <w:szCs w:val="18"/>
                <w:lang w:eastAsia="es-CO"/>
              </w:rPr>
            </w:pPr>
          </w:p>
          <w:p w14:paraId="48461C8B" w14:textId="74EDEA45" w:rsidR="000D21EE" w:rsidRPr="005D1651" w:rsidRDefault="000D21EE" w:rsidP="000D21EE">
            <w:pPr>
              <w:spacing w:line="276" w:lineRule="auto"/>
              <w:rPr>
                <w:rFonts w:cstheme="minorHAnsi"/>
                <w:noProof/>
                <w:sz w:val="18"/>
                <w:szCs w:val="18"/>
                <w:lang w:eastAsia="es-CO"/>
              </w:rPr>
            </w:pPr>
            <w:r w:rsidRPr="005D1651">
              <w:rPr>
                <w:rFonts w:cstheme="minorHAnsi"/>
                <w:noProof/>
                <w:sz w:val="18"/>
                <w:szCs w:val="18"/>
                <w:lang w:eastAsia="es-CO"/>
              </w:rPr>
              <w:t>El equipo de monitoreo fue instalado a una altura de 1,2</w:t>
            </w:r>
            <w:r w:rsidR="0024187B" w:rsidRPr="005D1651">
              <w:rPr>
                <w:rFonts w:cstheme="minorHAnsi"/>
                <w:noProof/>
                <w:sz w:val="18"/>
                <w:szCs w:val="18"/>
                <w:lang w:eastAsia="es-CO"/>
              </w:rPr>
              <w:t>0</w:t>
            </w:r>
            <w:r w:rsidRPr="005D1651">
              <w:rPr>
                <w:rFonts w:cstheme="minorHAnsi"/>
                <w:noProof/>
                <w:sz w:val="18"/>
                <w:szCs w:val="18"/>
                <w:lang w:eastAsia="es-CO"/>
              </w:rPr>
              <w:t xml:space="preserve"> m sobre el nivel del terreno y a una distancia cercana de 1,5</w:t>
            </w:r>
            <w:r w:rsidR="0024187B" w:rsidRPr="005D1651">
              <w:rPr>
                <w:rFonts w:cstheme="minorHAnsi"/>
                <w:noProof/>
                <w:sz w:val="18"/>
                <w:szCs w:val="18"/>
                <w:lang w:eastAsia="es-CO"/>
              </w:rPr>
              <w:t>0</w:t>
            </w:r>
            <w:r w:rsidRPr="005D1651">
              <w:rPr>
                <w:rFonts w:cstheme="minorHAnsi"/>
                <w:noProof/>
                <w:sz w:val="18"/>
                <w:szCs w:val="18"/>
                <w:lang w:eastAsia="es-CO"/>
              </w:rPr>
              <w:t xml:space="preserve"> m de las estructuras adyacentes. Hacia el costado occidental se observa una vía de acceso sin pavimentar y una franja con presencia de vegetación arbórea. En dirección oriental se localiza el patio destinado al estacionamiento y maniobra de tractomulas. En el sector norte se identifica una caseta asociada al control de acceso, mientras que hacia el sur se encuentra la vía interna que conecta con el resto de las instalaciones.</w:t>
            </w:r>
          </w:p>
          <w:p w14:paraId="78DF1484" w14:textId="77777777" w:rsidR="00B72A57" w:rsidRPr="005D1651" w:rsidRDefault="00B72A57" w:rsidP="00B72A57">
            <w:pPr>
              <w:spacing w:line="276" w:lineRule="auto"/>
              <w:rPr>
                <w:rFonts w:cstheme="minorHAnsi"/>
                <w:noProof/>
                <w:sz w:val="18"/>
                <w:szCs w:val="18"/>
                <w:lang w:eastAsia="es-CO"/>
              </w:rPr>
            </w:pPr>
          </w:p>
          <w:p w14:paraId="00BF404B" w14:textId="58137450" w:rsidR="00E028F6" w:rsidRPr="005D1651" w:rsidRDefault="00E028F6" w:rsidP="00EE7458">
            <w:pPr>
              <w:spacing w:after="160" w:line="240" w:lineRule="auto"/>
              <w:rPr>
                <w:rFonts w:eastAsia="Calibri" w:cstheme="minorHAnsi"/>
                <w:sz w:val="18"/>
                <w:szCs w:val="18"/>
                <w:lang w:eastAsia="es-CO"/>
              </w:rPr>
            </w:pPr>
            <w:r w:rsidRPr="005D1651">
              <w:rPr>
                <w:rFonts w:eastAsia="Calibri" w:cstheme="minorHAnsi"/>
                <w:sz w:val="18"/>
                <w:szCs w:val="18"/>
                <w:lang w:eastAsia="es-CO"/>
              </w:rPr>
              <w:t xml:space="preserve">Altitud: </w:t>
            </w:r>
            <w:r w:rsidR="00436E43" w:rsidRPr="005D1651">
              <w:rPr>
                <w:rFonts w:eastAsia="Calibri" w:cstheme="minorHAnsi"/>
                <w:sz w:val="18"/>
                <w:szCs w:val="18"/>
                <w:lang w:eastAsia="es-CO"/>
              </w:rPr>
              <w:t xml:space="preserve">72 </w:t>
            </w:r>
            <w:r w:rsidRPr="005D1651">
              <w:rPr>
                <w:rFonts w:eastAsia="Calibri" w:cstheme="minorHAnsi"/>
                <w:sz w:val="18"/>
                <w:szCs w:val="18"/>
                <w:lang w:eastAsia="es-CO"/>
              </w:rPr>
              <w:t>m.s.n.m.</w:t>
            </w:r>
          </w:p>
        </w:tc>
      </w:tr>
    </w:tbl>
    <w:p w14:paraId="6EB26080" w14:textId="4C2D0629" w:rsidR="00D0272A" w:rsidRPr="005D1651" w:rsidRDefault="00D0272A">
      <w:pPr>
        <w:spacing w:line="240" w:lineRule="auto"/>
        <w:jc w:val="left"/>
        <w:rPr>
          <w:rFonts w:cstheme="minorHAnsi"/>
        </w:rPr>
      </w:pPr>
      <w:r w:rsidRPr="005D1651">
        <w:rPr>
          <w:rFonts w:cs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964"/>
        <w:gridCol w:w="2840"/>
        <w:gridCol w:w="2026"/>
      </w:tblGrid>
      <w:tr w:rsidR="00D7700A" w:rsidRPr="005D1651" w14:paraId="705FA8D9" w14:textId="77777777" w:rsidTr="003A39FF">
        <w:trPr>
          <w:trHeight w:val="20"/>
        </w:trPr>
        <w:tc>
          <w:tcPr>
            <w:tcW w:w="2245" w:type="pct"/>
            <w:vMerge w:val="restart"/>
            <w:shd w:val="clear" w:color="auto" w:fill="BAD405"/>
            <w:vAlign w:val="center"/>
            <w:hideMark/>
          </w:tcPr>
          <w:p w14:paraId="529E69E9" w14:textId="77777777" w:rsidR="00D7700A" w:rsidRPr="005D1651" w:rsidRDefault="00D7700A" w:rsidP="001C656B">
            <w:pPr>
              <w:pStyle w:val="EncabezadoTabla"/>
            </w:pPr>
            <w:bookmarkStart w:id="130" w:name="_Ref149230045"/>
            <w:r w:rsidRPr="005D1651">
              <w:lastRenderedPageBreak/>
              <w:t>Nombre del punto</w:t>
            </w:r>
          </w:p>
        </w:tc>
        <w:tc>
          <w:tcPr>
            <w:tcW w:w="1608" w:type="pct"/>
            <w:shd w:val="clear" w:color="auto" w:fill="BAD405"/>
            <w:vAlign w:val="center"/>
            <w:hideMark/>
          </w:tcPr>
          <w:p w14:paraId="2251FA32" w14:textId="77777777" w:rsidR="00D7700A" w:rsidRPr="005D1651" w:rsidRDefault="00D7700A" w:rsidP="001C656B">
            <w:pPr>
              <w:pStyle w:val="EncabezadoTabla"/>
            </w:pPr>
            <w:r w:rsidRPr="005D1651">
              <w:t>Latitud / Norte (Y)</w:t>
            </w:r>
          </w:p>
        </w:tc>
        <w:tc>
          <w:tcPr>
            <w:tcW w:w="1148" w:type="pct"/>
            <w:shd w:val="clear" w:color="auto" w:fill="BAD405"/>
            <w:vAlign w:val="center"/>
            <w:hideMark/>
          </w:tcPr>
          <w:p w14:paraId="3DF80EE1" w14:textId="77777777" w:rsidR="00D7700A" w:rsidRPr="005D1651" w:rsidRDefault="00D7700A" w:rsidP="001C656B">
            <w:pPr>
              <w:pStyle w:val="EncabezadoTabla"/>
            </w:pPr>
            <w:r w:rsidRPr="005D1651">
              <w:t>Longitud / Este (X)</w:t>
            </w:r>
          </w:p>
        </w:tc>
      </w:tr>
      <w:tr w:rsidR="00D7700A" w:rsidRPr="005D1651" w14:paraId="0A0754D0" w14:textId="77777777" w:rsidTr="003A39FF">
        <w:trPr>
          <w:trHeight w:val="20"/>
        </w:trPr>
        <w:tc>
          <w:tcPr>
            <w:tcW w:w="2245" w:type="pct"/>
            <w:vMerge/>
            <w:shd w:val="clear" w:color="auto" w:fill="BAD405"/>
            <w:vAlign w:val="center"/>
            <w:hideMark/>
          </w:tcPr>
          <w:p w14:paraId="20DD883E" w14:textId="77777777" w:rsidR="00D7700A" w:rsidRPr="005D1651" w:rsidRDefault="00D7700A" w:rsidP="001C656B">
            <w:pPr>
              <w:pStyle w:val="EncabezadoTabla"/>
            </w:pPr>
          </w:p>
        </w:tc>
        <w:tc>
          <w:tcPr>
            <w:tcW w:w="2755" w:type="pct"/>
            <w:gridSpan w:val="2"/>
            <w:shd w:val="clear" w:color="auto" w:fill="BAD405"/>
            <w:vAlign w:val="center"/>
            <w:hideMark/>
          </w:tcPr>
          <w:p w14:paraId="6DC06C4A" w14:textId="77777777" w:rsidR="00D7700A" w:rsidRPr="005D1651" w:rsidRDefault="00D7700A" w:rsidP="001C656B">
            <w:pPr>
              <w:pStyle w:val="EncabezadoTabla"/>
            </w:pPr>
            <w:r w:rsidRPr="005D1651">
              <w:t>Coordenadas geográficas</w:t>
            </w:r>
          </w:p>
        </w:tc>
      </w:tr>
      <w:tr w:rsidR="00DF2040" w:rsidRPr="005D1651" w14:paraId="5F88F7A0" w14:textId="77777777" w:rsidTr="003A39FF">
        <w:trPr>
          <w:trHeight w:val="20"/>
        </w:trPr>
        <w:tc>
          <w:tcPr>
            <w:tcW w:w="2245" w:type="pct"/>
            <w:vMerge w:val="restart"/>
            <w:vAlign w:val="center"/>
            <w:hideMark/>
          </w:tcPr>
          <w:p w14:paraId="564D61D7" w14:textId="252030D2" w:rsidR="00DF2040" w:rsidRPr="005D1651" w:rsidRDefault="00DF2040" w:rsidP="001C656B">
            <w:pPr>
              <w:pStyle w:val="EncabezadoTabla"/>
            </w:pPr>
            <w:r w:rsidRPr="005D1651">
              <w:t>Portería Puerta Norte</w:t>
            </w:r>
          </w:p>
        </w:tc>
        <w:tc>
          <w:tcPr>
            <w:tcW w:w="1608" w:type="pct"/>
            <w:vAlign w:val="center"/>
          </w:tcPr>
          <w:p w14:paraId="71AF4A5F" w14:textId="680EBCF6" w:rsidR="00DF2040" w:rsidRPr="005D1651" w:rsidRDefault="00DF2040" w:rsidP="001C656B">
            <w:pPr>
              <w:pStyle w:val="EncabezadoTabla"/>
            </w:pPr>
            <w:r w:rsidRPr="005D1651">
              <w:t>7° 4' 57,290"" N</w:t>
            </w:r>
          </w:p>
        </w:tc>
        <w:tc>
          <w:tcPr>
            <w:tcW w:w="1148" w:type="pct"/>
            <w:vAlign w:val="center"/>
          </w:tcPr>
          <w:p w14:paraId="6CC51379" w14:textId="396BEEBB" w:rsidR="00DF2040" w:rsidRPr="005D1651" w:rsidRDefault="00DF2040" w:rsidP="001C656B">
            <w:pPr>
              <w:pStyle w:val="EncabezadoTabla"/>
            </w:pPr>
            <w:r w:rsidRPr="005D1651">
              <w:t>73° 52' 44,150"" W</w:t>
            </w:r>
          </w:p>
        </w:tc>
      </w:tr>
      <w:tr w:rsidR="00D7700A" w:rsidRPr="005D1651" w14:paraId="26528BD9" w14:textId="77777777" w:rsidTr="003A39FF">
        <w:trPr>
          <w:trHeight w:val="20"/>
        </w:trPr>
        <w:tc>
          <w:tcPr>
            <w:tcW w:w="2245" w:type="pct"/>
            <w:vMerge/>
            <w:vAlign w:val="center"/>
            <w:hideMark/>
          </w:tcPr>
          <w:p w14:paraId="249099E8" w14:textId="77777777" w:rsidR="00D7700A" w:rsidRPr="005D1651" w:rsidRDefault="00D7700A" w:rsidP="001C656B">
            <w:pPr>
              <w:pStyle w:val="EncabezadoTabla"/>
            </w:pPr>
          </w:p>
        </w:tc>
        <w:tc>
          <w:tcPr>
            <w:tcW w:w="2755" w:type="pct"/>
            <w:gridSpan w:val="2"/>
            <w:shd w:val="clear" w:color="auto" w:fill="BAD405"/>
            <w:vAlign w:val="center"/>
          </w:tcPr>
          <w:p w14:paraId="5A6D1885" w14:textId="77777777" w:rsidR="00D7700A" w:rsidRPr="005D1651" w:rsidRDefault="00D7700A" w:rsidP="001C656B">
            <w:pPr>
              <w:pStyle w:val="EncabezadoTabla"/>
            </w:pPr>
            <w:r w:rsidRPr="005D1651">
              <w:t>Coordenadas Origen Nacional Único</w:t>
            </w:r>
          </w:p>
        </w:tc>
      </w:tr>
      <w:tr w:rsidR="00DF2040" w:rsidRPr="005D1651" w14:paraId="7E4244EA" w14:textId="77777777" w:rsidTr="003A39FF">
        <w:trPr>
          <w:trHeight w:val="20"/>
        </w:trPr>
        <w:tc>
          <w:tcPr>
            <w:tcW w:w="2245" w:type="pct"/>
            <w:vMerge/>
            <w:vAlign w:val="center"/>
            <w:hideMark/>
          </w:tcPr>
          <w:p w14:paraId="47CBBC07" w14:textId="77777777" w:rsidR="00DF2040" w:rsidRPr="005D1651" w:rsidRDefault="00DF2040" w:rsidP="001C656B">
            <w:pPr>
              <w:pStyle w:val="EncabezadoTabla"/>
            </w:pPr>
          </w:p>
        </w:tc>
        <w:tc>
          <w:tcPr>
            <w:tcW w:w="1608" w:type="pct"/>
            <w:vAlign w:val="center"/>
          </w:tcPr>
          <w:p w14:paraId="6DF93B39" w14:textId="7F887B75" w:rsidR="00DF2040" w:rsidRPr="005D1651" w:rsidRDefault="00DF2040" w:rsidP="001C656B">
            <w:pPr>
              <w:pStyle w:val="EncabezadoTabla"/>
            </w:pPr>
            <w:r w:rsidRPr="005D1651">
              <w:t>2340705,897</w:t>
            </w:r>
          </w:p>
        </w:tc>
        <w:tc>
          <w:tcPr>
            <w:tcW w:w="1148" w:type="pct"/>
            <w:vAlign w:val="center"/>
          </w:tcPr>
          <w:p w14:paraId="0D61DC04" w14:textId="26A3754C" w:rsidR="00DF2040" w:rsidRPr="005D1651" w:rsidRDefault="00DF2040" w:rsidP="001C656B">
            <w:pPr>
              <w:pStyle w:val="EncabezadoTabla"/>
            </w:pPr>
            <w:r w:rsidRPr="005D1651">
              <w:t>4902973,510</w:t>
            </w:r>
          </w:p>
        </w:tc>
      </w:tr>
      <w:tr w:rsidR="00D7700A" w:rsidRPr="005D1651" w14:paraId="676F2465" w14:textId="77777777" w:rsidTr="00586384">
        <w:trPr>
          <w:trHeight w:val="20"/>
        </w:trPr>
        <w:tc>
          <w:tcPr>
            <w:tcW w:w="5000" w:type="pct"/>
            <w:gridSpan w:val="3"/>
            <w:shd w:val="clear" w:color="auto" w:fill="BAD405"/>
            <w:vAlign w:val="center"/>
            <w:hideMark/>
          </w:tcPr>
          <w:p w14:paraId="4F5ABF71" w14:textId="77777777" w:rsidR="00D7700A" w:rsidRPr="005D1651" w:rsidRDefault="00D7700A" w:rsidP="001C656B">
            <w:pPr>
              <w:pStyle w:val="EncabezadoTabla"/>
            </w:pPr>
            <w:r w:rsidRPr="005D1651">
              <w:t>Descripción del punto</w:t>
            </w:r>
          </w:p>
        </w:tc>
      </w:tr>
      <w:tr w:rsidR="00D7700A" w:rsidRPr="005D1651" w14:paraId="02B08212" w14:textId="77777777" w:rsidTr="003A39FF">
        <w:trPr>
          <w:trHeight w:val="20"/>
        </w:trPr>
        <w:tc>
          <w:tcPr>
            <w:tcW w:w="2245" w:type="pct"/>
            <w:vAlign w:val="center"/>
            <w:hideMark/>
          </w:tcPr>
          <w:p w14:paraId="2DD4286F" w14:textId="7146FBC2" w:rsidR="00D7700A" w:rsidRPr="005D1651" w:rsidRDefault="003950F5" w:rsidP="001C656B">
            <w:pPr>
              <w:pStyle w:val="EncabezadoTabla"/>
            </w:pPr>
            <w:r w:rsidRPr="005D1651">
              <w:rPr>
                <w:lang w:eastAsia="es-CO"/>
              </w:rPr>
              <w:drawing>
                <wp:inline distT="0" distB="0" distL="0" distR="0" wp14:anchorId="652BDE61" wp14:editId="6093BF8D">
                  <wp:extent cx="1920000" cy="1440000"/>
                  <wp:effectExtent l="19050" t="19050" r="23495" b="27305"/>
                  <wp:docPr id="10967625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solidFill>
                              <a:schemeClr val="tx1"/>
                            </a:solidFill>
                          </a:ln>
                        </pic:spPr>
                      </pic:pic>
                    </a:graphicData>
                  </a:graphic>
                </wp:inline>
              </w:drawing>
            </w:r>
          </w:p>
        </w:tc>
        <w:tc>
          <w:tcPr>
            <w:tcW w:w="2755" w:type="pct"/>
            <w:gridSpan w:val="2"/>
            <w:vAlign w:val="center"/>
            <w:hideMark/>
          </w:tcPr>
          <w:p w14:paraId="751B88E3" w14:textId="4E1082D1" w:rsidR="00EB4DCA" w:rsidRPr="005D1651" w:rsidRDefault="00A44A21" w:rsidP="00EB4DCA">
            <w:pPr>
              <w:spacing w:line="276" w:lineRule="auto"/>
              <w:rPr>
                <w:rFonts w:cstheme="minorHAnsi"/>
                <w:noProof/>
                <w:sz w:val="18"/>
                <w:szCs w:val="18"/>
                <w:lang w:eastAsia="es-CO"/>
              </w:rPr>
            </w:pPr>
            <w:r w:rsidRPr="005D1651">
              <w:rPr>
                <w:rFonts w:cstheme="minorHAnsi"/>
                <w:noProof/>
                <w:sz w:val="18"/>
                <w:szCs w:val="18"/>
                <w:lang w:eastAsia="es-CO"/>
              </w:rPr>
              <w:t>El punto de monitoreo está ubicado en</w:t>
            </w:r>
            <w:r w:rsidR="0065196C" w:rsidRPr="005D1651">
              <w:rPr>
                <w:rFonts w:cstheme="minorHAnsi"/>
                <w:noProof/>
                <w:sz w:val="18"/>
                <w:szCs w:val="18"/>
                <w:lang w:eastAsia="es-CO"/>
              </w:rPr>
              <w:t xml:space="preserve"> el municipio de Barrancabermeja</w:t>
            </w:r>
            <w:r w:rsidRPr="005D1651">
              <w:rPr>
                <w:rFonts w:cstheme="minorHAnsi"/>
                <w:noProof/>
                <w:sz w:val="18"/>
                <w:szCs w:val="18"/>
                <w:lang w:eastAsia="es-CO"/>
              </w:rPr>
              <w:t xml:space="preserve">, departamento de </w:t>
            </w:r>
            <w:r w:rsidR="0065196C" w:rsidRPr="005D1651">
              <w:rPr>
                <w:rFonts w:cstheme="minorHAnsi"/>
                <w:noProof/>
                <w:sz w:val="18"/>
                <w:szCs w:val="18"/>
                <w:lang w:eastAsia="es-CO"/>
              </w:rPr>
              <w:t>Santander</w:t>
            </w:r>
            <w:r w:rsidR="00363345" w:rsidRPr="005D1651">
              <w:rPr>
                <w:rFonts w:cstheme="minorHAnsi"/>
                <w:noProof/>
                <w:sz w:val="18"/>
                <w:szCs w:val="18"/>
                <w:lang w:eastAsia="es-CO"/>
              </w:rPr>
              <w:t xml:space="preserve">, </w:t>
            </w:r>
            <w:r w:rsidR="00EB4DCA" w:rsidRPr="005D1651">
              <w:rPr>
                <w:rFonts w:cstheme="minorHAnsi"/>
                <w:noProof/>
                <w:sz w:val="18"/>
                <w:szCs w:val="18"/>
                <w:lang w:eastAsia="es-CO"/>
              </w:rPr>
              <w:t>en la portería Puerta Norte de la refinería, en el área de acceso vehicular principal. El micrófono fue instalado a 1,20 m sobre el nivel del terreno y a una distancia de 1,50 m area perimetral</w:t>
            </w:r>
            <w:r w:rsidR="00326B33" w:rsidRPr="005D1651">
              <w:rPr>
                <w:rFonts w:cstheme="minorHAnsi"/>
                <w:noProof/>
                <w:sz w:val="18"/>
                <w:szCs w:val="18"/>
                <w:lang w:eastAsia="es-CO"/>
              </w:rPr>
              <w:t>.</w:t>
            </w:r>
          </w:p>
          <w:p w14:paraId="3C5F5CEF" w14:textId="77777777" w:rsidR="00EB4DCA" w:rsidRPr="005D1651" w:rsidRDefault="00EB4DCA" w:rsidP="00EB4DCA">
            <w:pPr>
              <w:spacing w:line="276" w:lineRule="auto"/>
              <w:rPr>
                <w:rFonts w:cstheme="minorHAnsi"/>
                <w:noProof/>
                <w:sz w:val="18"/>
                <w:szCs w:val="18"/>
                <w:lang w:eastAsia="es-CO"/>
              </w:rPr>
            </w:pPr>
          </w:p>
          <w:p w14:paraId="317D0907" w14:textId="77777777" w:rsidR="00EB4DCA" w:rsidRPr="005D1651" w:rsidRDefault="00EB4DCA" w:rsidP="00EB4DCA">
            <w:pPr>
              <w:spacing w:line="276" w:lineRule="auto"/>
              <w:rPr>
                <w:rFonts w:cstheme="minorHAnsi"/>
                <w:noProof/>
                <w:sz w:val="18"/>
                <w:szCs w:val="18"/>
                <w:lang w:eastAsia="es-CO"/>
              </w:rPr>
            </w:pPr>
            <w:r w:rsidRPr="005D1651">
              <w:rPr>
                <w:rFonts w:cstheme="minorHAnsi"/>
                <w:noProof/>
                <w:sz w:val="18"/>
                <w:szCs w:val="18"/>
                <w:lang w:eastAsia="es-CO"/>
              </w:rPr>
              <w:t>El sector se localiza próximo a la vía principal Barrancabermeja – Yondó, a una distancia aproximada de 5 m. A su vez, se identifica el descargadero Ecodiesel a una distancia cercana de 10 m y la entrada principal a la refinería a aproximadamente 100 m.</w:t>
            </w:r>
          </w:p>
          <w:p w14:paraId="24D020F8" w14:textId="77777777" w:rsidR="00EB4DCA" w:rsidRPr="005D1651" w:rsidRDefault="00EB4DCA" w:rsidP="00EB4DCA">
            <w:pPr>
              <w:spacing w:line="276" w:lineRule="auto"/>
              <w:rPr>
                <w:rFonts w:cstheme="minorHAnsi"/>
                <w:noProof/>
                <w:sz w:val="18"/>
                <w:szCs w:val="18"/>
                <w:lang w:eastAsia="es-CO"/>
              </w:rPr>
            </w:pPr>
          </w:p>
          <w:p w14:paraId="2D8C45D1" w14:textId="5F8D9240" w:rsidR="00EB4DCA" w:rsidRPr="005D1651" w:rsidRDefault="00EB4DCA" w:rsidP="00EB4DCA">
            <w:pPr>
              <w:spacing w:line="276" w:lineRule="auto"/>
              <w:rPr>
                <w:rFonts w:cstheme="minorHAnsi"/>
                <w:noProof/>
                <w:sz w:val="18"/>
                <w:szCs w:val="18"/>
                <w:lang w:eastAsia="es-CO"/>
              </w:rPr>
            </w:pPr>
            <w:r w:rsidRPr="005D1651">
              <w:rPr>
                <w:rFonts w:cstheme="minorHAnsi"/>
                <w:noProof/>
                <w:sz w:val="18"/>
                <w:szCs w:val="18"/>
                <w:lang w:eastAsia="es-CO"/>
              </w:rPr>
              <w:t>En el área se presenta tránsito de peatones vinculados a la operación y circulación de vehículos livianos y pesados sobre la vía externa. El entorno inmediato cuenta con presencia de vegetación arbórea y zonas verdes perimetrales.</w:t>
            </w:r>
          </w:p>
          <w:p w14:paraId="7186F05E" w14:textId="77777777" w:rsidR="00D56528" w:rsidRPr="005D1651" w:rsidRDefault="00D56528" w:rsidP="00586384">
            <w:pPr>
              <w:pStyle w:val="TextoTabla"/>
              <w:jc w:val="both"/>
              <w:rPr>
                <w:rFonts w:eastAsia="Calibri"/>
              </w:rPr>
            </w:pPr>
          </w:p>
          <w:p w14:paraId="3488E471" w14:textId="59BB04F1" w:rsidR="00D7700A" w:rsidRPr="005D1651" w:rsidRDefault="00D7700A" w:rsidP="00586384">
            <w:pPr>
              <w:pStyle w:val="TextoTabla"/>
              <w:jc w:val="both"/>
            </w:pPr>
            <w:r w:rsidRPr="005D1651">
              <w:rPr>
                <w:rFonts w:eastAsia="Calibri"/>
              </w:rPr>
              <w:t xml:space="preserve">Altitud: </w:t>
            </w:r>
            <w:r w:rsidR="00436E43" w:rsidRPr="005D1651">
              <w:rPr>
                <w:rFonts w:eastAsia="Calibri"/>
              </w:rPr>
              <w:t xml:space="preserve">71 </w:t>
            </w:r>
            <w:r w:rsidRPr="005D1651">
              <w:rPr>
                <w:rFonts w:eastAsia="Calibri"/>
              </w:rPr>
              <w:t>m.s.n.m.</w:t>
            </w:r>
          </w:p>
        </w:tc>
      </w:tr>
      <w:tr w:rsidR="00D7700A" w:rsidRPr="005D1651" w14:paraId="0EA96B0A" w14:textId="77777777" w:rsidTr="003A39FF">
        <w:trPr>
          <w:trHeight w:val="20"/>
        </w:trPr>
        <w:tc>
          <w:tcPr>
            <w:tcW w:w="2245" w:type="pct"/>
            <w:vMerge w:val="restart"/>
            <w:shd w:val="clear" w:color="auto" w:fill="BAD405"/>
            <w:vAlign w:val="center"/>
            <w:hideMark/>
          </w:tcPr>
          <w:p w14:paraId="487A96CC" w14:textId="77777777" w:rsidR="00D7700A" w:rsidRPr="005D1651" w:rsidRDefault="00D7700A" w:rsidP="001C656B">
            <w:pPr>
              <w:pStyle w:val="EncabezadoTabla"/>
            </w:pPr>
            <w:r w:rsidRPr="005D1651">
              <w:t>Nombre del punto</w:t>
            </w:r>
          </w:p>
        </w:tc>
        <w:tc>
          <w:tcPr>
            <w:tcW w:w="1608" w:type="pct"/>
            <w:shd w:val="clear" w:color="auto" w:fill="BAD405"/>
            <w:vAlign w:val="center"/>
            <w:hideMark/>
          </w:tcPr>
          <w:p w14:paraId="21F7FB09" w14:textId="77777777" w:rsidR="00D7700A" w:rsidRPr="005D1651" w:rsidRDefault="00D7700A" w:rsidP="001C656B">
            <w:pPr>
              <w:pStyle w:val="EncabezadoTabla"/>
            </w:pPr>
            <w:r w:rsidRPr="005D1651">
              <w:t>Latitud / Norte (Y)</w:t>
            </w:r>
          </w:p>
        </w:tc>
        <w:tc>
          <w:tcPr>
            <w:tcW w:w="1148" w:type="pct"/>
            <w:shd w:val="clear" w:color="auto" w:fill="BAD405"/>
            <w:vAlign w:val="center"/>
            <w:hideMark/>
          </w:tcPr>
          <w:p w14:paraId="41665A77" w14:textId="77777777" w:rsidR="00D7700A" w:rsidRPr="005D1651" w:rsidRDefault="00D7700A" w:rsidP="001C656B">
            <w:pPr>
              <w:pStyle w:val="EncabezadoTabla"/>
            </w:pPr>
            <w:r w:rsidRPr="005D1651">
              <w:t>Longitud / Este (X)</w:t>
            </w:r>
          </w:p>
        </w:tc>
      </w:tr>
      <w:tr w:rsidR="00D7700A" w:rsidRPr="005D1651" w14:paraId="03CDDBEC" w14:textId="77777777" w:rsidTr="003A39FF">
        <w:trPr>
          <w:trHeight w:val="20"/>
        </w:trPr>
        <w:tc>
          <w:tcPr>
            <w:tcW w:w="2245" w:type="pct"/>
            <w:vMerge/>
            <w:shd w:val="clear" w:color="auto" w:fill="BAD405"/>
            <w:vAlign w:val="center"/>
            <w:hideMark/>
          </w:tcPr>
          <w:p w14:paraId="147C1003" w14:textId="77777777" w:rsidR="00D7700A" w:rsidRPr="005D1651" w:rsidRDefault="00D7700A" w:rsidP="001C656B">
            <w:pPr>
              <w:pStyle w:val="EncabezadoTabla"/>
            </w:pPr>
          </w:p>
        </w:tc>
        <w:tc>
          <w:tcPr>
            <w:tcW w:w="2755" w:type="pct"/>
            <w:gridSpan w:val="2"/>
            <w:shd w:val="clear" w:color="auto" w:fill="BAD405"/>
            <w:vAlign w:val="center"/>
            <w:hideMark/>
          </w:tcPr>
          <w:p w14:paraId="767F1176" w14:textId="77777777" w:rsidR="00D7700A" w:rsidRPr="005D1651" w:rsidRDefault="00D7700A" w:rsidP="001C656B">
            <w:pPr>
              <w:pStyle w:val="EncabezadoTabla"/>
            </w:pPr>
            <w:r w:rsidRPr="005D1651">
              <w:t>Coordenadas geográficas</w:t>
            </w:r>
          </w:p>
        </w:tc>
      </w:tr>
      <w:tr w:rsidR="00D32346" w:rsidRPr="005D1651" w14:paraId="403AD8EF" w14:textId="77777777" w:rsidTr="003A39FF">
        <w:trPr>
          <w:trHeight w:val="20"/>
        </w:trPr>
        <w:tc>
          <w:tcPr>
            <w:tcW w:w="2245" w:type="pct"/>
            <w:vMerge w:val="restart"/>
            <w:vAlign w:val="center"/>
            <w:hideMark/>
          </w:tcPr>
          <w:p w14:paraId="0B7AB08C" w14:textId="5CB200F6" w:rsidR="00D32346" w:rsidRPr="005D1651" w:rsidRDefault="00D32346" w:rsidP="001C656B">
            <w:pPr>
              <w:pStyle w:val="EncabezadoTabla"/>
            </w:pPr>
            <w:r w:rsidRPr="005D1651">
              <w:t>Reja Perimetral Costado Barrio Rosario</w:t>
            </w:r>
          </w:p>
        </w:tc>
        <w:tc>
          <w:tcPr>
            <w:tcW w:w="1608" w:type="pct"/>
          </w:tcPr>
          <w:p w14:paraId="7CD3AD18" w14:textId="32AFDC62" w:rsidR="00D32346" w:rsidRPr="005D1651" w:rsidRDefault="00D32346" w:rsidP="001C656B">
            <w:pPr>
              <w:pStyle w:val="EncabezadoTabla"/>
            </w:pPr>
            <w:r w:rsidRPr="005D1651">
              <w:t>7° 5' 11,940"" N</w:t>
            </w:r>
          </w:p>
        </w:tc>
        <w:tc>
          <w:tcPr>
            <w:tcW w:w="1148" w:type="pct"/>
          </w:tcPr>
          <w:p w14:paraId="5FA4616F" w14:textId="4F6A47EE" w:rsidR="00D32346" w:rsidRPr="005D1651" w:rsidRDefault="00D32346" w:rsidP="001C656B">
            <w:pPr>
              <w:pStyle w:val="EncabezadoTabla"/>
            </w:pPr>
            <w:r w:rsidRPr="005D1651">
              <w:t>73° 51' 55,170"" W</w:t>
            </w:r>
          </w:p>
        </w:tc>
      </w:tr>
      <w:tr w:rsidR="00D7700A" w:rsidRPr="005D1651" w14:paraId="03FE7F66" w14:textId="77777777" w:rsidTr="003A39FF">
        <w:trPr>
          <w:trHeight w:val="20"/>
        </w:trPr>
        <w:tc>
          <w:tcPr>
            <w:tcW w:w="2245" w:type="pct"/>
            <w:vMerge/>
            <w:vAlign w:val="center"/>
            <w:hideMark/>
          </w:tcPr>
          <w:p w14:paraId="2CA11B19" w14:textId="77777777" w:rsidR="00D7700A" w:rsidRPr="005D1651" w:rsidRDefault="00D7700A" w:rsidP="001C656B">
            <w:pPr>
              <w:pStyle w:val="EncabezadoTabla"/>
            </w:pPr>
          </w:p>
        </w:tc>
        <w:tc>
          <w:tcPr>
            <w:tcW w:w="2755" w:type="pct"/>
            <w:gridSpan w:val="2"/>
            <w:shd w:val="clear" w:color="auto" w:fill="BAD405"/>
            <w:vAlign w:val="center"/>
          </w:tcPr>
          <w:p w14:paraId="3B99527E" w14:textId="77777777" w:rsidR="00D7700A" w:rsidRPr="005D1651" w:rsidRDefault="00D7700A" w:rsidP="001C656B">
            <w:pPr>
              <w:pStyle w:val="EncabezadoTabla"/>
            </w:pPr>
            <w:r w:rsidRPr="005D1651">
              <w:t>Coordenadas Origen Nacional Único</w:t>
            </w:r>
          </w:p>
        </w:tc>
      </w:tr>
      <w:tr w:rsidR="00D32346" w:rsidRPr="005D1651" w14:paraId="5EDBBB3F" w14:textId="77777777" w:rsidTr="003A39FF">
        <w:trPr>
          <w:trHeight w:val="20"/>
        </w:trPr>
        <w:tc>
          <w:tcPr>
            <w:tcW w:w="2245" w:type="pct"/>
            <w:vMerge/>
            <w:vAlign w:val="center"/>
            <w:hideMark/>
          </w:tcPr>
          <w:p w14:paraId="556A1471" w14:textId="77777777" w:rsidR="00D32346" w:rsidRPr="005D1651" w:rsidRDefault="00D32346" w:rsidP="001C656B">
            <w:pPr>
              <w:pStyle w:val="EncabezadoTabla"/>
            </w:pPr>
          </w:p>
        </w:tc>
        <w:tc>
          <w:tcPr>
            <w:tcW w:w="1608" w:type="pct"/>
          </w:tcPr>
          <w:p w14:paraId="619F0937" w14:textId="195B0E80" w:rsidR="00D32346" w:rsidRPr="005D1651" w:rsidRDefault="00D32346" w:rsidP="001C656B">
            <w:pPr>
              <w:pStyle w:val="EncabezadoTabla"/>
            </w:pPr>
            <w:r w:rsidRPr="005D1651">
              <w:t>2341152,812</w:t>
            </w:r>
          </w:p>
        </w:tc>
        <w:tc>
          <w:tcPr>
            <w:tcW w:w="1148" w:type="pct"/>
          </w:tcPr>
          <w:p w14:paraId="2D317ED7" w14:textId="49597171" w:rsidR="00D32346" w:rsidRPr="005D1651" w:rsidRDefault="00D32346" w:rsidP="001C656B">
            <w:pPr>
              <w:pStyle w:val="EncabezadoTabla"/>
            </w:pPr>
            <w:r w:rsidRPr="005D1651">
              <w:t>4904476,398</w:t>
            </w:r>
          </w:p>
        </w:tc>
      </w:tr>
      <w:tr w:rsidR="00D7700A" w:rsidRPr="005D1651" w14:paraId="7B1457C1" w14:textId="77777777" w:rsidTr="00586384">
        <w:trPr>
          <w:trHeight w:val="20"/>
        </w:trPr>
        <w:tc>
          <w:tcPr>
            <w:tcW w:w="5000" w:type="pct"/>
            <w:gridSpan w:val="3"/>
            <w:shd w:val="clear" w:color="auto" w:fill="BAD405"/>
            <w:vAlign w:val="center"/>
            <w:hideMark/>
          </w:tcPr>
          <w:p w14:paraId="2EAB421E" w14:textId="77777777" w:rsidR="00D7700A" w:rsidRPr="005D1651" w:rsidRDefault="00D7700A" w:rsidP="001C656B">
            <w:pPr>
              <w:pStyle w:val="EncabezadoTabla"/>
            </w:pPr>
            <w:r w:rsidRPr="005D1651">
              <w:t>Descripción del punto</w:t>
            </w:r>
          </w:p>
        </w:tc>
      </w:tr>
      <w:tr w:rsidR="00D7700A" w:rsidRPr="005D1651" w14:paraId="2E2C70BB" w14:textId="77777777" w:rsidTr="003A39FF">
        <w:trPr>
          <w:trHeight w:val="20"/>
        </w:trPr>
        <w:tc>
          <w:tcPr>
            <w:tcW w:w="2245" w:type="pct"/>
            <w:vAlign w:val="center"/>
            <w:hideMark/>
          </w:tcPr>
          <w:p w14:paraId="247EDDE2" w14:textId="03F200DA" w:rsidR="00D7700A" w:rsidRPr="005D1651" w:rsidRDefault="003950F5" w:rsidP="001C656B">
            <w:pPr>
              <w:pStyle w:val="EncabezadoTabla"/>
            </w:pPr>
            <w:r w:rsidRPr="005D1651">
              <w:rPr>
                <w:lang w:eastAsia="es-CO"/>
              </w:rPr>
              <w:drawing>
                <wp:inline distT="0" distB="0" distL="0" distR="0" wp14:anchorId="634082F4" wp14:editId="7E215A57">
                  <wp:extent cx="1920000" cy="1440000"/>
                  <wp:effectExtent l="19050" t="19050" r="23495" b="27305"/>
                  <wp:docPr id="30060663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solidFill>
                              <a:schemeClr val="tx1"/>
                            </a:solidFill>
                          </a:ln>
                        </pic:spPr>
                      </pic:pic>
                    </a:graphicData>
                  </a:graphic>
                </wp:inline>
              </w:drawing>
            </w:r>
          </w:p>
        </w:tc>
        <w:tc>
          <w:tcPr>
            <w:tcW w:w="2755" w:type="pct"/>
            <w:gridSpan w:val="2"/>
            <w:vAlign w:val="center"/>
            <w:hideMark/>
          </w:tcPr>
          <w:p w14:paraId="5F3B6117" w14:textId="77777777" w:rsidR="00AF79A0" w:rsidRPr="005D1651" w:rsidRDefault="00AF79A0" w:rsidP="00AF79A0">
            <w:pPr>
              <w:spacing w:line="276" w:lineRule="auto"/>
              <w:rPr>
                <w:rFonts w:cstheme="minorHAnsi"/>
                <w:noProof/>
                <w:sz w:val="18"/>
                <w:szCs w:val="18"/>
                <w:lang w:eastAsia="es-CO"/>
              </w:rPr>
            </w:pPr>
            <w:r w:rsidRPr="005D1651">
              <w:rPr>
                <w:rFonts w:cstheme="minorHAnsi"/>
                <w:noProof/>
                <w:sz w:val="18"/>
                <w:szCs w:val="18"/>
                <w:lang w:eastAsia="es-CO"/>
              </w:rPr>
              <w:t>El punto de monitoreo se localiza en el municipio de Barrancabermeja, departamento de Santander, sobre el límite perimetral del barrio El Rosario, con frente hacia la vía Barrancabermeja – Yondó. Se encuentra emplazado en zona exterior, contigua al espacio público.</w:t>
            </w:r>
          </w:p>
          <w:p w14:paraId="107EB9AD" w14:textId="77777777" w:rsidR="0085260E" w:rsidRPr="005D1651" w:rsidRDefault="0085260E" w:rsidP="00AF79A0">
            <w:pPr>
              <w:spacing w:line="276" w:lineRule="auto"/>
              <w:rPr>
                <w:rFonts w:cstheme="minorHAnsi"/>
                <w:noProof/>
                <w:sz w:val="18"/>
                <w:szCs w:val="18"/>
                <w:lang w:eastAsia="es-CO"/>
              </w:rPr>
            </w:pPr>
          </w:p>
          <w:p w14:paraId="04089EC7" w14:textId="77777777" w:rsidR="00AF79A0" w:rsidRPr="005D1651" w:rsidRDefault="00AF79A0" w:rsidP="00AF79A0">
            <w:pPr>
              <w:spacing w:line="276" w:lineRule="auto"/>
              <w:rPr>
                <w:rFonts w:cstheme="minorHAnsi"/>
                <w:noProof/>
                <w:sz w:val="18"/>
                <w:szCs w:val="18"/>
                <w:lang w:eastAsia="es-CO"/>
              </w:rPr>
            </w:pPr>
            <w:r w:rsidRPr="005D1651">
              <w:rPr>
                <w:rFonts w:cstheme="minorHAnsi"/>
                <w:noProof/>
                <w:sz w:val="18"/>
                <w:szCs w:val="18"/>
                <w:lang w:eastAsia="es-CO"/>
              </w:rPr>
              <w:t>Hacia el costado norte se identifica una vía pavimentada correspondiente a la Carrera 7ª. En dirección oriente se observa un acceso vehicular que conduce a un área de parqueadero. Al sur se ubica el barrio El Rosario, caracterizado por presencia de viviendas y cobertura vegetal asociada. El entorno inmediato presenta vegetación mixta y arbolado disperso.</w:t>
            </w:r>
          </w:p>
          <w:p w14:paraId="6921483F" w14:textId="77777777" w:rsidR="008548C8" w:rsidRPr="005D1651" w:rsidRDefault="008548C8" w:rsidP="00586384">
            <w:pPr>
              <w:spacing w:after="160" w:line="240" w:lineRule="auto"/>
              <w:rPr>
                <w:rFonts w:eastAsia="Calibri" w:cstheme="minorHAnsi"/>
                <w:sz w:val="18"/>
                <w:szCs w:val="18"/>
                <w:lang w:eastAsia="es-CO"/>
              </w:rPr>
            </w:pPr>
          </w:p>
          <w:p w14:paraId="5AB6B436" w14:textId="0E8A4261" w:rsidR="00D7700A" w:rsidRPr="005D1651" w:rsidRDefault="00D7700A" w:rsidP="00586384">
            <w:pPr>
              <w:spacing w:after="160" w:line="240" w:lineRule="auto"/>
              <w:rPr>
                <w:rFonts w:eastAsia="Calibri" w:cstheme="minorHAnsi"/>
                <w:sz w:val="18"/>
                <w:szCs w:val="18"/>
                <w:lang w:eastAsia="es-CO"/>
              </w:rPr>
            </w:pPr>
            <w:r w:rsidRPr="005D1651">
              <w:rPr>
                <w:rFonts w:eastAsia="Calibri" w:cstheme="minorHAnsi"/>
                <w:sz w:val="18"/>
                <w:szCs w:val="18"/>
                <w:lang w:eastAsia="es-CO"/>
              </w:rPr>
              <w:t xml:space="preserve">Altitud: </w:t>
            </w:r>
            <w:r w:rsidR="00436E43" w:rsidRPr="005D1651">
              <w:rPr>
                <w:rFonts w:eastAsia="Calibri" w:cstheme="minorHAnsi"/>
                <w:sz w:val="18"/>
                <w:szCs w:val="18"/>
                <w:lang w:eastAsia="es-CO"/>
              </w:rPr>
              <w:t xml:space="preserve">80 </w:t>
            </w:r>
            <w:r w:rsidRPr="005D1651">
              <w:rPr>
                <w:rFonts w:eastAsia="Calibri" w:cstheme="minorHAnsi"/>
                <w:sz w:val="18"/>
                <w:szCs w:val="18"/>
                <w:lang w:eastAsia="es-CO"/>
              </w:rPr>
              <w:t>m.s.n.m.</w:t>
            </w:r>
          </w:p>
        </w:tc>
      </w:tr>
    </w:tbl>
    <w:p w14:paraId="5856727D" w14:textId="77777777" w:rsidR="001E2521" w:rsidRPr="005D1651" w:rsidRDefault="001E2521">
      <w:pPr>
        <w:spacing w:line="240" w:lineRule="auto"/>
        <w:jc w:val="left"/>
        <w:rPr>
          <w:rFonts w:cstheme="minorHAnsi"/>
          <w:sz w:val="20"/>
          <w:szCs w:val="20"/>
        </w:rPr>
      </w:pPr>
      <w:r w:rsidRPr="005D1651">
        <w:rPr>
          <w:rFonts w:cstheme="minorHAnsi"/>
          <w:sz w:val="20"/>
          <w:szCs w:val="2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2697"/>
        <w:gridCol w:w="2027"/>
      </w:tblGrid>
      <w:tr w:rsidR="001E2521" w:rsidRPr="005D1651" w14:paraId="0EE4A3BF" w14:textId="77777777" w:rsidTr="00113E24">
        <w:trPr>
          <w:trHeight w:val="20"/>
        </w:trPr>
        <w:tc>
          <w:tcPr>
            <w:tcW w:w="2325" w:type="pct"/>
            <w:vMerge w:val="restart"/>
            <w:shd w:val="clear" w:color="auto" w:fill="BAD405"/>
            <w:vAlign w:val="center"/>
            <w:hideMark/>
          </w:tcPr>
          <w:p w14:paraId="220F222B" w14:textId="77777777" w:rsidR="001E2521" w:rsidRPr="005D1651" w:rsidRDefault="001E2521" w:rsidP="001C656B">
            <w:pPr>
              <w:pStyle w:val="EncabezadoTabla"/>
            </w:pPr>
            <w:r w:rsidRPr="005D1651">
              <w:lastRenderedPageBreak/>
              <w:t>Nombre del punto</w:t>
            </w:r>
          </w:p>
        </w:tc>
        <w:tc>
          <w:tcPr>
            <w:tcW w:w="1527" w:type="pct"/>
            <w:shd w:val="clear" w:color="auto" w:fill="BAD405"/>
            <w:vAlign w:val="center"/>
            <w:hideMark/>
          </w:tcPr>
          <w:p w14:paraId="399E8936" w14:textId="77777777" w:rsidR="001E2521" w:rsidRPr="005D1651" w:rsidRDefault="001E2521" w:rsidP="001C656B">
            <w:pPr>
              <w:pStyle w:val="EncabezadoTabla"/>
            </w:pPr>
            <w:r w:rsidRPr="005D1651">
              <w:t>Latitud / Norte (Y)</w:t>
            </w:r>
          </w:p>
        </w:tc>
        <w:tc>
          <w:tcPr>
            <w:tcW w:w="1148" w:type="pct"/>
            <w:shd w:val="clear" w:color="auto" w:fill="BAD405"/>
            <w:vAlign w:val="center"/>
            <w:hideMark/>
          </w:tcPr>
          <w:p w14:paraId="1202C24C" w14:textId="77777777" w:rsidR="001E2521" w:rsidRPr="005D1651" w:rsidRDefault="001E2521" w:rsidP="001C656B">
            <w:pPr>
              <w:pStyle w:val="EncabezadoTabla"/>
            </w:pPr>
            <w:r w:rsidRPr="005D1651">
              <w:t>Longitud / Este (X)</w:t>
            </w:r>
          </w:p>
        </w:tc>
      </w:tr>
      <w:tr w:rsidR="001E2521" w:rsidRPr="005D1651" w14:paraId="045943AC" w14:textId="77777777" w:rsidTr="00113E24">
        <w:trPr>
          <w:trHeight w:val="20"/>
        </w:trPr>
        <w:tc>
          <w:tcPr>
            <w:tcW w:w="2325" w:type="pct"/>
            <w:vMerge/>
            <w:shd w:val="clear" w:color="auto" w:fill="BAD405"/>
            <w:vAlign w:val="center"/>
            <w:hideMark/>
          </w:tcPr>
          <w:p w14:paraId="746A8A76" w14:textId="77777777" w:rsidR="001E2521" w:rsidRPr="005D1651" w:rsidRDefault="001E2521" w:rsidP="001C656B">
            <w:pPr>
              <w:pStyle w:val="EncabezadoTabla"/>
            </w:pPr>
          </w:p>
        </w:tc>
        <w:tc>
          <w:tcPr>
            <w:tcW w:w="2675" w:type="pct"/>
            <w:gridSpan w:val="2"/>
            <w:shd w:val="clear" w:color="auto" w:fill="BAD405"/>
            <w:vAlign w:val="center"/>
            <w:hideMark/>
          </w:tcPr>
          <w:p w14:paraId="364EB3EC" w14:textId="77777777" w:rsidR="001E2521" w:rsidRPr="005D1651" w:rsidRDefault="001E2521" w:rsidP="001C656B">
            <w:pPr>
              <w:pStyle w:val="EncabezadoTabla"/>
            </w:pPr>
            <w:r w:rsidRPr="005D1651">
              <w:t>Coordenadas geográficas</w:t>
            </w:r>
          </w:p>
        </w:tc>
      </w:tr>
      <w:tr w:rsidR="00880485" w:rsidRPr="005D1651" w14:paraId="3BF99EBF" w14:textId="77777777" w:rsidTr="00A92F17">
        <w:trPr>
          <w:trHeight w:val="20"/>
        </w:trPr>
        <w:tc>
          <w:tcPr>
            <w:tcW w:w="2325" w:type="pct"/>
            <w:vMerge w:val="restart"/>
            <w:vAlign w:val="center"/>
            <w:hideMark/>
          </w:tcPr>
          <w:p w14:paraId="6F85D647" w14:textId="6FA67844" w:rsidR="00880485" w:rsidRPr="005D1651" w:rsidRDefault="00880485" w:rsidP="001C656B">
            <w:pPr>
              <w:pStyle w:val="EncabezadoTabla"/>
            </w:pPr>
            <w:r w:rsidRPr="005D1651">
              <w:t>Portería 25 de Agosto</w:t>
            </w:r>
          </w:p>
        </w:tc>
        <w:tc>
          <w:tcPr>
            <w:tcW w:w="1527" w:type="pct"/>
          </w:tcPr>
          <w:p w14:paraId="7C7A55DB" w14:textId="62B2A36A" w:rsidR="00880485" w:rsidRPr="005D1651" w:rsidRDefault="00880485" w:rsidP="001C656B">
            <w:pPr>
              <w:pStyle w:val="EncabezadoTabla"/>
            </w:pPr>
            <w:r w:rsidRPr="005D1651">
              <w:t>7° 4' 39,870"" N</w:t>
            </w:r>
          </w:p>
        </w:tc>
        <w:tc>
          <w:tcPr>
            <w:tcW w:w="1148" w:type="pct"/>
          </w:tcPr>
          <w:p w14:paraId="7C3C9A55" w14:textId="3A3B9EC4" w:rsidR="00880485" w:rsidRPr="005D1651" w:rsidRDefault="00880485" w:rsidP="001C656B">
            <w:pPr>
              <w:pStyle w:val="EncabezadoTabla"/>
            </w:pPr>
            <w:r w:rsidRPr="005D1651">
              <w:t>73° 51' 30,310"" W</w:t>
            </w:r>
          </w:p>
        </w:tc>
      </w:tr>
      <w:tr w:rsidR="001E2521" w:rsidRPr="005D1651" w14:paraId="7C6F2CB2" w14:textId="77777777" w:rsidTr="00113E24">
        <w:trPr>
          <w:trHeight w:val="20"/>
        </w:trPr>
        <w:tc>
          <w:tcPr>
            <w:tcW w:w="2325" w:type="pct"/>
            <w:vMerge/>
            <w:vAlign w:val="center"/>
            <w:hideMark/>
          </w:tcPr>
          <w:p w14:paraId="724BE691" w14:textId="77777777" w:rsidR="001E2521" w:rsidRPr="005D1651" w:rsidRDefault="001E2521" w:rsidP="001C656B">
            <w:pPr>
              <w:pStyle w:val="EncabezadoTabla"/>
            </w:pPr>
          </w:p>
        </w:tc>
        <w:tc>
          <w:tcPr>
            <w:tcW w:w="2675" w:type="pct"/>
            <w:gridSpan w:val="2"/>
            <w:shd w:val="clear" w:color="auto" w:fill="BAD405"/>
            <w:vAlign w:val="center"/>
          </w:tcPr>
          <w:p w14:paraId="64D93911" w14:textId="77777777" w:rsidR="001E2521" w:rsidRPr="005D1651" w:rsidRDefault="001E2521" w:rsidP="001C656B">
            <w:pPr>
              <w:pStyle w:val="EncabezadoTabla"/>
            </w:pPr>
            <w:r w:rsidRPr="005D1651">
              <w:t>Coordenadas Origen Nacional Único</w:t>
            </w:r>
          </w:p>
        </w:tc>
      </w:tr>
      <w:tr w:rsidR="00880485" w:rsidRPr="005D1651" w14:paraId="263B57FB" w14:textId="77777777" w:rsidTr="00E3480B">
        <w:trPr>
          <w:trHeight w:val="20"/>
        </w:trPr>
        <w:tc>
          <w:tcPr>
            <w:tcW w:w="2325" w:type="pct"/>
            <w:vMerge/>
            <w:vAlign w:val="center"/>
            <w:hideMark/>
          </w:tcPr>
          <w:p w14:paraId="50129B9A" w14:textId="77777777" w:rsidR="00880485" w:rsidRPr="005D1651" w:rsidRDefault="00880485" w:rsidP="001C656B">
            <w:pPr>
              <w:pStyle w:val="EncabezadoTabla"/>
            </w:pPr>
          </w:p>
        </w:tc>
        <w:tc>
          <w:tcPr>
            <w:tcW w:w="1527" w:type="pct"/>
          </w:tcPr>
          <w:p w14:paraId="74E8555C" w14:textId="70CFD46D" w:rsidR="00880485" w:rsidRPr="005D1651" w:rsidRDefault="00880485" w:rsidP="001C656B">
            <w:pPr>
              <w:pStyle w:val="EncabezadoTabla"/>
            </w:pPr>
            <w:r w:rsidRPr="005D1651">
              <w:t>2340166,894</w:t>
            </w:r>
          </w:p>
        </w:tc>
        <w:tc>
          <w:tcPr>
            <w:tcW w:w="1148" w:type="pct"/>
          </w:tcPr>
          <w:p w14:paraId="101F9247" w14:textId="7979F4D0" w:rsidR="00880485" w:rsidRPr="005D1651" w:rsidRDefault="00880485" w:rsidP="001C656B">
            <w:pPr>
              <w:pStyle w:val="EncabezadoTabla"/>
            </w:pPr>
            <w:r w:rsidRPr="005D1651">
              <w:t>4905236,942</w:t>
            </w:r>
          </w:p>
        </w:tc>
      </w:tr>
      <w:tr w:rsidR="001E2521" w:rsidRPr="005D1651" w14:paraId="32A3929C" w14:textId="77777777" w:rsidTr="00113E24">
        <w:trPr>
          <w:trHeight w:val="20"/>
        </w:trPr>
        <w:tc>
          <w:tcPr>
            <w:tcW w:w="5000" w:type="pct"/>
            <w:gridSpan w:val="3"/>
            <w:shd w:val="clear" w:color="auto" w:fill="BAD405"/>
            <w:vAlign w:val="center"/>
            <w:hideMark/>
          </w:tcPr>
          <w:p w14:paraId="4DAAF5C6" w14:textId="77777777" w:rsidR="001E2521" w:rsidRPr="005D1651" w:rsidRDefault="001E2521" w:rsidP="001C656B">
            <w:pPr>
              <w:pStyle w:val="EncabezadoTabla"/>
            </w:pPr>
            <w:r w:rsidRPr="005D1651">
              <w:t>Descripción del punto</w:t>
            </w:r>
          </w:p>
        </w:tc>
      </w:tr>
      <w:tr w:rsidR="001E2521" w:rsidRPr="005D1651" w14:paraId="29642A4F" w14:textId="77777777" w:rsidTr="00113E24">
        <w:trPr>
          <w:trHeight w:val="20"/>
        </w:trPr>
        <w:tc>
          <w:tcPr>
            <w:tcW w:w="2325" w:type="pct"/>
            <w:vAlign w:val="center"/>
            <w:hideMark/>
          </w:tcPr>
          <w:p w14:paraId="588B5230" w14:textId="2539C95C" w:rsidR="003950F5" w:rsidRPr="005D1651" w:rsidRDefault="003950F5" w:rsidP="001C656B">
            <w:pPr>
              <w:pStyle w:val="EncabezadoTabla"/>
            </w:pPr>
            <w:r w:rsidRPr="005D1651">
              <w:rPr>
                <w:lang w:eastAsia="es-CO"/>
              </w:rPr>
              <w:drawing>
                <wp:inline distT="0" distB="0" distL="0" distR="0" wp14:anchorId="4BDC2BDB" wp14:editId="20FBFCE3">
                  <wp:extent cx="1920000" cy="1440000"/>
                  <wp:effectExtent l="11430" t="26670" r="15875" b="15875"/>
                  <wp:docPr id="8483324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1920000" cy="1440000"/>
                          </a:xfrm>
                          <a:prstGeom prst="rect">
                            <a:avLst/>
                          </a:prstGeom>
                          <a:noFill/>
                          <a:ln>
                            <a:solidFill>
                              <a:schemeClr val="tx1"/>
                            </a:solidFill>
                          </a:ln>
                        </pic:spPr>
                      </pic:pic>
                    </a:graphicData>
                  </a:graphic>
                </wp:inline>
              </w:drawing>
            </w:r>
          </w:p>
          <w:p w14:paraId="483C30CE" w14:textId="77777777" w:rsidR="001E2521" w:rsidRPr="005D1651" w:rsidRDefault="001E2521" w:rsidP="001C656B">
            <w:pPr>
              <w:pStyle w:val="EncabezadoTabla"/>
            </w:pPr>
          </w:p>
        </w:tc>
        <w:tc>
          <w:tcPr>
            <w:tcW w:w="2675" w:type="pct"/>
            <w:gridSpan w:val="2"/>
            <w:vAlign w:val="center"/>
            <w:hideMark/>
          </w:tcPr>
          <w:p w14:paraId="62DCF4E3" w14:textId="456BCA58" w:rsidR="00777FBD" w:rsidRPr="005D1651" w:rsidRDefault="00986F2E" w:rsidP="00777FBD">
            <w:pPr>
              <w:spacing w:line="276" w:lineRule="auto"/>
              <w:rPr>
                <w:rFonts w:cstheme="minorHAnsi"/>
                <w:noProof/>
                <w:sz w:val="18"/>
                <w:szCs w:val="18"/>
                <w:lang w:eastAsia="es-CO"/>
              </w:rPr>
            </w:pPr>
            <w:r w:rsidRPr="005D1651">
              <w:rPr>
                <w:rFonts w:cstheme="minorHAnsi"/>
                <w:noProof/>
                <w:sz w:val="18"/>
                <w:szCs w:val="18"/>
                <w:lang w:eastAsia="es-CO"/>
              </w:rPr>
              <w:t>El punto de monitoreo está ubicado en el municipio de Barrancabermeja</w:t>
            </w:r>
            <w:r w:rsidR="00777FBD" w:rsidRPr="005D1651">
              <w:rPr>
                <w:rFonts w:cstheme="minorHAnsi"/>
                <w:noProof/>
                <w:sz w:val="18"/>
                <w:szCs w:val="18"/>
                <w:lang w:eastAsia="es-CO"/>
              </w:rPr>
              <w:t xml:space="preserve"> en el departamento de Santander, frente a la portería 25 de Agosto, en un área contigua a la vía principal. El equipo fue instalado en zona exterior, próxima al acceso vehicular.</w:t>
            </w:r>
            <w:r w:rsidR="0029409C" w:rsidRPr="005D1651">
              <w:rPr>
                <w:rFonts w:cstheme="minorHAnsi"/>
                <w:noProof/>
                <w:sz w:val="18"/>
                <w:szCs w:val="18"/>
                <w:lang w:eastAsia="es-CO"/>
              </w:rPr>
              <w:t xml:space="preserve"> </w:t>
            </w:r>
            <w:r w:rsidR="00777FBD" w:rsidRPr="005D1651">
              <w:rPr>
                <w:rFonts w:cstheme="minorHAnsi"/>
                <w:noProof/>
                <w:sz w:val="18"/>
                <w:szCs w:val="18"/>
                <w:lang w:eastAsia="es-CO"/>
              </w:rPr>
              <w:t>En este sector se presenta circulación constante de vehículos livianos y pesados sobre la vía principal, así como tránsito peatonal asociado a las actividades del entorno. La vía de acceso se localiza a una distancia aproximada de 2 a 3 metros del punto de medición.</w:t>
            </w:r>
          </w:p>
          <w:p w14:paraId="51AB8C1F" w14:textId="77777777" w:rsidR="00777FBD" w:rsidRPr="005D1651" w:rsidRDefault="00777FBD" w:rsidP="00777FBD">
            <w:pPr>
              <w:spacing w:line="276" w:lineRule="auto"/>
              <w:rPr>
                <w:rFonts w:cstheme="minorHAnsi"/>
                <w:noProof/>
                <w:sz w:val="18"/>
                <w:szCs w:val="18"/>
                <w:lang w:eastAsia="es-CO"/>
              </w:rPr>
            </w:pPr>
          </w:p>
          <w:p w14:paraId="58BD283D" w14:textId="533E7D57" w:rsidR="00777FBD" w:rsidRPr="005D1651" w:rsidRDefault="00777FBD" w:rsidP="00777FBD">
            <w:pPr>
              <w:spacing w:line="276" w:lineRule="auto"/>
              <w:rPr>
                <w:rFonts w:cstheme="minorHAnsi"/>
                <w:noProof/>
                <w:sz w:val="18"/>
                <w:szCs w:val="18"/>
                <w:lang w:eastAsia="es-CO"/>
              </w:rPr>
            </w:pPr>
            <w:r w:rsidRPr="005D1651">
              <w:rPr>
                <w:rFonts w:cstheme="minorHAnsi"/>
                <w:noProof/>
                <w:sz w:val="18"/>
                <w:szCs w:val="18"/>
                <w:lang w:eastAsia="es-CO"/>
              </w:rPr>
              <w:t xml:space="preserve">El entorno inmediato corresponde a un área abierta, con presencia de algunas edificaciones cercanas y vegetación dispersa. </w:t>
            </w:r>
          </w:p>
          <w:p w14:paraId="23BBB0AE" w14:textId="77777777" w:rsidR="001E2521" w:rsidRPr="005D1651" w:rsidRDefault="001E2521" w:rsidP="00113E24">
            <w:pPr>
              <w:pStyle w:val="TextoTabla"/>
              <w:jc w:val="both"/>
              <w:rPr>
                <w:rFonts w:eastAsia="Calibri"/>
              </w:rPr>
            </w:pPr>
          </w:p>
          <w:p w14:paraId="7275B9C2" w14:textId="5F11BD87" w:rsidR="001E2521" w:rsidRPr="005D1651" w:rsidRDefault="001E2521" w:rsidP="00113E24">
            <w:pPr>
              <w:pStyle w:val="TextoTabla"/>
              <w:jc w:val="both"/>
            </w:pPr>
            <w:r w:rsidRPr="005D1651">
              <w:rPr>
                <w:rFonts w:eastAsia="Calibri"/>
              </w:rPr>
              <w:t xml:space="preserve">Altitud: </w:t>
            </w:r>
            <w:r w:rsidR="00436E43" w:rsidRPr="005D1651">
              <w:rPr>
                <w:rFonts w:eastAsia="Calibri"/>
              </w:rPr>
              <w:t xml:space="preserve">72 </w:t>
            </w:r>
            <w:r w:rsidRPr="005D1651">
              <w:rPr>
                <w:rFonts w:eastAsia="Calibri"/>
              </w:rPr>
              <w:t>m.s.n.m.</w:t>
            </w:r>
          </w:p>
        </w:tc>
      </w:tr>
      <w:tr w:rsidR="001E2521" w:rsidRPr="005D1651" w14:paraId="3DCC7450" w14:textId="77777777" w:rsidTr="00113E24">
        <w:trPr>
          <w:trHeight w:val="20"/>
        </w:trPr>
        <w:tc>
          <w:tcPr>
            <w:tcW w:w="2325" w:type="pct"/>
            <w:vMerge w:val="restart"/>
            <w:shd w:val="clear" w:color="auto" w:fill="BAD405"/>
            <w:vAlign w:val="center"/>
            <w:hideMark/>
          </w:tcPr>
          <w:p w14:paraId="02B7E2A8" w14:textId="77777777" w:rsidR="001E2521" w:rsidRPr="005D1651" w:rsidRDefault="001E2521" w:rsidP="001C656B">
            <w:pPr>
              <w:pStyle w:val="EncabezadoTabla"/>
            </w:pPr>
            <w:r w:rsidRPr="005D1651">
              <w:t>Nombre del punto</w:t>
            </w:r>
          </w:p>
        </w:tc>
        <w:tc>
          <w:tcPr>
            <w:tcW w:w="1527" w:type="pct"/>
            <w:shd w:val="clear" w:color="auto" w:fill="BAD405"/>
            <w:vAlign w:val="center"/>
            <w:hideMark/>
          </w:tcPr>
          <w:p w14:paraId="637F0538" w14:textId="77777777" w:rsidR="001E2521" w:rsidRPr="005D1651" w:rsidRDefault="001E2521" w:rsidP="001C656B">
            <w:pPr>
              <w:pStyle w:val="EncabezadoTabla"/>
            </w:pPr>
            <w:r w:rsidRPr="005D1651">
              <w:t>Latitud / Norte (Y)</w:t>
            </w:r>
          </w:p>
        </w:tc>
        <w:tc>
          <w:tcPr>
            <w:tcW w:w="1148" w:type="pct"/>
            <w:shd w:val="clear" w:color="auto" w:fill="BAD405"/>
            <w:vAlign w:val="center"/>
            <w:hideMark/>
          </w:tcPr>
          <w:p w14:paraId="1AF82C69" w14:textId="77777777" w:rsidR="001E2521" w:rsidRPr="005D1651" w:rsidRDefault="001E2521" w:rsidP="001C656B">
            <w:pPr>
              <w:pStyle w:val="EncabezadoTabla"/>
            </w:pPr>
            <w:r w:rsidRPr="005D1651">
              <w:t>Longitud / Este (X)</w:t>
            </w:r>
          </w:p>
        </w:tc>
      </w:tr>
      <w:tr w:rsidR="001E2521" w:rsidRPr="005D1651" w14:paraId="65E0E539" w14:textId="77777777" w:rsidTr="00113E24">
        <w:trPr>
          <w:trHeight w:val="20"/>
        </w:trPr>
        <w:tc>
          <w:tcPr>
            <w:tcW w:w="2325" w:type="pct"/>
            <w:vMerge/>
            <w:shd w:val="clear" w:color="auto" w:fill="BAD405"/>
            <w:vAlign w:val="center"/>
            <w:hideMark/>
          </w:tcPr>
          <w:p w14:paraId="6796F56E" w14:textId="77777777" w:rsidR="001E2521" w:rsidRPr="005D1651" w:rsidRDefault="001E2521" w:rsidP="001C656B">
            <w:pPr>
              <w:pStyle w:val="EncabezadoTabla"/>
            </w:pPr>
          </w:p>
        </w:tc>
        <w:tc>
          <w:tcPr>
            <w:tcW w:w="2675" w:type="pct"/>
            <w:gridSpan w:val="2"/>
            <w:shd w:val="clear" w:color="auto" w:fill="BAD405"/>
            <w:vAlign w:val="center"/>
            <w:hideMark/>
          </w:tcPr>
          <w:p w14:paraId="25526B08" w14:textId="77777777" w:rsidR="001E2521" w:rsidRPr="005D1651" w:rsidRDefault="001E2521" w:rsidP="001C656B">
            <w:pPr>
              <w:pStyle w:val="EncabezadoTabla"/>
            </w:pPr>
            <w:r w:rsidRPr="005D1651">
              <w:t>Coordenadas geográficas</w:t>
            </w:r>
          </w:p>
        </w:tc>
      </w:tr>
      <w:tr w:rsidR="00816092" w:rsidRPr="005D1651" w14:paraId="4A8B2D45" w14:textId="77777777" w:rsidTr="00AB3E2A">
        <w:trPr>
          <w:trHeight w:val="20"/>
        </w:trPr>
        <w:tc>
          <w:tcPr>
            <w:tcW w:w="2325" w:type="pct"/>
            <w:vMerge w:val="restart"/>
            <w:vAlign w:val="center"/>
            <w:hideMark/>
          </w:tcPr>
          <w:p w14:paraId="7FC6BB4E" w14:textId="0DB77F3D" w:rsidR="00816092" w:rsidRPr="005D1651" w:rsidRDefault="00816092" w:rsidP="001C656B">
            <w:pPr>
              <w:pStyle w:val="EncabezadoTabla"/>
            </w:pPr>
            <w:r w:rsidRPr="005D1651">
              <w:t>Puerta Principal</w:t>
            </w:r>
          </w:p>
        </w:tc>
        <w:tc>
          <w:tcPr>
            <w:tcW w:w="1527" w:type="pct"/>
          </w:tcPr>
          <w:p w14:paraId="060CAC5B" w14:textId="6776955B" w:rsidR="00816092" w:rsidRPr="005D1651" w:rsidRDefault="00816092" w:rsidP="001C656B">
            <w:pPr>
              <w:pStyle w:val="EncabezadoTabla"/>
            </w:pPr>
            <w:r w:rsidRPr="005D1651">
              <w:t>7° 3' 42,990"" N</w:t>
            </w:r>
          </w:p>
        </w:tc>
        <w:tc>
          <w:tcPr>
            <w:tcW w:w="1148" w:type="pct"/>
          </w:tcPr>
          <w:p w14:paraId="2F3CCCD7" w14:textId="57F2F3F7" w:rsidR="00816092" w:rsidRPr="005D1651" w:rsidRDefault="00816092" w:rsidP="001C656B">
            <w:pPr>
              <w:pStyle w:val="EncabezadoTabla"/>
            </w:pPr>
            <w:r w:rsidRPr="005D1651">
              <w:t>73° 52' 26,910"" W</w:t>
            </w:r>
          </w:p>
        </w:tc>
      </w:tr>
      <w:tr w:rsidR="001E2521" w:rsidRPr="005D1651" w14:paraId="1F915F81" w14:textId="77777777" w:rsidTr="00113E24">
        <w:trPr>
          <w:trHeight w:val="20"/>
        </w:trPr>
        <w:tc>
          <w:tcPr>
            <w:tcW w:w="2325" w:type="pct"/>
            <w:vMerge/>
            <w:vAlign w:val="center"/>
            <w:hideMark/>
          </w:tcPr>
          <w:p w14:paraId="58548FC0" w14:textId="77777777" w:rsidR="001E2521" w:rsidRPr="005D1651" w:rsidRDefault="001E2521" w:rsidP="001C656B">
            <w:pPr>
              <w:pStyle w:val="EncabezadoTabla"/>
            </w:pPr>
          </w:p>
        </w:tc>
        <w:tc>
          <w:tcPr>
            <w:tcW w:w="2675" w:type="pct"/>
            <w:gridSpan w:val="2"/>
            <w:shd w:val="clear" w:color="auto" w:fill="BAD405"/>
            <w:vAlign w:val="center"/>
          </w:tcPr>
          <w:p w14:paraId="3F1B90DE" w14:textId="77777777" w:rsidR="001E2521" w:rsidRPr="005D1651" w:rsidRDefault="001E2521" w:rsidP="001C656B">
            <w:pPr>
              <w:pStyle w:val="EncabezadoTabla"/>
            </w:pPr>
            <w:r w:rsidRPr="005D1651">
              <w:t>Coordenadas Origen Nacional Único</w:t>
            </w:r>
          </w:p>
        </w:tc>
      </w:tr>
      <w:tr w:rsidR="00816092" w:rsidRPr="005D1651" w14:paraId="01FB8BF4" w14:textId="77777777" w:rsidTr="00743C3C">
        <w:trPr>
          <w:trHeight w:val="20"/>
        </w:trPr>
        <w:tc>
          <w:tcPr>
            <w:tcW w:w="2325" w:type="pct"/>
            <w:vMerge/>
            <w:vAlign w:val="center"/>
            <w:hideMark/>
          </w:tcPr>
          <w:p w14:paraId="27099CF3" w14:textId="77777777" w:rsidR="00816092" w:rsidRPr="005D1651" w:rsidRDefault="00816092" w:rsidP="001C656B">
            <w:pPr>
              <w:pStyle w:val="EncabezadoTabla"/>
            </w:pPr>
          </w:p>
        </w:tc>
        <w:tc>
          <w:tcPr>
            <w:tcW w:w="1527" w:type="pct"/>
          </w:tcPr>
          <w:p w14:paraId="36D6DBE3" w14:textId="3D8D918A" w:rsidR="00816092" w:rsidRPr="005D1651" w:rsidRDefault="00816092" w:rsidP="001C656B">
            <w:pPr>
              <w:pStyle w:val="EncabezadoTabla"/>
            </w:pPr>
            <w:r w:rsidRPr="005D1651">
              <w:t>2338423,988</w:t>
            </w:r>
          </w:p>
        </w:tc>
        <w:tc>
          <w:tcPr>
            <w:tcW w:w="1148" w:type="pct"/>
          </w:tcPr>
          <w:p w14:paraId="6BBE637C" w14:textId="760E8F1B" w:rsidR="00816092" w:rsidRPr="005D1651" w:rsidRDefault="00816092" w:rsidP="001C656B">
            <w:pPr>
              <w:pStyle w:val="EncabezadoTabla"/>
            </w:pPr>
            <w:r w:rsidRPr="005D1651">
              <w:t>4903497,918</w:t>
            </w:r>
          </w:p>
        </w:tc>
      </w:tr>
      <w:tr w:rsidR="001E2521" w:rsidRPr="005D1651" w14:paraId="458A236F" w14:textId="77777777" w:rsidTr="00113E24">
        <w:trPr>
          <w:trHeight w:val="20"/>
        </w:trPr>
        <w:tc>
          <w:tcPr>
            <w:tcW w:w="5000" w:type="pct"/>
            <w:gridSpan w:val="3"/>
            <w:shd w:val="clear" w:color="auto" w:fill="BAD405"/>
            <w:vAlign w:val="center"/>
            <w:hideMark/>
          </w:tcPr>
          <w:p w14:paraId="2A34C584" w14:textId="77777777" w:rsidR="001E2521" w:rsidRPr="005D1651" w:rsidRDefault="001E2521" w:rsidP="001C656B">
            <w:pPr>
              <w:pStyle w:val="EncabezadoTabla"/>
            </w:pPr>
            <w:r w:rsidRPr="005D1651">
              <w:t>Descripción del punto</w:t>
            </w:r>
          </w:p>
        </w:tc>
      </w:tr>
      <w:tr w:rsidR="001E2521" w:rsidRPr="005D1651" w14:paraId="03CB58EF" w14:textId="77777777" w:rsidTr="00113E24">
        <w:trPr>
          <w:trHeight w:val="20"/>
        </w:trPr>
        <w:tc>
          <w:tcPr>
            <w:tcW w:w="2325" w:type="pct"/>
            <w:vAlign w:val="center"/>
            <w:hideMark/>
          </w:tcPr>
          <w:p w14:paraId="085AF9FA" w14:textId="7E1E7821" w:rsidR="001E2521" w:rsidRPr="005D1651" w:rsidRDefault="003950F5" w:rsidP="001C656B">
            <w:pPr>
              <w:pStyle w:val="EncabezadoTabla"/>
            </w:pPr>
            <w:r w:rsidRPr="005D1651">
              <w:rPr>
                <w:lang w:eastAsia="es-CO"/>
              </w:rPr>
              <w:drawing>
                <wp:inline distT="0" distB="0" distL="0" distR="0" wp14:anchorId="5C0ED56C" wp14:editId="07A00567">
                  <wp:extent cx="1920000" cy="1440000"/>
                  <wp:effectExtent l="19050" t="19050" r="23495" b="27305"/>
                  <wp:docPr id="27855590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solidFill>
                              <a:schemeClr val="tx1"/>
                            </a:solidFill>
                          </a:ln>
                        </pic:spPr>
                      </pic:pic>
                    </a:graphicData>
                  </a:graphic>
                </wp:inline>
              </w:drawing>
            </w:r>
          </w:p>
        </w:tc>
        <w:tc>
          <w:tcPr>
            <w:tcW w:w="2675" w:type="pct"/>
            <w:gridSpan w:val="2"/>
            <w:vAlign w:val="center"/>
            <w:hideMark/>
          </w:tcPr>
          <w:p w14:paraId="48949A8B" w14:textId="48192F5B" w:rsidR="00BA0943" w:rsidRPr="005D1651" w:rsidRDefault="00986F2E" w:rsidP="00BA0943">
            <w:pPr>
              <w:spacing w:line="276" w:lineRule="auto"/>
              <w:rPr>
                <w:rFonts w:cstheme="minorHAnsi"/>
                <w:noProof/>
                <w:sz w:val="18"/>
                <w:szCs w:val="18"/>
                <w:lang w:eastAsia="es-CO"/>
              </w:rPr>
            </w:pPr>
            <w:r w:rsidRPr="005D1651">
              <w:rPr>
                <w:rFonts w:cstheme="minorHAnsi"/>
                <w:noProof/>
                <w:sz w:val="18"/>
                <w:szCs w:val="18"/>
                <w:lang w:eastAsia="es-CO"/>
              </w:rPr>
              <w:t>El punto de monitoreo está ubicado en el municipio de Barrancabermeja</w:t>
            </w:r>
            <w:r w:rsidR="001E2521" w:rsidRPr="005D1651">
              <w:rPr>
                <w:rFonts w:cstheme="minorHAnsi"/>
                <w:noProof/>
                <w:sz w:val="18"/>
                <w:szCs w:val="18"/>
                <w:lang w:eastAsia="es-CO"/>
              </w:rPr>
              <w:t xml:space="preserve">, en el </w:t>
            </w:r>
            <w:r w:rsidR="00BA0943" w:rsidRPr="005D1651">
              <w:rPr>
                <w:rFonts w:cstheme="minorHAnsi"/>
                <w:noProof/>
                <w:sz w:val="18"/>
                <w:szCs w:val="18"/>
                <w:lang w:eastAsia="es-CO"/>
              </w:rPr>
              <w:t xml:space="preserve">departamento de Santander, en el sector denominado Puerta Principal, en el área de acceso a la refinería. </w:t>
            </w:r>
          </w:p>
          <w:p w14:paraId="53F6EBE8" w14:textId="77777777" w:rsidR="00BA0943" w:rsidRPr="005D1651" w:rsidRDefault="00BA0943" w:rsidP="00BA0943">
            <w:pPr>
              <w:spacing w:line="276" w:lineRule="auto"/>
              <w:rPr>
                <w:rFonts w:cstheme="minorHAnsi"/>
                <w:noProof/>
                <w:sz w:val="18"/>
                <w:szCs w:val="18"/>
                <w:lang w:eastAsia="es-CO"/>
              </w:rPr>
            </w:pPr>
          </w:p>
          <w:p w14:paraId="07F9B385" w14:textId="77777777" w:rsidR="00BA0943" w:rsidRPr="005D1651" w:rsidRDefault="00BA0943" w:rsidP="00BA0943">
            <w:pPr>
              <w:spacing w:line="276" w:lineRule="auto"/>
              <w:rPr>
                <w:rFonts w:cstheme="minorHAnsi"/>
                <w:noProof/>
                <w:sz w:val="18"/>
                <w:szCs w:val="18"/>
                <w:lang w:eastAsia="es-CO"/>
              </w:rPr>
            </w:pPr>
            <w:r w:rsidRPr="005D1651">
              <w:rPr>
                <w:rFonts w:cstheme="minorHAnsi"/>
                <w:noProof/>
                <w:sz w:val="18"/>
                <w:szCs w:val="18"/>
                <w:lang w:eastAsia="es-CO"/>
              </w:rPr>
              <w:t>Hacia el costado occidental se encuentra una vía interna de la refinería, mientras que hacia el oriente se localiza una zona verde con presencia de vegetación arbórea y un canal de drenaje. En dirección sur se identifica una vía pavimentada con bajo flujo vehicular. El entorno corresponde a un área de transición entre infraestructura operativa y zonas abiertas con cobertura vegetal.</w:t>
            </w:r>
          </w:p>
          <w:p w14:paraId="2A124AAF" w14:textId="77777777" w:rsidR="001E2521" w:rsidRPr="005D1651" w:rsidRDefault="001E2521" w:rsidP="00113E24">
            <w:pPr>
              <w:spacing w:after="160" w:line="240" w:lineRule="auto"/>
              <w:rPr>
                <w:rFonts w:eastAsia="Calibri" w:cstheme="minorHAnsi"/>
                <w:sz w:val="18"/>
                <w:szCs w:val="18"/>
                <w:lang w:eastAsia="es-CO"/>
              </w:rPr>
            </w:pPr>
          </w:p>
          <w:p w14:paraId="1AC7F33E" w14:textId="7F3BCBA2" w:rsidR="001E2521" w:rsidRPr="005D1651" w:rsidRDefault="001E2521" w:rsidP="00113E24">
            <w:pPr>
              <w:spacing w:after="160" w:line="240" w:lineRule="auto"/>
              <w:rPr>
                <w:rFonts w:eastAsia="Calibri" w:cstheme="minorHAnsi"/>
                <w:sz w:val="18"/>
                <w:szCs w:val="18"/>
                <w:lang w:eastAsia="es-CO"/>
              </w:rPr>
            </w:pPr>
            <w:r w:rsidRPr="005D1651">
              <w:rPr>
                <w:rFonts w:eastAsia="Calibri" w:cstheme="minorHAnsi"/>
                <w:sz w:val="18"/>
                <w:szCs w:val="18"/>
                <w:lang w:eastAsia="es-CO"/>
              </w:rPr>
              <w:t xml:space="preserve">Altitud: </w:t>
            </w:r>
            <w:r w:rsidR="00436E43" w:rsidRPr="005D1651">
              <w:rPr>
                <w:rFonts w:eastAsia="Calibri" w:cstheme="minorHAnsi"/>
                <w:sz w:val="18"/>
                <w:szCs w:val="18"/>
                <w:lang w:eastAsia="es-CO"/>
              </w:rPr>
              <w:t xml:space="preserve">72 </w:t>
            </w:r>
            <w:r w:rsidRPr="005D1651">
              <w:rPr>
                <w:rFonts w:eastAsia="Calibri" w:cstheme="minorHAnsi"/>
                <w:sz w:val="18"/>
                <w:szCs w:val="18"/>
                <w:lang w:eastAsia="es-CO"/>
              </w:rPr>
              <w:t>m.s.n.m.</w:t>
            </w:r>
          </w:p>
        </w:tc>
      </w:tr>
    </w:tbl>
    <w:p w14:paraId="79680CF0" w14:textId="0358EA8A" w:rsidR="001E2521" w:rsidRPr="005D1651" w:rsidRDefault="001E2521" w:rsidP="00D7700A">
      <w:pPr>
        <w:spacing w:line="276" w:lineRule="auto"/>
        <w:jc w:val="center"/>
        <w:rPr>
          <w:rFonts w:cstheme="minorHAnsi"/>
          <w:sz w:val="20"/>
          <w:szCs w:val="20"/>
        </w:rPr>
      </w:pPr>
    </w:p>
    <w:p w14:paraId="052A6C01" w14:textId="77777777" w:rsidR="001E2521" w:rsidRPr="005D1651" w:rsidRDefault="001E2521">
      <w:pPr>
        <w:spacing w:line="240" w:lineRule="auto"/>
        <w:jc w:val="left"/>
        <w:rPr>
          <w:rFonts w:cstheme="minorHAnsi"/>
          <w:sz w:val="20"/>
          <w:szCs w:val="20"/>
        </w:rPr>
      </w:pPr>
      <w:r w:rsidRPr="005D1651">
        <w:rPr>
          <w:rFonts w:cstheme="minorHAnsi"/>
          <w:sz w:val="20"/>
          <w:szCs w:val="2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964"/>
        <w:gridCol w:w="2840"/>
        <w:gridCol w:w="2026"/>
      </w:tblGrid>
      <w:tr w:rsidR="001E2521" w:rsidRPr="005D1651" w14:paraId="2DE19E63" w14:textId="77777777" w:rsidTr="0076324D">
        <w:trPr>
          <w:trHeight w:val="20"/>
        </w:trPr>
        <w:tc>
          <w:tcPr>
            <w:tcW w:w="2245" w:type="pct"/>
            <w:vMerge w:val="restart"/>
            <w:shd w:val="clear" w:color="auto" w:fill="BAD405"/>
            <w:vAlign w:val="center"/>
            <w:hideMark/>
          </w:tcPr>
          <w:p w14:paraId="477E1ADC" w14:textId="77777777" w:rsidR="001E2521" w:rsidRPr="005D1651" w:rsidRDefault="001E2521" w:rsidP="001C656B">
            <w:pPr>
              <w:pStyle w:val="EncabezadoTabla"/>
            </w:pPr>
            <w:r w:rsidRPr="005D1651">
              <w:lastRenderedPageBreak/>
              <w:t>Nombre del punto</w:t>
            </w:r>
          </w:p>
        </w:tc>
        <w:tc>
          <w:tcPr>
            <w:tcW w:w="1608" w:type="pct"/>
            <w:shd w:val="clear" w:color="auto" w:fill="BAD405"/>
            <w:vAlign w:val="center"/>
            <w:hideMark/>
          </w:tcPr>
          <w:p w14:paraId="4BD9421D" w14:textId="77777777" w:rsidR="001E2521" w:rsidRPr="005D1651" w:rsidRDefault="001E2521" w:rsidP="001C656B">
            <w:pPr>
              <w:pStyle w:val="EncabezadoTabla"/>
            </w:pPr>
            <w:r w:rsidRPr="005D1651">
              <w:t>Latitud / Norte (Y)</w:t>
            </w:r>
          </w:p>
        </w:tc>
        <w:tc>
          <w:tcPr>
            <w:tcW w:w="1148" w:type="pct"/>
            <w:shd w:val="clear" w:color="auto" w:fill="BAD405"/>
            <w:vAlign w:val="center"/>
            <w:hideMark/>
          </w:tcPr>
          <w:p w14:paraId="68CA245B" w14:textId="77777777" w:rsidR="001E2521" w:rsidRPr="005D1651" w:rsidRDefault="001E2521" w:rsidP="001C656B">
            <w:pPr>
              <w:pStyle w:val="EncabezadoTabla"/>
            </w:pPr>
            <w:r w:rsidRPr="005D1651">
              <w:t>Longitud / Este (X)</w:t>
            </w:r>
          </w:p>
        </w:tc>
      </w:tr>
      <w:tr w:rsidR="001E2521" w:rsidRPr="005D1651" w14:paraId="7C032496" w14:textId="77777777" w:rsidTr="0076324D">
        <w:trPr>
          <w:trHeight w:val="20"/>
        </w:trPr>
        <w:tc>
          <w:tcPr>
            <w:tcW w:w="2245" w:type="pct"/>
            <w:vMerge/>
            <w:shd w:val="clear" w:color="auto" w:fill="BAD405"/>
            <w:vAlign w:val="center"/>
            <w:hideMark/>
          </w:tcPr>
          <w:p w14:paraId="438601F3" w14:textId="77777777" w:rsidR="001E2521" w:rsidRPr="005D1651" w:rsidRDefault="001E2521" w:rsidP="001C656B">
            <w:pPr>
              <w:pStyle w:val="EncabezadoTabla"/>
            </w:pPr>
          </w:p>
        </w:tc>
        <w:tc>
          <w:tcPr>
            <w:tcW w:w="2755" w:type="pct"/>
            <w:gridSpan w:val="2"/>
            <w:shd w:val="clear" w:color="auto" w:fill="BAD405"/>
            <w:vAlign w:val="center"/>
            <w:hideMark/>
          </w:tcPr>
          <w:p w14:paraId="070593C8" w14:textId="77777777" w:rsidR="001E2521" w:rsidRPr="005D1651" w:rsidRDefault="001E2521" w:rsidP="001C656B">
            <w:pPr>
              <w:pStyle w:val="EncabezadoTabla"/>
            </w:pPr>
            <w:r w:rsidRPr="005D1651">
              <w:t>Coordenadas geográficas</w:t>
            </w:r>
          </w:p>
        </w:tc>
      </w:tr>
      <w:tr w:rsidR="00816092" w:rsidRPr="005D1651" w14:paraId="37740A53" w14:textId="77777777" w:rsidTr="0076324D">
        <w:trPr>
          <w:trHeight w:val="20"/>
        </w:trPr>
        <w:tc>
          <w:tcPr>
            <w:tcW w:w="2245" w:type="pct"/>
            <w:vMerge w:val="restart"/>
            <w:vAlign w:val="center"/>
            <w:hideMark/>
          </w:tcPr>
          <w:p w14:paraId="1F9F92E5" w14:textId="00460971" w:rsidR="00816092" w:rsidRPr="005D1651" w:rsidRDefault="00816092" w:rsidP="001C656B">
            <w:pPr>
              <w:pStyle w:val="EncabezadoTabla"/>
            </w:pPr>
            <w:r w:rsidRPr="005D1651">
              <w:t>Puerta Vehicular cercano al Muelle Comercial</w:t>
            </w:r>
          </w:p>
        </w:tc>
        <w:tc>
          <w:tcPr>
            <w:tcW w:w="1608" w:type="pct"/>
          </w:tcPr>
          <w:p w14:paraId="47D30D2B" w14:textId="6570A95A" w:rsidR="00816092" w:rsidRPr="005D1651" w:rsidRDefault="00816092" w:rsidP="001C656B">
            <w:pPr>
              <w:pStyle w:val="EncabezadoTabla"/>
            </w:pPr>
            <w:r w:rsidRPr="005D1651">
              <w:t>7° 3' 41,290"" N</w:t>
            </w:r>
          </w:p>
        </w:tc>
        <w:tc>
          <w:tcPr>
            <w:tcW w:w="1148" w:type="pct"/>
          </w:tcPr>
          <w:p w14:paraId="06AD0A62" w14:textId="4684FEDF" w:rsidR="00816092" w:rsidRPr="005D1651" w:rsidRDefault="00816092" w:rsidP="001C656B">
            <w:pPr>
              <w:pStyle w:val="EncabezadoTabla"/>
            </w:pPr>
            <w:r w:rsidRPr="005D1651">
              <w:t>73° 52' 34,350"" W</w:t>
            </w:r>
          </w:p>
        </w:tc>
      </w:tr>
      <w:tr w:rsidR="001E2521" w:rsidRPr="005D1651" w14:paraId="15C2E343" w14:textId="77777777" w:rsidTr="0076324D">
        <w:trPr>
          <w:trHeight w:val="20"/>
        </w:trPr>
        <w:tc>
          <w:tcPr>
            <w:tcW w:w="2245" w:type="pct"/>
            <w:vMerge/>
            <w:vAlign w:val="center"/>
            <w:hideMark/>
          </w:tcPr>
          <w:p w14:paraId="79BCD8E2" w14:textId="77777777" w:rsidR="001E2521" w:rsidRPr="005D1651" w:rsidRDefault="001E2521" w:rsidP="001C656B">
            <w:pPr>
              <w:pStyle w:val="EncabezadoTabla"/>
            </w:pPr>
          </w:p>
        </w:tc>
        <w:tc>
          <w:tcPr>
            <w:tcW w:w="2755" w:type="pct"/>
            <w:gridSpan w:val="2"/>
            <w:shd w:val="clear" w:color="auto" w:fill="BAD405"/>
            <w:vAlign w:val="center"/>
          </w:tcPr>
          <w:p w14:paraId="5CD941EC" w14:textId="77777777" w:rsidR="001E2521" w:rsidRPr="005D1651" w:rsidRDefault="001E2521" w:rsidP="001C656B">
            <w:pPr>
              <w:pStyle w:val="EncabezadoTabla"/>
            </w:pPr>
            <w:r w:rsidRPr="005D1651">
              <w:t>Coordenadas Origen Nacional Único</w:t>
            </w:r>
          </w:p>
        </w:tc>
      </w:tr>
      <w:tr w:rsidR="00816092" w:rsidRPr="005D1651" w14:paraId="7EF2C3E6" w14:textId="77777777" w:rsidTr="0076324D">
        <w:trPr>
          <w:trHeight w:val="20"/>
        </w:trPr>
        <w:tc>
          <w:tcPr>
            <w:tcW w:w="2245" w:type="pct"/>
            <w:vMerge/>
            <w:vAlign w:val="center"/>
            <w:hideMark/>
          </w:tcPr>
          <w:p w14:paraId="709543B9" w14:textId="77777777" w:rsidR="00816092" w:rsidRPr="005D1651" w:rsidRDefault="00816092" w:rsidP="001C656B">
            <w:pPr>
              <w:pStyle w:val="EncabezadoTabla"/>
            </w:pPr>
          </w:p>
        </w:tc>
        <w:tc>
          <w:tcPr>
            <w:tcW w:w="1608" w:type="pct"/>
          </w:tcPr>
          <w:p w14:paraId="29540DDD" w14:textId="6261221D" w:rsidR="00816092" w:rsidRPr="005D1651" w:rsidRDefault="00816092" w:rsidP="001C656B">
            <w:pPr>
              <w:pStyle w:val="EncabezadoTabla"/>
            </w:pPr>
            <w:r w:rsidRPr="005D1651">
              <w:t>2338372,229</w:t>
            </w:r>
          </w:p>
        </w:tc>
        <w:tc>
          <w:tcPr>
            <w:tcW w:w="1148" w:type="pct"/>
          </w:tcPr>
          <w:p w14:paraId="18A4A24B" w14:textId="50942B81" w:rsidR="00816092" w:rsidRPr="005D1651" w:rsidRDefault="00816092" w:rsidP="001C656B">
            <w:pPr>
              <w:pStyle w:val="EncabezadoTabla"/>
            </w:pPr>
            <w:r w:rsidRPr="005D1651">
              <w:t>4903269,650</w:t>
            </w:r>
          </w:p>
        </w:tc>
      </w:tr>
      <w:tr w:rsidR="001E2521" w:rsidRPr="005D1651" w14:paraId="6C1FA926" w14:textId="77777777" w:rsidTr="00113E24">
        <w:trPr>
          <w:trHeight w:val="20"/>
        </w:trPr>
        <w:tc>
          <w:tcPr>
            <w:tcW w:w="5000" w:type="pct"/>
            <w:gridSpan w:val="3"/>
            <w:shd w:val="clear" w:color="auto" w:fill="BAD405"/>
            <w:vAlign w:val="center"/>
            <w:hideMark/>
          </w:tcPr>
          <w:p w14:paraId="425258A6" w14:textId="77777777" w:rsidR="001E2521" w:rsidRPr="005D1651" w:rsidRDefault="001E2521" w:rsidP="001C656B">
            <w:pPr>
              <w:pStyle w:val="EncabezadoTabla"/>
            </w:pPr>
            <w:r w:rsidRPr="005D1651">
              <w:t>Descripción del punto</w:t>
            </w:r>
          </w:p>
        </w:tc>
      </w:tr>
      <w:tr w:rsidR="001E2521" w:rsidRPr="005D1651" w14:paraId="6176AC7B" w14:textId="77777777" w:rsidTr="0076324D">
        <w:trPr>
          <w:trHeight w:val="20"/>
        </w:trPr>
        <w:tc>
          <w:tcPr>
            <w:tcW w:w="2245" w:type="pct"/>
            <w:vAlign w:val="center"/>
            <w:hideMark/>
          </w:tcPr>
          <w:p w14:paraId="2926B87B" w14:textId="70A1C9F0" w:rsidR="00F0748A" w:rsidRPr="005D1651" w:rsidRDefault="00F0748A" w:rsidP="001C656B">
            <w:pPr>
              <w:pStyle w:val="EncabezadoTabla"/>
            </w:pPr>
            <w:r w:rsidRPr="005D1651">
              <w:rPr>
                <w:lang w:eastAsia="es-CO"/>
              </w:rPr>
              <w:drawing>
                <wp:inline distT="0" distB="0" distL="0" distR="0" wp14:anchorId="59C301BE" wp14:editId="6C5A8998">
                  <wp:extent cx="1920000" cy="1440000"/>
                  <wp:effectExtent l="19050" t="19050" r="23495" b="27305"/>
                  <wp:docPr id="50145573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solidFill>
                              <a:schemeClr val="tx1"/>
                            </a:solidFill>
                          </a:ln>
                        </pic:spPr>
                      </pic:pic>
                    </a:graphicData>
                  </a:graphic>
                </wp:inline>
              </w:drawing>
            </w:r>
          </w:p>
          <w:p w14:paraId="15A916A3" w14:textId="77777777" w:rsidR="001E2521" w:rsidRPr="005D1651" w:rsidRDefault="001E2521" w:rsidP="001C656B">
            <w:pPr>
              <w:pStyle w:val="EncabezadoTabla"/>
            </w:pPr>
          </w:p>
        </w:tc>
        <w:tc>
          <w:tcPr>
            <w:tcW w:w="2755" w:type="pct"/>
            <w:gridSpan w:val="2"/>
            <w:vAlign w:val="center"/>
            <w:hideMark/>
          </w:tcPr>
          <w:p w14:paraId="1C1561FB" w14:textId="13F21846" w:rsidR="00B72331" w:rsidRPr="005D1651" w:rsidRDefault="00986F2E" w:rsidP="00B72331">
            <w:pPr>
              <w:spacing w:line="276" w:lineRule="auto"/>
              <w:rPr>
                <w:rFonts w:cstheme="minorHAnsi"/>
                <w:noProof/>
                <w:sz w:val="18"/>
                <w:szCs w:val="18"/>
                <w:lang w:eastAsia="es-CO"/>
              </w:rPr>
            </w:pPr>
            <w:r w:rsidRPr="005D1651">
              <w:rPr>
                <w:rFonts w:cstheme="minorHAnsi"/>
                <w:noProof/>
                <w:sz w:val="18"/>
                <w:szCs w:val="18"/>
                <w:lang w:eastAsia="es-CO"/>
              </w:rPr>
              <w:t>El punto de monitoreo está ubicado en el municipio de Barrancabermeja</w:t>
            </w:r>
            <w:r w:rsidR="001E2521" w:rsidRPr="005D1651">
              <w:rPr>
                <w:rFonts w:cstheme="minorHAnsi"/>
                <w:noProof/>
                <w:sz w:val="18"/>
                <w:szCs w:val="18"/>
                <w:lang w:eastAsia="es-CO"/>
              </w:rPr>
              <w:t xml:space="preserve">, en el </w:t>
            </w:r>
            <w:r w:rsidR="00B72331" w:rsidRPr="005D1651">
              <w:rPr>
                <w:rFonts w:cstheme="minorHAnsi"/>
                <w:noProof/>
                <w:sz w:val="18"/>
                <w:szCs w:val="18"/>
                <w:lang w:eastAsia="es-CO"/>
              </w:rPr>
              <w:t xml:space="preserve">departamento de Santander en una vía interna de la refinería, en el sector cercano al muelle. </w:t>
            </w:r>
          </w:p>
          <w:p w14:paraId="31AE10C3" w14:textId="77777777" w:rsidR="00B72331" w:rsidRPr="005D1651" w:rsidRDefault="00B72331" w:rsidP="00B72331">
            <w:pPr>
              <w:spacing w:line="276" w:lineRule="auto"/>
              <w:rPr>
                <w:rFonts w:cstheme="minorHAnsi"/>
                <w:noProof/>
                <w:sz w:val="18"/>
                <w:szCs w:val="18"/>
                <w:lang w:eastAsia="es-CO"/>
              </w:rPr>
            </w:pPr>
          </w:p>
          <w:p w14:paraId="7B5C9599" w14:textId="33E5C128" w:rsidR="00B72331" w:rsidRPr="005D1651" w:rsidRDefault="00BE3C6F" w:rsidP="00B72331">
            <w:pPr>
              <w:spacing w:line="276" w:lineRule="auto"/>
              <w:rPr>
                <w:rFonts w:cstheme="minorHAnsi"/>
                <w:noProof/>
                <w:sz w:val="18"/>
                <w:szCs w:val="18"/>
                <w:lang w:eastAsia="es-CO"/>
              </w:rPr>
            </w:pPr>
            <w:r w:rsidRPr="005D1651">
              <w:rPr>
                <w:rFonts w:cstheme="minorHAnsi"/>
                <w:noProof/>
                <w:sz w:val="18"/>
                <w:szCs w:val="18"/>
                <w:lang w:eastAsia="es-CO"/>
              </w:rPr>
              <w:t>En el entorno inmediato se identifican áreas destinadas a la carga de carrotanques y otras actividades operativas propias de la instalación.</w:t>
            </w:r>
            <w:r w:rsidR="004E5541" w:rsidRPr="005D1651">
              <w:rPr>
                <w:rFonts w:cstheme="minorHAnsi"/>
                <w:noProof/>
                <w:sz w:val="18"/>
                <w:szCs w:val="18"/>
                <w:lang w:eastAsia="es-CO"/>
              </w:rPr>
              <w:t xml:space="preserve"> </w:t>
            </w:r>
            <w:r w:rsidR="00B72331" w:rsidRPr="005D1651">
              <w:rPr>
                <w:rFonts w:cstheme="minorHAnsi"/>
                <w:noProof/>
                <w:sz w:val="18"/>
                <w:szCs w:val="18"/>
                <w:lang w:eastAsia="es-CO"/>
              </w:rPr>
              <w:t>A una distancia aproximada de 90 m se encuentra el río Magdalena, a cerca de 1</w:t>
            </w:r>
            <w:r w:rsidRPr="005D1651">
              <w:rPr>
                <w:rFonts w:cstheme="minorHAnsi"/>
                <w:noProof/>
                <w:sz w:val="18"/>
                <w:szCs w:val="18"/>
                <w:lang w:eastAsia="es-CO"/>
              </w:rPr>
              <w:t>3</w:t>
            </w:r>
            <w:r w:rsidR="00B72331" w:rsidRPr="005D1651">
              <w:rPr>
                <w:rFonts w:cstheme="minorHAnsi"/>
                <w:noProof/>
                <w:sz w:val="18"/>
                <w:szCs w:val="18"/>
                <w:lang w:eastAsia="es-CO"/>
              </w:rPr>
              <w:t>0 m un área de estacionamiento y a aproximadamente 40 m el muelle. También se observa presencia de edificaciones operativas y vías internas utilizadas para la circulación de vehículos.</w:t>
            </w:r>
          </w:p>
          <w:p w14:paraId="2BC3FCD1" w14:textId="77777777" w:rsidR="00B72331" w:rsidRPr="005D1651" w:rsidRDefault="00B72331" w:rsidP="00B72331">
            <w:pPr>
              <w:spacing w:line="276" w:lineRule="auto"/>
              <w:rPr>
                <w:rFonts w:cstheme="minorHAnsi"/>
                <w:noProof/>
                <w:sz w:val="18"/>
                <w:szCs w:val="18"/>
                <w:lang w:eastAsia="es-CO"/>
              </w:rPr>
            </w:pPr>
          </w:p>
          <w:p w14:paraId="29E4105C" w14:textId="77777777" w:rsidR="00B72331" w:rsidRPr="005D1651" w:rsidRDefault="00B72331" w:rsidP="00B72331">
            <w:pPr>
              <w:spacing w:line="276" w:lineRule="auto"/>
              <w:rPr>
                <w:rFonts w:cstheme="minorHAnsi"/>
                <w:noProof/>
                <w:sz w:val="18"/>
                <w:szCs w:val="18"/>
                <w:lang w:eastAsia="es-CO"/>
              </w:rPr>
            </w:pPr>
            <w:r w:rsidRPr="005D1651">
              <w:rPr>
                <w:rFonts w:cstheme="minorHAnsi"/>
                <w:noProof/>
                <w:sz w:val="18"/>
                <w:szCs w:val="18"/>
                <w:lang w:eastAsia="es-CO"/>
              </w:rPr>
              <w:t>El sector corresponde a un área de actividad logística, con tránsito de vehículos de carga y movilización de personal vinculado a las labores desarrolladas en el muelle.</w:t>
            </w:r>
          </w:p>
          <w:p w14:paraId="4E5650E4" w14:textId="77777777" w:rsidR="001E2521" w:rsidRPr="005D1651" w:rsidRDefault="001E2521" w:rsidP="00113E24">
            <w:pPr>
              <w:pStyle w:val="TextoTabla"/>
              <w:jc w:val="both"/>
              <w:rPr>
                <w:rFonts w:eastAsia="Calibri"/>
              </w:rPr>
            </w:pPr>
          </w:p>
          <w:p w14:paraId="606A1A0F" w14:textId="64AC5550" w:rsidR="001E2521" w:rsidRPr="005D1651" w:rsidRDefault="001E2521" w:rsidP="00113E24">
            <w:pPr>
              <w:pStyle w:val="TextoTabla"/>
              <w:jc w:val="both"/>
            </w:pPr>
            <w:r w:rsidRPr="005D1651">
              <w:rPr>
                <w:rFonts w:eastAsia="Calibri"/>
              </w:rPr>
              <w:t xml:space="preserve">Altitud: </w:t>
            </w:r>
            <w:r w:rsidR="00436E43" w:rsidRPr="005D1651">
              <w:rPr>
                <w:rFonts w:eastAsia="Calibri"/>
              </w:rPr>
              <w:t xml:space="preserve">75 </w:t>
            </w:r>
            <w:r w:rsidRPr="005D1651">
              <w:rPr>
                <w:rFonts w:eastAsia="Calibri"/>
              </w:rPr>
              <w:t>m.s.n.m.</w:t>
            </w:r>
          </w:p>
        </w:tc>
      </w:tr>
      <w:tr w:rsidR="001E2521" w:rsidRPr="005D1651" w14:paraId="5ABB7C93" w14:textId="77777777" w:rsidTr="0076324D">
        <w:trPr>
          <w:trHeight w:val="20"/>
        </w:trPr>
        <w:tc>
          <w:tcPr>
            <w:tcW w:w="2245" w:type="pct"/>
            <w:vMerge w:val="restart"/>
            <w:shd w:val="clear" w:color="auto" w:fill="BAD405"/>
            <w:vAlign w:val="center"/>
            <w:hideMark/>
          </w:tcPr>
          <w:p w14:paraId="20C3CE44" w14:textId="77777777" w:rsidR="001E2521" w:rsidRPr="005D1651" w:rsidRDefault="001E2521" w:rsidP="001C656B">
            <w:pPr>
              <w:pStyle w:val="EncabezadoTabla"/>
            </w:pPr>
            <w:r w:rsidRPr="005D1651">
              <w:t>Nombre del punto</w:t>
            </w:r>
          </w:p>
        </w:tc>
        <w:tc>
          <w:tcPr>
            <w:tcW w:w="1608" w:type="pct"/>
            <w:shd w:val="clear" w:color="auto" w:fill="BAD405"/>
            <w:vAlign w:val="center"/>
            <w:hideMark/>
          </w:tcPr>
          <w:p w14:paraId="12CCC98B" w14:textId="77777777" w:rsidR="001E2521" w:rsidRPr="005D1651" w:rsidRDefault="001E2521" w:rsidP="001C656B">
            <w:pPr>
              <w:pStyle w:val="EncabezadoTabla"/>
            </w:pPr>
            <w:r w:rsidRPr="005D1651">
              <w:t>Latitud / Norte (Y)</w:t>
            </w:r>
          </w:p>
        </w:tc>
        <w:tc>
          <w:tcPr>
            <w:tcW w:w="1148" w:type="pct"/>
            <w:shd w:val="clear" w:color="auto" w:fill="BAD405"/>
            <w:vAlign w:val="center"/>
            <w:hideMark/>
          </w:tcPr>
          <w:p w14:paraId="555C8DDF" w14:textId="77777777" w:rsidR="001E2521" w:rsidRPr="005D1651" w:rsidRDefault="001E2521" w:rsidP="001C656B">
            <w:pPr>
              <w:pStyle w:val="EncabezadoTabla"/>
            </w:pPr>
            <w:r w:rsidRPr="005D1651">
              <w:t>Longitud / Este (X)</w:t>
            </w:r>
          </w:p>
        </w:tc>
      </w:tr>
      <w:tr w:rsidR="001E2521" w:rsidRPr="005D1651" w14:paraId="50C5AD69" w14:textId="77777777" w:rsidTr="0076324D">
        <w:trPr>
          <w:trHeight w:val="20"/>
        </w:trPr>
        <w:tc>
          <w:tcPr>
            <w:tcW w:w="2245" w:type="pct"/>
            <w:vMerge/>
            <w:shd w:val="clear" w:color="auto" w:fill="BAD405"/>
            <w:vAlign w:val="center"/>
            <w:hideMark/>
          </w:tcPr>
          <w:p w14:paraId="65A70810" w14:textId="77777777" w:rsidR="001E2521" w:rsidRPr="005D1651" w:rsidRDefault="001E2521" w:rsidP="001C656B">
            <w:pPr>
              <w:pStyle w:val="EncabezadoTabla"/>
            </w:pPr>
          </w:p>
        </w:tc>
        <w:tc>
          <w:tcPr>
            <w:tcW w:w="2755" w:type="pct"/>
            <w:gridSpan w:val="2"/>
            <w:shd w:val="clear" w:color="auto" w:fill="BAD405"/>
            <w:vAlign w:val="center"/>
            <w:hideMark/>
          </w:tcPr>
          <w:p w14:paraId="53ED46E5" w14:textId="77777777" w:rsidR="001E2521" w:rsidRPr="005D1651" w:rsidRDefault="001E2521" w:rsidP="001C656B">
            <w:pPr>
              <w:pStyle w:val="EncabezadoTabla"/>
            </w:pPr>
            <w:r w:rsidRPr="005D1651">
              <w:t>Coordenadas geográficas</w:t>
            </w:r>
          </w:p>
        </w:tc>
      </w:tr>
      <w:tr w:rsidR="004A75BE" w:rsidRPr="005D1651" w14:paraId="021D4A9A" w14:textId="77777777" w:rsidTr="0076324D">
        <w:trPr>
          <w:trHeight w:val="20"/>
        </w:trPr>
        <w:tc>
          <w:tcPr>
            <w:tcW w:w="2245" w:type="pct"/>
            <w:vMerge w:val="restart"/>
            <w:vAlign w:val="center"/>
            <w:hideMark/>
          </w:tcPr>
          <w:p w14:paraId="4A9A7667" w14:textId="75551998" w:rsidR="004A75BE" w:rsidRPr="005D1651" w:rsidRDefault="004A75BE" w:rsidP="001C656B">
            <w:pPr>
              <w:pStyle w:val="EncabezadoTabla"/>
            </w:pPr>
            <w:r w:rsidRPr="005D1651">
              <w:t>Costado Occidental (PDH) Galan</w:t>
            </w:r>
          </w:p>
        </w:tc>
        <w:tc>
          <w:tcPr>
            <w:tcW w:w="1608" w:type="pct"/>
          </w:tcPr>
          <w:p w14:paraId="22BD1E6B" w14:textId="14AB3150" w:rsidR="004A75BE" w:rsidRPr="005D1651" w:rsidRDefault="004A75BE" w:rsidP="001C656B">
            <w:pPr>
              <w:pStyle w:val="EncabezadoTabla"/>
            </w:pPr>
            <w:r w:rsidRPr="005D1651">
              <w:t>7° 4' 56,610"" N</w:t>
            </w:r>
          </w:p>
        </w:tc>
        <w:tc>
          <w:tcPr>
            <w:tcW w:w="1148" w:type="pct"/>
          </w:tcPr>
          <w:p w14:paraId="4C44AFE9" w14:textId="487F97F0" w:rsidR="004A75BE" w:rsidRPr="005D1651" w:rsidRDefault="004A75BE" w:rsidP="001C656B">
            <w:pPr>
              <w:pStyle w:val="EncabezadoTabla"/>
            </w:pPr>
            <w:r w:rsidRPr="005D1651">
              <w:t>73° 53' 31,260"" W</w:t>
            </w:r>
          </w:p>
        </w:tc>
      </w:tr>
      <w:tr w:rsidR="001E2521" w:rsidRPr="005D1651" w14:paraId="01070527" w14:textId="77777777" w:rsidTr="0076324D">
        <w:trPr>
          <w:trHeight w:val="20"/>
        </w:trPr>
        <w:tc>
          <w:tcPr>
            <w:tcW w:w="2245" w:type="pct"/>
            <w:vMerge/>
            <w:vAlign w:val="center"/>
            <w:hideMark/>
          </w:tcPr>
          <w:p w14:paraId="38C397F7" w14:textId="77777777" w:rsidR="001E2521" w:rsidRPr="005D1651" w:rsidRDefault="001E2521" w:rsidP="001C656B">
            <w:pPr>
              <w:pStyle w:val="EncabezadoTabla"/>
            </w:pPr>
          </w:p>
        </w:tc>
        <w:tc>
          <w:tcPr>
            <w:tcW w:w="2755" w:type="pct"/>
            <w:gridSpan w:val="2"/>
            <w:shd w:val="clear" w:color="auto" w:fill="BAD405"/>
            <w:vAlign w:val="center"/>
          </w:tcPr>
          <w:p w14:paraId="42A9A40B" w14:textId="77777777" w:rsidR="001E2521" w:rsidRPr="005D1651" w:rsidRDefault="001E2521" w:rsidP="001C656B">
            <w:pPr>
              <w:pStyle w:val="EncabezadoTabla"/>
            </w:pPr>
            <w:r w:rsidRPr="005D1651">
              <w:t>Coordenadas Origen Nacional Único</w:t>
            </w:r>
          </w:p>
        </w:tc>
      </w:tr>
      <w:tr w:rsidR="004A75BE" w:rsidRPr="005D1651" w14:paraId="346AC444" w14:textId="77777777" w:rsidTr="0076324D">
        <w:trPr>
          <w:trHeight w:val="20"/>
        </w:trPr>
        <w:tc>
          <w:tcPr>
            <w:tcW w:w="2245" w:type="pct"/>
            <w:vMerge/>
            <w:vAlign w:val="center"/>
            <w:hideMark/>
          </w:tcPr>
          <w:p w14:paraId="055D63C4" w14:textId="77777777" w:rsidR="004A75BE" w:rsidRPr="005D1651" w:rsidRDefault="004A75BE" w:rsidP="001C656B">
            <w:pPr>
              <w:pStyle w:val="EncabezadoTabla"/>
            </w:pPr>
          </w:p>
        </w:tc>
        <w:tc>
          <w:tcPr>
            <w:tcW w:w="1608" w:type="pct"/>
          </w:tcPr>
          <w:p w14:paraId="6AC90B54" w14:textId="095BA84F" w:rsidR="004A75BE" w:rsidRPr="005D1651" w:rsidRDefault="004A75BE" w:rsidP="001C656B">
            <w:pPr>
              <w:pStyle w:val="EncabezadoTabla"/>
            </w:pPr>
            <w:r w:rsidRPr="005D1651">
              <w:t>2340687,775</w:t>
            </w:r>
          </w:p>
        </w:tc>
        <w:tc>
          <w:tcPr>
            <w:tcW w:w="1148" w:type="pct"/>
          </w:tcPr>
          <w:p w14:paraId="3DC47289" w14:textId="76051CA9" w:rsidR="004A75BE" w:rsidRPr="005D1651" w:rsidRDefault="004A75BE" w:rsidP="001C656B">
            <w:pPr>
              <w:pStyle w:val="EncabezadoTabla"/>
            </w:pPr>
            <w:r w:rsidRPr="005D1651">
              <w:t>4901528,761</w:t>
            </w:r>
          </w:p>
        </w:tc>
      </w:tr>
      <w:tr w:rsidR="001E2521" w:rsidRPr="005D1651" w14:paraId="14700D14" w14:textId="77777777" w:rsidTr="00113E24">
        <w:trPr>
          <w:trHeight w:val="20"/>
        </w:trPr>
        <w:tc>
          <w:tcPr>
            <w:tcW w:w="5000" w:type="pct"/>
            <w:gridSpan w:val="3"/>
            <w:shd w:val="clear" w:color="auto" w:fill="BAD405"/>
            <w:vAlign w:val="center"/>
            <w:hideMark/>
          </w:tcPr>
          <w:p w14:paraId="7EF83E04" w14:textId="77777777" w:rsidR="001E2521" w:rsidRPr="005D1651" w:rsidRDefault="001E2521" w:rsidP="001C656B">
            <w:pPr>
              <w:pStyle w:val="EncabezadoTabla"/>
            </w:pPr>
            <w:r w:rsidRPr="005D1651">
              <w:t>Descripción del punto</w:t>
            </w:r>
          </w:p>
        </w:tc>
      </w:tr>
      <w:tr w:rsidR="001E2521" w:rsidRPr="005D1651" w14:paraId="6DBD7C24" w14:textId="77777777" w:rsidTr="0076324D">
        <w:trPr>
          <w:trHeight w:val="20"/>
        </w:trPr>
        <w:tc>
          <w:tcPr>
            <w:tcW w:w="2245" w:type="pct"/>
            <w:vAlign w:val="center"/>
            <w:hideMark/>
          </w:tcPr>
          <w:p w14:paraId="3B60BAC4" w14:textId="64C0CFA1" w:rsidR="001E2521" w:rsidRPr="005D1651" w:rsidRDefault="00F0748A" w:rsidP="001C656B">
            <w:pPr>
              <w:pStyle w:val="EncabezadoTabla"/>
            </w:pPr>
            <w:r w:rsidRPr="005D1651">
              <w:rPr>
                <w:lang w:eastAsia="es-CO"/>
              </w:rPr>
              <w:drawing>
                <wp:inline distT="0" distB="0" distL="0" distR="0" wp14:anchorId="72B24B24" wp14:editId="7DB037D3">
                  <wp:extent cx="1920000" cy="1440000"/>
                  <wp:effectExtent l="19050" t="19050" r="23495" b="27305"/>
                  <wp:docPr id="22568401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solidFill>
                              <a:schemeClr val="tx1"/>
                            </a:solidFill>
                          </a:ln>
                        </pic:spPr>
                      </pic:pic>
                    </a:graphicData>
                  </a:graphic>
                </wp:inline>
              </w:drawing>
            </w:r>
          </w:p>
        </w:tc>
        <w:tc>
          <w:tcPr>
            <w:tcW w:w="2755" w:type="pct"/>
            <w:gridSpan w:val="2"/>
            <w:vAlign w:val="center"/>
            <w:hideMark/>
          </w:tcPr>
          <w:p w14:paraId="4C307042" w14:textId="079B8BE8" w:rsidR="00B121AC" w:rsidRPr="005D1651" w:rsidRDefault="001E2521" w:rsidP="00B121AC">
            <w:pPr>
              <w:spacing w:line="276" w:lineRule="auto"/>
              <w:rPr>
                <w:rFonts w:cstheme="minorHAnsi"/>
                <w:noProof/>
                <w:sz w:val="18"/>
                <w:szCs w:val="18"/>
                <w:lang w:eastAsia="es-CO"/>
              </w:rPr>
            </w:pPr>
            <w:r w:rsidRPr="005D1651">
              <w:rPr>
                <w:rFonts w:cstheme="minorHAnsi"/>
                <w:noProof/>
                <w:sz w:val="18"/>
                <w:szCs w:val="18"/>
                <w:lang w:eastAsia="es-CO"/>
              </w:rPr>
              <w:t>El punto de monitoreo está ubicado en la</w:t>
            </w:r>
            <w:r w:rsidR="00986F2E" w:rsidRPr="005D1651">
              <w:rPr>
                <w:rFonts w:cstheme="minorHAnsi"/>
                <w:noProof/>
                <w:sz w:val="18"/>
                <w:szCs w:val="18"/>
                <w:lang w:eastAsia="es-CO"/>
              </w:rPr>
              <w:t xml:space="preserve"> vereda Islas del Rio Magdalena en el municipio de Barrancabermeja, </w:t>
            </w:r>
            <w:r w:rsidRPr="005D1651">
              <w:rPr>
                <w:rFonts w:cstheme="minorHAnsi"/>
                <w:noProof/>
                <w:sz w:val="18"/>
                <w:szCs w:val="18"/>
                <w:lang w:eastAsia="es-CO"/>
              </w:rPr>
              <w:t xml:space="preserve">departamento de </w:t>
            </w:r>
            <w:r w:rsidR="00986F2E" w:rsidRPr="005D1651">
              <w:rPr>
                <w:rFonts w:cstheme="minorHAnsi"/>
                <w:noProof/>
                <w:sz w:val="18"/>
                <w:szCs w:val="18"/>
                <w:lang w:eastAsia="es-CO"/>
              </w:rPr>
              <w:t>Santander</w:t>
            </w:r>
            <w:r w:rsidRPr="005D1651">
              <w:rPr>
                <w:rFonts w:cstheme="minorHAnsi"/>
                <w:noProof/>
                <w:sz w:val="18"/>
                <w:szCs w:val="18"/>
                <w:lang w:eastAsia="es-CO"/>
              </w:rPr>
              <w:t xml:space="preserve">, </w:t>
            </w:r>
            <w:r w:rsidR="00562235" w:rsidRPr="005D1651">
              <w:rPr>
                <w:rFonts w:cstheme="minorHAnsi"/>
                <w:noProof/>
                <w:sz w:val="18"/>
                <w:szCs w:val="18"/>
                <w:lang w:eastAsia="es-CO"/>
              </w:rPr>
              <w:t xml:space="preserve">a un costado de </w:t>
            </w:r>
            <w:r w:rsidR="00B121AC" w:rsidRPr="005D1651">
              <w:rPr>
                <w:rFonts w:cstheme="minorHAnsi"/>
                <w:noProof/>
                <w:sz w:val="18"/>
                <w:szCs w:val="18"/>
                <w:lang w:eastAsia="es-CO"/>
              </w:rPr>
              <w:t>la vía de retorno de la autopista que conecta Barrancabermeja con Yondó. El equipo fue instalado en zona exterior, a 1,20 m sobre el nivel del suelo y a una distancia aproximada de 6,12 m de la fuente principal de circulación vehicular.</w:t>
            </w:r>
          </w:p>
          <w:p w14:paraId="794F6AAA" w14:textId="77777777" w:rsidR="00B121AC" w:rsidRPr="005D1651" w:rsidRDefault="00B121AC" w:rsidP="00B121AC">
            <w:pPr>
              <w:spacing w:line="276" w:lineRule="auto"/>
              <w:rPr>
                <w:rFonts w:cstheme="minorHAnsi"/>
                <w:noProof/>
                <w:sz w:val="18"/>
                <w:szCs w:val="18"/>
                <w:lang w:eastAsia="es-CO"/>
              </w:rPr>
            </w:pPr>
          </w:p>
          <w:p w14:paraId="456773FE" w14:textId="360673C3" w:rsidR="00B121AC" w:rsidRPr="005D1651" w:rsidRDefault="00B121AC" w:rsidP="00B121AC">
            <w:pPr>
              <w:spacing w:line="276" w:lineRule="auto"/>
              <w:rPr>
                <w:rFonts w:cstheme="minorHAnsi"/>
                <w:noProof/>
                <w:sz w:val="18"/>
                <w:szCs w:val="18"/>
                <w:lang w:eastAsia="es-CO"/>
              </w:rPr>
            </w:pPr>
            <w:r w:rsidRPr="005D1651">
              <w:rPr>
                <w:rFonts w:cstheme="minorHAnsi"/>
                <w:noProof/>
                <w:sz w:val="18"/>
                <w:szCs w:val="18"/>
                <w:lang w:eastAsia="es-CO"/>
              </w:rPr>
              <w:t>El sector corresponde a un tramo curvo de la vía, donde se presenta flujo continuo de vehículos livianos y motocicletas. En el entorno inmediato se observa cobertura vegetal baja y arbolado disperso a los costados de la carretera.</w:t>
            </w:r>
            <w:r w:rsidR="00562235" w:rsidRPr="005D1651">
              <w:rPr>
                <w:rFonts w:cstheme="minorHAnsi"/>
                <w:noProof/>
                <w:sz w:val="18"/>
                <w:szCs w:val="18"/>
                <w:lang w:eastAsia="es-CO"/>
              </w:rPr>
              <w:t xml:space="preserve"> </w:t>
            </w:r>
          </w:p>
          <w:p w14:paraId="2312BC41" w14:textId="77777777" w:rsidR="001E2521" w:rsidRPr="005D1651" w:rsidRDefault="001E2521" w:rsidP="00113E24">
            <w:pPr>
              <w:spacing w:after="160" w:line="240" w:lineRule="auto"/>
              <w:rPr>
                <w:rFonts w:eastAsia="Calibri" w:cstheme="minorHAnsi"/>
                <w:sz w:val="18"/>
                <w:szCs w:val="18"/>
                <w:lang w:eastAsia="es-CO"/>
              </w:rPr>
            </w:pPr>
          </w:p>
          <w:p w14:paraId="20CCD96A" w14:textId="5B46540C" w:rsidR="001E2521" w:rsidRPr="005D1651" w:rsidRDefault="001E2521" w:rsidP="00113E24">
            <w:pPr>
              <w:spacing w:after="160" w:line="240" w:lineRule="auto"/>
              <w:rPr>
                <w:rFonts w:eastAsia="Calibri" w:cstheme="minorHAnsi"/>
                <w:sz w:val="18"/>
                <w:szCs w:val="18"/>
                <w:lang w:eastAsia="es-CO"/>
              </w:rPr>
            </w:pPr>
            <w:r w:rsidRPr="005D1651">
              <w:rPr>
                <w:rFonts w:eastAsia="Calibri" w:cstheme="minorHAnsi"/>
                <w:sz w:val="18"/>
                <w:szCs w:val="18"/>
                <w:lang w:eastAsia="es-CO"/>
              </w:rPr>
              <w:t xml:space="preserve">Altitud: </w:t>
            </w:r>
            <w:r w:rsidR="00436E43" w:rsidRPr="005D1651">
              <w:rPr>
                <w:rFonts w:eastAsia="Calibri" w:cstheme="minorHAnsi"/>
                <w:sz w:val="18"/>
                <w:szCs w:val="18"/>
                <w:lang w:eastAsia="es-CO"/>
              </w:rPr>
              <w:t xml:space="preserve">72 </w:t>
            </w:r>
            <w:r w:rsidRPr="005D1651">
              <w:rPr>
                <w:rFonts w:eastAsia="Calibri" w:cstheme="minorHAnsi"/>
                <w:sz w:val="18"/>
                <w:szCs w:val="18"/>
                <w:lang w:eastAsia="es-CO"/>
              </w:rPr>
              <w:t>m.s.n.m.</w:t>
            </w:r>
          </w:p>
        </w:tc>
      </w:tr>
    </w:tbl>
    <w:p w14:paraId="74016976" w14:textId="1950599B" w:rsidR="001E2521" w:rsidRPr="005D1651" w:rsidRDefault="001E2521">
      <w:pPr>
        <w:spacing w:line="240" w:lineRule="auto"/>
        <w:jc w:val="left"/>
        <w:rPr>
          <w:rFonts w:cstheme="minorHAnsi"/>
          <w:sz w:val="20"/>
          <w:szCs w:val="20"/>
        </w:rPr>
      </w:pPr>
      <w:r w:rsidRPr="005D1651">
        <w:rPr>
          <w:rFonts w:cstheme="minorHAnsi"/>
          <w:sz w:val="20"/>
          <w:szCs w:val="2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2697"/>
        <w:gridCol w:w="2027"/>
      </w:tblGrid>
      <w:tr w:rsidR="001E2521" w:rsidRPr="005D1651" w14:paraId="4F5BF598" w14:textId="77777777" w:rsidTr="00113E24">
        <w:trPr>
          <w:trHeight w:val="20"/>
        </w:trPr>
        <w:tc>
          <w:tcPr>
            <w:tcW w:w="2325" w:type="pct"/>
            <w:vMerge w:val="restart"/>
            <w:shd w:val="clear" w:color="auto" w:fill="BAD405"/>
            <w:vAlign w:val="center"/>
            <w:hideMark/>
          </w:tcPr>
          <w:p w14:paraId="676FD0D3" w14:textId="77777777" w:rsidR="001E2521" w:rsidRPr="005D1651" w:rsidRDefault="001E2521" w:rsidP="001C656B">
            <w:pPr>
              <w:pStyle w:val="EncabezadoTabla"/>
            </w:pPr>
            <w:r w:rsidRPr="005D1651">
              <w:lastRenderedPageBreak/>
              <w:t>Nombre del punto</w:t>
            </w:r>
          </w:p>
        </w:tc>
        <w:tc>
          <w:tcPr>
            <w:tcW w:w="1527" w:type="pct"/>
            <w:shd w:val="clear" w:color="auto" w:fill="BAD405"/>
            <w:vAlign w:val="center"/>
            <w:hideMark/>
          </w:tcPr>
          <w:p w14:paraId="47AB1BD3" w14:textId="77777777" w:rsidR="001E2521" w:rsidRPr="005D1651" w:rsidRDefault="001E2521" w:rsidP="001C656B">
            <w:pPr>
              <w:pStyle w:val="EncabezadoTabla"/>
            </w:pPr>
            <w:r w:rsidRPr="005D1651">
              <w:t>Latitud / Norte (Y)</w:t>
            </w:r>
          </w:p>
        </w:tc>
        <w:tc>
          <w:tcPr>
            <w:tcW w:w="1148" w:type="pct"/>
            <w:shd w:val="clear" w:color="auto" w:fill="BAD405"/>
            <w:vAlign w:val="center"/>
            <w:hideMark/>
          </w:tcPr>
          <w:p w14:paraId="0A573A15" w14:textId="77777777" w:rsidR="001E2521" w:rsidRPr="005D1651" w:rsidRDefault="001E2521" w:rsidP="001C656B">
            <w:pPr>
              <w:pStyle w:val="EncabezadoTabla"/>
            </w:pPr>
            <w:r w:rsidRPr="005D1651">
              <w:t>Longitud / Este (X)</w:t>
            </w:r>
          </w:p>
        </w:tc>
      </w:tr>
      <w:tr w:rsidR="001E2521" w:rsidRPr="005D1651" w14:paraId="0BA2C785" w14:textId="77777777" w:rsidTr="00113E24">
        <w:trPr>
          <w:trHeight w:val="20"/>
        </w:trPr>
        <w:tc>
          <w:tcPr>
            <w:tcW w:w="2325" w:type="pct"/>
            <w:vMerge/>
            <w:shd w:val="clear" w:color="auto" w:fill="BAD405"/>
            <w:vAlign w:val="center"/>
            <w:hideMark/>
          </w:tcPr>
          <w:p w14:paraId="15E9AA61" w14:textId="77777777" w:rsidR="001E2521" w:rsidRPr="005D1651" w:rsidRDefault="001E2521" w:rsidP="001C656B">
            <w:pPr>
              <w:pStyle w:val="EncabezadoTabla"/>
            </w:pPr>
          </w:p>
        </w:tc>
        <w:tc>
          <w:tcPr>
            <w:tcW w:w="2675" w:type="pct"/>
            <w:gridSpan w:val="2"/>
            <w:shd w:val="clear" w:color="auto" w:fill="BAD405"/>
            <w:vAlign w:val="center"/>
            <w:hideMark/>
          </w:tcPr>
          <w:p w14:paraId="4039FCC4" w14:textId="77777777" w:rsidR="001E2521" w:rsidRPr="005D1651" w:rsidRDefault="001E2521" w:rsidP="001C656B">
            <w:pPr>
              <w:pStyle w:val="EncabezadoTabla"/>
            </w:pPr>
            <w:r w:rsidRPr="005D1651">
              <w:t>Coordenadas geográficas</w:t>
            </w:r>
          </w:p>
        </w:tc>
      </w:tr>
      <w:tr w:rsidR="00887510" w:rsidRPr="005D1651" w14:paraId="27201C99" w14:textId="77777777" w:rsidTr="00934CD6">
        <w:trPr>
          <w:trHeight w:val="20"/>
        </w:trPr>
        <w:tc>
          <w:tcPr>
            <w:tcW w:w="2325" w:type="pct"/>
            <w:vMerge w:val="restart"/>
            <w:vAlign w:val="center"/>
            <w:hideMark/>
          </w:tcPr>
          <w:p w14:paraId="7ECCE466" w14:textId="02879DAA" w:rsidR="00887510" w:rsidRPr="005D1651" w:rsidRDefault="00887510" w:rsidP="001C656B">
            <w:pPr>
              <w:pStyle w:val="EncabezadoTabla"/>
            </w:pPr>
            <w:r w:rsidRPr="005D1651">
              <w:t>Rotonda de Ingreso Vía Puerto Impala</w:t>
            </w:r>
          </w:p>
        </w:tc>
        <w:tc>
          <w:tcPr>
            <w:tcW w:w="1527" w:type="pct"/>
          </w:tcPr>
          <w:p w14:paraId="156307E8" w14:textId="78BA5CBF" w:rsidR="00887510" w:rsidRPr="005D1651" w:rsidRDefault="00887510" w:rsidP="001C656B">
            <w:pPr>
              <w:pStyle w:val="EncabezadoTabla"/>
            </w:pPr>
            <w:r w:rsidRPr="005D1651">
              <w:t>7° 5' 30,260"" N</w:t>
            </w:r>
          </w:p>
        </w:tc>
        <w:tc>
          <w:tcPr>
            <w:tcW w:w="1148" w:type="pct"/>
          </w:tcPr>
          <w:p w14:paraId="133303A9" w14:textId="27EA21DF" w:rsidR="00887510" w:rsidRPr="005D1651" w:rsidRDefault="00887510" w:rsidP="001C656B">
            <w:pPr>
              <w:pStyle w:val="EncabezadoTabla"/>
            </w:pPr>
            <w:r w:rsidRPr="005D1651">
              <w:t>73° 52' 58,800"" W</w:t>
            </w:r>
          </w:p>
        </w:tc>
      </w:tr>
      <w:tr w:rsidR="001E2521" w:rsidRPr="005D1651" w14:paraId="0BDFB583" w14:textId="77777777" w:rsidTr="00113E24">
        <w:trPr>
          <w:trHeight w:val="20"/>
        </w:trPr>
        <w:tc>
          <w:tcPr>
            <w:tcW w:w="2325" w:type="pct"/>
            <w:vMerge/>
            <w:vAlign w:val="center"/>
            <w:hideMark/>
          </w:tcPr>
          <w:p w14:paraId="15F5E7E3" w14:textId="77777777" w:rsidR="001E2521" w:rsidRPr="005D1651" w:rsidRDefault="001E2521" w:rsidP="001C656B">
            <w:pPr>
              <w:pStyle w:val="EncabezadoTabla"/>
            </w:pPr>
          </w:p>
        </w:tc>
        <w:tc>
          <w:tcPr>
            <w:tcW w:w="2675" w:type="pct"/>
            <w:gridSpan w:val="2"/>
            <w:shd w:val="clear" w:color="auto" w:fill="BAD405"/>
            <w:vAlign w:val="center"/>
          </w:tcPr>
          <w:p w14:paraId="15CD9BD3" w14:textId="77777777" w:rsidR="001E2521" w:rsidRPr="005D1651" w:rsidRDefault="001E2521" w:rsidP="001C656B">
            <w:pPr>
              <w:pStyle w:val="EncabezadoTabla"/>
            </w:pPr>
            <w:r w:rsidRPr="005D1651">
              <w:t>Coordenadas Origen Nacional Único</w:t>
            </w:r>
          </w:p>
        </w:tc>
      </w:tr>
      <w:tr w:rsidR="00887510" w:rsidRPr="005D1651" w14:paraId="233FF602" w14:textId="77777777" w:rsidTr="00291C4B">
        <w:trPr>
          <w:trHeight w:val="20"/>
        </w:trPr>
        <w:tc>
          <w:tcPr>
            <w:tcW w:w="2325" w:type="pct"/>
            <w:vMerge/>
            <w:vAlign w:val="center"/>
            <w:hideMark/>
          </w:tcPr>
          <w:p w14:paraId="20431D7C" w14:textId="77777777" w:rsidR="00887510" w:rsidRPr="005D1651" w:rsidRDefault="00887510" w:rsidP="001C656B">
            <w:pPr>
              <w:pStyle w:val="EncabezadoTabla"/>
            </w:pPr>
          </w:p>
        </w:tc>
        <w:tc>
          <w:tcPr>
            <w:tcW w:w="1527" w:type="pct"/>
          </w:tcPr>
          <w:p w14:paraId="49CEEF0B" w14:textId="3331ACF2" w:rsidR="00887510" w:rsidRPr="005D1651" w:rsidRDefault="00887510" w:rsidP="001C656B">
            <w:pPr>
              <w:pStyle w:val="EncabezadoTabla"/>
            </w:pPr>
            <w:r w:rsidRPr="005D1651">
              <w:t>2341718,886</w:t>
            </w:r>
          </w:p>
        </w:tc>
        <w:tc>
          <w:tcPr>
            <w:tcW w:w="1148" w:type="pct"/>
          </w:tcPr>
          <w:p w14:paraId="22B56066" w14:textId="771200E1" w:rsidR="00887510" w:rsidRPr="005D1651" w:rsidRDefault="00887510" w:rsidP="001C656B">
            <w:pPr>
              <w:pStyle w:val="EncabezadoTabla"/>
            </w:pPr>
            <w:r w:rsidRPr="005D1651">
              <w:t>4902526,167</w:t>
            </w:r>
          </w:p>
        </w:tc>
      </w:tr>
      <w:tr w:rsidR="001E2521" w:rsidRPr="005D1651" w14:paraId="4FC5BE7B" w14:textId="77777777" w:rsidTr="00113E24">
        <w:trPr>
          <w:trHeight w:val="20"/>
        </w:trPr>
        <w:tc>
          <w:tcPr>
            <w:tcW w:w="5000" w:type="pct"/>
            <w:gridSpan w:val="3"/>
            <w:shd w:val="clear" w:color="auto" w:fill="BAD405"/>
            <w:vAlign w:val="center"/>
            <w:hideMark/>
          </w:tcPr>
          <w:p w14:paraId="67CD731B" w14:textId="77777777" w:rsidR="001E2521" w:rsidRPr="005D1651" w:rsidRDefault="001E2521" w:rsidP="001C656B">
            <w:pPr>
              <w:pStyle w:val="EncabezadoTabla"/>
            </w:pPr>
            <w:r w:rsidRPr="005D1651">
              <w:t>Descripción del punto</w:t>
            </w:r>
          </w:p>
        </w:tc>
      </w:tr>
      <w:tr w:rsidR="001E2521" w:rsidRPr="005D1651" w14:paraId="0F34E630" w14:textId="77777777" w:rsidTr="00113E24">
        <w:trPr>
          <w:trHeight w:val="20"/>
        </w:trPr>
        <w:tc>
          <w:tcPr>
            <w:tcW w:w="2325" w:type="pct"/>
            <w:vAlign w:val="center"/>
            <w:hideMark/>
          </w:tcPr>
          <w:p w14:paraId="330210B8" w14:textId="05BF71CE" w:rsidR="001C656B" w:rsidRPr="005D1651" w:rsidRDefault="001C656B" w:rsidP="001C656B">
            <w:pPr>
              <w:pStyle w:val="EncabezadoTabla"/>
            </w:pPr>
            <w:r w:rsidRPr="005D1651">
              <w:rPr>
                <w:lang w:eastAsia="es-CO"/>
              </w:rPr>
              <w:drawing>
                <wp:inline distT="0" distB="0" distL="0" distR="0" wp14:anchorId="03962B26" wp14:editId="06D4617D">
                  <wp:extent cx="1920000" cy="1440000"/>
                  <wp:effectExtent l="19050" t="19050" r="23495" b="27305"/>
                  <wp:docPr id="91802027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solidFill>
                              <a:schemeClr val="tx1"/>
                            </a:solidFill>
                          </a:ln>
                        </pic:spPr>
                      </pic:pic>
                    </a:graphicData>
                  </a:graphic>
                </wp:inline>
              </w:drawing>
            </w:r>
          </w:p>
          <w:p w14:paraId="70294F32" w14:textId="77777777" w:rsidR="001E2521" w:rsidRPr="005D1651" w:rsidRDefault="001E2521" w:rsidP="001C656B">
            <w:pPr>
              <w:pStyle w:val="EncabezadoTabla"/>
            </w:pPr>
          </w:p>
        </w:tc>
        <w:tc>
          <w:tcPr>
            <w:tcW w:w="2675" w:type="pct"/>
            <w:gridSpan w:val="2"/>
            <w:vAlign w:val="center"/>
            <w:hideMark/>
          </w:tcPr>
          <w:p w14:paraId="4C1C8363" w14:textId="33F2E615" w:rsidR="000B1C81" w:rsidRPr="005D1651" w:rsidRDefault="0090051A" w:rsidP="000B1C81">
            <w:pPr>
              <w:spacing w:line="276" w:lineRule="auto"/>
              <w:rPr>
                <w:rFonts w:cstheme="minorHAnsi"/>
                <w:noProof/>
                <w:sz w:val="18"/>
                <w:szCs w:val="18"/>
                <w:lang w:eastAsia="es-CO"/>
              </w:rPr>
            </w:pPr>
            <w:r w:rsidRPr="005D1651">
              <w:rPr>
                <w:rFonts w:cstheme="minorHAnsi"/>
                <w:noProof/>
                <w:sz w:val="18"/>
                <w:szCs w:val="18"/>
                <w:lang w:eastAsia="es-CO"/>
              </w:rPr>
              <w:t xml:space="preserve">El punto de monitoreo está ubicado en la vereda </w:t>
            </w:r>
            <w:r w:rsidR="00512BBF" w:rsidRPr="005D1651">
              <w:rPr>
                <w:rFonts w:cstheme="minorHAnsi"/>
                <w:noProof/>
                <w:sz w:val="18"/>
                <w:szCs w:val="18"/>
                <w:lang w:eastAsia="es-CO"/>
              </w:rPr>
              <w:t xml:space="preserve">Campo Galan </w:t>
            </w:r>
            <w:r w:rsidRPr="005D1651">
              <w:rPr>
                <w:rFonts w:cstheme="minorHAnsi"/>
                <w:noProof/>
                <w:sz w:val="18"/>
                <w:szCs w:val="18"/>
                <w:lang w:eastAsia="es-CO"/>
              </w:rPr>
              <w:t>en el municipio de Barrancabermeja, departamento de Santander</w:t>
            </w:r>
            <w:r w:rsidR="001E2521" w:rsidRPr="005D1651">
              <w:rPr>
                <w:rFonts w:cstheme="minorHAnsi"/>
                <w:noProof/>
                <w:sz w:val="18"/>
                <w:szCs w:val="18"/>
                <w:lang w:eastAsia="es-CO"/>
              </w:rPr>
              <w:t xml:space="preserve">, </w:t>
            </w:r>
            <w:r w:rsidR="000B1C81" w:rsidRPr="005D1651">
              <w:rPr>
                <w:rFonts w:cstheme="minorHAnsi"/>
                <w:noProof/>
                <w:sz w:val="18"/>
                <w:szCs w:val="18"/>
                <w:lang w:eastAsia="es-CO"/>
              </w:rPr>
              <w:t>en la rotonda de ingreso al municipio, en el sector correspondiente a la autopista. El equipo fue instalado en zona exterior, a una altura de 1,20 m sobre el nivel del suelo y a una distancia aproximada de 10,54 m de la fuente principal de circulación vehicular.</w:t>
            </w:r>
          </w:p>
          <w:p w14:paraId="7CE9424E" w14:textId="77777777" w:rsidR="000B1C81" w:rsidRPr="005D1651" w:rsidRDefault="000B1C81" w:rsidP="000B1C81">
            <w:pPr>
              <w:spacing w:line="276" w:lineRule="auto"/>
              <w:rPr>
                <w:rFonts w:cstheme="minorHAnsi"/>
                <w:noProof/>
                <w:sz w:val="18"/>
                <w:szCs w:val="18"/>
                <w:lang w:eastAsia="es-CO"/>
              </w:rPr>
            </w:pPr>
          </w:p>
          <w:p w14:paraId="1BA1A645" w14:textId="77777777" w:rsidR="000B1C81" w:rsidRPr="005D1651" w:rsidRDefault="000B1C81" w:rsidP="000B1C81">
            <w:pPr>
              <w:spacing w:line="276" w:lineRule="auto"/>
              <w:rPr>
                <w:rFonts w:cstheme="minorHAnsi"/>
                <w:noProof/>
                <w:sz w:val="18"/>
                <w:szCs w:val="18"/>
                <w:lang w:eastAsia="es-CO"/>
              </w:rPr>
            </w:pPr>
            <w:r w:rsidRPr="005D1651">
              <w:rPr>
                <w:rFonts w:cstheme="minorHAnsi"/>
                <w:noProof/>
                <w:sz w:val="18"/>
                <w:szCs w:val="18"/>
                <w:lang w:eastAsia="es-CO"/>
              </w:rPr>
              <w:t>El área corresponde a una intersección vial tipo glorieta, donde confluyen varios carriles y se presenta tránsito continuo de vehículos livianos y motocicletas. En el entorno inmediato se observa vegetación en el separador central y en las zonas laterales de la vía.</w:t>
            </w:r>
          </w:p>
          <w:p w14:paraId="1E563042" w14:textId="77777777" w:rsidR="001E2521" w:rsidRPr="005D1651" w:rsidRDefault="001E2521" w:rsidP="00113E24">
            <w:pPr>
              <w:pStyle w:val="TextoTabla"/>
              <w:jc w:val="both"/>
              <w:rPr>
                <w:rFonts w:eastAsia="Calibri"/>
              </w:rPr>
            </w:pPr>
          </w:p>
          <w:p w14:paraId="6B86032E" w14:textId="3954FA1B" w:rsidR="001E2521" w:rsidRPr="005D1651" w:rsidRDefault="001E2521" w:rsidP="00113E24">
            <w:pPr>
              <w:pStyle w:val="TextoTabla"/>
              <w:jc w:val="both"/>
            </w:pPr>
            <w:r w:rsidRPr="005D1651">
              <w:rPr>
                <w:rFonts w:eastAsia="Calibri"/>
              </w:rPr>
              <w:t xml:space="preserve">Altitud: </w:t>
            </w:r>
            <w:r w:rsidR="00436E43" w:rsidRPr="005D1651">
              <w:rPr>
                <w:rFonts w:eastAsia="Calibri"/>
              </w:rPr>
              <w:t xml:space="preserve">68 </w:t>
            </w:r>
            <w:r w:rsidRPr="005D1651">
              <w:rPr>
                <w:rFonts w:eastAsia="Calibri"/>
              </w:rPr>
              <w:t>m.s.n.m.</w:t>
            </w:r>
          </w:p>
        </w:tc>
      </w:tr>
    </w:tbl>
    <w:p w14:paraId="67E4E126" w14:textId="64A04845" w:rsidR="00D7700A" w:rsidRPr="005D1651" w:rsidRDefault="00D7700A" w:rsidP="00D7700A">
      <w:pPr>
        <w:spacing w:line="276" w:lineRule="auto"/>
        <w:jc w:val="center"/>
        <w:rPr>
          <w:rFonts w:cstheme="minorHAnsi"/>
          <w:sz w:val="20"/>
          <w:szCs w:val="20"/>
        </w:rPr>
      </w:pPr>
      <w:r w:rsidRPr="005D1651">
        <w:rPr>
          <w:rFonts w:cstheme="minorHAnsi"/>
          <w:sz w:val="20"/>
          <w:szCs w:val="20"/>
        </w:rPr>
        <w:t>Fuente: Ambienciq Ingenieros S.A.S., 2026.</w:t>
      </w:r>
    </w:p>
    <w:bookmarkEnd w:id="130"/>
    <w:p w14:paraId="0F4330FE" w14:textId="041A612D" w:rsidR="004B2426" w:rsidRPr="005D1651" w:rsidRDefault="004B2426" w:rsidP="00A72EB8">
      <w:pPr>
        <w:spacing w:line="276" w:lineRule="auto"/>
        <w:rPr>
          <w:rFonts w:cstheme="minorHAnsi"/>
          <w:sz w:val="20"/>
          <w:szCs w:val="20"/>
        </w:rPr>
      </w:pPr>
      <w:r w:rsidRPr="005D1651">
        <w:br w:type="page"/>
      </w:r>
    </w:p>
    <w:p w14:paraId="04580F97" w14:textId="7EE41694" w:rsidR="00087D9E" w:rsidRPr="005D1651" w:rsidRDefault="00087D9E" w:rsidP="003F4DF3">
      <w:pPr>
        <w:pStyle w:val="Ttulo2"/>
      </w:pPr>
      <w:bookmarkStart w:id="131" w:name="_Toc229643973"/>
      <w:r w:rsidRPr="005D1651">
        <w:lastRenderedPageBreak/>
        <w:t>TIEMPOS DE MEDICIÓN</w:t>
      </w:r>
      <w:bookmarkEnd w:id="131"/>
    </w:p>
    <w:p w14:paraId="145F7725" w14:textId="52F35980" w:rsidR="00087D9E" w:rsidRPr="005D1651" w:rsidRDefault="00087D9E" w:rsidP="005F7722"/>
    <w:p w14:paraId="5CBD5F23" w14:textId="65AA46FA" w:rsidR="00DF5C83" w:rsidRPr="005D1651" w:rsidRDefault="00DF5C83" w:rsidP="00983D28">
      <w:pPr>
        <w:spacing w:line="276" w:lineRule="auto"/>
        <w:rPr>
          <w:rFonts w:cstheme="minorHAnsi"/>
        </w:rPr>
      </w:pPr>
      <w:r w:rsidRPr="005D1651">
        <w:rPr>
          <w:rFonts w:cstheme="minorHAnsi"/>
        </w:rPr>
        <w:t>La descripción de la fecha</w:t>
      </w:r>
      <w:r w:rsidR="00616F16" w:rsidRPr="005D1651">
        <w:rPr>
          <w:rFonts w:cstheme="minorHAnsi"/>
        </w:rPr>
        <w:t xml:space="preserve"> y</w:t>
      </w:r>
      <w:r w:rsidRPr="005D1651">
        <w:rPr>
          <w:rFonts w:cstheme="minorHAnsi"/>
        </w:rPr>
        <w:t xml:space="preserve"> hora inicial y final </w:t>
      </w:r>
      <w:r w:rsidR="00FA7EBE" w:rsidRPr="005D1651">
        <w:rPr>
          <w:rFonts w:cstheme="minorHAnsi"/>
        </w:rPr>
        <w:t xml:space="preserve">de las mediciones de </w:t>
      </w:r>
      <w:r w:rsidR="004357B1" w:rsidRPr="005D1651">
        <w:rPr>
          <w:rFonts w:cstheme="minorHAnsi"/>
        </w:rPr>
        <w:t>emisión de ruido</w:t>
      </w:r>
      <w:r w:rsidR="00E30925" w:rsidRPr="005D1651">
        <w:rPr>
          <w:rFonts w:cstheme="minorHAnsi"/>
        </w:rPr>
        <w:t xml:space="preserve"> </w:t>
      </w:r>
      <w:r w:rsidR="006315FE" w:rsidRPr="005D1651">
        <w:rPr>
          <w:rFonts w:cstheme="minorHAnsi"/>
        </w:rPr>
        <w:t>realizadas</w:t>
      </w:r>
      <w:r w:rsidR="00361F1C" w:rsidRPr="005D1651">
        <w:rPr>
          <w:rFonts w:cstheme="minorHAnsi"/>
        </w:rPr>
        <w:t xml:space="preserve"> </w:t>
      </w:r>
      <w:r w:rsidR="00FA5D95" w:rsidRPr="005D1651">
        <w:rPr>
          <w:rFonts w:cstheme="minorHAnsi"/>
        </w:rPr>
        <w:t xml:space="preserve">en el </w:t>
      </w:r>
      <w:r w:rsidR="008E1B1C" w:rsidRPr="005D1651">
        <w:rPr>
          <w:rFonts w:cstheme="minorHAnsi"/>
          <w:szCs w:val="22"/>
        </w:rPr>
        <w:t xml:space="preserve">área de influencia </w:t>
      </w:r>
      <w:r w:rsidR="0050630A" w:rsidRPr="005D1651">
        <w:rPr>
          <w:rFonts w:cstheme="minorHAnsi"/>
        </w:rPr>
        <w:t xml:space="preserve">de la </w:t>
      </w:r>
      <w:r w:rsidR="00B76E79" w:rsidRPr="005D1651">
        <w:rPr>
          <w:rFonts w:cstheme="minorHAnsi"/>
        </w:rPr>
        <w:t>Gerencia Refinería</w:t>
      </w:r>
      <w:r w:rsidR="0009209B" w:rsidRPr="005D1651">
        <w:rPr>
          <w:rFonts w:cstheme="minorHAnsi"/>
        </w:rPr>
        <w:t xml:space="preserve"> Barrancabermeja – GRB</w:t>
      </w:r>
      <w:r w:rsidR="00A508F9" w:rsidRPr="005D1651">
        <w:rPr>
          <w:rFonts w:cstheme="minorHAnsi"/>
        </w:rPr>
        <w:t xml:space="preserve">, </w:t>
      </w:r>
      <w:r w:rsidR="00913210" w:rsidRPr="005D1651">
        <w:rPr>
          <w:rFonts w:cstheme="minorHAnsi"/>
        </w:rPr>
        <w:t>se observan</w:t>
      </w:r>
      <w:r w:rsidR="00361F1C" w:rsidRPr="005D1651">
        <w:rPr>
          <w:rFonts w:cstheme="minorHAnsi"/>
        </w:rPr>
        <w:t xml:space="preserve"> en la </w:t>
      </w:r>
      <w:r w:rsidR="00361F1C" w:rsidRPr="005D1651">
        <w:rPr>
          <w:rFonts w:cstheme="minorHAnsi"/>
          <w:b/>
          <w:bCs/>
        </w:rPr>
        <w:fldChar w:fldCharType="begin"/>
      </w:r>
      <w:r w:rsidR="00361F1C" w:rsidRPr="005D1651">
        <w:rPr>
          <w:rFonts w:cstheme="minorHAnsi"/>
          <w:b/>
          <w:bCs/>
        </w:rPr>
        <w:instrText xml:space="preserve"> REF _Ref99620872 \h  \* MERGEFORMAT </w:instrText>
      </w:r>
      <w:r w:rsidR="00361F1C" w:rsidRPr="005D1651">
        <w:rPr>
          <w:rFonts w:cstheme="minorHAnsi"/>
          <w:b/>
          <w:bCs/>
        </w:rPr>
      </w:r>
      <w:r w:rsidR="00361F1C" w:rsidRPr="005D1651">
        <w:rPr>
          <w:rFonts w:cstheme="minorHAnsi"/>
          <w:b/>
          <w:bCs/>
        </w:rPr>
        <w:fldChar w:fldCharType="separate"/>
      </w:r>
      <w:r w:rsidR="00A70D12" w:rsidRPr="00A70D12">
        <w:rPr>
          <w:rFonts w:cstheme="minorHAnsi"/>
          <w:b/>
          <w:bCs/>
        </w:rPr>
        <w:t xml:space="preserve">Tabla </w:t>
      </w:r>
      <w:r w:rsidR="00A70D12" w:rsidRPr="00A70D12">
        <w:rPr>
          <w:rFonts w:cstheme="minorHAnsi"/>
          <w:b/>
          <w:bCs/>
          <w:noProof/>
        </w:rPr>
        <w:t>5</w:t>
      </w:r>
      <w:r w:rsidR="00361F1C" w:rsidRPr="005D1651">
        <w:rPr>
          <w:rFonts w:cstheme="minorHAnsi"/>
          <w:b/>
          <w:bCs/>
        </w:rPr>
        <w:fldChar w:fldCharType="end"/>
      </w:r>
      <w:r w:rsidR="004357B1" w:rsidRPr="005D1651">
        <w:rPr>
          <w:rFonts w:cstheme="minorHAnsi"/>
        </w:rPr>
        <w:t>.</w:t>
      </w:r>
      <w:r w:rsidR="00345740" w:rsidRPr="005D1651">
        <w:rPr>
          <w:rFonts w:cstheme="minorHAnsi"/>
        </w:rPr>
        <w:t xml:space="preserve"> Así mismo, los registros se pueden observar en el </w:t>
      </w:r>
      <w:r w:rsidR="00345740" w:rsidRPr="005D1651">
        <w:rPr>
          <w:rFonts w:cstheme="minorHAnsi"/>
          <w:b/>
          <w:bCs/>
        </w:rPr>
        <w:t xml:space="preserve">Anexo 4. </w:t>
      </w:r>
      <w:r w:rsidR="00F151B7" w:rsidRPr="005D1651">
        <w:rPr>
          <w:rFonts w:cstheme="minorHAnsi"/>
          <w:b/>
          <w:bCs/>
        </w:rPr>
        <w:t>Registros</w:t>
      </w:r>
      <w:r w:rsidR="00345740" w:rsidRPr="005D1651">
        <w:rPr>
          <w:rFonts w:cstheme="minorHAnsi"/>
          <w:b/>
          <w:bCs/>
        </w:rPr>
        <w:t xml:space="preserve"> de campo. </w:t>
      </w:r>
    </w:p>
    <w:p w14:paraId="25B785B9" w14:textId="77777777" w:rsidR="00B04312" w:rsidRPr="005D1651" w:rsidRDefault="00B04312" w:rsidP="005F7722"/>
    <w:p w14:paraId="55E252C6" w14:textId="1C28F446" w:rsidR="005A22AD" w:rsidRPr="005D1651" w:rsidRDefault="005A22AD" w:rsidP="0012704A">
      <w:pPr>
        <w:pStyle w:val="Descripcin"/>
      </w:pPr>
      <w:bookmarkStart w:id="132" w:name="_Ref99620872"/>
      <w:bookmarkStart w:id="133" w:name="_Toc229643999"/>
      <w:r w:rsidRPr="005D1651">
        <w:t xml:space="preserve">Tabla </w:t>
      </w:r>
      <w:r w:rsidRPr="005D1651">
        <w:fldChar w:fldCharType="begin"/>
      </w:r>
      <w:r w:rsidRPr="005D1651">
        <w:instrText xml:space="preserve"> SEQ Tabla \* ARABIC </w:instrText>
      </w:r>
      <w:r w:rsidRPr="005D1651">
        <w:fldChar w:fldCharType="separate"/>
      </w:r>
      <w:r w:rsidR="00A70D12">
        <w:rPr>
          <w:noProof/>
        </w:rPr>
        <w:t>5</w:t>
      </w:r>
      <w:r w:rsidRPr="005D1651">
        <w:fldChar w:fldCharType="end"/>
      </w:r>
      <w:bookmarkEnd w:id="132"/>
      <w:r w:rsidRPr="005D1651">
        <w:t>. Fecha y hora</w:t>
      </w:r>
      <w:r w:rsidR="00715AFA" w:rsidRPr="005D1651">
        <w:t>s</w:t>
      </w:r>
      <w:r w:rsidRPr="005D1651">
        <w:t xml:space="preserve"> de medición </w:t>
      </w:r>
      <w:r w:rsidR="00715AFA" w:rsidRPr="005D1651">
        <w:t>durante jornada diur</w:t>
      </w:r>
      <w:r w:rsidR="00427A2D" w:rsidRPr="005D1651">
        <w:t>na</w:t>
      </w:r>
      <w:r w:rsidR="00712222" w:rsidRPr="005D1651">
        <w:t xml:space="preserve"> – Emisión de Ruido</w:t>
      </w:r>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92"/>
        <w:gridCol w:w="2855"/>
        <w:gridCol w:w="2583"/>
      </w:tblGrid>
      <w:tr w:rsidR="00B33F59" w:rsidRPr="005D1651" w14:paraId="39F33FB1" w14:textId="77777777" w:rsidTr="006B539D">
        <w:trPr>
          <w:trHeight w:val="57"/>
        </w:trPr>
        <w:tc>
          <w:tcPr>
            <w:tcW w:w="1921" w:type="pct"/>
            <w:vMerge w:val="restart"/>
            <w:shd w:val="clear" w:color="auto" w:fill="BAD405"/>
            <w:noWrap/>
            <w:vAlign w:val="center"/>
            <w:hideMark/>
          </w:tcPr>
          <w:p w14:paraId="7387074E" w14:textId="00892C42" w:rsidR="00E95FFE" w:rsidRPr="005D1651" w:rsidRDefault="00E95FFE" w:rsidP="004879D6">
            <w:pPr>
              <w:spacing w:line="240" w:lineRule="auto"/>
              <w:jc w:val="center"/>
              <w:rPr>
                <w:rFonts w:cstheme="minorHAnsi"/>
                <w:b/>
                <w:bCs/>
                <w:sz w:val="18"/>
                <w:szCs w:val="18"/>
                <w:lang w:eastAsia="es-CO"/>
              </w:rPr>
            </w:pPr>
            <w:r w:rsidRPr="005D1651">
              <w:rPr>
                <w:rFonts w:cstheme="minorHAnsi"/>
                <w:b/>
                <w:bCs/>
                <w:sz w:val="18"/>
                <w:szCs w:val="18"/>
                <w:lang w:eastAsia="es-CO"/>
              </w:rPr>
              <w:t>Punto de monitoreo</w:t>
            </w:r>
          </w:p>
        </w:tc>
        <w:tc>
          <w:tcPr>
            <w:tcW w:w="3079" w:type="pct"/>
            <w:gridSpan w:val="2"/>
            <w:shd w:val="clear" w:color="auto" w:fill="BAD405"/>
            <w:noWrap/>
            <w:vAlign w:val="center"/>
            <w:hideMark/>
          </w:tcPr>
          <w:p w14:paraId="1E3031CD" w14:textId="77777777" w:rsidR="00E95FFE" w:rsidRPr="005D1651" w:rsidRDefault="00E95FFE" w:rsidP="004879D6">
            <w:pPr>
              <w:spacing w:line="240" w:lineRule="auto"/>
              <w:jc w:val="center"/>
              <w:rPr>
                <w:rFonts w:cstheme="minorHAnsi"/>
                <w:b/>
                <w:bCs/>
                <w:sz w:val="18"/>
                <w:szCs w:val="18"/>
                <w:lang w:eastAsia="es-CO"/>
              </w:rPr>
            </w:pPr>
            <w:r w:rsidRPr="005D1651">
              <w:rPr>
                <w:rFonts w:cstheme="minorHAnsi"/>
                <w:b/>
                <w:bCs/>
                <w:sz w:val="18"/>
                <w:szCs w:val="18"/>
                <w:lang w:eastAsia="es-CO"/>
              </w:rPr>
              <w:t>Jornada Diurna</w:t>
            </w:r>
          </w:p>
        </w:tc>
      </w:tr>
      <w:tr w:rsidR="00B33F59" w:rsidRPr="005D1651" w14:paraId="003B494C" w14:textId="77777777" w:rsidTr="006B539D">
        <w:trPr>
          <w:trHeight w:val="57"/>
        </w:trPr>
        <w:tc>
          <w:tcPr>
            <w:tcW w:w="1921" w:type="pct"/>
            <w:vMerge/>
            <w:shd w:val="clear" w:color="auto" w:fill="BAD405"/>
            <w:vAlign w:val="center"/>
            <w:hideMark/>
          </w:tcPr>
          <w:p w14:paraId="43DF484F" w14:textId="4EBF1F6A" w:rsidR="00E95FFE" w:rsidRPr="005D1651" w:rsidRDefault="00E95FFE" w:rsidP="004879D6">
            <w:pPr>
              <w:spacing w:line="240" w:lineRule="auto"/>
              <w:jc w:val="center"/>
              <w:rPr>
                <w:rFonts w:cstheme="minorHAnsi"/>
                <w:b/>
                <w:bCs/>
                <w:sz w:val="18"/>
                <w:szCs w:val="18"/>
                <w:lang w:eastAsia="es-CO"/>
              </w:rPr>
            </w:pPr>
          </w:p>
        </w:tc>
        <w:tc>
          <w:tcPr>
            <w:tcW w:w="1617" w:type="pct"/>
            <w:shd w:val="clear" w:color="auto" w:fill="BAD405"/>
            <w:noWrap/>
            <w:vAlign w:val="center"/>
            <w:hideMark/>
          </w:tcPr>
          <w:p w14:paraId="67E5E4D3" w14:textId="77777777" w:rsidR="00E95FFE" w:rsidRPr="005D1651" w:rsidRDefault="00E95FFE" w:rsidP="004879D6">
            <w:pPr>
              <w:spacing w:line="240" w:lineRule="auto"/>
              <w:jc w:val="center"/>
              <w:rPr>
                <w:rFonts w:cstheme="minorHAnsi"/>
                <w:b/>
                <w:bCs/>
                <w:sz w:val="18"/>
                <w:szCs w:val="18"/>
                <w:lang w:eastAsia="es-CO"/>
              </w:rPr>
            </w:pPr>
            <w:r w:rsidRPr="005D1651">
              <w:rPr>
                <w:rFonts w:cstheme="minorHAnsi"/>
                <w:b/>
                <w:bCs/>
                <w:sz w:val="18"/>
                <w:szCs w:val="18"/>
                <w:lang w:eastAsia="es-CO"/>
              </w:rPr>
              <w:t>Fecha y hora de Inicio de la medición</w:t>
            </w:r>
          </w:p>
        </w:tc>
        <w:tc>
          <w:tcPr>
            <w:tcW w:w="1463" w:type="pct"/>
            <w:shd w:val="clear" w:color="auto" w:fill="BAD405"/>
            <w:noWrap/>
            <w:vAlign w:val="center"/>
            <w:hideMark/>
          </w:tcPr>
          <w:p w14:paraId="79886298" w14:textId="77777777" w:rsidR="00E95FFE" w:rsidRPr="005D1651" w:rsidRDefault="00E95FFE" w:rsidP="004879D6">
            <w:pPr>
              <w:spacing w:line="240" w:lineRule="auto"/>
              <w:jc w:val="center"/>
              <w:rPr>
                <w:rFonts w:cstheme="minorHAnsi"/>
                <w:b/>
                <w:bCs/>
                <w:sz w:val="18"/>
                <w:szCs w:val="18"/>
                <w:lang w:eastAsia="es-CO"/>
              </w:rPr>
            </w:pPr>
            <w:r w:rsidRPr="005D1651">
              <w:rPr>
                <w:rFonts w:cstheme="minorHAnsi"/>
                <w:b/>
                <w:bCs/>
                <w:sz w:val="18"/>
                <w:szCs w:val="18"/>
                <w:lang w:eastAsia="es-CO"/>
              </w:rPr>
              <w:t>Fecha y hora Final de la medición</w:t>
            </w:r>
          </w:p>
        </w:tc>
      </w:tr>
      <w:tr w:rsidR="006B539D" w:rsidRPr="005D1651" w14:paraId="4106F60B" w14:textId="77777777" w:rsidTr="006B539D">
        <w:trPr>
          <w:trHeight w:val="57"/>
        </w:trPr>
        <w:tc>
          <w:tcPr>
            <w:tcW w:w="1921" w:type="pct"/>
            <w:noWrap/>
            <w:vAlign w:val="center"/>
          </w:tcPr>
          <w:p w14:paraId="342AD94C" w14:textId="5AAE414E"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Portería Planta GLP</w:t>
            </w:r>
          </w:p>
        </w:tc>
        <w:tc>
          <w:tcPr>
            <w:tcW w:w="1617" w:type="pct"/>
            <w:noWrap/>
            <w:vAlign w:val="center"/>
          </w:tcPr>
          <w:p w14:paraId="6ADF1811" w14:textId="6A0C4392"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14:40:20</w:t>
            </w:r>
            <w:proofErr w:type="gramEnd"/>
          </w:p>
        </w:tc>
        <w:tc>
          <w:tcPr>
            <w:tcW w:w="1463" w:type="pct"/>
            <w:noWrap/>
            <w:vAlign w:val="center"/>
          </w:tcPr>
          <w:p w14:paraId="0BAB2DC1" w14:textId="73892A01"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15:40:20</w:t>
            </w:r>
            <w:proofErr w:type="gramEnd"/>
          </w:p>
        </w:tc>
      </w:tr>
      <w:tr w:rsidR="006B539D" w:rsidRPr="005D1651" w14:paraId="2A0D686E" w14:textId="77777777" w:rsidTr="006B539D">
        <w:trPr>
          <w:trHeight w:val="57"/>
        </w:trPr>
        <w:tc>
          <w:tcPr>
            <w:tcW w:w="1921" w:type="pct"/>
            <w:noWrap/>
            <w:vAlign w:val="center"/>
          </w:tcPr>
          <w:p w14:paraId="4319CEED" w14:textId="701D4CC4"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Entrada Parqueadero de Tractomulas</w:t>
            </w:r>
          </w:p>
        </w:tc>
        <w:tc>
          <w:tcPr>
            <w:tcW w:w="1617" w:type="pct"/>
            <w:noWrap/>
            <w:vAlign w:val="center"/>
          </w:tcPr>
          <w:p w14:paraId="50242626" w14:textId="2F16E454"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15:50:36</w:t>
            </w:r>
            <w:proofErr w:type="gramEnd"/>
          </w:p>
        </w:tc>
        <w:tc>
          <w:tcPr>
            <w:tcW w:w="1463" w:type="pct"/>
            <w:noWrap/>
            <w:vAlign w:val="center"/>
          </w:tcPr>
          <w:p w14:paraId="15D867A8" w14:textId="1C423E5D"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16:50:36</w:t>
            </w:r>
            <w:proofErr w:type="gramEnd"/>
          </w:p>
        </w:tc>
      </w:tr>
      <w:tr w:rsidR="006B539D" w:rsidRPr="005D1651" w14:paraId="67A69E80" w14:textId="77777777" w:rsidTr="006B539D">
        <w:trPr>
          <w:trHeight w:val="57"/>
        </w:trPr>
        <w:tc>
          <w:tcPr>
            <w:tcW w:w="1921" w:type="pct"/>
            <w:noWrap/>
            <w:vAlign w:val="center"/>
          </w:tcPr>
          <w:p w14:paraId="7D77A79F" w14:textId="345F3314"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Portería Puerta Norte</w:t>
            </w:r>
          </w:p>
        </w:tc>
        <w:tc>
          <w:tcPr>
            <w:tcW w:w="1617" w:type="pct"/>
            <w:noWrap/>
            <w:vAlign w:val="center"/>
          </w:tcPr>
          <w:p w14:paraId="726675BF" w14:textId="43375012"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18  06:46:07</w:t>
            </w:r>
            <w:proofErr w:type="gramEnd"/>
          </w:p>
        </w:tc>
        <w:tc>
          <w:tcPr>
            <w:tcW w:w="1463" w:type="pct"/>
            <w:noWrap/>
            <w:vAlign w:val="center"/>
          </w:tcPr>
          <w:p w14:paraId="5FC019B2" w14:textId="3C079928" w:rsidR="006B539D" w:rsidRPr="005D1651" w:rsidRDefault="006B539D" w:rsidP="006B539D">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18  07:46:07</w:t>
            </w:r>
            <w:proofErr w:type="gramEnd"/>
          </w:p>
        </w:tc>
      </w:tr>
      <w:tr w:rsidR="006B539D" w:rsidRPr="005D1651" w14:paraId="4DE02D0E" w14:textId="77777777" w:rsidTr="006B539D">
        <w:trPr>
          <w:trHeight w:val="57"/>
        </w:trPr>
        <w:tc>
          <w:tcPr>
            <w:tcW w:w="1921" w:type="pct"/>
            <w:noWrap/>
            <w:vAlign w:val="center"/>
          </w:tcPr>
          <w:p w14:paraId="5D317DE3" w14:textId="0A8B6C7A" w:rsidR="006B539D" w:rsidRPr="005D1651" w:rsidRDefault="006B539D" w:rsidP="006B539D">
            <w:pPr>
              <w:spacing w:line="240" w:lineRule="auto"/>
              <w:jc w:val="center"/>
              <w:rPr>
                <w:rFonts w:cstheme="minorHAnsi"/>
                <w:sz w:val="18"/>
                <w:szCs w:val="18"/>
              </w:rPr>
            </w:pPr>
            <w:r w:rsidRPr="005D1651">
              <w:rPr>
                <w:rFonts w:cstheme="minorHAnsi"/>
                <w:sz w:val="18"/>
                <w:szCs w:val="18"/>
              </w:rPr>
              <w:t>Reja perimetral Costado Barrio Rosario</w:t>
            </w:r>
          </w:p>
        </w:tc>
        <w:tc>
          <w:tcPr>
            <w:tcW w:w="1617" w:type="pct"/>
            <w:noWrap/>
            <w:vAlign w:val="center"/>
          </w:tcPr>
          <w:p w14:paraId="4EB74E32" w14:textId="21CD28BD"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11:30:53</w:t>
            </w:r>
            <w:proofErr w:type="gramEnd"/>
          </w:p>
        </w:tc>
        <w:tc>
          <w:tcPr>
            <w:tcW w:w="1463" w:type="pct"/>
            <w:noWrap/>
            <w:vAlign w:val="center"/>
          </w:tcPr>
          <w:p w14:paraId="693FC11C" w14:textId="56A098C6"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12:30:53</w:t>
            </w:r>
            <w:proofErr w:type="gramEnd"/>
          </w:p>
        </w:tc>
      </w:tr>
      <w:tr w:rsidR="006B539D" w:rsidRPr="005D1651" w14:paraId="437A791E" w14:textId="77777777" w:rsidTr="006B539D">
        <w:trPr>
          <w:trHeight w:val="57"/>
        </w:trPr>
        <w:tc>
          <w:tcPr>
            <w:tcW w:w="1921" w:type="pct"/>
            <w:noWrap/>
            <w:vAlign w:val="center"/>
          </w:tcPr>
          <w:p w14:paraId="63468DCB" w14:textId="6A11D405" w:rsidR="006B539D" w:rsidRPr="005D1651" w:rsidRDefault="006B539D" w:rsidP="006B539D">
            <w:pPr>
              <w:spacing w:line="240" w:lineRule="auto"/>
              <w:jc w:val="center"/>
              <w:rPr>
                <w:rFonts w:cstheme="minorHAnsi"/>
                <w:sz w:val="18"/>
                <w:szCs w:val="18"/>
              </w:rPr>
            </w:pPr>
            <w:r w:rsidRPr="005D1651">
              <w:rPr>
                <w:rFonts w:cstheme="minorHAnsi"/>
                <w:sz w:val="18"/>
                <w:szCs w:val="18"/>
              </w:rPr>
              <w:t>Portería 25 de agosto</w:t>
            </w:r>
          </w:p>
        </w:tc>
        <w:tc>
          <w:tcPr>
            <w:tcW w:w="1617" w:type="pct"/>
            <w:noWrap/>
            <w:vAlign w:val="center"/>
          </w:tcPr>
          <w:p w14:paraId="24BA7FA3" w14:textId="48FFB9D4"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18  14:00:01</w:t>
            </w:r>
            <w:proofErr w:type="gramEnd"/>
          </w:p>
        </w:tc>
        <w:tc>
          <w:tcPr>
            <w:tcW w:w="1463" w:type="pct"/>
            <w:noWrap/>
            <w:vAlign w:val="center"/>
          </w:tcPr>
          <w:p w14:paraId="21BF505B" w14:textId="1588D714"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18  15:00:01</w:t>
            </w:r>
            <w:proofErr w:type="gramEnd"/>
          </w:p>
        </w:tc>
      </w:tr>
      <w:tr w:rsidR="006B539D" w:rsidRPr="005D1651" w14:paraId="4FF3C70E" w14:textId="77777777" w:rsidTr="006B539D">
        <w:trPr>
          <w:trHeight w:val="57"/>
        </w:trPr>
        <w:tc>
          <w:tcPr>
            <w:tcW w:w="1921" w:type="pct"/>
            <w:noWrap/>
            <w:vAlign w:val="center"/>
          </w:tcPr>
          <w:p w14:paraId="4C85475E" w14:textId="3DAFE4AB" w:rsidR="006B539D" w:rsidRPr="005D1651" w:rsidRDefault="006B539D" w:rsidP="006B539D">
            <w:pPr>
              <w:spacing w:line="240" w:lineRule="auto"/>
              <w:jc w:val="center"/>
              <w:rPr>
                <w:rFonts w:cstheme="minorHAnsi"/>
                <w:sz w:val="18"/>
                <w:szCs w:val="18"/>
              </w:rPr>
            </w:pPr>
            <w:r w:rsidRPr="005D1651">
              <w:rPr>
                <w:rFonts w:cstheme="minorHAnsi"/>
                <w:sz w:val="18"/>
                <w:szCs w:val="18"/>
              </w:rPr>
              <w:t>Puerta Principal</w:t>
            </w:r>
          </w:p>
        </w:tc>
        <w:tc>
          <w:tcPr>
            <w:tcW w:w="1617" w:type="pct"/>
            <w:noWrap/>
            <w:vAlign w:val="center"/>
          </w:tcPr>
          <w:p w14:paraId="300FC853" w14:textId="1FE45C20"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14:16:01</w:t>
            </w:r>
            <w:proofErr w:type="gramEnd"/>
          </w:p>
        </w:tc>
        <w:tc>
          <w:tcPr>
            <w:tcW w:w="1463" w:type="pct"/>
            <w:noWrap/>
            <w:vAlign w:val="center"/>
          </w:tcPr>
          <w:p w14:paraId="6884F68F" w14:textId="16AEEF99"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15:16:01</w:t>
            </w:r>
            <w:proofErr w:type="gramEnd"/>
          </w:p>
        </w:tc>
      </w:tr>
      <w:tr w:rsidR="006B539D" w:rsidRPr="005D1651" w14:paraId="7B287671" w14:textId="77777777" w:rsidTr="006B539D">
        <w:trPr>
          <w:trHeight w:val="57"/>
        </w:trPr>
        <w:tc>
          <w:tcPr>
            <w:tcW w:w="1921" w:type="pct"/>
            <w:noWrap/>
            <w:vAlign w:val="center"/>
          </w:tcPr>
          <w:p w14:paraId="56284EA2" w14:textId="502A8E5B" w:rsidR="006B539D" w:rsidRPr="005D1651" w:rsidRDefault="006B539D" w:rsidP="006B539D">
            <w:pPr>
              <w:spacing w:line="240" w:lineRule="auto"/>
              <w:jc w:val="center"/>
              <w:rPr>
                <w:rFonts w:cstheme="minorHAnsi"/>
                <w:sz w:val="18"/>
                <w:szCs w:val="18"/>
              </w:rPr>
            </w:pPr>
            <w:r w:rsidRPr="005D1651">
              <w:rPr>
                <w:rFonts w:cstheme="minorHAnsi"/>
                <w:sz w:val="18"/>
                <w:szCs w:val="18"/>
              </w:rPr>
              <w:t>Puerta Vehicular cercano al muelle comercial</w:t>
            </w:r>
          </w:p>
        </w:tc>
        <w:tc>
          <w:tcPr>
            <w:tcW w:w="1617" w:type="pct"/>
            <w:noWrap/>
            <w:vAlign w:val="center"/>
          </w:tcPr>
          <w:p w14:paraId="635D81EE" w14:textId="0BA427BB"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15:48:56</w:t>
            </w:r>
            <w:proofErr w:type="gramEnd"/>
          </w:p>
        </w:tc>
        <w:tc>
          <w:tcPr>
            <w:tcW w:w="1463" w:type="pct"/>
            <w:noWrap/>
            <w:vAlign w:val="center"/>
          </w:tcPr>
          <w:p w14:paraId="154E6294" w14:textId="3394EF46"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16:48:56</w:t>
            </w:r>
            <w:proofErr w:type="gramEnd"/>
          </w:p>
        </w:tc>
      </w:tr>
      <w:tr w:rsidR="006B539D" w:rsidRPr="005D1651" w14:paraId="010DDA7D" w14:textId="77777777" w:rsidTr="006B539D">
        <w:trPr>
          <w:trHeight w:val="57"/>
        </w:trPr>
        <w:tc>
          <w:tcPr>
            <w:tcW w:w="1921" w:type="pct"/>
            <w:noWrap/>
            <w:vAlign w:val="center"/>
          </w:tcPr>
          <w:p w14:paraId="5A54D379" w14:textId="73AC2F10" w:rsidR="006B539D" w:rsidRPr="005D1651" w:rsidRDefault="006B539D" w:rsidP="006B539D">
            <w:pPr>
              <w:spacing w:line="240" w:lineRule="auto"/>
              <w:jc w:val="center"/>
              <w:rPr>
                <w:rFonts w:cstheme="minorHAnsi"/>
                <w:sz w:val="18"/>
                <w:szCs w:val="18"/>
              </w:rPr>
            </w:pPr>
            <w:r w:rsidRPr="005D1651">
              <w:rPr>
                <w:rFonts w:cstheme="minorHAnsi"/>
                <w:sz w:val="18"/>
                <w:szCs w:val="18"/>
              </w:rPr>
              <w:t>Costado Occidental (PDH) Galan</w:t>
            </w:r>
          </w:p>
        </w:tc>
        <w:tc>
          <w:tcPr>
            <w:tcW w:w="1617" w:type="pct"/>
            <w:noWrap/>
            <w:vAlign w:val="center"/>
          </w:tcPr>
          <w:p w14:paraId="03419DB4" w14:textId="2F966276"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17:00:01</w:t>
            </w:r>
            <w:proofErr w:type="gramEnd"/>
          </w:p>
        </w:tc>
        <w:tc>
          <w:tcPr>
            <w:tcW w:w="1463" w:type="pct"/>
            <w:noWrap/>
            <w:vAlign w:val="center"/>
          </w:tcPr>
          <w:p w14:paraId="074BC694" w14:textId="374C2734"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18:00:01</w:t>
            </w:r>
            <w:proofErr w:type="gramEnd"/>
          </w:p>
        </w:tc>
      </w:tr>
      <w:tr w:rsidR="006B539D" w:rsidRPr="005D1651" w14:paraId="3DD6906A" w14:textId="77777777" w:rsidTr="006B539D">
        <w:trPr>
          <w:trHeight w:val="57"/>
        </w:trPr>
        <w:tc>
          <w:tcPr>
            <w:tcW w:w="1921" w:type="pct"/>
            <w:noWrap/>
            <w:vAlign w:val="center"/>
          </w:tcPr>
          <w:p w14:paraId="69CE840B" w14:textId="7F88C3AA" w:rsidR="006B539D" w:rsidRPr="005D1651" w:rsidRDefault="006B539D" w:rsidP="006B539D">
            <w:pPr>
              <w:spacing w:line="240" w:lineRule="auto"/>
              <w:jc w:val="center"/>
              <w:rPr>
                <w:rFonts w:cstheme="minorHAnsi"/>
                <w:sz w:val="18"/>
                <w:szCs w:val="18"/>
              </w:rPr>
            </w:pPr>
            <w:r w:rsidRPr="005D1651">
              <w:rPr>
                <w:rFonts w:cstheme="minorHAnsi"/>
                <w:sz w:val="18"/>
                <w:szCs w:val="18"/>
              </w:rPr>
              <w:t>Rotonda de ingreso via puerto impala</w:t>
            </w:r>
          </w:p>
        </w:tc>
        <w:tc>
          <w:tcPr>
            <w:tcW w:w="1617" w:type="pct"/>
            <w:noWrap/>
            <w:vAlign w:val="center"/>
          </w:tcPr>
          <w:p w14:paraId="32AC9302" w14:textId="3CC73F6D"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15:40:32</w:t>
            </w:r>
            <w:proofErr w:type="gramEnd"/>
          </w:p>
        </w:tc>
        <w:tc>
          <w:tcPr>
            <w:tcW w:w="1463" w:type="pct"/>
            <w:noWrap/>
            <w:vAlign w:val="center"/>
          </w:tcPr>
          <w:p w14:paraId="2190749E" w14:textId="42D91D60" w:rsidR="006B539D" w:rsidRPr="005D1651" w:rsidRDefault="006B539D" w:rsidP="006B539D">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16:40:32</w:t>
            </w:r>
            <w:proofErr w:type="gramEnd"/>
          </w:p>
        </w:tc>
      </w:tr>
    </w:tbl>
    <w:p w14:paraId="255FBB45" w14:textId="6339DE62" w:rsidR="009351D3" w:rsidRPr="005D1651" w:rsidRDefault="00955362" w:rsidP="009351D3">
      <w:pPr>
        <w:pStyle w:val="Fuente"/>
      </w:pPr>
      <w:bookmarkStart w:id="134" w:name="_Ref142385760"/>
      <w:r w:rsidRPr="005D1651">
        <w:t>Fuente: Ambienciq Ingenieros S.A.S., 2026.</w:t>
      </w:r>
    </w:p>
    <w:p w14:paraId="7F6B2C8F" w14:textId="2A87CDA2" w:rsidR="007B736F" w:rsidRPr="005D1651" w:rsidRDefault="007B736F" w:rsidP="005F7722"/>
    <w:p w14:paraId="5A6531FB" w14:textId="1D9D0039" w:rsidR="001C2007" w:rsidRPr="005D1651" w:rsidRDefault="001C2007" w:rsidP="0012704A">
      <w:pPr>
        <w:pStyle w:val="Descripcin"/>
      </w:pPr>
      <w:bookmarkStart w:id="135" w:name="_Toc229644000"/>
      <w:r w:rsidRPr="005D1651">
        <w:t xml:space="preserve">Tabla </w:t>
      </w:r>
      <w:r w:rsidRPr="005D1651">
        <w:fldChar w:fldCharType="begin"/>
      </w:r>
      <w:r w:rsidRPr="005D1651">
        <w:instrText xml:space="preserve"> SEQ Tabla \* ARABIC </w:instrText>
      </w:r>
      <w:r w:rsidRPr="005D1651">
        <w:fldChar w:fldCharType="separate"/>
      </w:r>
      <w:r w:rsidR="00A70D12">
        <w:rPr>
          <w:noProof/>
        </w:rPr>
        <w:t>6</w:t>
      </w:r>
      <w:r w:rsidRPr="005D1651">
        <w:fldChar w:fldCharType="end"/>
      </w:r>
      <w:bookmarkEnd w:id="134"/>
      <w:r w:rsidRPr="005D1651">
        <w:t xml:space="preserve">. Fecha y horas de medición </w:t>
      </w:r>
      <w:r w:rsidR="00001B99" w:rsidRPr="005D1651">
        <w:t xml:space="preserve">durante jornada </w:t>
      </w:r>
      <w:r w:rsidRPr="005D1651">
        <w:t>nocturna</w:t>
      </w:r>
      <w:r w:rsidR="00712222" w:rsidRPr="005D1651">
        <w:t xml:space="preserve"> – Emisión de Ruido</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92"/>
        <w:gridCol w:w="2855"/>
        <w:gridCol w:w="2583"/>
      </w:tblGrid>
      <w:tr w:rsidR="00B33F59" w:rsidRPr="005D1651" w14:paraId="12BE68DF" w14:textId="77777777" w:rsidTr="00850F63">
        <w:trPr>
          <w:trHeight w:val="57"/>
        </w:trPr>
        <w:tc>
          <w:tcPr>
            <w:tcW w:w="0" w:type="auto"/>
            <w:vMerge w:val="restart"/>
            <w:shd w:val="clear" w:color="auto" w:fill="BAD405"/>
            <w:noWrap/>
            <w:vAlign w:val="center"/>
            <w:hideMark/>
          </w:tcPr>
          <w:p w14:paraId="4FF85F4B" w14:textId="77777777" w:rsidR="00747C3D" w:rsidRPr="005D1651" w:rsidRDefault="00747C3D" w:rsidP="003F2DA1">
            <w:pPr>
              <w:spacing w:line="240" w:lineRule="auto"/>
              <w:jc w:val="center"/>
              <w:rPr>
                <w:rFonts w:cstheme="minorHAnsi"/>
                <w:b/>
                <w:bCs/>
                <w:sz w:val="18"/>
                <w:szCs w:val="18"/>
                <w:lang w:eastAsia="es-CO"/>
              </w:rPr>
            </w:pPr>
            <w:r w:rsidRPr="005D1651">
              <w:rPr>
                <w:rFonts w:cstheme="minorHAnsi"/>
                <w:b/>
                <w:bCs/>
                <w:sz w:val="18"/>
                <w:szCs w:val="18"/>
                <w:lang w:eastAsia="es-CO"/>
              </w:rPr>
              <w:t>Punto de monitoreo</w:t>
            </w:r>
          </w:p>
        </w:tc>
        <w:tc>
          <w:tcPr>
            <w:tcW w:w="0" w:type="auto"/>
            <w:gridSpan w:val="2"/>
            <w:shd w:val="clear" w:color="auto" w:fill="BAD405"/>
            <w:noWrap/>
            <w:vAlign w:val="center"/>
            <w:hideMark/>
          </w:tcPr>
          <w:p w14:paraId="066CB091" w14:textId="066CEAF7" w:rsidR="00747C3D" w:rsidRPr="005D1651" w:rsidRDefault="00747C3D" w:rsidP="003F2DA1">
            <w:pPr>
              <w:spacing w:line="240" w:lineRule="auto"/>
              <w:jc w:val="center"/>
              <w:rPr>
                <w:rFonts w:cstheme="minorHAnsi"/>
                <w:b/>
                <w:bCs/>
                <w:sz w:val="18"/>
                <w:szCs w:val="18"/>
                <w:lang w:eastAsia="es-CO"/>
              </w:rPr>
            </w:pPr>
            <w:r w:rsidRPr="005D1651">
              <w:rPr>
                <w:rFonts w:cstheme="minorHAnsi"/>
                <w:b/>
                <w:bCs/>
                <w:sz w:val="18"/>
                <w:szCs w:val="18"/>
                <w:lang w:eastAsia="es-CO"/>
              </w:rPr>
              <w:t>Jornada Nocturna</w:t>
            </w:r>
          </w:p>
        </w:tc>
      </w:tr>
      <w:tr w:rsidR="00B33F59" w:rsidRPr="005D1651" w14:paraId="5B5F22BB" w14:textId="77777777" w:rsidTr="00850F63">
        <w:trPr>
          <w:trHeight w:val="57"/>
        </w:trPr>
        <w:tc>
          <w:tcPr>
            <w:tcW w:w="0" w:type="auto"/>
            <w:vMerge/>
            <w:shd w:val="clear" w:color="auto" w:fill="BAD405"/>
            <w:vAlign w:val="center"/>
            <w:hideMark/>
          </w:tcPr>
          <w:p w14:paraId="343D6ADC" w14:textId="77777777" w:rsidR="00747C3D" w:rsidRPr="005D1651" w:rsidRDefault="00747C3D" w:rsidP="003F2DA1">
            <w:pPr>
              <w:spacing w:line="240" w:lineRule="auto"/>
              <w:jc w:val="center"/>
              <w:rPr>
                <w:rFonts w:cstheme="minorHAnsi"/>
                <w:b/>
                <w:bCs/>
                <w:sz w:val="18"/>
                <w:szCs w:val="18"/>
                <w:lang w:eastAsia="es-CO"/>
              </w:rPr>
            </w:pPr>
          </w:p>
        </w:tc>
        <w:tc>
          <w:tcPr>
            <w:tcW w:w="0" w:type="auto"/>
            <w:shd w:val="clear" w:color="auto" w:fill="BAD405"/>
            <w:noWrap/>
            <w:vAlign w:val="center"/>
            <w:hideMark/>
          </w:tcPr>
          <w:p w14:paraId="3339575C" w14:textId="77777777" w:rsidR="00747C3D" w:rsidRPr="005D1651" w:rsidRDefault="00747C3D" w:rsidP="003F2DA1">
            <w:pPr>
              <w:spacing w:line="240" w:lineRule="auto"/>
              <w:jc w:val="center"/>
              <w:rPr>
                <w:rFonts w:cstheme="minorHAnsi"/>
                <w:b/>
                <w:bCs/>
                <w:sz w:val="18"/>
                <w:szCs w:val="18"/>
                <w:lang w:eastAsia="es-CO"/>
              </w:rPr>
            </w:pPr>
            <w:r w:rsidRPr="005D1651">
              <w:rPr>
                <w:rFonts w:cstheme="minorHAnsi"/>
                <w:b/>
                <w:bCs/>
                <w:sz w:val="18"/>
                <w:szCs w:val="18"/>
                <w:lang w:eastAsia="es-CO"/>
              </w:rPr>
              <w:t>Fecha y hora de Inicio de la medición</w:t>
            </w:r>
          </w:p>
        </w:tc>
        <w:tc>
          <w:tcPr>
            <w:tcW w:w="0" w:type="auto"/>
            <w:shd w:val="clear" w:color="auto" w:fill="BAD405"/>
            <w:noWrap/>
            <w:vAlign w:val="center"/>
            <w:hideMark/>
          </w:tcPr>
          <w:p w14:paraId="39D92B4E" w14:textId="77777777" w:rsidR="00747C3D" w:rsidRPr="005D1651" w:rsidRDefault="00747C3D" w:rsidP="003F2DA1">
            <w:pPr>
              <w:spacing w:line="240" w:lineRule="auto"/>
              <w:jc w:val="center"/>
              <w:rPr>
                <w:rFonts w:cstheme="minorHAnsi"/>
                <w:b/>
                <w:bCs/>
                <w:sz w:val="18"/>
                <w:szCs w:val="18"/>
                <w:lang w:eastAsia="es-CO"/>
              </w:rPr>
            </w:pPr>
            <w:r w:rsidRPr="005D1651">
              <w:rPr>
                <w:rFonts w:cstheme="minorHAnsi"/>
                <w:b/>
                <w:bCs/>
                <w:sz w:val="18"/>
                <w:szCs w:val="18"/>
                <w:lang w:eastAsia="es-CO"/>
              </w:rPr>
              <w:t>Fecha y hora Final de la medición</w:t>
            </w:r>
          </w:p>
        </w:tc>
      </w:tr>
      <w:tr w:rsidR="00F70642" w:rsidRPr="005D1651" w14:paraId="7FC77060" w14:textId="77777777" w:rsidTr="00850F63">
        <w:trPr>
          <w:trHeight w:val="57"/>
        </w:trPr>
        <w:tc>
          <w:tcPr>
            <w:tcW w:w="0" w:type="auto"/>
            <w:noWrap/>
            <w:vAlign w:val="center"/>
          </w:tcPr>
          <w:p w14:paraId="75ECB14E" w14:textId="79AF6CBE"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Portería Planta GLP</w:t>
            </w:r>
          </w:p>
        </w:tc>
        <w:tc>
          <w:tcPr>
            <w:tcW w:w="0" w:type="auto"/>
            <w:noWrap/>
            <w:vAlign w:val="center"/>
          </w:tcPr>
          <w:p w14:paraId="145B0017" w14:textId="59EB9F6C"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21:04:27</w:t>
            </w:r>
            <w:proofErr w:type="gramEnd"/>
          </w:p>
        </w:tc>
        <w:tc>
          <w:tcPr>
            <w:tcW w:w="0" w:type="auto"/>
            <w:noWrap/>
            <w:vAlign w:val="center"/>
          </w:tcPr>
          <w:p w14:paraId="021F247D" w14:textId="3F4FC960"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22:04:27</w:t>
            </w:r>
            <w:proofErr w:type="gramEnd"/>
          </w:p>
        </w:tc>
      </w:tr>
      <w:tr w:rsidR="00F70642" w:rsidRPr="005D1651" w14:paraId="2700AF51" w14:textId="77777777" w:rsidTr="00850F63">
        <w:trPr>
          <w:trHeight w:val="57"/>
        </w:trPr>
        <w:tc>
          <w:tcPr>
            <w:tcW w:w="0" w:type="auto"/>
            <w:noWrap/>
            <w:vAlign w:val="center"/>
          </w:tcPr>
          <w:p w14:paraId="212F1016" w14:textId="72ED4B3A"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Entrada Parqueadero de Tractomulas</w:t>
            </w:r>
          </w:p>
        </w:tc>
        <w:tc>
          <w:tcPr>
            <w:tcW w:w="0" w:type="auto"/>
            <w:noWrap/>
            <w:vAlign w:val="center"/>
          </w:tcPr>
          <w:p w14:paraId="2588D41E" w14:textId="146BEABB"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22:20:07</w:t>
            </w:r>
            <w:proofErr w:type="gramEnd"/>
          </w:p>
        </w:tc>
        <w:tc>
          <w:tcPr>
            <w:tcW w:w="0" w:type="auto"/>
            <w:noWrap/>
            <w:vAlign w:val="center"/>
          </w:tcPr>
          <w:p w14:paraId="0D3E3840" w14:textId="0B18C8C0"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16  23:20:07</w:t>
            </w:r>
            <w:proofErr w:type="gramEnd"/>
          </w:p>
        </w:tc>
      </w:tr>
      <w:tr w:rsidR="00F70642" w:rsidRPr="005D1651" w14:paraId="5C340F9A" w14:textId="77777777" w:rsidTr="00850F63">
        <w:trPr>
          <w:trHeight w:val="57"/>
        </w:trPr>
        <w:tc>
          <w:tcPr>
            <w:tcW w:w="0" w:type="auto"/>
            <w:noWrap/>
            <w:vAlign w:val="center"/>
          </w:tcPr>
          <w:p w14:paraId="62DD879B" w14:textId="50DA25CC"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Portería Puerta Norte</w:t>
            </w:r>
          </w:p>
        </w:tc>
        <w:tc>
          <w:tcPr>
            <w:tcW w:w="0" w:type="auto"/>
            <w:noWrap/>
            <w:vAlign w:val="center"/>
          </w:tcPr>
          <w:p w14:paraId="67A8401D" w14:textId="5BE8D7DA"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18  22:20:01</w:t>
            </w:r>
            <w:proofErr w:type="gramEnd"/>
          </w:p>
        </w:tc>
        <w:tc>
          <w:tcPr>
            <w:tcW w:w="0" w:type="auto"/>
            <w:noWrap/>
            <w:vAlign w:val="center"/>
          </w:tcPr>
          <w:p w14:paraId="3CB08D93" w14:textId="0EADB0BF" w:rsidR="00F70642" w:rsidRPr="005D1651" w:rsidRDefault="00F70642" w:rsidP="00F70642">
            <w:pPr>
              <w:spacing w:line="240" w:lineRule="auto"/>
              <w:jc w:val="center"/>
              <w:rPr>
                <w:rFonts w:cstheme="minorHAnsi"/>
                <w:sz w:val="18"/>
                <w:szCs w:val="18"/>
                <w:lang w:eastAsia="es-CO"/>
              </w:rPr>
            </w:pPr>
            <w:r w:rsidRPr="005D1651">
              <w:rPr>
                <w:rFonts w:cstheme="minorHAnsi"/>
                <w:sz w:val="18"/>
                <w:szCs w:val="18"/>
              </w:rPr>
              <w:t>2025-12-</w:t>
            </w:r>
            <w:proofErr w:type="gramStart"/>
            <w:r w:rsidRPr="005D1651">
              <w:rPr>
                <w:rFonts w:cstheme="minorHAnsi"/>
                <w:sz w:val="18"/>
                <w:szCs w:val="18"/>
              </w:rPr>
              <w:t>18  23:20:01</w:t>
            </w:r>
            <w:proofErr w:type="gramEnd"/>
          </w:p>
        </w:tc>
      </w:tr>
      <w:tr w:rsidR="00F70642" w:rsidRPr="005D1651" w14:paraId="3BC9F193" w14:textId="77777777" w:rsidTr="00850F63">
        <w:trPr>
          <w:trHeight w:val="57"/>
        </w:trPr>
        <w:tc>
          <w:tcPr>
            <w:tcW w:w="0" w:type="auto"/>
            <w:noWrap/>
            <w:vAlign w:val="center"/>
          </w:tcPr>
          <w:p w14:paraId="34A36D13" w14:textId="38624E1A" w:rsidR="00F70642" w:rsidRPr="005D1651" w:rsidRDefault="00F70642" w:rsidP="00F70642">
            <w:pPr>
              <w:spacing w:line="240" w:lineRule="auto"/>
              <w:jc w:val="center"/>
              <w:rPr>
                <w:rFonts w:cstheme="minorHAnsi"/>
                <w:sz w:val="18"/>
                <w:szCs w:val="18"/>
              </w:rPr>
            </w:pPr>
            <w:r w:rsidRPr="005D1651">
              <w:rPr>
                <w:rFonts w:cstheme="minorHAnsi"/>
                <w:sz w:val="18"/>
                <w:szCs w:val="18"/>
              </w:rPr>
              <w:t>Reja perimetral Costado Barrio Rosario</w:t>
            </w:r>
          </w:p>
        </w:tc>
        <w:tc>
          <w:tcPr>
            <w:tcW w:w="0" w:type="auto"/>
            <w:noWrap/>
            <w:vAlign w:val="center"/>
          </w:tcPr>
          <w:p w14:paraId="7C9C3DBA" w14:textId="2E5B168F"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21:03:29</w:t>
            </w:r>
            <w:proofErr w:type="gramEnd"/>
          </w:p>
        </w:tc>
        <w:tc>
          <w:tcPr>
            <w:tcW w:w="0" w:type="auto"/>
            <w:noWrap/>
            <w:vAlign w:val="center"/>
          </w:tcPr>
          <w:p w14:paraId="10F901E2" w14:textId="777D40FD"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22:03:29</w:t>
            </w:r>
            <w:proofErr w:type="gramEnd"/>
          </w:p>
        </w:tc>
      </w:tr>
      <w:tr w:rsidR="00F70642" w:rsidRPr="005D1651" w14:paraId="1D9BF12E" w14:textId="77777777" w:rsidTr="00850F63">
        <w:trPr>
          <w:trHeight w:val="57"/>
        </w:trPr>
        <w:tc>
          <w:tcPr>
            <w:tcW w:w="0" w:type="auto"/>
            <w:noWrap/>
            <w:vAlign w:val="center"/>
          </w:tcPr>
          <w:p w14:paraId="74B15844" w14:textId="1B333056" w:rsidR="00F70642" w:rsidRPr="005D1651" w:rsidRDefault="00F70642" w:rsidP="00F70642">
            <w:pPr>
              <w:spacing w:line="240" w:lineRule="auto"/>
              <w:jc w:val="center"/>
              <w:rPr>
                <w:rFonts w:cstheme="minorHAnsi"/>
                <w:sz w:val="18"/>
                <w:szCs w:val="18"/>
              </w:rPr>
            </w:pPr>
            <w:r w:rsidRPr="005D1651">
              <w:rPr>
                <w:rFonts w:cstheme="minorHAnsi"/>
                <w:sz w:val="18"/>
                <w:szCs w:val="18"/>
              </w:rPr>
              <w:t>Portería 25 de agosto</w:t>
            </w:r>
          </w:p>
        </w:tc>
        <w:tc>
          <w:tcPr>
            <w:tcW w:w="0" w:type="auto"/>
            <w:noWrap/>
            <w:vAlign w:val="center"/>
          </w:tcPr>
          <w:p w14:paraId="529421DD" w14:textId="15D201A0"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18  21:05:01</w:t>
            </w:r>
            <w:proofErr w:type="gramEnd"/>
          </w:p>
        </w:tc>
        <w:tc>
          <w:tcPr>
            <w:tcW w:w="0" w:type="auto"/>
            <w:noWrap/>
            <w:vAlign w:val="center"/>
          </w:tcPr>
          <w:p w14:paraId="17E3EA30" w14:textId="34951B50"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18  22:05:01</w:t>
            </w:r>
            <w:proofErr w:type="gramEnd"/>
          </w:p>
        </w:tc>
      </w:tr>
      <w:tr w:rsidR="00F70642" w:rsidRPr="005D1651" w14:paraId="54D75248" w14:textId="77777777" w:rsidTr="00850F63">
        <w:trPr>
          <w:trHeight w:val="57"/>
        </w:trPr>
        <w:tc>
          <w:tcPr>
            <w:tcW w:w="0" w:type="auto"/>
            <w:noWrap/>
            <w:vAlign w:val="center"/>
          </w:tcPr>
          <w:p w14:paraId="02803EF7" w14:textId="57458AC7" w:rsidR="00F70642" w:rsidRPr="005D1651" w:rsidRDefault="00F70642" w:rsidP="00F70642">
            <w:pPr>
              <w:spacing w:line="240" w:lineRule="auto"/>
              <w:jc w:val="center"/>
              <w:rPr>
                <w:rFonts w:cstheme="minorHAnsi"/>
                <w:sz w:val="18"/>
                <w:szCs w:val="18"/>
              </w:rPr>
            </w:pPr>
            <w:r w:rsidRPr="005D1651">
              <w:rPr>
                <w:rFonts w:cstheme="minorHAnsi"/>
                <w:sz w:val="18"/>
                <w:szCs w:val="18"/>
              </w:rPr>
              <w:t>Puerta Principal</w:t>
            </w:r>
          </w:p>
        </w:tc>
        <w:tc>
          <w:tcPr>
            <w:tcW w:w="0" w:type="auto"/>
            <w:noWrap/>
            <w:vAlign w:val="center"/>
          </w:tcPr>
          <w:p w14:paraId="0CFC47A0" w14:textId="21E9CF68"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22:31:30</w:t>
            </w:r>
            <w:proofErr w:type="gramEnd"/>
          </w:p>
        </w:tc>
        <w:tc>
          <w:tcPr>
            <w:tcW w:w="0" w:type="auto"/>
            <w:noWrap/>
            <w:vAlign w:val="center"/>
          </w:tcPr>
          <w:p w14:paraId="455479F4" w14:textId="21C69DD4"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30  23:31:30</w:t>
            </w:r>
            <w:proofErr w:type="gramEnd"/>
          </w:p>
        </w:tc>
      </w:tr>
      <w:tr w:rsidR="00F70642" w:rsidRPr="005D1651" w14:paraId="5FCEF52C" w14:textId="77777777" w:rsidTr="00850F63">
        <w:trPr>
          <w:trHeight w:val="57"/>
        </w:trPr>
        <w:tc>
          <w:tcPr>
            <w:tcW w:w="0" w:type="auto"/>
            <w:noWrap/>
            <w:vAlign w:val="center"/>
          </w:tcPr>
          <w:p w14:paraId="637C7E1A" w14:textId="5BA187B6" w:rsidR="00F70642" w:rsidRPr="005D1651" w:rsidRDefault="00F70642" w:rsidP="00F70642">
            <w:pPr>
              <w:spacing w:line="240" w:lineRule="auto"/>
              <w:jc w:val="center"/>
              <w:rPr>
                <w:rFonts w:cstheme="minorHAnsi"/>
                <w:sz w:val="18"/>
                <w:szCs w:val="18"/>
              </w:rPr>
            </w:pPr>
            <w:r w:rsidRPr="005D1651">
              <w:rPr>
                <w:rFonts w:cstheme="minorHAnsi"/>
                <w:sz w:val="18"/>
                <w:szCs w:val="18"/>
              </w:rPr>
              <w:t>Puerta Vehicular cercano al muelle comercial</w:t>
            </w:r>
          </w:p>
        </w:tc>
        <w:tc>
          <w:tcPr>
            <w:tcW w:w="0" w:type="auto"/>
            <w:noWrap/>
            <w:vAlign w:val="center"/>
          </w:tcPr>
          <w:p w14:paraId="39FEA581" w14:textId="5EE025B6"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31  00:10:30</w:t>
            </w:r>
            <w:proofErr w:type="gramEnd"/>
          </w:p>
        </w:tc>
        <w:tc>
          <w:tcPr>
            <w:tcW w:w="0" w:type="auto"/>
            <w:noWrap/>
            <w:vAlign w:val="center"/>
          </w:tcPr>
          <w:p w14:paraId="79201B94" w14:textId="581393BA"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31  01:10:30</w:t>
            </w:r>
            <w:proofErr w:type="gramEnd"/>
          </w:p>
        </w:tc>
      </w:tr>
      <w:tr w:rsidR="00F70642" w:rsidRPr="005D1651" w14:paraId="4D0D6EFE" w14:textId="77777777" w:rsidTr="00850F63">
        <w:trPr>
          <w:trHeight w:val="57"/>
        </w:trPr>
        <w:tc>
          <w:tcPr>
            <w:tcW w:w="0" w:type="auto"/>
            <w:noWrap/>
            <w:vAlign w:val="center"/>
          </w:tcPr>
          <w:p w14:paraId="21A0954B" w14:textId="021733E5" w:rsidR="00F70642" w:rsidRPr="005D1651" w:rsidRDefault="00F70642" w:rsidP="00F70642">
            <w:pPr>
              <w:spacing w:line="240" w:lineRule="auto"/>
              <w:jc w:val="center"/>
              <w:rPr>
                <w:rFonts w:cstheme="minorHAnsi"/>
                <w:sz w:val="18"/>
                <w:szCs w:val="18"/>
              </w:rPr>
            </w:pPr>
            <w:r w:rsidRPr="005D1651">
              <w:rPr>
                <w:rFonts w:cstheme="minorHAnsi"/>
                <w:sz w:val="18"/>
                <w:szCs w:val="18"/>
              </w:rPr>
              <w:t>Costado Occidental (PDH) Galan</w:t>
            </w:r>
          </w:p>
        </w:tc>
        <w:tc>
          <w:tcPr>
            <w:tcW w:w="0" w:type="auto"/>
            <w:noWrap/>
            <w:vAlign w:val="center"/>
          </w:tcPr>
          <w:p w14:paraId="288C1ED6" w14:textId="4F2E8C31"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22:12:29</w:t>
            </w:r>
            <w:proofErr w:type="gramEnd"/>
          </w:p>
        </w:tc>
        <w:tc>
          <w:tcPr>
            <w:tcW w:w="0" w:type="auto"/>
            <w:noWrap/>
            <w:vAlign w:val="center"/>
          </w:tcPr>
          <w:p w14:paraId="2287C140" w14:textId="47C50FE4"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23:12:29</w:t>
            </w:r>
            <w:proofErr w:type="gramEnd"/>
          </w:p>
        </w:tc>
      </w:tr>
      <w:tr w:rsidR="00F70642" w:rsidRPr="005D1651" w14:paraId="66FC9B34" w14:textId="77777777" w:rsidTr="00850F63">
        <w:trPr>
          <w:trHeight w:val="57"/>
        </w:trPr>
        <w:tc>
          <w:tcPr>
            <w:tcW w:w="0" w:type="auto"/>
            <w:noWrap/>
            <w:vAlign w:val="center"/>
          </w:tcPr>
          <w:p w14:paraId="34336E58" w14:textId="6DFF715F" w:rsidR="00F70642" w:rsidRPr="005D1651" w:rsidRDefault="00F70642" w:rsidP="00F70642">
            <w:pPr>
              <w:spacing w:line="240" w:lineRule="auto"/>
              <w:jc w:val="center"/>
              <w:rPr>
                <w:rFonts w:cstheme="minorHAnsi"/>
                <w:sz w:val="18"/>
                <w:szCs w:val="18"/>
              </w:rPr>
            </w:pPr>
            <w:r w:rsidRPr="005D1651">
              <w:rPr>
                <w:rFonts w:cstheme="minorHAnsi"/>
                <w:sz w:val="18"/>
                <w:szCs w:val="18"/>
              </w:rPr>
              <w:t>Rotonda de ingreso via puerto impala</w:t>
            </w:r>
          </w:p>
        </w:tc>
        <w:tc>
          <w:tcPr>
            <w:tcW w:w="0" w:type="auto"/>
            <w:noWrap/>
            <w:vAlign w:val="center"/>
          </w:tcPr>
          <w:p w14:paraId="341CEE20" w14:textId="7BAD37A7"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21:02:38</w:t>
            </w:r>
            <w:proofErr w:type="gramEnd"/>
          </w:p>
        </w:tc>
        <w:tc>
          <w:tcPr>
            <w:tcW w:w="0" w:type="auto"/>
            <w:noWrap/>
            <w:vAlign w:val="center"/>
          </w:tcPr>
          <w:p w14:paraId="54E81864" w14:textId="3F3D0278" w:rsidR="00F70642" w:rsidRPr="005D1651" w:rsidRDefault="00F70642" w:rsidP="00F70642">
            <w:pPr>
              <w:spacing w:line="240" w:lineRule="auto"/>
              <w:jc w:val="center"/>
              <w:rPr>
                <w:rFonts w:cstheme="minorHAnsi"/>
                <w:sz w:val="18"/>
                <w:szCs w:val="18"/>
              </w:rPr>
            </w:pPr>
            <w:r w:rsidRPr="005D1651">
              <w:rPr>
                <w:rFonts w:cstheme="minorHAnsi"/>
                <w:sz w:val="18"/>
                <w:szCs w:val="18"/>
              </w:rPr>
              <w:t>2025-12-</w:t>
            </w:r>
            <w:proofErr w:type="gramStart"/>
            <w:r w:rsidRPr="005D1651">
              <w:rPr>
                <w:rFonts w:cstheme="minorHAnsi"/>
                <w:sz w:val="18"/>
                <w:szCs w:val="18"/>
              </w:rPr>
              <w:t>28  22:02:38</w:t>
            </w:r>
            <w:proofErr w:type="gramEnd"/>
          </w:p>
        </w:tc>
      </w:tr>
    </w:tbl>
    <w:p w14:paraId="467AA99E" w14:textId="47717792" w:rsidR="009351D3" w:rsidRPr="005D1651" w:rsidRDefault="00955362" w:rsidP="009351D3">
      <w:pPr>
        <w:pStyle w:val="Fuente"/>
      </w:pPr>
      <w:r w:rsidRPr="005D1651">
        <w:t>Fuente: Ambienciq Ingenieros S.A.S., 2026.</w:t>
      </w:r>
    </w:p>
    <w:p w14:paraId="2C76B0D9" w14:textId="77777777" w:rsidR="00712222" w:rsidRPr="005D1651" w:rsidRDefault="00712222" w:rsidP="00712222">
      <w:pPr>
        <w:rPr>
          <w:rFonts w:cstheme="minorHAnsi"/>
          <w:sz w:val="16"/>
          <w:szCs w:val="16"/>
        </w:rPr>
      </w:pPr>
    </w:p>
    <w:p w14:paraId="2292F874" w14:textId="77777777" w:rsidR="008500CC" w:rsidRPr="005D1651" w:rsidRDefault="008500CC">
      <w:pPr>
        <w:spacing w:line="240" w:lineRule="auto"/>
        <w:jc w:val="left"/>
        <w:rPr>
          <w:rFonts w:cs="Arial"/>
          <w:b/>
          <w:bCs/>
          <w:iCs/>
          <w:caps/>
          <w:szCs w:val="22"/>
        </w:rPr>
      </w:pPr>
      <w:r w:rsidRPr="005D1651">
        <w:br w:type="page"/>
      </w:r>
    </w:p>
    <w:p w14:paraId="2D6A8947" w14:textId="47E11FEF" w:rsidR="00087D9E" w:rsidRPr="005D1651" w:rsidRDefault="00087D9E" w:rsidP="003F4DF3">
      <w:pPr>
        <w:pStyle w:val="Ttulo2"/>
      </w:pPr>
      <w:bookmarkStart w:id="136" w:name="_Toc229643974"/>
      <w:r w:rsidRPr="005D1651">
        <w:lastRenderedPageBreak/>
        <w:t>EQUIPOS UTILIZADOS</w:t>
      </w:r>
      <w:bookmarkEnd w:id="136"/>
    </w:p>
    <w:p w14:paraId="4082A884" w14:textId="449AEEC9" w:rsidR="00087D9E" w:rsidRPr="005D1651" w:rsidRDefault="00087D9E" w:rsidP="00460A46">
      <w:pPr>
        <w:rPr>
          <w:sz w:val="12"/>
          <w:szCs w:val="12"/>
        </w:rPr>
      </w:pPr>
    </w:p>
    <w:p w14:paraId="2CF18E7C" w14:textId="77777777" w:rsidR="000B5B9B" w:rsidRPr="005D1651" w:rsidRDefault="00593827" w:rsidP="00983D28">
      <w:pPr>
        <w:spacing w:line="276" w:lineRule="auto"/>
        <w:rPr>
          <w:rFonts w:cstheme="minorHAnsi"/>
          <w:szCs w:val="22"/>
        </w:rPr>
      </w:pPr>
      <w:r w:rsidRPr="005D1651">
        <w:rPr>
          <w:rFonts w:cstheme="minorHAnsi"/>
          <w:szCs w:val="22"/>
        </w:rPr>
        <w:t xml:space="preserve">Los </w:t>
      </w:r>
      <w:r w:rsidR="00ED67B8" w:rsidRPr="005D1651">
        <w:rPr>
          <w:rFonts w:cstheme="minorHAnsi"/>
          <w:szCs w:val="22"/>
        </w:rPr>
        <w:t>sonómetro</w:t>
      </w:r>
      <w:r w:rsidRPr="005D1651">
        <w:rPr>
          <w:rFonts w:cstheme="minorHAnsi"/>
          <w:szCs w:val="22"/>
        </w:rPr>
        <w:t>s</w:t>
      </w:r>
      <w:r w:rsidR="00ED67B8" w:rsidRPr="005D1651">
        <w:rPr>
          <w:rFonts w:cstheme="minorHAnsi"/>
          <w:szCs w:val="22"/>
        </w:rPr>
        <w:t xml:space="preserve"> cumple</w:t>
      </w:r>
      <w:r w:rsidRPr="005D1651">
        <w:rPr>
          <w:rFonts w:cstheme="minorHAnsi"/>
          <w:szCs w:val="22"/>
        </w:rPr>
        <w:t>n</w:t>
      </w:r>
      <w:r w:rsidR="00ED67B8" w:rsidRPr="005D1651">
        <w:rPr>
          <w:rFonts w:cstheme="minorHAnsi"/>
          <w:szCs w:val="22"/>
        </w:rPr>
        <w:t xml:space="preserve"> con los requerimientos de</w:t>
      </w:r>
      <w:r w:rsidR="00ED67B8" w:rsidRPr="005D1651">
        <w:rPr>
          <w:rFonts w:cstheme="minorHAnsi"/>
          <w:i/>
          <w:iCs/>
          <w:szCs w:val="22"/>
        </w:rPr>
        <w:t>l American National Standards Institute</w:t>
      </w:r>
      <w:r w:rsidR="00ED67B8" w:rsidRPr="005D1651">
        <w:rPr>
          <w:rFonts w:cstheme="minorHAnsi"/>
          <w:szCs w:val="22"/>
        </w:rPr>
        <w:t xml:space="preserve"> (ANSI), especificación estándar S1.4 de medidores de niveles de sonido para propósitos generales tipo I; y la </w:t>
      </w:r>
      <w:r w:rsidR="00ED67B8" w:rsidRPr="005D1651">
        <w:rPr>
          <w:rFonts w:cstheme="minorHAnsi"/>
          <w:i/>
          <w:iCs/>
          <w:szCs w:val="22"/>
        </w:rPr>
        <w:t>International Electro-Technical Commision</w:t>
      </w:r>
      <w:r w:rsidR="00ED67B8" w:rsidRPr="005D1651">
        <w:rPr>
          <w:rFonts w:cstheme="minorHAnsi"/>
          <w:szCs w:val="22"/>
        </w:rPr>
        <w:t xml:space="preserve"> (IEC) 651, 804; y también cumple</w:t>
      </w:r>
      <w:r w:rsidRPr="005D1651">
        <w:rPr>
          <w:rFonts w:cstheme="minorHAnsi"/>
          <w:szCs w:val="22"/>
        </w:rPr>
        <w:t>n</w:t>
      </w:r>
      <w:r w:rsidR="00ED67B8" w:rsidRPr="005D1651">
        <w:rPr>
          <w:rFonts w:cstheme="minorHAnsi"/>
          <w:szCs w:val="22"/>
        </w:rPr>
        <w:t xml:space="preserve"> con los procedimientos de la </w:t>
      </w:r>
      <w:r w:rsidR="00ED67B8" w:rsidRPr="005D1651">
        <w:rPr>
          <w:rFonts w:cstheme="minorHAnsi"/>
          <w:i/>
          <w:iCs/>
          <w:szCs w:val="22"/>
        </w:rPr>
        <w:t>Ocupational Safety and Health Act</w:t>
      </w:r>
      <w:r w:rsidR="00ED67B8" w:rsidRPr="005D1651">
        <w:rPr>
          <w:rFonts w:cstheme="minorHAnsi"/>
          <w:szCs w:val="22"/>
        </w:rPr>
        <w:t xml:space="preserve"> (OSHA) establecidos para determinar los niveles de ruido.</w:t>
      </w:r>
      <w:r w:rsidR="000B5B9B" w:rsidRPr="005D1651">
        <w:rPr>
          <w:rFonts w:cstheme="minorHAnsi"/>
          <w:szCs w:val="22"/>
        </w:rPr>
        <w:t xml:space="preserve"> </w:t>
      </w:r>
    </w:p>
    <w:p w14:paraId="2CE8BE21" w14:textId="77777777" w:rsidR="000B5B9B" w:rsidRPr="005D1651" w:rsidRDefault="000B5B9B" w:rsidP="00983D28">
      <w:pPr>
        <w:spacing w:line="276" w:lineRule="auto"/>
        <w:rPr>
          <w:rFonts w:cstheme="minorHAnsi"/>
          <w:sz w:val="12"/>
          <w:szCs w:val="12"/>
        </w:rPr>
      </w:pPr>
    </w:p>
    <w:p w14:paraId="53CC13D3" w14:textId="49F3E6C4" w:rsidR="00566402" w:rsidRPr="005D1651" w:rsidRDefault="00593827" w:rsidP="00983D28">
      <w:pPr>
        <w:spacing w:line="276" w:lineRule="auto"/>
        <w:rPr>
          <w:rFonts w:cstheme="minorHAnsi"/>
        </w:rPr>
      </w:pPr>
      <w:r w:rsidRPr="005D1651">
        <w:rPr>
          <w:rFonts w:cstheme="minorHAnsi"/>
        </w:rPr>
        <w:t xml:space="preserve">Los </w:t>
      </w:r>
      <w:r w:rsidR="002C7D7C" w:rsidRPr="005D1651">
        <w:rPr>
          <w:rFonts w:cstheme="minorHAnsi"/>
        </w:rPr>
        <w:t>equipo</w:t>
      </w:r>
      <w:r w:rsidRPr="005D1651">
        <w:rPr>
          <w:rFonts w:cstheme="minorHAnsi"/>
        </w:rPr>
        <w:t>s</w:t>
      </w:r>
      <w:r w:rsidR="002C7D7C" w:rsidRPr="005D1651">
        <w:rPr>
          <w:rFonts w:cstheme="minorHAnsi"/>
        </w:rPr>
        <w:t xml:space="preserve"> de medición que se </w:t>
      </w:r>
      <w:r w:rsidR="00FA157E" w:rsidRPr="005D1651">
        <w:rPr>
          <w:rFonts w:cstheme="minorHAnsi"/>
        </w:rPr>
        <w:t>utiliz</w:t>
      </w:r>
      <w:r w:rsidRPr="005D1651">
        <w:rPr>
          <w:rFonts w:cstheme="minorHAnsi"/>
        </w:rPr>
        <w:t>aron</w:t>
      </w:r>
      <w:r w:rsidR="001D418C" w:rsidRPr="005D1651">
        <w:rPr>
          <w:rFonts w:cstheme="minorHAnsi"/>
        </w:rPr>
        <w:t xml:space="preserve"> en el presente estudio se </w:t>
      </w:r>
      <w:r w:rsidR="002C7D7C" w:rsidRPr="005D1651">
        <w:rPr>
          <w:rFonts w:cstheme="minorHAnsi"/>
        </w:rPr>
        <w:t>encuentra</w:t>
      </w:r>
      <w:r w:rsidRPr="005D1651">
        <w:rPr>
          <w:rFonts w:cstheme="minorHAnsi"/>
        </w:rPr>
        <w:t>n</w:t>
      </w:r>
      <w:r w:rsidR="002C7D7C" w:rsidRPr="005D1651">
        <w:rPr>
          <w:rFonts w:cstheme="minorHAnsi"/>
        </w:rPr>
        <w:t xml:space="preserve"> calibrado</w:t>
      </w:r>
      <w:r w:rsidRPr="005D1651">
        <w:rPr>
          <w:rFonts w:cstheme="minorHAnsi"/>
        </w:rPr>
        <w:t>s</w:t>
      </w:r>
      <w:r w:rsidR="001D418C" w:rsidRPr="005D1651">
        <w:rPr>
          <w:rFonts w:cstheme="minorHAnsi"/>
        </w:rPr>
        <w:t xml:space="preserve"> eléctrica y acústicamente, con filtro de ponderación A y de respuesta lenta en forma continua. L</w:t>
      </w:r>
      <w:r w:rsidR="002C7D7C" w:rsidRPr="005D1651">
        <w:rPr>
          <w:rFonts w:cstheme="minorHAnsi"/>
        </w:rPr>
        <w:t xml:space="preserve">a calibración de </w:t>
      </w:r>
      <w:r w:rsidRPr="005D1651">
        <w:rPr>
          <w:rFonts w:cstheme="minorHAnsi"/>
        </w:rPr>
        <w:t xml:space="preserve">cada </w:t>
      </w:r>
      <w:r w:rsidR="002C7D7C" w:rsidRPr="005D1651">
        <w:rPr>
          <w:rFonts w:cstheme="minorHAnsi"/>
        </w:rPr>
        <w:t>equipo</w:t>
      </w:r>
      <w:r w:rsidR="00FA157E" w:rsidRPr="005D1651">
        <w:rPr>
          <w:rFonts w:cstheme="minorHAnsi"/>
        </w:rPr>
        <w:t xml:space="preserve"> </w:t>
      </w:r>
      <w:r w:rsidR="002C7D7C" w:rsidRPr="005D1651">
        <w:rPr>
          <w:rFonts w:cstheme="minorHAnsi"/>
        </w:rPr>
        <w:t xml:space="preserve">se puede observar en el </w:t>
      </w:r>
      <w:r w:rsidR="002C7D7C" w:rsidRPr="005D1651">
        <w:rPr>
          <w:rFonts w:cstheme="minorHAnsi"/>
          <w:b/>
          <w:bCs/>
        </w:rPr>
        <w:t xml:space="preserve">Anexo </w:t>
      </w:r>
      <w:r w:rsidR="00CE6C86" w:rsidRPr="005D1651">
        <w:rPr>
          <w:rFonts w:cstheme="minorHAnsi"/>
          <w:b/>
          <w:bCs/>
        </w:rPr>
        <w:t>2</w:t>
      </w:r>
      <w:r w:rsidR="004047EB" w:rsidRPr="005D1651">
        <w:rPr>
          <w:rFonts w:cstheme="minorHAnsi"/>
          <w:b/>
          <w:bCs/>
        </w:rPr>
        <w:t xml:space="preserve"> Certificados de calibración de equipos</w:t>
      </w:r>
      <w:r w:rsidR="002C7D7C" w:rsidRPr="005D1651">
        <w:rPr>
          <w:rFonts w:cstheme="minorHAnsi"/>
        </w:rPr>
        <w:t>.</w:t>
      </w:r>
      <w:r w:rsidR="001D418C" w:rsidRPr="005D1651">
        <w:rPr>
          <w:rFonts w:cstheme="minorHAnsi"/>
        </w:rPr>
        <w:t xml:space="preserve"> </w:t>
      </w:r>
      <w:r w:rsidR="002C7D7C" w:rsidRPr="005D1651">
        <w:rPr>
          <w:rFonts w:cstheme="minorHAnsi"/>
        </w:rPr>
        <w:t>Est</w:t>
      </w:r>
      <w:r w:rsidRPr="005D1651">
        <w:rPr>
          <w:rFonts w:cstheme="minorHAnsi"/>
        </w:rPr>
        <w:t xml:space="preserve">os </w:t>
      </w:r>
      <w:r w:rsidR="002C7D7C" w:rsidRPr="005D1651">
        <w:rPr>
          <w:rFonts w:cstheme="minorHAnsi"/>
        </w:rPr>
        <w:t>equipo</w:t>
      </w:r>
      <w:r w:rsidRPr="005D1651">
        <w:rPr>
          <w:rFonts w:cstheme="minorHAnsi"/>
        </w:rPr>
        <w:t>s</w:t>
      </w:r>
      <w:r w:rsidR="002C7D7C" w:rsidRPr="005D1651">
        <w:rPr>
          <w:rFonts w:cstheme="minorHAnsi"/>
        </w:rPr>
        <w:t xml:space="preserve"> tiene</w:t>
      </w:r>
      <w:r w:rsidRPr="005D1651">
        <w:rPr>
          <w:rFonts w:cstheme="minorHAnsi"/>
        </w:rPr>
        <w:t>n</w:t>
      </w:r>
      <w:r w:rsidR="00FA157E" w:rsidRPr="005D1651">
        <w:rPr>
          <w:rFonts w:cstheme="minorHAnsi"/>
        </w:rPr>
        <w:t xml:space="preserve"> </w:t>
      </w:r>
      <w:r w:rsidR="001D418C" w:rsidRPr="005D1651">
        <w:rPr>
          <w:rFonts w:cstheme="minorHAnsi"/>
        </w:rPr>
        <w:t>la capacidad de medir el nivel equivalente de presión sonora con ponderación frecuencia A, LAeq1* directa e indirectamente</w:t>
      </w:r>
      <w:r w:rsidR="002C7D7C" w:rsidRPr="005D1651">
        <w:rPr>
          <w:rFonts w:cstheme="minorHAnsi"/>
        </w:rPr>
        <w:t xml:space="preserve">. </w:t>
      </w:r>
    </w:p>
    <w:p w14:paraId="37088E8F" w14:textId="77777777" w:rsidR="00566402" w:rsidRPr="005D1651" w:rsidRDefault="00566402" w:rsidP="00983D28">
      <w:pPr>
        <w:spacing w:line="276" w:lineRule="auto"/>
        <w:rPr>
          <w:rFonts w:cstheme="minorHAnsi"/>
          <w:sz w:val="12"/>
          <w:szCs w:val="12"/>
        </w:rPr>
      </w:pPr>
    </w:p>
    <w:p w14:paraId="7628A392" w14:textId="2BC37FA9" w:rsidR="001D418C" w:rsidRPr="005D1651" w:rsidRDefault="002C7D7C" w:rsidP="00983D28">
      <w:pPr>
        <w:spacing w:line="276" w:lineRule="auto"/>
        <w:rPr>
          <w:rFonts w:cstheme="minorHAnsi"/>
          <w:szCs w:val="22"/>
        </w:rPr>
      </w:pPr>
      <w:r w:rsidRPr="005D1651">
        <w:rPr>
          <w:rFonts w:cstheme="minorHAnsi"/>
        </w:rPr>
        <w:t xml:space="preserve">La </w:t>
      </w:r>
      <w:r w:rsidRPr="005D1651">
        <w:rPr>
          <w:rFonts w:cstheme="minorHAnsi"/>
          <w:b/>
          <w:bCs/>
        </w:rPr>
        <w:fldChar w:fldCharType="begin"/>
      </w:r>
      <w:r w:rsidRPr="005D1651">
        <w:rPr>
          <w:rFonts w:cstheme="minorHAnsi"/>
          <w:b/>
          <w:bCs/>
        </w:rPr>
        <w:instrText xml:space="preserve"> REF _Ref66458952 \h  \* MERGEFORMAT </w:instrText>
      </w:r>
      <w:r w:rsidRPr="005D1651">
        <w:rPr>
          <w:rFonts w:cstheme="minorHAnsi"/>
          <w:b/>
          <w:bCs/>
        </w:rPr>
      </w:r>
      <w:r w:rsidRPr="005D1651">
        <w:rPr>
          <w:rFonts w:cstheme="minorHAnsi"/>
          <w:b/>
          <w:bCs/>
        </w:rPr>
        <w:fldChar w:fldCharType="separate"/>
      </w:r>
      <w:r w:rsidR="00A70D12" w:rsidRPr="00A70D12">
        <w:rPr>
          <w:rFonts w:cstheme="minorHAnsi"/>
          <w:b/>
          <w:bCs/>
        </w:rPr>
        <w:t xml:space="preserve">Tabla </w:t>
      </w:r>
      <w:r w:rsidR="00A70D12" w:rsidRPr="00A70D12">
        <w:rPr>
          <w:rFonts w:cstheme="minorHAnsi"/>
          <w:b/>
          <w:bCs/>
          <w:noProof/>
        </w:rPr>
        <w:t>7</w:t>
      </w:r>
      <w:r w:rsidRPr="005D1651">
        <w:rPr>
          <w:rFonts w:cstheme="minorHAnsi"/>
          <w:b/>
          <w:bCs/>
        </w:rPr>
        <w:fldChar w:fldCharType="end"/>
      </w:r>
      <w:r w:rsidRPr="005D1651">
        <w:rPr>
          <w:rFonts w:cstheme="minorHAnsi"/>
          <w:b/>
          <w:bCs/>
        </w:rPr>
        <w:t xml:space="preserve"> </w:t>
      </w:r>
      <w:r w:rsidRPr="005D1651">
        <w:rPr>
          <w:rFonts w:cstheme="minorHAnsi"/>
        </w:rPr>
        <w:t xml:space="preserve">relaciona </w:t>
      </w:r>
      <w:r w:rsidR="00896C48" w:rsidRPr="005D1651">
        <w:rPr>
          <w:rFonts w:cstheme="minorHAnsi"/>
        </w:rPr>
        <w:t xml:space="preserve">los </w:t>
      </w:r>
      <w:r w:rsidRPr="005D1651">
        <w:rPr>
          <w:rFonts w:cstheme="minorHAnsi"/>
        </w:rPr>
        <w:t>equipo</w:t>
      </w:r>
      <w:r w:rsidR="00896C48" w:rsidRPr="005D1651">
        <w:rPr>
          <w:rFonts w:cstheme="minorHAnsi"/>
        </w:rPr>
        <w:t>s</w:t>
      </w:r>
      <w:r w:rsidRPr="005D1651">
        <w:rPr>
          <w:rFonts w:cstheme="minorHAnsi"/>
        </w:rPr>
        <w:t xml:space="preserve"> utilizado</w:t>
      </w:r>
      <w:r w:rsidR="00896C48" w:rsidRPr="005D1651">
        <w:rPr>
          <w:rFonts w:cstheme="minorHAnsi"/>
        </w:rPr>
        <w:t>s</w:t>
      </w:r>
      <w:r w:rsidRPr="005D1651">
        <w:rPr>
          <w:rFonts w:cstheme="minorHAnsi"/>
        </w:rPr>
        <w:t xml:space="preserve"> en campo:</w:t>
      </w:r>
    </w:p>
    <w:p w14:paraId="01D47B3D" w14:textId="4AEF3ABD" w:rsidR="001D418C" w:rsidRPr="005D1651" w:rsidRDefault="001D418C" w:rsidP="0012704A">
      <w:pPr>
        <w:pStyle w:val="Descripcin"/>
      </w:pPr>
      <w:bookmarkStart w:id="137" w:name="_Ref66458952"/>
      <w:bookmarkStart w:id="138" w:name="_Toc229644001"/>
      <w:r w:rsidRPr="005D1651">
        <w:t xml:space="preserve">Tabla </w:t>
      </w:r>
      <w:r w:rsidRPr="005D1651">
        <w:fldChar w:fldCharType="begin"/>
      </w:r>
      <w:r w:rsidRPr="005D1651">
        <w:instrText xml:space="preserve"> SEQ Tabla \* ARABIC </w:instrText>
      </w:r>
      <w:r w:rsidRPr="005D1651">
        <w:fldChar w:fldCharType="separate"/>
      </w:r>
      <w:r w:rsidR="00A70D12">
        <w:rPr>
          <w:noProof/>
        </w:rPr>
        <w:t>7</w:t>
      </w:r>
      <w:r w:rsidRPr="005D1651">
        <w:fldChar w:fldCharType="end"/>
      </w:r>
      <w:bookmarkEnd w:id="137"/>
      <w:r w:rsidRPr="005D1651">
        <w:t xml:space="preserve"> Equipo de medición</w:t>
      </w:r>
      <w:bookmarkEnd w:id="138"/>
    </w:p>
    <w:tbl>
      <w:tblPr>
        <w:tblStyle w:val="Tablaconcuadrcula"/>
        <w:tblW w:w="5000" w:type="pct"/>
        <w:tblLook w:val="04A0" w:firstRow="1" w:lastRow="0" w:firstColumn="1" w:lastColumn="0" w:noHBand="0" w:noVBand="1"/>
      </w:tblPr>
      <w:tblGrid>
        <w:gridCol w:w="6488"/>
        <w:gridCol w:w="1219"/>
        <w:gridCol w:w="1123"/>
      </w:tblGrid>
      <w:tr w:rsidR="00B33F59" w:rsidRPr="005D1651" w14:paraId="5F15F451" w14:textId="77777777" w:rsidTr="00F7764A">
        <w:trPr>
          <w:trHeight w:val="20"/>
        </w:trPr>
        <w:tc>
          <w:tcPr>
            <w:tcW w:w="3674"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3DFE5F20" w14:textId="77777777" w:rsidR="001D418C" w:rsidRPr="005D1651" w:rsidRDefault="001D418C" w:rsidP="001C656B">
            <w:pPr>
              <w:pStyle w:val="EncabezadoTabla"/>
            </w:pPr>
            <w:r w:rsidRPr="005D1651">
              <w:t>Nombre</w:t>
            </w:r>
          </w:p>
        </w:tc>
        <w:tc>
          <w:tcPr>
            <w:tcW w:w="690"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62941F8C" w14:textId="77777777" w:rsidR="001D418C" w:rsidRPr="005D1651" w:rsidRDefault="001D418C" w:rsidP="001C656B">
            <w:pPr>
              <w:pStyle w:val="EncabezadoTabla"/>
            </w:pPr>
            <w:r w:rsidRPr="005D1651">
              <w:t>Código</w:t>
            </w:r>
          </w:p>
        </w:tc>
        <w:tc>
          <w:tcPr>
            <w:tcW w:w="636"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678B1E4A" w14:textId="77777777" w:rsidR="001D418C" w:rsidRPr="005D1651" w:rsidRDefault="001D418C" w:rsidP="001C656B">
            <w:pPr>
              <w:pStyle w:val="EncabezadoTabla"/>
            </w:pPr>
            <w:r w:rsidRPr="005D1651">
              <w:t>Serial</w:t>
            </w:r>
          </w:p>
        </w:tc>
      </w:tr>
      <w:tr w:rsidR="00233749" w:rsidRPr="005D1651" w14:paraId="5B5B712D" w14:textId="77777777" w:rsidTr="00F7764A">
        <w:trPr>
          <w:trHeight w:val="20"/>
        </w:trPr>
        <w:tc>
          <w:tcPr>
            <w:tcW w:w="3674" w:type="pct"/>
            <w:tcBorders>
              <w:top w:val="single" w:sz="4" w:space="0" w:color="000000"/>
              <w:left w:val="single" w:sz="4" w:space="0" w:color="000000"/>
              <w:bottom w:val="single" w:sz="4" w:space="0" w:color="000000"/>
              <w:right w:val="single" w:sz="4" w:space="0" w:color="000000"/>
            </w:tcBorders>
          </w:tcPr>
          <w:p w14:paraId="5B9F89EC" w14:textId="7BD39BAA" w:rsidR="00233749" w:rsidRPr="005D1651" w:rsidRDefault="00233749" w:rsidP="00233749">
            <w:pPr>
              <w:pStyle w:val="TextoTabla"/>
            </w:pPr>
            <w:r w:rsidRPr="005D1651">
              <w:t xml:space="preserve">Sonómetro </w:t>
            </w:r>
            <w:r w:rsidR="00A71851" w:rsidRPr="005D1651">
              <w:t xml:space="preserve">Larson Davis </w:t>
            </w:r>
            <w:r w:rsidR="001C0FDD" w:rsidRPr="005D1651">
              <w:t>Modelo LXT</w:t>
            </w:r>
            <w:r w:rsidR="002D115C" w:rsidRPr="005D1651">
              <w:t xml:space="preserve"> </w:t>
            </w:r>
          </w:p>
        </w:tc>
        <w:tc>
          <w:tcPr>
            <w:tcW w:w="690" w:type="pct"/>
            <w:tcBorders>
              <w:top w:val="single" w:sz="4" w:space="0" w:color="000000"/>
              <w:left w:val="single" w:sz="4" w:space="0" w:color="000000"/>
              <w:bottom w:val="single" w:sz="4" w:space="0" w:color="000000"/>
              <w:right w:val="single" w:sz="4" w:space="0" w:color="000000"/>
            </w:tcBorders>
          </w:tcPr>
          <w:p w14:paraId="127B13F4" w14:textId="76C72F85" w:rsidR="00233749" w:rsidRPr="005D1651" w:rsidRDefault="00E649EA" w:rsidP="00233749">
            <w:pPr>
              <w:pStyle w:val="TextoTabla"/>
            </w:pPr>
            <w:r w:rsidRPr="005D1651">
              <w:t>713</w:t>
            </w:r>
            <w:r w:rsidR="00233749" w:rsidRPr="005D1651">
              <w:t>-C</w:t>
            </w:r>
          </w:p>
        </w:tc>
        <w:tc>
          <w:tcPr>
            <w:tcW w:w="636" w:type="pct"/>
            <w:tcBorders>
              <w:top w:val="single" w:sz="4" w:space="0" w:color="000000"/>
              <w:left w:val="single" w:sz="4" w:space="0" w:color="000000"/>
              <w:bottom w:val="single" w:sz="4" w:space="0" w:color="000000"/>
              <w:right w:val="single" w:sz="4" w:space="0" w:color="000000"/>
            </w:tcBorders>
          </w:tcPr>
          <w:p w14:paraId="16B93CBA" w14:textId="7A46140D" w:rsidR="00233749" w:rsidRPr="005D1651" w:rsidRDefault="002D115C" w:rsidP="00233749">
            <w:pPr>
              <w:pStyle w:val="TextoTabla"/>
            </w:pPr>
            <w:r w:rsidRPr="005D1651">
              <w:t>7215</w:t>
            </w:r>
          </w:p>
        </w:tc>
      </w:tr>
      <w:tr w:rsidR="002F00E1" w:rsidRPr="005D1651" w14:paraId="0D343901" w14:textId="77777777" w:rsidTr="00F7764A">
        <w:trPr>
          <w:trHeight w:val="20"/>
        </w:trPr>
        <w:tc>
          <w:tcPr>
            <w:tcW w:w="3674" w:type="pct"/>
            <w:tcBorders>
              <w:top w:val="single" w:sz="4" w:space="0" w:color="000000"/>
              <w:left w:val="single" w:sz="4" w:space="0" w:color="000000"/>
              <w:bottom w:val="single" w:sz="4" w:space="0" w:color="000000"/>
              <w:right w:val="single" w:sz="4" w:space="0" w:color="000000"/>
            </w:tcBorders>
          </w:tcPr>
          <w:p w14:paraId="233B08DA" w14:textId="66523549" w:rsidR="002F00E1" w:rsidRPr="005D1651" w:rsidRDefault="001C0FDD" w:rsidP="00233749">
            <w:pPr>
              <w:pStyle w:val="TextoTabla"/>
            </w:pPr>
            <w:r w:rsidRPr="005D1651">
              <w:t>Sonómetro Larson Davis Modelo SoundExpert 821</w:t>
            </w:r>
          </w:p>
        </w:tc>
        <w:tc>
          <w:tcPr>
            <w:tcW w:w="690" w:type="pct"/>
            <w:tcBorders>
              <w:top w:val="single" w:sz="4" w:space="0" w:color="000000"/>
              <w:left w:val="single" w:sz="4" w:space="0" w:color="000000"/>
              <w:bottom w:val="single" w:sz="4" w:space="0" w:color="000000"/>
              <w:right w:val="single" w:sz="4" w:space="0" w:color="000000"/>
            </w:tcBorders>
          </w:tcPr>
          <w:p w14:paraId="2ACF6AF0" w14:textId="7D61F166" w:rsidR="002F00E1" w:rsidRPr="005D1651" w:rsidRDefault="002F00E1" w:rsidP="00233749">
            <w:pPr>
              <w:pStyle w:val="TextoTabla"/>
            </w:pPr>
            <w:r w:rsidRPr="005D1651">
              <w:t>824-</w:t>
            </w:r>
            <w:r w:rsidR="00B56F1A" w:rsidRPr="005D1651">
              <w:t>C</w:t>
            </w:r>
          </w:p>
        </w:tc>
        <w:tc>
          <w:tcPr>
            <w:tcW w:w="636" w:type="pct"/>
            <w:tcBorders>
              <w:top w:val="single" w:sz="4" w:space="0" w:color="000000"/>
              <w:left w:val="single" w:sz="4" w:space="0" w:color="000000"/>
              <w:bottom w:val="single" w:sz="4" w:space="0" w:color="000000"/>
              <w:right w:val="single" w:sz="4" w:space="0" w:color="000000"/>
            </w:tcBorders>
          </w:tcPr>
          <w:p w14:paraId="7246478F" w14:textId="39061333" w:rsidR="002F00E1" w:rsidRPr="005D1651" w:rsidRDefault="00C97E4A" w:rsidP="00233749">
            <w:pPr>
              <w:pStyle w:val="TextoTabla"/>
            </w:pPr>
            <w:r w:rsidRPr="005D1651">
              <w:t>40013</w:t>
            </w:r>
          </w:p>
        </w:tc>
      </w:tr>
      <w:tr w:rsidR="00447D1B" w:rsidRPr="005D1651" w14:paraId="0776EBBA" w14:textId="77777777" w:rsidTr="00F7764A">
        <w:trPr>
          <w:trHeight w:val="20"/>
        </w:trPr>
        <w:tc>
          <w:tcPr>
            <w:tcW w:w="3674" w:type="pct"/>
            <w:tcBorders>
              <w:top w:val="single" w:sz="4" w:space="0" w:color="000000"/>
              <w:left w:val="single" w:sz="4" w:space="0" w:color="000000"/>
              <w:bottom w:val="single" w:sz="4" w:space="0" w:color="000000"/>
              <w:right w:val="single" w:sz="4" w:space="0" w:color="000000"/>
            </w:tcBorders>
          </w:tcPr>
          <w:p w14:paraId="45080A46" w14:textId="5292E4C3" w:rsidR="00447D1B" w:rsidRPr="005D1651" w:rsidRDefault="001C0FDD" w:rsidP="00233749">
            <w:pPr>
              <w:pStyle w:val="TextoTabla"/>
            </w:pPr>
            <w:r w:rsidRPr="005D1651">
              <w:t>Sonómetro Larson Davis Modelo SoundExpert 821</w:t>
            </w:r>
          </w:p>
        </w:tc>
        <w:tc>
          <w:tcPr>
            <w:tcW w:w="690" w:type="pct"/>
            <w:tcBorders>
              <w:top w:val="single" w:sz="4" w:space="0" w:color="000000"/>
              <w:left w:val="single" w:sz="4" w:space="0" w:color="000000"/>
              <w:bottom w:val="single" w:sz="4" w:space="0" w:color="000000"/>
              <w:right w:val="single" w:sz="4" w:space="0" w:color="000000"/>
            </w:tcBorders>
          </w:tcPr>
          <w:p w14:paraId="607EFE4A" w14:textId="380EE7D3" w:rsidR="00447D1B" w:rsidRPr="005D1651" w:rsidRDefault="00447D1B" w:rsidP="00233749">
            <w:pPr>
              <w:pStyle w:val="TextoTabla"/>
            </w:pPr>
            <w:r w:rsidRPr="005D1651">
              <w:t>825</w:t>
            </w:r>
            <w:r w:rsidR="00B56F1A" w:rsidRPr="005D1651">
              <w:t>-C</w:t>
            </w:r>
          </w:p>
        </w:tc>
        <w:tc>
          <w:tcPr>
            <w:tcW w:w="636" w:type="pct"/>
            <w:tcBorders>
              <w:top w:val="single" w:sz="4" w:space="0" w:color="000000"/>
              <w:left w:val="single" w:sz="4" w:space="0" w:color="000000"/>
              <w:bottom w:val="single" w:sz="4" w:space="0" w:color="000000"/>
              <w:right w:val="single" w:sz="4" w:space="0" w:color="000000"/>
            </w:tcBorders>
          </w:tcPr>
          <w:p w14:paraId="02EE3514" w14:textId="41F28679" w:rsidR="00447D1B" w:rsidRPr="005D1651" w:rsidRDefault="008A7B6E" w:rsidP="00233749">
            <w:pPr>
              <w:pStyle w:val="TextoTabla"/>
            </w:pPr>
            <w:r w:rsidRPr="005D1651">
              <w:t>40034</w:t>
            </w:r>
          </w:p>
        </w:tc>
      </w:tr>
    </w:tbl>
    <w:p w14:paraId="06C079DA" w14:textId="4EA43817" w:rsidR="001D418C" w:rsidRPr="005D1651" w:rsidRDefault="00955362" w:rsidP="005C49AF">
      <w:pPr>
        <w:pStyle w:val="Fuente"/>
      </w:pPr>
      <w:r w:rsidRPr="005D1651">
        <w:t>Fuente: Ambienciq Ingenieros S.A.S., 2026.</w:t>
      </w:r>
    </w:p>
    <w:p w14:paraId="00EA2AB2" w14:textId="77777777" w:rsidR="008D4512" w:rsidRPr="005D1651" w:rsidRDefault="008D4512" w:rsidP="00460A46">
      <w:pPr>
        <w:spacing w:line="276" w:lineRule="auto"/>
        <w:rPr>
          <w:rFonts w:cstheme="minorHAnsi"/>
          <w:sz w:val="12"/>
          <w:szCs w:val="12"/>
        </w:rPr>
      </w:pPr>
    </w:p>
    <w:p w14:paraId="0229E3BE" w14:textId="5E15321C" w:rsidR="00F53135" w:rsidRPr="005D1651" w:rsidRDefault="00643A5D" w:rsidP="00460A46">
      <w:pPr>
        <w:spacing w:line="276" w:lineRule="auto"/>
        <w:rPr>
          <w:rFonts w:cstheme="minorHAnsi"/>
          <w:szCs w:val="22"/>
        </w:rPr>
      </w:pPr>
      <w:r w:rsidRPr="005D1651">
        <w:rPr>
          <w:rFonts w:cstheme="minorHAnsi"/>
          <w:szCs w:val="22"/>
        </w:rPr>
        <w:t xml:space="preserve">En </w:t>
      </w:r>
      <w:r w:rsidR="00382495" w:rsidRPr="005D1651">
        <w:rPr>
          <w:rFonts w:cstheme="minorHAnsi"/>
          <w:szCs w:val="22"/>
        </w:rPr>
        <w:t xml:space="preserve">la </w:t>
      </w:r>
      <w:r w:rsidR="008D4512" w:rsidRPr="005D1651">
        <w:rPr>
          <w:rFonts w:cstheme="minorHAnsi"/>
          <w:b/>
          <w:bCs/>
          <w:szCs w:val="22"/>
        </w:rPr>
        <w:fldChar w:fldCharType="begin"/>
      </w:r>
      <w:r w:rsidR="008D4512" w:rsidRPr="005D1651">
        <w:rPr>
          <w:rFonts w:cstheme="minorHAnsi"/>
          <w:b/>
          <w:bCs/>
          <w:szCs w:val="22"/>
        </w:rPr>
        <w:instrText xml:space="preserve"> REF _Ref222731976 \h  \* MERGEFORMAT </w:instrText>
      </w:r>
      <w:r w:rsidR="008D4512" w:rsidRPr="005D1651">
        <w:rPr>
          <w:rFonts w:cstheme="minorHAnsi"/>
          <w:b/>
          <w:bCs/>
          <w:szCs w:val="22"/>
        </w:rPr>
      </w:r>
      <w:r w:rsidR="008D4512" w:rsidRPr="005D1651">
        <w:rPr>
          <w:rFonts w:cstheme="minorHAnsi"/>
          <w:b/>
          <w:bCs/>
          <w:szCs w:val="22"/>
        </w:rPr>
        <w:fldChar w:fldCharType="separate"/>
      </w:r>
      <w:r w:rsidR="00A70D12" w:rsidRPr="00A70D12">
        <w:rPr>
          <w:rFonts w:cstheme="minorHAnsi"/>
          <w:b/>
          <w:bCs/>
        </w:rPr>
        <w:t xml:space="preserve">Tabla </w:t>
      </w:r>
      <w:r w:rsidR="00A70D12" w:rsidRPr="00A70D12">
        <w:rPr>
          <w:rFonts w:cstheme="minorHAnsi"/>
          <w:b/>
          <w:bCs/>
          <w:noProof/>
        </w:rPr>
        <w:t>8</w:t>
      </w:r>
      <w:r w:rsidR="008D4512" w:rsidRPr="005D1651">
        <w:rPr>
          <w:rFonts w:cstheme="minorHAnsi"/>
          <w:b/>
          <w:bCs/>
          <w:szCs w:val="22"/>
        </w:rPr>
        <w:fldChar w:fldCharType="end"/>
      </w:r>
      <w:r w:rsidR="008D4512" w:rsidRPr="005D1651">
        <w:rPr>
          <w:rFonts w:cstheme="minorHAnsi"/>
          <w:szCs w:val="22"/>
        </w:rPr>
        <w:t xml:space="preserve"> y la </w:t>
      </w:r>
      <w:r w:rsidR="00F53135" w:rsidRPr="005D1651">
        <w:rPr>
          <w:rFonts w:cstheme="minorHAnsi"/>
          <w:b/>
          <w:bCs/>
          <w:szCs w:val="22"/>
        </w:rPr>
        <w:fldChar w:fldCharType="begin"/>
      </w:r>
      <w:r w:rsidR="00F53135" w:rsidRPr="005D1651">
        <w:rPr>
          <w:rFonts w:cstheme="minorHAnsi"/>
          <w:b/>
          <w:bCs/>
          <w:szCs w:val="22"/>
        </w:rPr>
        <w:instrText xml:space="preserve"> REF _Ref222217984 \h  \* MERGEFORMAT </w:instrText>
      </w:r>
      <w:r w:rsidR="00F53135" w:rsidRPr="005D1651">
        <w:rPr>
          <w:rFonts w:cstheme="minorHAnsi"/>
          <w:b/>
          <w:bCs/>
          <w:szCs w:val="22"/>
        </w:rPr>
      </w:r>
      <w:r w:rsidR="00F53135" w:rsidRPr="005D1651">
        <w:rPr>
          <w:rFonts w:cstheme="minorHAnsi"/>
          <w:b/>
          <w:bCs/>
          <w:szCs w:val="22"/>
        </w:rPr>
        <w:fldChar w:fldCharType="separate"/>
      </w:r>
      <w:r w:rsidR="00A70D12" w:rsidRPr="00A70D12">
        <w:rPr>
          <w:b/>
          <w:bCs/>
        </w:rPr>
        <w:t xml:space="preserve">Tabla </w:t>
      </w:r>
      <w:r w:rsidR="00A70D12" w:rsidRPr="00A70D12">
        <w:rPr>
          <w:b/>
          <w:bCs/>
          <w:noProof/>
        </w:rPr>
        <w:t>9</w:t>
      </w:r>
      <w:r w:rsidR="00F53135" w:rsidRPr="005D1651">
        <w:rPr>
          <w:rFonts w:cstheme="minorHAnsi"/>
          <w:b/>
          <w:bCs/>
          <w:szCs w:val="22"/>
        </w:rPr>
        <w:fldChar w:fldCharType="end"/>
      </w:r>
      <w:r w:rsidR="00F53135" w:rsidRPr="005D1651">
        <w:rPr>
          <w:rFonts w:cstheme="minorHAnsi"/>
          <w:szCs w:val="22"/>
        </w:rPr>
        <w:t xml:space="preserve"> </w:t>
      </w:r>
      <w:r w:rsidR="00163B67" w:rsidRPr="005D1651">
        <w:rPr>
          <w:rFonts w:cstheme="minorHAnsi"/>
          <w:szCs w:val="22"/>
        </w:rPr>
        <w:t>se establece</w:t>
      </w:r>
      <w:r w:rsidR="00C6619D" w:rsidRPr="005D1651">
        <w:rPr>
          <w:rFonts w:cstheme="minorHAnsi"/>
          <w:szCs w:val="22"/>
        </w:rPr>
        <w:t>n</w:t>
      </w:r>
      <w:r w:rsidR="00163B67" w:rsidRPr="005D1651">
        <w:rPr>
          <w:rFonts w:cstheme="minorHAnsi"/>
          <w:szCs w:val="22"/>
        </w:rPr>
        <w:t xml:space="preserve"> las especificaciones técnicas </w:t>
      </w:r>
      <w:r w:rsidR="00730EE7" w:rsidRPr="005D1651">
        <w:rPr>
          <w:rFonts w:cstheme="minorHAnsi"/>
          <w:szCs w:val="22"/>
        </w:rPr>
        <w:t>del sonómetro</w:t>
      </w:r>
      <w:r w:rsidR="00BF507C" w:rsidRPr="005D1651">
        <w:rPr>
          <w:rFonts w:cstheme="minorHAnsi"/>
          <w:szCs w:val="22"/>
        </w:rPr>
        <w:t xml:space="preserve"> </w:t>
      </w:r>
      <w:r w:rsidR="008D4512" w:rsidRPr="005D1651">
        <w:rPr>
          <w:rFonts w:cstheme="minorHAnsi"/>
          <w:szCs w:val="22"/>
        </w:rPr>
        <w:t xml:space="preserve">Sound Track PRMLxT1 Larson Davis y del sonómetro </w:t>
      </w:r>
      <w:r w:rsidR="00496A1C" w:rsidRPr="005D1651">
        <w:rPr>
          <w:rFonts w:cstheme="minorHAnsi"/>
          <w:szCs w:val="22"/>
        </w:rPr>
        <w:t>Larson Davis Modelo SoundExpert 821</w:t>
      </w:r>
      <w:bookmarkStart w:id="139" w:name="_Ref148686959"/>
      <w:r w:rsidR="008D4512" w:rsidRPr="005D1651">
        <w:rPr>
          <w:rFonts w:cstheme="minorHAnsi"/>
          <w:szCs w:val="22"/>
        </w:rPr>
        <w:t xml:space="preserve">, respectivamente. </w:t>
      </w:r>
    </w:p>
    <w:p w14:paraId="3E7748AF" w14:textId="77777777" w:rsidR="008D4512" w:rsidRPr="005D1651" w:rsidRDefault="008D4512" w:rsidP="008D4512">
      <w:pPr>
        <w:spacing w:line="276" w:lineRule="auto"/>
        <w:rPr>
          <w:rFonts w:cstheme="minorHAnsi"/>
          <w:sz w:val="12"/>
          <w:szCs w:val="12"/>
        </w:rPr>
      </w:pPr>
    </w:p>
    <w:p w14:paraId="012C4396" w14:textId="2EFCAFF2" w:rsidR="008D4512" w:rsidRPr="005D1651" w:rsidRDefault="008D4512" w:rsidP="008D4512">
      <w:pPr>
        <w:pStyle w:val="Descripcin"/>
        <w:rPr>
          <w:rFonts w:cstheme="minorHAnsi"/>
        </w:rPr>
      </w:pPr>
      <w:bookmarkStart w:id="140" w:name="_Ref222731976"/>
      <w:bookmarkStart w:id="141" w:name="_Toc176949213"/>
      <w:bookmarkStart w:id="142" w:name="_Toc229644002"/>
      <w:r w:rsidRPr="005D1651">
        <w:rPr>
          <w:rFonts w:cstheme="minorHAnsi"/>
        </w:rPr>
        <w:t xml:space="preserve">Tabla </w:t>
      </w:r>
      <w:r w:rsidRPr="005D1651">
        <w:rPr>
          <w:rFonts w:cstheme="minorHAnsi"/>
        </w:rPr>
        <w:fldChar w:fldCharType="begin"/>
      </w:r>
      <w:r w:rsidRPr="005D1651">
        <w:rPr>
          <w:rFonts w:cstheme="minorHAnsi"/>
        </w:rPr>
        <w:instrText xml:space="preserve"> SEQ Tabla \* ARABIC </w:instrText>
      </w:r>
      <w:r w:rsidRPr="005D1651">
        <w:rPr>
          <w:rFonts w:cstheme="minorHAnsi"/>
        </w:rPr>
        <w:fldChar w:fldCharType="separate"/>
      </w:r>
      <w:r w:rsidR="00A70D12">
        <w:rPr>
          <w:rFonts w:cstheme="minorHAnsi"/>
          <w:noProof/>
        </w:rPr>
        <w:t>8</w:t>
      </w:r>
      <w:r w:rsidRPr="005D1651">
        <w:rPr>
          <w:rFonts w:cstheme="minorHAnsi"/>
        </w:rPr>
        <w:fldChar w:fldCharType="end"/>
      </w:r>
      <w:bookmarkEnd w:id="140"/>
      <w:r w:rsidRPr="005D1651">
        <w:rPr>
          <w:rFonts w:cstheme="minorHAnsi"/>
        </w:rPr>
        <w:t xml:space="preserve"> Especificaciones técnicas del equipo de medición Sound Track PRMLxT1 Larson Davis</w:t>
      </w:r>
      <w:bookmarkEnd w:id="141"/>
      <w:bookmarkEnd w:id="142"/>
    </w:p>
    <w:tbl>
      <w:tblPr>
        <w:tblStyle w:val="Tablaconcuadrcula"/>
        <w:tblW w:w="5000" w:type="pct"/>
        <w:tblLook w:val="04A0" w:firstRow="1" w:lastRow="0" w:firstColumn="1" w:lastColumn="0" w:noHBand="0" w:noVBand="1"/>
      </w:tblPr>
      <w:tblGrid>
        <w:gridCol w:w="2942"/>
        <w:gridCol w:w="2944"/>
        <w:gridCol w:w="2944"/>
      </w:tblGrid>
      <w:tr w:rsidR="008D4512" w:rsidRPr="005D1651" w14:paraId="437D8B2F" w14:textId="77777777" w:rsidTr="00BA1C1C">
        <w:trPr>
          <w:trHeight w:val="20"/>
        </w:trPr>
        <w:tc>
          <w:tcPr>
            <w:tcW w:w="5000" w:type="pct"/>
            <w:gridSpan w:val="3"/>
            <w:shd w:val="clear" w:color="auto" w:fill="BAD405"/>
          </w:tcPr>
          <w:p w14:paraId="1A297516" w14:textId="77777777" w:rsidR="008D4512" w:rsidRPr="005D1651" w:rsidRDefault="008D4512" w:rsidP="00BA1C1C">
            <w:pPr>
              <w:spacing w:line="276" w:lineRule="auto"/>
              <w:jc w:val="center"/>
              <w:rPr>
                <w:rFonts w:cstheme="minorHAnsi"/>
                <w:sz w:val="18"/>
                <w:szCs w:val="18"/>
              </w:rPr>
            </w:pPr>
            <w:r w:rsidRPr="005D1651">
              <w:rPr>
                <w:rFonts w:cstheme="minorHAnsi"/>
                <w:b/>
                <w:bCs/>
                <w:sz w:val="18"/>
                <w:szCs w:val="18"/>
                <w:lang w:eastAsia="es-CO"/>
              </w:rPr>
              <w:t>ESPECIFICACIONES TÉCNICAS DEL EQUIPO</w:t>
            </w:r>
          </w:p>
        </w:tc>
      </w:tr>
      <w:tr w:rsidR="008D4512" w:rsidRPr="005D1651" w14:paraId="68B81280" w14:textId="77777777" w:rsidTr="00BA1C1C">
        <w:trPr>
          <w:trHeight w:val="20"/>
        </w:trPr>
        <w:tc>
          <w:tcPr>
            <w:tcW w:w="5000" w:type="pct"/>
            <w:gridSpan w:val="3"/>
          </w:tcPr>
          <w:p w14:paraId="42516646" w14:textId="77777777" w:rsidR="008D4512" w:rsidRPr="005D1651" w:rsidRDefault="008D4512" w:rsidP="00BA1C1C">
            <w:pPr>
              <w:spacing w:line="276" w:lineRule="auto"/>
              <w:rPr>
                <w:rFonts w:cstheme="minorHAnsi"/>
                <w:sz w:val="18"/>
                <w:szCs w:val="18"/>
              </w:rPr>
            </w:pPr>
            <w:r w:rsidRPr="005D1651">
              <w:rPr>
                <w:rFonts w:cstheme="minorHAnsi"/>
                <w:sz w:val="18"/>
                <w:szCs w:val="18"/>
              </w:rPr>
              <w:t>Sonómetro integrador</w:t>
            </w:r>
          </w:p>
          <w:p w14:paraId="47CD65A5" w14:textId="77777777" w:rsidR="008D4512" w:rsidRPr="005D1651" w:rsidRDefault="008D4512" w:rsidP="00BA1C1C">
            <w:pPr>
              <w:spacing w:line="276" w:lineRule="auto"/>
              <w:rPr>
                <w:rFonts w:cstheme="minorHAnsi"/>
                <w:sz w:val="18"/>
                <w:szCs w:val="18"/>
              </w:rPr>
            </w:pPr>
            <w:r w:rsidRPr="005D1651">
              <w:rPr>
                <w:rFonts w:cstheme="minorHAnsi"/>
                <w:sz w:val="18"/>
                <w:szCs w:val="18"/>
              </w:rPr>
              <w:t>Integrado en tiempo: Slow, Fast, Impulse, TWA, Pico (pico tiene ponderación de frecuencia seleccionable independientemente).</w:t>
            </w:r>
          </w:p>
          <w:p w14:paraId="2DC13918" w14:textId="77777777" w:rsidR="008D4512" w:rsidRPr="005D1651" w:rsidRDefault="008D4512" w:rsidP="00BA1C1C">
            <w:pPr>
              <w:spacing w:line="276" w:lineRule="auto"/>
              <w:rPr>
                <w:rFonts w:cstheme="minorHAnsi"/>
                <w:sz w:val="18"/>
                <w:szCs w:val="18"/>
              </w:rPr>
            </w:pPr>
            <w:r w:rsidRPr="005D1651">
              <w:rPr>
                <w:rFonts w:cstheme="minorHAnsi"/>
                <w:sz w:val="18"/>
                <w:szCs w:val="18"/>
              </w:rPr>
              <w:t>Ponderación en frecuencia: A, C y Z, octava, tercios de octava.</w:t>
            </w:r>
          </w:p>
        </w:tc>
      </w:tr>
      <w:tr w:rsidR="008D4512" w:rsidRPr="005D1651" w14:paraId="4706F3E0" w14:textId="77777777" w:rsidTr="00BA1C1C">
        <w:trPr>
          <w:trHeight w:val="20"/>
        </w:trPr>
        <w:tc>
          <w:tcPr>
            <w:tcW w:w="5000" w:type="pct"/>
            <w:gridSpan w:val="3"/>
            <w:shd w:val="clear" w:color="auto" w:fill="BAD405"/>
          </w:tcPr>
          <w:p w14:paraId="78AAAEF5" w14:textId="77777777" w:rsidR="008D4512" w:rsidRPr="005D1651" w:rsidRDefault="008D4512" w:rsidP="00BA1C1C">
            <w:pPr>
              <w:spacing w:line="276" w:lineRule="auto"/>
              <w:jc w:val="center"/>
              <w:rPr>
                <w:rFonts w:cstheme="minorHAnsi"/>
                <w:b/>
                <w:bCs/>
                <w:sz w:val="18"/>
                <w:szCs w:val="18"/>
              </w:rPr>
            </w:pPr>
            <w:r w:rsidRPr="005D1651">
              <w:rPr>
                <w:rFonts w:cstheme="minorHAnsi"/>
                <w:b/>
                <w:bCs/>
                <w:sz w:val="18"/>
                <w:szCs w:val="18"/>
              </w:rPr>
              <w:t>L</w:t>
            </w:r>
            <w:r w:rsidRPr="005D1651">
              <w:rPr>
                <w:rFonts w:cstheme="minorHAnsi"/>
                <w:b/>
                <w:bCs/>
                <w:sz w:val="18"/>
                <w:szCs w:val="18"/>
                <w:lang w:eastAsia="es-CO"/>
              </w:rPr>
              <w:t>XT1</w:t>
            </w:r>
          </w:p>
        </w:tc>
      </w:tr>
      <w:tr w:rsidR="008D4512" w:rsidRPr="005D1651" w14:paraId="6D7CE98C" w14:textId="77777777" w:rsidTr="00BA1C1C">
        <w:trPr>
          <w:trHeight w:val="20"/>
        </w:trPr>
        <w:tc>
          <w:tcPr>
            <w:tcW w:w="1666" w:type="pct"/>
            <w:vMerge w:val="restart"/>
          </w:tcPr>
          <w:p w14:paraId="70C6B06A" w14:textId="77777777" w:rsidR="008D4512" w:rsidRPr="005D1651" w:rsidRDefault="008D4512" w:rsidP="00BA1C1C">
            <w:pPr>
              <w:spacing w:line="276" w:lineRule="auto"/>
              <w:rPr>
                <w:rFonts w:cstheme="minorHAnsi"/>
                <w:sz w:val="18"/>
                <w:szCs w:val="18"/>
              </w:rPr>
            </w:pPr>
            <w:r w:rsidRPr="005D1651">
              <w:rPr>
                <w:rFonts w:cstheme="minorHAnsi"/>
                <w:sz w:val="18"/>
                <w:szCs w:val="18"/>
              </w:rPr>
              <w:t xml:space="preserve">Rango de medición </w:t>
            </w:r>
          </w:p>
        </w:tc>
        <w:tc>
          <w:tcPr>
            <w:tcW w:w="1666" w:type="pct"/>
          </w:tcPr>
          <w:p w14:paraId="116ABCC2" w14:textId="77777777" w:rsidR="008D4512" w:rsidRPr="005D1651" w:rsidRDefault="008D4512" w:rsidP="00BA1C1C">
            <w:pPr>
              <w:spacing w:line="276" w:lineRule="auto"/>
              <w:rPr>
                <w:rFonts w:cstheme="minorHAnsi"/>
                <w:sz w:val="18"/>
                <w:szCs w:val="18"/>
              </w:rPr>
            </w:pPr>
            <w:r w:rsidRPr="005D1651">
              <w:rPr>
                <w:rFonts w:cstheme="minorHAnsi"/>
                <w:sz w:val="18"/>
                <w:szCs w:val="18"/>
              </w:rPr>
              <w:t>A</w:t>
            </w:r>
          </w:p>
        </w:tc>
        <w:tc>
          <w:tcPr>
            <w:tcW w:w="1667" w:type="pct"/>
          </w:tcPr>
          <w:p w14:paraId="46D827D5" w14:textId="77777777" w:rsidR="008D4512" w:rsidRPr="005D1651" w:rsidRDefault="008D4512" w:rsidP="00BA1C1C">
            <w:pPr>
              <w:spacing w:line="276" w:lineRule="auto"/>
              <w:rPr>
                <w:rFonts w:cstheme="minorHAnsi"/>
                <w:sz w:val="18"/>
                <w:szCs w:val="18"/>
              </w:rPr>
            </w:pPr>
            <w:r w:rsidRPr="005D1651">
              <w:rPr>
                <w:rFonts w:cstheme="minorHAnsi"/>
                <w:sz w:val="18"/>
                <w:szCs w:val="18"/>
              </w:rPr>
              <w:t>38 a 140 dB.</w:t>
            </w:r>
          </w:p>
        </w:tc>
      </w:tr>
      <w:tr w:rsidR="008D4512" w:rsidRPr="005D1651" w14:paraId="4B595E56" w14:textId="77777777" w:rsidTr="00BA1C1C">
        <w:trPr>
          <w:trHeight w:val="20"/>
        </w:trPr>
        <w:tc>
          <w:tcPr>
            <w:tcW w:w="1666" w:type="pct"/>
            <w:vMerge/>
          </w:tcPr>
          <w:p w14:paraId="6C189186" w14:textId="77777777" w:rsidR="008D4512" w:rsidRPr="005D1651" w:rsidRDefault="008D4512" w:rsidP="00BA1C1C">
            <w:pPr>
              <w:spacing w:line="276" w:lineRule="auto"/>
              <w:rPr>
                <w:rFonts w:cstheme="minorHAnsi"/>
                <w:sz w:val="18"/>
                <w:szCs w:val="18"/>
              </w:rPr>
            </w:pPr>
          </w:p>
        </w:tc>
        <w:tc>
          <w:tcPr>
            <w:tcW w:w="1666" w:type="pct"/>
          </w:tcPr>
          <w:p w14:paraId="0593B0A7" w14:textId="77777777" w:rsidR="008D4512" w:rsidRPr="005D1651" w:rsidRDefault="008D4512" w:rsidP="00BA1C1C">
            <w:pPr>
              <w:spacing w:line="276" w:lineRule="auto"/>
              <w:rPr>
                <w:rFonts w:cstheme="minorHAnsi"/>
                <w:sz w:val="18"/>
                <w:szCs w:val="18"/>
              </w:rPr>
            </w:pPr>
            <w:r w:rsidRPr="005D1651">
              <w:rPr>
                <w:rFonts w:cstheme="minorHAnsi"/>
                <w:sz w:val="18"/>
                <w:szCs w:val="18"/>
              </w:rPr>
              <w:t>C</w:t>
            </w:r>
          </w:p>
        </w:tc>
        <w:tc>
          <w:tcPr>
            <w:tcW w:w="1667" w:type="pct"/>
          </w:tcPr>
          <w:p w14:paraId="0DECAA99" w14:textId="77777777" w:rsidR="008D4512" w:rsidRPr="005D1651" w:rsidRDefault="008D4512" w:rsidP="00BA1C1C">
            <w:pPr>
              <w:spacing w:line="276" w:lineRule="auto"/>
              <w:rPr>
                <w:rFonts w:cstheme="minorHAnsi"/>
                <w:sz w:val="18"/>
                <w:szCs w:val="18"/>
              </w:rPr>
            </w:pPr>
            <w:r w:rsidRPr="005D1651">
              <w:rPr>
                <w:rFonts w:cstheme="minorHAnsi"/>
                <w:sz w:val="18"/>
                <w:szCs w:val="18"/>
              </w:rPr>
              <w:t>37 a 140 dB.</w:t>
            </w:r>
          </w:p>
        </w:tc>
      </w:tr>
      <w:tr w:rsidR="008D4512" w:rsidRPr="005D1651" w14:paraId="4AF436B2" w14:textId="77777777" w:rsidTr="00BA1C1C">
        <w:trPr>
          <w:trHeight w:val="20"/>
        </w:trPr>
        <w:tc>
          <w:tcPr>
            <w:tcW w:w="1666" w:type="pct"/>
            <w:vMerge/>
          </w:tcPr>
          <w:p w14:paraId="3E84F045" w14:textId="77777777" w:rsidR="008D4512" w:rsidRPr="005D1651" w:rsidRDefault="008D4512" w:rsidP="00BA1C1C">
            <w:pPr>
              <w:spacing w:line="276" w:lineRule="auto"/>
              <w:rPr>
                <w:rFonts w:cstheme="minorHAnsi"/>
                <w:sz w:val="18"/>
                <w:szCs w:val="18"/>
              </w:rPr>
            </w:pPr>
          </w:p>
        </w:tc>
        <w:tc>
          <w:tcPr>
            <w:tcW w:w="1666" w:type="pct"/>
          </w:tcPr>
          <w:p w14:paraId="0D02578B" w14:textId="77777777" w:rsidR="008D4512" w:rsidRPr="005D1651" w:rsidRDefault="008D4512" w:rsidP="00BA1C1C">
            <w:pPr>
              <w:spacing w:line="276" w:lineRule="auto"/>
              <w:rPr>
                <w:rFonts w:cstheme="minorHAnsi"/>
                <w:sz w:val="18"/>
                <w:szCs w:val="18"/>
              </w:rPr>
            </w:pPr>
            <w:r w:rsidRPr="005D1651">
              <w:rPr>
                <w:rFonts w:cstheme="minorHAnsi"/>
                <w:sz w:val="18"/>
                <w:szCs w:val="18"/>
              </w:rPr>
              <w:t>Z</w:t>
            </w:r>
          </w:p>
        </w:tc>
        <w:tc>
          <w:tcPr>
            <w:tcW w:w="1667" w:type="pct"/>
          </w:tcPr>
          <w:p w14:paraId="2DE5261F" w14:textId="77777777" w:rsidR="008D4512" w:rsidRPr="005D1651" w:rsidRDefault="008D4512" w:rsidP="00BA1C1C">
            <w:pPr>
              <w:spacing w:line="276" w:lineRule="auto"/>
              <w:rPr>
                <w:rFonts w:cstheme="minorHAnsi"/>
                <w:sz w:val="18"/>
                <w:szCs w:val="18"/>
              </w:rPr>
            </w:pPr>
            <w:r w:rsidRPr="005D1651">
              <w:rPr>
                <w:rFonts w:cstheme="minorHAnsi"/>
                <w:sz w:val="18"/>
                <w:szCs w:val="18"/>
              </w:rPr>
              <w:t>42 a 140 dB.</w:t>
            </w:r>
          </w:p>
        </w:tc>
      </w:tr>
      <w:tr w:rsidR="008D4512" w:rsidRPr="005D1651" w14:paraId="137B607C" w14:textId="77777777" w:rsidTr="00BA1C1C">
        <w:trPr>
          <w:trHeight w:val="20"/>
        </w:trPr>
        <w:tc>
          <w:tcPr>
            <w:tcW w:w="3333" w:type="pct"/>
            <w:gridSpan w:val="2"/>
          </w:tcPr>
          <w:p w14:paraId="15E336CA" w14:textId="77777777" w:rsidR="008D4512" w:rsidRPr="005D1651" w:rsidRDefault="008D4512" w:rsidP="00BA1C1C">
            <w:pPr>
              <w:spacing w:line="276" w:lineRule="auto"/>
              <w:rPr>
                <w:rFonts w:cstheme="minorHAnsi"/>
                <w:sz w:val="18"/>
                <w:szCs w:val="18"/>
              </w:rPr>
            </w:pPr>
            <w:r w:rsidRPr="005D1651">
              <w:rPr>
                <w:rFonts w:cstheme="minorHAnsi"/>
                <w:sz w:val="18"/>
                <w:szCs w:val="18"/>
              </w:rPr>
              <w:t>Nivel Máximo SPL</w:t>
            </w:r>
          </w:p>
        </w:tc>
        <w:tc>
          <w:tcPr>
            <w:tcW w:w="1667" w:type="pct"/>
          </w:tcPr>
          <w:p w14:paraId="48B99AFB" w14:textId="77777777" w:rsidR="008D4512" w:rsidRPr="005D1651" w:rsidRDefault="008D4512" w:rsidP="00BA1C1C">
            <w:pPr>
              <w:spacing w:line="276" w:lineRule="auto"/>
              <w:rPr>
                <w:rFonts w:cstheme="minorHAnsi"/>
                <w:sz w:val="18"/>
                <w:szCs w:val="18"/>
              </w:rPr>
            </w:pPr>
            <w:r w:rsidRPr="005D1651">
              <w:rPr>
                <w:rFonts w:cstheme="minorHAnsi"/>
                <w:sz w:val="18"/>
                <w:szCs w:val="18"/>
              </w:rPr>
              <w:t>140 dB SPL.</w:t>
            </w:r>
          </w:p>
        </w:tc>
      </w:tr>
      <w:tr w:rsidR="008D4512" w:rsidRPr="005D1651" w14:paraId="019941AE" w14:textId="77777777" w:rsidTr="00BA1C1C">
        <w:trPr>
          <w:trHeight w:val="20"/>
        </w:trPr>
        <w:tc>
          <w:tcPr>
            <w:tcW w:w="3333" w:type="pct"/>
            <w:gridSpan w:val="2"/>
          </w:tcPr>
          <w:p w14:paraId="7F312B97" w14:textId="77777777" w:rsidR="008D4512" w:rsidRPr="005D1651" w:rsidRDefault="008D4512" w:rsidP="00BA1C1C">
            <w:pPr>
              <w:spacing w:line="276" w:lineRule="auto"/>
              <w:rPr>
                <w:rFonts w:cstheme="minorHAnsi"/>
                <w:sz w:val="18"/>
                <w:szCs w:val="18"/>
              </w:rPr>
            </w:pPr>
            <w:r w:rsidRPr="005D1651">
              <w:rPr>
                <w:rFonts w:cstheme="minorHAnsi"/>
                <w:sz w:val="18"/>
                <w:szCs w:val="18"/>
              </w:rPr>
              <w:t>Nivel máximo Pico</w:t>
            </w:r>
          </w:p>
        </w:tc>
        <w:tc>
          <w:tcPr>
            <w:tcW w:w="1667" w:type="pct"/>
          </w:tcPr>
          <w:p w14:paraId="1C62490D" w14:textId="77777777" w:rsidR="008D4512" w:rsidRPr="005D1651" w:rsidRDefault="008D4512" w:rsidP="00BA1C1C">
            <w:pPr>
              <w:spacing w:line="276" w:lineRule="auto"/>
              <w:rPr>
                <w:rFonts w:cstheme="minorHAnsi"/>
                <w:sz w:val="18"/>
                <w:szCs w:val="18"/>
              </w:rPr>
            </w:pPr>
            <w:r w:rsidRPr="005D1651">
              <w:rPr>
                <w:rFonts w:cstheme="minorHAnsi"/>
                <w:sz w:val="18"/>
                <w:szCs w:val="18"/>
              </w:rPr>
              <w:t>143</w:t>
            </w:r>
          </w:p>
        </w:tc>
      </w:tr>
      <w:tr w:rsidR="008D4512" w:rsidRPr="005D1651" w14:paraId="208D361F" w14:textId="77777777" w:rsidTr="00BA1C1C">
        <w:trPr>
          <w:trHeight w:val="20"/>
        </w:trPr>
        <w:tc>
          <w:tcPr>
            <w:tcW w:w="5000" w:type="pct"/>
            <w:gridSpan w:val="3"/>
            <w:shd w:val="clear" w:color="auto" w:fill="BAD405"/>
          </w:tcPr>
          <w:p w14:paraId="6F796E66" w14:textId="77777777" w:rsidR="008D4512" w:rsidRPr="005D1651" w:rsidRDefault="008D4512" w:rsidP="00BA1C1C">
            <w:pPr>
              <w:spacing w:line="276" w:lineRule="auto"/>
              <w:jc w:val="center"/>
              <w:rPr>
                <w:rFonts w:cstheme="minorHAnsi"/>
                <w:b/>
                <w:bCs/>
                <w:sz w:val="18"/>
                <w:szCs w:val="18"/>
              </w:rPr>
            </w:pPr>
            <w:r w:rsidRPr="005D1651">
              <w:rPr>
                <w:rFonts w:cstheme="minorHAnsi"/>
                <w:b/>
                <w:bCs/>
                <w:sz w:val="18"/>
                <w:szCs w:val="18"/>
              </w:rPr>
              <w:t>Mediciones</w:t>
            </w:r>
          </w:p>
        </w:tc>
      </w:tr>
      <w:tr w:rsidR="008D4512" w:rsidRPr="005D1651" w14:paraId="4004EC34" w14:textId="77777777" w:rsidTr="00BA1C1C">
        <w:trPr>
          <w:trHeight w:val="20"/>
        </w:trPr>
        <w:tc>
          <w:tcPr>
            <w:tcW w:w="5000" w:type="pct"/>
            <w:gridSpan w:val="3"/>
          </w:tcPr>
          <w:p w14:paraId="6461F40A" w14:textId="77777777" w:rsidR="008D4512" w:rsidRPr="005D1651" w:rsidRDefault="008D4512" w:rsidP="00BA1C1C">
            <w:pPr>
              <w:spacing w:line="276" w:lineRule="auto"/>
              <w:jc w:val="center"/>
              <w:rPr>
                <w:rFonts w:cstheme="minorHAnsi"/>
                <w:sz w:val="18"/>
                <w:szCs w:val="18"/>
              </w:rPr>
            </w:pPr>
            <w:r w:rsidRPr="005D1651">
              <w:rPr>
                <w:rFonts w:cstheme="minorHAnsi"/>
                <w:sz w:val="18"/>
                <w:szCs w:val="18"/>
              </w:rPr>
              <w:t>SPL, Leq, TWA (2), Lmín, Lmáx, Lpico, Lpico(máx.), Dosis (2), Dosis Proy. (2), Ln (6), contador eventos</w:t>
            </w:r>
          </w:p>
          <w:p w14:paraId="1CDC06FD" w14:textId="77777777" w:rsidR="008D4512" w:rsidRPr="005D1651" w:rsidRDefault="008D4512" w:rsidP="00BA1C1C">
            <w:pPr>
              <w:spacing w:line="276" w:lineRule="auto"/>
              <w:jc w:val="center"/>
              <w:rPr>
                <w:rFonts w:cstheme="minorHAnsi"/>
                <w:sz w:val="18"/>
                <w:szCs w:val="18"/>
              </w:rPr>
            </w:pPr>
            <w:r w:rsidRPr="005D1651">
              <w:rPr>
                <w:rFonts w:cstheme="minorHAnsi"/>
                <w:sz w:val="18"/>
                <w:szCs w:val="18"/>
              </w:rPr>
              <w:t>(5, 2 RMS, 3 Pico).</w:t>
            </w:r>
          </w:p>
        </w:tc>
      </w:tr>
    </w:tbl>
    <w:p w14:paraId="17E66DFF" w14:textId="2AD1BDAC" w:rsidR="008D4512" w:rsidRPr="005D1651" w:rsidRDefault="008D4512" w:rsidP="008D4512">
      <w:pPr>
        <w:pStyle w:val="Fuente"/>
      </w:pPr>
      <w:r w:rsidRPr="005D1651">
        <w:t>Fuente: Catálogo digital Larson Davis, 202</w:t>
      </w:r>
      <w:r w:rsidR="000F3A52" w:rsidRPr="005D1651">
        <w:t>6</w:t>
      </w:r>
      <w:r w:rsidRPr="005D1651">
        <w:t>.</w:t>
      </w:r>
    </w:p>
    <w:p w14:paraId="63F6FE16" w14:textId="2190431D" w:rsidR="00DC1A25" w:rsidRPr="005D1651" w:rsidRDefault="00DC1A25">
      <w:pPr>
        <w:spacing w:line="240" w:lineRule="auto"/>
        <w:jc w:val="left"/>
        <w:rPr>
          <w:rFonts w:cstheme="minorHAnsi"/>
          <w:szCs w:val="22"/>
        </w:rPr>
      </w:pPr>
      <w:r w:rsidRPr="005D1651">
        <w:rPr>
          <w:rFonts w:cstheme="minorHAnsi"/>
          <w:szCs w:val="22"/>
        </w:rPr>
        <w:br w:type="page"/>
      </w:r>
    </w:p>
    <w:p w14:paraId="45A45AB5" w14:textId="53859157" w:rsidR="0021381C" w:rsidRPr="005D1651" w:rsidRDefault="00382495" w:rsidP="00F8615E">
      <w:pPr>
        <w:pStyle w:val="Descripcin"/>
      </w:pPr>
      <w:bookmarkStart w:id="143" w:name="_Ref222217984"/>
      <w:bookmarkStart w:id="144" w:name="_Toc229644003"/>
      <w:r w:rsidRPr="005D1651">
        <w:lastRenderedPageBreak/>
        <w:t xml:space="preserve">Tabla </w:t>
      </w:r>
      <w:r w:rsidRPr="005D1651">
        <w:fldChar w:fldCharType="begin"/>
      </w:r>
      <w:r w:rsidRPr="005D1651">
        <w:instrText xml:space="preserve"> SEQ Tabla \* ARABIC </w:instrText>
      </w:r>
      <w:r w:rsidRPr="005D1651">
        <w:fldChar w:fldCharType="separate"/>
      </w:r>
      <w:r w:rsidR="00A70D12">
        <w:rPr>
          <w:noProof/>
        </w:rPr>
        <w:t>9</w:t>
      </w:r>
      <w:r w:rsidRPr="005D1651">
        <w:fldChar w:fldCharType="end"/>
      </w:r>
      <w:bookmarkEnd w:id="139"/>
      <w:bookmarkEnd w:id="143"/>
      <w:r w:rsidRPr="005D1651">
        <w:t xml:space="preserve"> Especificaciones técnicas del equipo de </w:t>
      </w:r>
      <w:r w:rsidR="0021381C" w:rsidRPr="005D1651">
        <w:t xml:space="preserve">medición </w:t>
      </w:r>
      <w:r w:rsidR="00831E2A" w:rsidRPr="005D1651">
        <w:rPr>
          <w:rFonts w:cstheme="minorHAnsi"/>
        </w:rPr>
        <w:t>Sonómetro Larson Davis Modelo SoundExpert 821</w:t>
      </w:r>
      <w:bookmarkEnd w:id="144"/>
    </w:p>
    <w:tbl>
      <w:tblPr>
        <w:tblW w:w="5000" w:type="pct"/>
        <w:tblCellMar>
          <w:left w:w="70" w:type="dxa"/>
          <w:right w:w="70" w:type="dxa"/>
        </w:tblCellMar>
        <w:tblLook w:val="04A0" w:firstRow="1" w:lastRow="0" w:firstColumn="1" w:lastColumn="0" w:noHBand="0" w:noVBand="1"/>
      </w:tblPr>
      <w:tblGrid>
        <w:gridCol w:w="8680"/>
        <w:gridCol w:w="150"/>
      </w:tblGrid>
      <w:tr w:rsidR="00117B53" w:rsidRPr="005D1651" w14:paraId="15E10041" w14:textId="77777777" w:rsidTr="00586384">
        <w:trPr>
          <w:gridAfter w:val="1"/>
          <w:wAfter w:w="85" w:type="pct"/>
          <w:trHeight w:val="20"/>
        </w:trPr>
        <w:tc>
          <w:tcPr>
            <w:tcW w:w="4915" w:type="pct"/>
            <w:tcBorders>
              <w:top w:val="single" w:sz="4" w:space="0" w:color="auto"/>
              <w:left w:val="single" w:sz="4" w:space="0" w:color="auto"/>
              <w:bottom w:val="single" w:sz="4" w:space="0" w:color="auto"/>
              <w:right w:val="single" w:sz="4" w:space="0" w:color="auto"/>
            </w:tcBorders>
            <w:shd w:val="clear" w:color="auto" w:fill="BAD405"/>
            <w:noWrap/>
            <w:vAlign w:val="center"/>
            <w:hideMark/>
          </w:tcPr>
          <w:p w14:paraId="552C0C4E" w14:textId="77777777" w:rsidR="00117B53" w:rsidRPr="005D1651" w:rsidRDefault="00117B53" w:rsidP="00586384">
            <w:pPr>
              <w:spacing w:line="276" w:lineRule="auto"/>
              <w:jc w:val="center"/>
              <w:rPr>
                <w:rFonts w:cstheme="minorHAnsi"/>
                <w:b/>
                <w:bCs/>
                <w:sz w:val="18"/>
                <w:szCs w:val="18"/>
                <w:lang w:eastAsia="es-CO"/>
              </w:rPr>
            </w:pPr>
            <w:r w:rsidRPr="005D1651">
              <w:rPr>
                <w:rFonts w:cstheme="minorHAnsi"/>
                <w:b/>
                <w:bCs/>
                <w:sz w:val="18"/>
                <w:szCs w:val="18"/>
                <w:lang w:eastAsia="es-CO"/>
              </w:rPr>
              <w:t>ESPECIFICACIONES TÉCNICAS DEL EQUIPO</w:t>
            </w:r>
          </w:p>
        </w:tc>
      </w:tr>
      <w:tr w:rsidR="00117B53" w:rsidRPr="005D1651" w14:paraId="52052EBD" w14:textId="77777777" w:rsidTr="00586384">
        <w:trPr>
          <w:gridAfter w:val="1"/>
          <w:wAfter w:w="85" w:type="pct"/>
          <w:trHeight w:val="269"/>
        </w:trPr>
        <w:tc>
          <w:tcPr>
            <w:tcW w:w="4915" w:type="pct"/>
            <w:vMerge w:val="restart"/>
            <w:tcBorders>
              <w:top w:val="single" w:sz="4" w:space="0" w:color="auto"/>
              <w:left w:val="single" w:sz="4" w:space="0" w:color="auto"/>
              <w:bottom w:val="single" w:sz="4" w:space="0" w:color="auto"/>
              <w:right w:val="single" w:sz="4" w:space="0" w:color="auto"/>
            </w:tcBorders>
            <w:vAlign w:val="center"/>
          </w:tcPr>
          <w:p w14:paraId="73D37103" w14:textId="77777777" w:rsidR="00117B53" w:rsidRPr="005D1651" w:rsidRDefault="00117B53" w:rsidP="00586384">
            <w:pPr>
              <w:spacing w:line="276" w:lineRule="auto"/>
              <w:jc w:val="left"/>
              <w:rPr>
                <w:rFonts w:cstheme="minorHAnsi"/>
                <w:sz w:val="18"/>
                <w:szCs w:val="18"/>
                <w:lang w:eastAsia="es-CO"/>
              </w:rPr>
            </w:pPr>
            <w:r w:rsidRPr="005D1651">
              <w:rPr>
                <w:rFonts w:cstheme="minorHAnsi"/>
                <w:sz w:val="18"/>
                <w:szCs w:val="18"/>
                <w:lang w:eastAsia="es-CO"/>
              </w:rPr>
              <w:t>Rango dinámico (ponderado A típico): 17 a 140 dB</w:t>
            </w:r>
          </w:p>
          <w:p w14:paraId="11A37129" w14:textId="77777777" w:rsidR="00117B53" w:rsidRPr="005D1651" w:rsidRDefault="00117B53" w:rsidP="00586384">
            <w:pPr>
              <w:spacing w:line="276" w:lineRule="auto"/>
              <w:jc w:val="left"/>
              <w:rPr>
                <w:rFonts w:cstheme="minorHAnsi"/>
                <w:sz w:val="18"/>
                <w:szCs w:val="18"/>
                <w:lang w:eastAsia="es-CO"/>
              </w:rPr>
            </w:pPr>
            <w:r w:rsidRPr="005D1651">
              <w:rPr>
                <w:rFonts w:cstheme="minorHAnsi"/>
                <w:sz w:val="18"/>
                <w:szCs w:val="18"/>
                <w:lang w:eastAsia="es-CO"/>
              </w:rPr>
              <w:t>Ponderaciones de tiempo: rápido, lento e impulso</w:t>
            </w:r>
          </w:p>
          <w:p w14:paraId="4638E91E" w14:textId="106F9F56" w:rsidR="00117B53" w:rsidRPr="005D1651" w:rsidRDefault="00117B53" w:rsidP="00586384">
            <w:pPr>
              <w:spacing w:line="276" w:lineRule="auto"/>
              <w:jc w:val="left"/>
              <w:rPr>
                <w:rFonts w:cstheme="minorHAnsi"/>
                <w:sz w:val="18"/>
                <w:szCs w:val="18"/>
                <w:lang w:eastAsia="es-CO"/>
              </w:rPr>
            </w:pPr>
            <w:r w:rsidRPr="005D1651">
              <w:rPr>
                <w:rFonts w:cstheme="minorHAnsi"/>
                <w:sz w:val="18"/>
                <w:szCs w:val="18"/>
                <w:lang w:eastAsia="es-CO"/>
              </w:rPr>
              <w:t>Ponderaciones de frecuencia: A, C y Z</w:t>
            </w:r>
          </w:p>
          <w:p w14:paraId="1053F8B8" w14:textId="5E6A9C0D" w:rsidR="00117B53" w:rsidRPr="005D1651" w:rsidRDefault="00117B53" w:rsidP="00586384">
            <w:pPr>
              <w:spacing w:line="276" w:lineRule="auto"/>
              <w:jc w:val="left"/>
              <w:rPr>
                <w:rFonts w:cstheme="minorHAnsi"/>
                <w:sz w:val="18"/>
                <w:szCs w:val="18"/>
                <w:lang w:eastAsia="es-CO"/>
              </w:rPr>
            </w:pPr>
            <w:r w:rsidRPr="005D1651">
              <w:rPr>
                <w:rFonts w:cstheme="minorHAnsi"/>
                <w:sz w:val="18"/>
                <w:szCs w:val="18"/>
                <w:lang w:eastAsia="es-CO"/>
              </w:rPr>
              <w:t>Almacenamiento de datos (tarjeta microSD): 8 GB estándar - Hasta 256 GB</w:t>
            </w:r>
          </w:p>
          <w:p w14:paraId="00797600" w14:textId="52B7E061" w:rsidR="00117B53" w:rsidRPr="005D1651" w:rsidRDefault="00117B53" w:rsidP="00586384">
            <w:pPr>
              <w:spacing w:line="276" w:lineRule="auto"/>
              <w:jc w:val="left"/>
              <w:rPr>
                <w:rFonts w:cstheme="minorHAnsi"/>
                <w:sz w:val="18"/>
                <w:szCs w:val="18"/>
                <w:lang w:eastAsia="es-CO"/>
              </w:rPr>
            </w:pPr>
            <w:r w:rsidRPr="005D1651">
              <w:rPr>
                <w:rFonts w:cstheme="minorHAnsi"/>
                <w:sz w:val="18"/>
                <w:szCs w:val="18"/>
                <w:lang w:eastAsia="es-CO"/>
              </w:rPr>
              <w:t>Registro de datos: Historial de tiempo: 100 ms a 1 h</w:t>
            </w:r>
          </w:p>
          <w:p w14:paraId="4EB09898" w14:textId="3F0E253A" w:rsidR="00117B53" w:rsidRPr="005D1651" w:rsidRDefault="00117B53" w:rsidP="00586384">
            <w:pPr>
              <w:spacing w:line="276" w:lineRule="auto"/>
              <w:jc w:val="left"/>
              <w:rPr>
                <w:rFonts w:cstheme="minorHAnsi"/>
                <w:sz w:val="18"/>
                <w:szCs w:val="18"/>
                <w:lang w:eastAsia="es-CO"/>
              </w:rPr>
            </w:pPr>
            <w:r w:rsidRPr="005D1651">
              <w:rPr>
                <w:rFonts w:cstheme="minorHAnsi"/>
                <w:sz w:val="18"/>
                <w:szCs w:val="18"/>
                <w:lang w:eastAsia="es-CO"/>
              </w:rPr>
              <w:t>Historial de mediciones: 1 min a 6 h</w:t>
            </w:r>
          </w:p>
          <w:p w14:paraId="67DADAB5" w14:textId="36BB1C2D" w:rsidR="00117B53" w:rsidRPr="005D1651" w:rsidRDefault="00117B53" w:rsidP="00586384">
            <w:pPr>
              <w:spacing w:line="276" w:lineRule="auto"/>
              <w:jc w:val="left"/>
              <w:rPr>
                <w:rFonts w:cstheme="minorHAnsi"/>
                <w:sz w:val="18"/>
                <w:szCs w:val="18"/>
                <w:lang w:eastAsia="es-CO"/>
              </w:rPr>
            </w:pPr>
            <w:r w:rsidRPr="005D1651">
              <w:rPr>
                <w:rFonts w:cstheme="minorHAnsi"/>
                <w:sz w:val="18"/>
                <w:szCs w:val="18"/>
                <w:lang w:eastAsia="es-CO"/>
              </w:rPr>
              <w:t>Métricas: Leq, Lmax, Lmin, Lpeak, Ln (6 valores), LDN, LDEN</w:t>
            </w:r>
          </w:p>
        </w:tc>
      </w:tr>
      <w:tr w:rsidR="00117B53" w:rsidRPr="005D1651" w14:paraId="1322FE17" w14:textId="77777777" w:rsidTr="00586384">
        <w:trPr>
          <w:trHeight w:val="20"/>
        </w:trPr>
        <w:tc>
          <w:tcPr>
            <w:tcW w:w="4915" w:type="pct"/>
            <w:vMerge/>
            <w:tcBorders>
              <w:top w:val="single" w:sz="4" w:space="0" w:color="auto"/>
              <w:left w:val="single" w:sz="4" w:space="0" w:color="auto"/>
              <w:bottom w:val="single" w:sz="4" w:space="0" w:color="auto"/>
              <w:right w:val="single" w:sz="4" w:space="0" w:color="auto"/>
            </w:tcBorders>
            <w:vAlign w:val="center"/>
            <w:hideMark/>
          </w:tcPr>
          <w:p w14:paraId="2BDEF276" w14:textId="77777777" w:rsidR="00117B53" w:rsidRPr="005D1651" w:rsidRDefault="00117B53" w:rsidP="00586384">
            <w:pPr>
              <w:spacing w:line="276" w:lineRule="auto"/>
              <w:jc w:val="center"/>
              <w:rPr>
                <w:rFonts w:cstheme="minorHAnsi"/>
                <w:sz w:val="18"/>
                <w:szCs w:val="18"/>
                <w:lang w:eastAsia="es-CO"/>
              </w:rPr>
            </w:pPr>
          </w:p>
        </w:tc>
        <w:tc>
          <w:tcPr>
            <w:tcW w:w="85" w:type="pct"/>
            <w:tcBorders>
              <w:top w:val="nil"/>
              <w:left w:val="nil"/>
              <w:bottom w:val="nil"/>
              <w:right w:val="nil"/>
            </w:tcBorders>
            <w:noWrap/>
            <w:vAlign w:val="center"/>
            <w:hideMark/>
          </w:tcPr>
          <w:p w14:paraId="23085EA1" w14:textId="77777777" w:rsidR="00117B53" w:rsidRPr="005D1651" w:rsidRDefault="00117B53" w:rsidP="00586384">
            <w:pPr>
              <w:spacing w:line="276" w:lineRule="auto"/>
              <w:jc w:val="center"/>
              <w:rPr>
                <w:rFonts w:cstheme="minorHAnsi"/>
                <w:sz w:val="18"/>
                <w:szCs w:val="18"/>
                <w:lang w:eastAsia="es-CO"/>
              </w:rPr>
            </w:pPr>
          </w:p>
        </w:tc>
      </w:tr>
      <w:tr w:rsidR="00117B53" w:rsidRPr="005D1651" w14:paraId="591F5093" w14:textId="77777777" w:rsidTr="00586384">
        <w:trPr>
          <w:trHeight w:val="20"/>
        </w:trPr>
        <w:tc>
          <w:tcPr>
            <w:tcW w:w="4915" w:type="pct"/>
            <w:vMerge/>
            <w:tcBorders>
              <w:top w:val="single" w:sz="4" w:space="0" w:color="auto"/>
              <w:left w:val="single" w:sz="4" w:space="0" w:color="auto"/>
              <w:bottom w:val="single" w:sz="4" w:space="0" w:color="auto"/>
              <w:right w:val="single" w:sz="4" w:space="0" w:color="auto"/>
            </w:tcBorders>
            <w:vAlign w:val="center"/>
            <w:hideMark/>
          </w:tcPr>
          <w:p w14:paraId="407A634A" w14:textId="77777777" w:rsidR="00117B53" w:rsidRPr="005D1651" w:rsidRDefault="00117B53" w:rsidP="00586384">
            <w:pPr>
              <w:spacing w:line="276" w:lineRule="auto"/>
              <w:jc w:val="center"/>
              <w:rPr>
                <w:rFonts w:cstheme="minorHAnsi"/>
                <w:sz w:val="18"/>
                <w:szCs w:val="18"/>
                <w:lang w:eastAsia="es-CO"/>
              </w:rPr>
            </w:pPr>
          </w:p>
        </w:tc>
        <w:tc>
          <w:tcPr>
            <w:tcW w:w="85" w:type="pct"/>
            <w:tcBorders>
              <w:top w:val="nil"/>
              <w:left w:val="nil"/>
              <w:bottom w:val="nil"/>
              <w:right w:val="nil"/>
            </w:tcBorders>
            <w:noWrap/>
            <w:vAlign w:val="center"/>
            <w:hideMark/>
          </w:tcPr>
          <w:p w14:paraId="323FEACC" w14:textId="77777777" w:rsidR="00117B53" w:rsidRPr="005D1651" w:rsidRDefault="00117B53" w:rsidP="00586384">
            <w:pPr>
              <w:spacing w:line="276" w:lineRule="auto"/>
              <w:jc w:val="center"/>
              <w:rPr>
                <w:rFonts w:cstheme="minorHAnsi"/>
                <w:sz w:val="18"/>
                <w:szCs w:val="18"/>
                <w:lang w:eastAsia="es-CO"/>
              </w:rPr>
            </w:pPr>
          </w:p>
        </w:tc>
      </w:tr>
      <w:tr w:rsidR="00117B53" w:rsidRPr="005D1651" w14:paraId="181E69DD" w14:textId="77777777" w:rsidTr="00586384">
        <w:trPr>
          <w:trHeight w:val="20"/>
        </w:trPr>
        <w:tc>
          <w:tcPr>
            <w:tcW w:w="4915" w:type="pct"/>
            <w:vMerge/>
            <w:tcBorders>
              <w:top w:val="single" w:sz="4" w:space="0" w:color="auto"/>
              <w:left w:val="single" w:sz="4" w:space="0" w:color="auto"/>
              <w:bottom w:val="single" w:sz="4" w:space="0" w:color="auto"/>
              <w:right w:val="single" w:sz="4" w:space="0" w:color="auto"/>
            </w:tcBorders>
            <w:vAlign w:val="center"/>
            <w:hideMark/>
          </w:tcPr>
          <w:p w14:paraId="216307A6" w14:textId="77777777" w:rsidR="00117B53" w:rsidRPr="005D1651" w:rsidRDefault="00117B53" w:rsidP="00586384">
            <w:pPr>
              <w:spacing w:line="276" w:lineRule="auto"/>
              <w:jc w:val="center"/>
              <w:rPr>
                <w:rFonts w:cstheme="minorHAnsi"/>
                <w:sz w:val="18"/>
                <w:szCs w:val="18"/>
                <w:lang w:eastAsia="es-CO"/>
              </w:rPr>
            </w:pPr>
          </w:p>
        </w:tc>
        <w:tc>
          <w:tcPr>
            <w:tcW w:w="85" w:type="pct"/>
            <w:tcBorders>
              <w:top w:val="nil"/>
              <w:left w:val="nil"/>
              <w:bottom w:val="nil"/>
              <w:right w:val="nil"/>
            </w:tcBorders>
            <w:noWrap/>
            <w:vAlign w:val="center"/>
            <w:hideMark/>
          </w:tcPr>
          <w:p w14:paraId="6F292286" w14:textId="77777777" w:rsidR="00117B53" w:rsidRPr="005D1651" w:rsidRDefault="00117B53" w:rsidP="00586384">
            <w:pPr>
              <w:spacing w:line="276" w:lineRule="auto"/>
              <w:jc w:val="center"/>
              <w:rPr>
                <w:rFonts w:cstheme="minorHAnsi"/>
                <w:sz w:val="18"/>
                <w:szCs w:val="18"/>
                <w:lang w:eastAsia="es-CO"/>
              </w:rPr>
            </w:pPr>
          </w:p>
        </w:tc>
      </w:tr>
    </w:tbl>
    <w:p w14:paraId="65523300" w14:textId="47FB4111" w:rsidR="00496A1C" w:rsidRPr="005D1651" w:rsidRDefault="004A5A85" w:rsidP="004A5A85">
      <w:pPr>
        <w:jc w:val="center"/>
        <w:rPr>
          <w:sz w:val="20"/>
          <w:szCs w:val="20"/>
        </w:rPr>
      </w:pPr>
      <w:r w:rsidRPr="005D1651">
        <w:rPr>
          <w:sz w:val="20"/>
          <w:szCs w:val="20"/>
        </w:rPr>
        <w:t>Fuente: Catálogo digital Larson Davis, 202</w:t>
      </w:r>
      <w:r w:rsidR="00812C61" w:rsidRPr="005D1651">
        <w:rPr>
          <w:sz w:val="20"/>
          <w:szCs w:val="20"/>
        </w:rPr>
        <w:t>6</w:t>
      </w:r>
      <w:r w:rsidRPr="005D1651">
        <w:rPr>
          <w:sz w:val="20"/>
          <w:szCs w:val="20"/>
        </w:rPr>
        <w:t>.</w:t>
      </w:r>
    </w:p>
    <w:p w14:paraId="2755A916" w14:textId="6F65F652" w:rsidR="004A5A85" w:rsidRPr="005D1651" w:rsidRDefault="004A5A85" w:rsidP="00496A1C">
      <w:pPr>
        <w:rPr>
          <w:sz w:val="20"/>
          <w:szCs w:val="20"/>
        </w:rPr>
      </w:pPr>
    </w:p>
    <w:p w14:paraId="7ADA43D0" w14:textId="306C2449" w:rsidR="00991E53" w:rsidRPr="005D1651" w:rsidRDefault="00B11589" w:rsidP="00983D28">
      <w:pPr>
        <w:spacing w:line="276" w:lineRule="auto"/>
        <w:rPr>
          <w:rFonts w:cstheme="minorHAnsi"/>
          <w:szCs w:val="22"/>
        </w:rPr>
      </w:pPr>
      <w:r w:rsidRPr="005D1651">
        <w:rPr>
          <w:rFonts w:cstheme="minorHAnsi"/>
          <w:szCs w:val="22"/>
        </w:rPr>
        <w:t>Por otro lado, s</w:t>
      </w:r>
      <w:r w:rsidR="00991E53" w:rsidRPr="005D1651">
        <w:rPr>
          <w:rFonts w:cstheme="minorHAnsi"/>
          <w:szCs w:val="22"/>
        </w:rPr>
        <w:t>e utiliz</w:t>
      </w:r>
      <w:r w:rsidR="0035526B" w:rsidRPr="005D1651">
        <w:rPr>
          <w:rFonts w:cstheme="minorHAnsi"/>
          <w:szCs w:val="22"/>
        </w:rPr>
        <w:t xml:space="preserve">aron </w:t>
      </w:r>
      <w:r w:rsidR="002850CC" w:rsidRPr="005D1651">
        <w:rPr>
          <w:rFonts w:cstheme="minorHAnsi"/>
          <w:szCs w:val="22"/>
        </w:rPr>
        <w:t>pistófono</w:t>
      </w:r>
      <w:r w:rsidR="0035526B" w:rsidRPr="005D1651">
        <w:rPr>
          <w:rFonts w:cstheme="minorHAnsi"/>
          <w:szCs w:val="22"/>
        </w:rPr>
        <w:t>s</w:t>
      </w:r>
      <w:r w:rsidR="00991E53" w:rsidRPr="005D1651">
        <w:rPr>
          <w:rFonts w:cstheme="minorHAnsi"/>
          <w:szCs w:val="22"/>
        </w:rPr>
        <w:t xml:space="preserve"> con un patrón de 114 dB(A) a una frecuencia de 1</w:t>
      </w:r>
      <w:r w:rsidR="00616F16" w:rsidRPr="005D1651">
        <w:rPr>
          <w:rFonts w:cstheme="minorHAnsi"/>
          <w:szCs w:val="22"/>
        </w:rPr>
        <w:t>.</w:t>
      </w:r>
      <w:r w:rsidR="00991E53" w:rsidRPr="005D1651">
        <w:rPr>
          <w:rFonts w:cstheme="minorHAnsi"/>
          <w:szCs w:val="22"/>
        </w:rPr>
        <w:t>000 Hz, para</w:t>
      </w:r>
      <w:r w:rsidRPr="005D1651">
        <w:rPr>
          <w:rFonts w:cstheme="minorHAnsi"/>
          <w:szCs w:val="22"/>
        </w:rPr>
        <w:t xml:space="preserve"> llevar a cabo</w:t>
      </w:r>
      <w:r w:rsidR="00991E53" w:rsidRPr="005D1651">
        <w:rPr>
          <w:rFonts w:cstheme="minorHAnsi"/>
          <w:szCs w:val="22"/>
        </w:rPr>
        <w:t xml:space="preserve"> la calibración de</w:t>
      </w:r>
      <w:r w:rsidR="0035526B" w:rsidRPr="005D1651">
        <w:rPr>
          <w:rFonts w:cstheme="minorHAnsi"/>
          <w:szCs w:val="22"/>
        </w:rPr>
        <w:t xml:space="preserve"> cada </w:t>
      </w:r>
      <w:r w:rsidR="00991E53" w:rsidRPr="005D1651">
        <w:rPr>
          <w:rFonts w:cstheme="minorHAnsi"/>
          <w:szCs w:val="22"/>
        </w:rPr>
        <w:t>sonómetro</w:t>
      </w:r>
      <w:r w:rsidR="000A43D6" w:rsidRPr="005D1651">
        <w:rPr>
          <w:rFonts w:cstheme="minorHAnsi"/>
          <w:szCs w:val="22"/>
        </w:rPr>
        <w:t xml:space="preserve"> </w:t>
      </w:r>
      <w:r w:rsidR="00991E53" w:rsidRPr="005D1651">
        <w:rPr>
          <w:rFonts w:cstheme="minorHAnsi"/>
          <w:szCs w:val="22"/>
        </w:rPr>
        <w:t xml:space="preserve">(ver </w:t>
      </w:r>
      <w:r w:rsidR="00991E53" w:rsidRPr="005D1651">
        <w:rPr>
          <w:rFonts w:cstheme="minorHAnsi"/>
          <w:b/>
          <w:szCs w:val="22"/>
        </w:rPr>
        <w:fldChar w:fldCharType="begin"/>
      </w:r>
      <w:r w:rsidR="00991E53" w:rsidRPr="005D1651">
        <w:rPr>
          <w:rFonts w:cstheme="minorHAnsi"/>
          <w:szCs w:val="22"/>
        </w:rPr>
        <w:instrText xml:space="preserve"> REF _Ref66459260 \h </w:instrText>
      </w:r>
      <w:r w:rsidR="00715484" w:rsidRPr="005D1651">
        <w:rPr>
          <w:rFonts w:cstheme="minorHAnsi"/>
          <w:b/>
          <w:szCs w:val="22"/>
        </w:rPr>
        <w:instrText xml:space="preserve"> \* MERGEFORMAT </w:instrText>
      </w:r>
      <w:r w:rsidR="00991E53" w:rsidRPr="005D1651">
        <w:rPr>
          <w:rFonts w:cstheme="minorHAnsi"/>
          <w:b/>
          <w:szCs w:val="22"/>
        </w:rPr>
      </w:r>
      <w:r w:rsidR="00991E53" w:rsidRPr="005D1651">
        <w:rPr>
          <w:rFonts w:cstheme="minorHAnsi"/>
          <w:b/>
          <w:szCs w:val="22"/>
        </w:rPr>
        <w:fldChar w:fldCharType="separate"/>
      </w:r>
      <w:r w:rsidR="00A70D12" w:rsidRPr="00A70D12">
        <w:rPr>
          <w:rFonts w:cstheme="minorHAnsi"/>
          <w:b/>
          <w:bCs/>
        </w:rPr>
        <w:t xml:space="preserve">Tabla </w:t>
      </w:r>
      <w:r w:rsidR="00A70D12" w:rsidRPr="00A70D12">
        <w:rPr>
          <w:rFonts w:cstheme="minorHAnsi"/>
          <w:b/>
          <w:bCs/>
          <w:noProof/>
        </w:rPr>
        <w:t>10</w:t>
      </w:r>
      <w:r w:rsidR="00991E53" w:rsidRPr="005D1651">
        <w:rPr>
          <w:rFonts w:cstheme="minorHAnsi"/>
          <w:b/>
          <w:szCs w:val="22"/>
        </w:rPr>
        <w:fldChar w:fldCharType="end"/>
      </w:r>
      <w:r w:rsidR="00991E53" w:rsidRPr="005D1651">
        <w:rPr>
          <w:rFonts w:cstheme="minorHAnsi"/>
          <w:szCs w:val="22"/>
        </w:rPr>
        <w:t>).</w:t>
      </w:r>
    </w:p>
    <w:p w14:paraId="6C7E0B1D" w14:textId="76251AD0" w:rsidR="00571BFB" w:rsidRPr="005D1651" w:rsidRDefault="00571BFB">
      <w:pPr>
        <w:spacing w:line="240" w:lineRule="auto"/>
        <w:jc w:val="left"/>
        <w:rPr>
          <w:rFonts w:cstheme="minorHAnsi"/>
          <w:szCs w:val="22"/>
        </w:rPr>
      </w:pPr>
    </w:p>
    <w:p w14:paraId="2C78B54F" w14:textId="4CF81071" w:rsidR="00991E53" w:rsidRPr="005D1651" w:rsidRDefault="00991E53" w:rsidP="0012704A">
      <w:pPr>
        <w:pStyle w:val="Descripcin"/>
      </w:pPr>
      <w:bookmarkStart w:id="145" w:name="_Ref66459260"/>
      <w:bookmarkStart w:id="146" w:name="_Toc229644004"/>
      <w:r w:rsidRPr="005D1651">
        <w:t xml:space="preserve">Tabla </w:t>
      </w:r>
      <w:r w:rsidRPr="005D1651">
        <w:fldChar w:fldCharType="begin"/>
      </w:r>
      <w:r w:rsidRPr="005D1651">
        <w:instrText xml:space="preserve"> SEQ Tabla \* ARABIC </w:instrText>
      </w:r>
      <w:r w:rsidRPr="005D1651">
        <w:fldChar w:fldCharType="separate"/>
      </w:r>
      <w:r w:rsidR="00A70D12">
        <w:rPr>
          <w:noProof/>
        </w:rPr>
        <w:t>10</w:t>
      </w:r>
      <w:r w:rsidRPr="005D1651">
        <w:fldChar w:fldCharType="end"/>
      </w:r>
      <w:bookmarkEnd w:id="145"/>
      <w:r w:rsidRPr="005D1651">
        <w:t>. Calibrador de equipo de medición</w:t>
      </w:r>
      <w:bookmarkEnd w:id="146"/>
    </w:p>
    <w:tbl>
      <w:tblPr>
        <w:tblStyle w:val="Tablaconcuadrcula"/>
        <w:tblW w:w="5000" w:type="pct"/>
        <w:jc w:val="center"/>
        <w:tblLook w:val="04A0" w:firstRow="1" w:lastRow="0" w:firstColumn="1" w:lastColumn="0" w:noHBand="0" w:noVBand="1"/>
      </w:tblPr>
      <w:tblGrid>
        <w:gridCol w:w="5663"/>
        <w:gridCol w:w="938"/>
        <w:gridCol w:w="2229"/>
      </w:tblGrid>
      <w:tr w:rsidR="00B33F59" w:rsidRPr="005D1651" w14:paraId="5D16E5FD" w14:textId="77777777" w:rsidTr="00015363">
        <w:trPr>
          <w:trHeight w:val="20"/>
          <w:jc w:val="center"/>
        </w:trPr>
        <w:tc>
          <w:tcPr>
            <w:tcW w:w="3207"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6ACA8778" w14:textId="77777777" w:rsidR="00991E53" w:rsidRPr="005D1651" w:rsidRDefault="00991E53" w:rsidP="001C656B">
            <w:pPr>
              <w:pStyle w:val="EncabezadoTabla"/>
            </w:pPr>
            <w:r w:rsidRPr="005D1651">
              <w:t>Nombre</w:t>
            </w:r>
          </w:p>
        </w:tc>
        <w:tc>
          <w:tcPr>
            <w:tcW w:w="531"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76BC01FF" w14:textId="77777777" w:rsidR="00991E53" w:rsidRPr="005D1651" w:rsidRDefault="00991E53" w:rsidP="001C656B">
            <w:pPr>
              <w:pStyle w:val="EncabezadoTabla"/>
            </w:pPr>
            <w:r w:rsidRPr="005D1651">
              <w:t>Código</w:t>
            </w:r>
          </w:p>
        </w:tc>
        <w:tc>
          <w:tcPr>
            <w:tcW w:w="1262"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25A59A23" w14:textId="5F847DAC" w:rsidR="00991E53" w:rsidRPr="005D1651" w:rsidRDefault="00E560AE" w:rsidP="001C656B">
            <w:pPr>
              <w:pStyle w:val="EncabezadoTabla"/>
            </w:pPr>
            <w:r w:rsidRPr="005D1651">
              <w:t>Serial</w:t>
            </w:r>
          </w:p>
        </w:tc>
      </w:tr>
      <w:tr w:rsidR="002F00E1" w:rsidRPr="005D1651" w14:paraId="3C9AD161" w14:textId="77777777" w:rsidTr="001B1F33">
        <w:trPr>
          <w:trHeight w:val="20"/>
          <w:jc w:val="center"/>
        </w:trPr>
        <w:tc>
          <w:tcPr>
            <w:tcW w:w="3207" w:type="pct"/>
            <w:tcBorders>
              <w:top w:val="single" w:sz="4" w:space="0" w:color="000000"/>
              <w:left w:val="single" w:sz="4" w:space="0" w:color="000000"/>
              <w:bottom w:val="single" w:sz="4" w:space="0" w:color="000000"/>
              <w:right w:val="single" w:sz="4" w:space="0" w:color="000000"/>
            </w:tcBorders>
          </w:tcPr>
          <w:p w14:paraId="7E007F5A" w14:textId="721D652D" w:rsidR="002F00E1" w:rsidRPr="005D1651" w:rsidRDefault="00E21C28" w:rsidP="00A1709D">
            <w:pPr>
              <w:pStyle w:val="TextoTabla"/>
            </w:pPr>
            <w:r w:rsidRPr="005D1651">
              <w:t>Calibrador acústico Larson Davis CAL 200</w:t>
            </w:r>
          </w:p>
        </w:tc>
        <w:tc>
          <w:tcPr>
            <w:tcW w:w="531" w:type="pct"/>
            <w:tcBorders>
              <w:top w:val="single" w:sz="4" w:space="0" w:color="000000"/>
              <w:left w:val="single" w:sz="4" w:space="0" w:color="000000"/>
              <w:bottom w:val="single" w:sz="4" w:space="0" w:color="000000"/>
              <w:right w:val="single" w:sz="4" w:space="0" w:color="000000"/>
            </w:tcBorders>
          </w:tcPr>
          <w:p w14:paraId="7422916F" w14:textId="0A9AFF98" w:rsidR="002F00E1" w:rsidRPr="005D1651" w:rsidRDefault="002F00E1" w:rsidP="00A1709D">
            <w:pPr>
              <w:pStyle w:val="TextoTabla"/>
            </w:pPr>
            <w:r w:rsidRPr="005D1651">
              <w:t>611-</w:t>
            </w:r>
            <w:r w:rsidR="00E21C28" w:rsidRPr="005D1651">
              <w:t>C</w:t>
            </w:r>
          </w:p>
        </w:tc>
        <w:tc>
          <w:tcPr>
            <w:tcW w:w="1262" w:type="pct"/>
            <w:tcBorders>
              <w:top w:val="single" w:sz="4" w:space="0" w:color="000000"/>
              <w:left w:val="single" w:sz="4" w:space="0" w:color="000000"/>
              <w:bottom w:val="single" w:sz="4" w:space="0" w:color="000000"/>
              <w:right w:val="single" w:sz="4" w:space="0" w:color="000000"/>
            </w:tcBorders>
          </w:tcPr>
          <w:p w14:paraId="6D324555" w14:textId="37697C12" w:rsidR="002F00E1" w:rsidRPr="005D1651" w:rsidRDefault="00887BDE" w:rsidP="00A1709D">
            <w:pPr>
              <w:pStyle w:val="TextoTabla"/>
            </w:pPr>
            <w:r w:rsidRPr="005D1651">
              <w:t>19253</w:t>
            </w:r>
          </w:p>
        </w:tc>
      </w:tr>
      <w:tr w:rsidR="00447D1B" w:rsidRPr="005D1651" w14:paraId="6C7EED8C" w14:textId="77777777" w:rsidTr="001B1F33">
        <w:trPr>
          <w:trHeight w:val="20"/>
          <w:jc w:val="center"/>
        </w:trPr>
        <w:tc>
          <w:tcPr>
            <w:tcW w:w="3207" w:type="pct"/>
            <w:tcBorders>
              <w:top w:val="single" w:sz="4" w:space="0" w:color="000000"/>
              <w:left w:val="single" w:sz="4" w:space="0" w:color="000000"/>
              <w:bottom w:val="single" w:sz="4" w:space="0" w:color="000000"/>
              <w:right w:val="single" w:sz="4" w:space="0" w:color="000000"/>
            </w:tcBorders>
          </w:tcPr>
          <w:p w14:paraId="2A62D1F2" w14:textId="3C00A6DB" w:rsidR="00447D1B" w:rsidRPr="005D1651" w:rsidRDefault="004C55D8" w:rsidP="00A1709D">
            <w:pPr>
              <w:pStyle w:val="TextoTabla"/>
            </w:pPr>
            <w:r w:rsidRPr="005D1651">
              <w:t>Calibrador acústico Larson Davis CAL 200</w:t>
            </w:r>
          </w:p>
        </w:tc>
        <w:tc>
          <w:tcPr>
            <w:tcW w:w="531" w:type="pct"/>
            <w:tcBorders>
              <w:top w:val="single" w:sz="4" w:space="0" w:color="000000"/>
              <w:left w:val="single" w:sz="4" w:space="0" w:color="000000"/>
              <w:bottom w:val="single" w:sz="4" w:space="0" w:color="000000"/>
              <w:right w:val="single" w:sz="4" w:space="0" w:color="000000"/>
            </w:tcBorders>
          </w:tcPr>
          <w:p w14:paraId="2C1CEB23" w14:textId="4A6E81EA" w:rsidR="00447D1B" w:rsidRPr="005D1651" w:rsidRDefault="00953946" w:rsidP="00A1709D">
            <w:pPr>
              <w:pStyle w:val="TextoTabla"/>
            </w:pPr>
            <w:r w:rsidRPr="005D1651">
              <w:t>713</w:t>
            </w:r>
            <w:r w:rsidR="00447D1B" w:rsidRPr="005D1651">
              <w:t>-</w:t>
            </w:r>
            <w:r w:rsidR="00E21C28" w:rsidRPr="005D1651">
              <w:t>C</w:t>
            </w:r>
            <w:r w:rsidR="00447D1B" w:rsidRPr="005D1651">
              <w:t>-</w:t>
            </w:r>
            <w:r w:rsidRPr="005D1651">
              <w:t>4</w:t>
            </w:r>
          </w:p>
        </w:tc>
        <w:tc>
          <w:tcPr>
            <w:tcW w:w="1262" w:type="pct"/>
            <w:tcBorders>
              <w:top w:val="single" w:sz="4" w:space="0" w:color="000000"/>
              <w:left w:val="single" w:sz="4" w:space="0" w:color="000000"/>
              <w:bottom w:val="single" w:sz="4" w:space="0" w:color="000000"/>
              <w:right w:val="single" w:sz="4" w:space="0" w:color="000000"/>
            </w:tcBorders>
          </w:tcPr>
          <w:p w14:paraId="6C75565C" w14:textId="329B61A1" w:rsidR="00447D1B" w:rsidRPr="005D1651" w:rsidRDefault="00EE5F78" w:rsidP="00A1709D">
            <w:pPr>
              <w:pStyle w:val="TextoTabla"/>
            </w:pPr>
            <w:r w:rsidRPr="005D1651">
              <w:t>20731</w:t>
            </w:r>
          </w:p>
        </w:tc>
      </w:tr>
      <w:tr w:rsidR="00953946" w:rsidRPr="005D1651" w14:paraId="47C2E87E" w14:textId="77777777" w:rsidTr="001B1F33">
        <w:trPr>
          <w:trHeight w:val="20"/>
          <w:jc w:val="center"/>
        </w:trPr>
        <w:tc>
          <w:tcPr>
            <w:tcW w:w="3207" w:type="pct"/>
            <w:tcBorders>
              <w:top w:val="single" w:sz="4" w:space="0" w:color="000000"/>
              <w:left w:val="single" w:sz="4" w:space="0" w:color="000000"/>
              <w:bottom w:val="single" w:sz="4" w:space="0" w:color="000000"/>
              <w:right w:val="single" w:sz="4" w:space="0" w:color="000000"/>
            </w:tcBorders>
          </w:tcPr>
          <w:p w14:paraId="5802EC8F" w14:textId="0D015999" w:rsidR="00953946" w:rsidRPr="005D1651" w:rsidRDefault="00CE6416" w:rsidP="00A1709D">
            <w:pPr>
              <w:pStyle w:val="TextoTabla"/>
            </w:pPr>
            <w:r w:rsidRPr="005D1651">
              <w:t>Calibrador acústico Simpson Modelo 890-2</w:t>
            </w:r>
          </w:p>
        </w:tc>
        <w:tc>
          <w:tcPr>
            <w:tcW w:w="531" w:type="pct"/>
            <w:tcBorders>
              <w:top w:val="single" w:sz="4" w:space="0" w:color="000000"/>
              <w:left w:val="single" w:sz="4" w:space="0" w:color="000000"/>
              <w:bottom w:val="single" w:sz="4" w:space="0" w:color="000000"/>
              <w:right w:val="single" w:sz="4" w:space="0" w:color="000000"/>
            </w:tcBorders>
          </w:tcPr>
          <w:p w14:paraId="0339FFAC" w14:textId="503EA059" w:rsidR="00953946" w:rsidRPr="005D1651" w:rsidRDefault="00953946" w:rsidP="00A1709D">
            <w:pPr>
              <w:pStyle w:val="TextoTabla"/>
            </w:pPr>
            <w:r w:rsidRPr="005D1651">
              <w:t>884-C</w:t>
            </w:r>
          </w:p>
        </w:tc>
        <w:tc>
          <w:tcPr>
            <w:tcW w:w="1262" w:type="pct"/>
            <w:tcBorders>
              <w:top w:val="single" w:sz="4" w:space="0" w:color="000000"/>
              <w:left w:val="single" w:sz="4" w:space="0" w:color="000000"/>
              <w:bottom w:val="single" w:sz="4" w:space="0" w:color="000000"/>
              <w:right w:val="single" w:sz="4" w:space="0" w:color="000000"/>
            </w:tcBorders>
          </w:tcPr>
          <w:p w14:paraId="6312152A" w14:textId="39E9DD73" w:rsidR="00953946" w:rsidRPr="005D1651" w:rsidRDefault="00F12FAD" w:rsidP="00A1709D">
            <w:pPr>
              <w:pStyle w:val="TextoTabla"/>
            </w:pPr>
            <w:r w:rsidRPr="005D1651">
              <w:t>061750 / 056-990</w:t>
            </w:r>
          </w:p>
        </w:tc>
      </w:tr>
    </w:tbl>
    <w:p w14:paraId="14725326" w14:textId="1E848FDE" w:rsidR="00991E53" w:rsidRPr="005D1651" w:rsidRDefault="00955362" w:rsidP="005C49AF">
      <w:pPr>
        <w:pStyle w:val="Fuente"/>
      </w:pPr>
      <w:r w:rsidRPr="005D1651">
        <w:t>Fuente: Ambienciq Ingenieros S.A.S., 2026.</w:t>
      </w:r>
    </w:p>
    <w:p w14:paraId="07A3BB1A" w14:textId="77777777" w:rsidR="006D7DB8" w:rsidRPr="005D1651" w:rsidRDefault="006D7DB8" w:rsidP="00CF572C">
      <w:pPr>
        <w:spacing w:line="276" w:lineRule="auto"/>
        <w:rPr>
          <w:rFonts w:cstheme="minorHAnsi"/>
          <w:szCs w:val="22"/>
        </w:rPr>
      </w:pPr>
    </w:p>
    <w:p w14:paraId="1F09871A" w14:textId="138F9DC1" w:rsidR="00CF572C" w:rsidRPr="005D1651" w:rsidRDefault="00CF572C" w:rsidP="00CF572C">
      <w:pPr>
        <w:spacing w:line="276" w:lineRule="auto"/>
        <w:rPr>
          <w:rFonts w:cstheme="minorHAnsi"/>
        </w:rPr>
      </w:pPr>
      <w:r w:rsidRPr="005D1651">
        <w:rPr>
          <w:rFonts w:cstheme="minorHAnsi"/>
          <w:szCs w:val="22"/>
        </w:rPr>
        <w:t>Los equipos mencionados cumplen con los requerimientos establecidos en el Capítulo IV de la Resolución 627 de abril de 2006, y cuentan con el respectivo calibrador y pantalla anti-viento, para su soporte.</w:t>
      </w:r>
    </w:p>
    <w:p w14:paraId="19E2C0BB" w14:textId="05A4F85D" w:rsidR="006B1E2D" w:rsidRPr="005D1651" w:rsidRDefault="006B1E2D" w:rsidP="00983D28">
      <w:pPr>
        <w:spacing w:line="276" w:lineRule="auto"/>
        <w:jc w:val="left"/>
        <w:rPr>
          <w:rFonts w:cstheme="minorHAnsi"/>
        </w:rPr>
      </w:pPr>
    </w:p>
    <w:p w14:paraId="54B13708" w14:textId="477ED788" w:rsidR="00883197" w:rsidRPr="005D1651" w:rsidRDefault="00883197" w:rsidP="00983D28">
      <w:pPr>
        <w:spacing w:line="276" w:lineRule="auto"/>
        <w:rPr>
          <w:rFonts w:cstheme="minorHAnsi"/>
        </w:rPr>
      </w:pPr>
      <w:r w:rsidRPr="005D1651">
        <w:rPr>
          <w:rFonts w:cstheme="minorHAnsi"/>
        </w:rPr>
        <w:t xml:space="preserve">En la </w:t>
      </w:r>
      <w:r w:rsidRPr="005D1651">
        <w:rPr>
          <w:rFonts w:cstheme="minorHAnsi"/>
          <w:b/>
          <w:bCs/>
        </w:rPr>
        <w:fldChar w:fldCharType="begin"/>
      </w:r>
      <w:r w:rsidRPr="005D1651">
        <w:rPr>
          <w:rFonts w:cstheme="minorHAnsi"/>
          <w:b/>
          <w:bCs/>
        </w:rPr>
        <w:instrText xml:space="preserve"> REF _Ref140677782 \h  \* MERGEFORMAT </w:instrText>
      </w:r>
      <w:r w:rsidRPr="005D1651">
        <w:rPr>
          <w:rFonts w:cstheme="minorHAnsi"/>
          <w:b/>
          <w:bCs/>
        </w:rPr>
      </w:r>
      <w:r w:rsidRPr="005D1651">
        <w:rPr>
          <w:rFonts w:cstheme="minorHAnsi"/>
          <w:b/>
          <w:bCs/>
        </w:rPr>
        <w:fldChar w:fldCharType="separate"/>
      </w:r>
      <w:r w:rsidR="00A70D12" w:rsidRPr="00A70D12">
        <w:rPr>
          <w:rFonts w:cstheme="minorHAnsi"/>
          <w:b/>
          <w:bCs/>
        </w:rPr>
        <w:t xml:space="preserve">Tabla </w:t>
      </w:r>
      <w:r w:rsidR="00A70D12" w:rsidRPr="00A70D12">
        <w:rPr>
          <w:rFonts w:cstheme="minorHAnsi"/>
          <w:b/>
          <w:bCs/>
          <w:noProof/>
        </w:rPr>
        <w:t>11</w:t>
      </w:r>
      <w:r w:rsidRPr="005D1651">
        <w:rPr>
          <w:rFonts w:cstheme="minorHAnsi"/>
          <w:b/>
          <w:bCs/>
        </w:rPr>
        <w:fldChar w:fldCharType="end"/>
      </w:r>
      <w:r w:rsidRPr="005D1651">
        <w:rPr>
          <w:rFonts w:cstheme="minorHAnsi"/>
          <w:b/>
          <w:bCs/>
        </w:rPr>
        <w:t xml:space="preserve"> </w:t>
      </w:r>
      <w:r w:rsidRPr="005D1651">
        <w:rPr>
          <w:rFonts w:cstheme="minorHAnsi"/>
        </w:rPr>
        <w:t>se presentan las especificaciones técnicas de la</w:t>
      </w:r>
      <w:r w:rsidR="00F439A2" w:rsidRPr="005D1651">
        <w:rPr>
          <w:rFonts w:cstheme="minorHAnsi"/>
        </w:rPr>
        <w:t>s</w:t>
      </w:r>
      <w:r w:rsidRPr="005D1651">
        <w:rPr>
          <w:rFonts w:cstheme="minorHAnsi"/>
        </w:rPr>
        <w:t xml:space="preserve"> </w:t>
      </w:r>
      <w:r w:rsidR="00452633" w:rsidRPr="005D1651">
        <w:rPr>
          <w:rFonts w:cstheme="minorHAnsi"/>
        </w:rPr>
        <w:t>estaci</w:t>
      </w:r>
      <w:r w:rsidR="00F439A2" w:rsidRPr="005D1651">
        <w:rPr>
          <w:rFonts w:cstheme="minorHAnsi"/>
        </w:rPr>
        <w:t>o</w:t>
      </w:r>
      <w:r w:rsidR="00452633" w:rsidRPr="005D1651">
        <w:rPr>
          <w:rFonts w:cstheme="minorHAnsi"/>
        </w:rPr>
        <w:t>n</w:t>
      </w:r>
      <w:r w:rsidR="00F439A2" w:rsidRPr="005D1651">
        <w:rPr>
          <w:rFonts w:cstheme="minorHAnsi"/>
        </w:rPr>
        <w:t>es</w:t>
      </w:r>
      <w:r w:rsidR="00452633" w:rsidRPr="005D1651">
        <w:rPr>
          <w:rFonts w:cstheme="minorHAnsi"/>
        </w:rPr>
        <w:t xml:space="preserve"> </w:t>
      </w:r>
      <w:r w:rsidRPr="005D1651">
        <w:rPr>
          <w:rFonts w:cstheme="minorHAnsi"/>
        </w:rPr>
        <w:t>meteorológica</w:t>
      </w:r>
      <w:r w:rsidR="00F439A2" w:rsidRPr="005D1651">
        <w:rPr>
          <w:rFonts w:cstheme="minorHAnsi"/>
        </w:rPr>
        <w:t>s</w:t>
      </w:r>
      <w:r w:rsidRPr="005D1651">
        <w:rPr>
          <w:rFonts w:cstheme="minorHAnsi"/>
        </w:rPr>
        <w:t xml:space="preserve"> ubicada</w:t>
      </w:r>
      <w:r w:rsidR="00F439A2" w:rsidRPr="005D1651">
        <w:rPr>
          <w:rFonts w:cstheme="minorHAnsi"/>
        </w:rPr>
        <w:t>s</w:t>
      </w:r>
      <w:r w:rsidRPr="005D1651">
        <w:rPr>
          <w:rFonts w:cstheme="minorHAnsi"/>
        </w:rPr>
        <w:t xml:space="preserve"> por Ambienciq Ingenieros S.A.S</w:t>
      </w:r>
      <w:r w:rsidRPr="005D1651">
        <w:rPr>
          <w:rFonts w:cstheme="minorHAnsi"/>
          <w:szCs w:val="22"/>
        </w:rPr>
        <w:t xml:space="preserve">., para el desarrollo de las mediciones. </w:t>
      </w:r>
    </w:p>
    <w:p w14:paraId="2D9908F2" w14:textId="77777777" w:rsidR="00883197" w:rsidRPr="005D1651" w:rsidRDefault="00883197" w:rsidP="00983D28">
      <w:pPr>
        <w:spacing w:line="276" w:lineRule="auto"/>
        <w:rPr>
          <w:rFonts w:cstheme="minorHAnsi"/>
          <w:sz w:val="16"/>
          <w:szCs w:val="16"/>
        </w:rPr>
      </w:pPr>
    </w:p>
    <w:p w14:paraId="62F8F9FD" w14:textId="63E6E17A" w:rsidR="00883197" w:rsidRPr="005D1651" w:rsidRDefault="00883197" w:rsidP="0012704A">
      <w:pPr>
        <w:pStyle w:val="Descripcin"/>
      </w:pPr>
      <w:bookmarkStart w:id="147" w:name="_Ref140677782"/>
      <w:bookmarkStart w:id="148" w:name="_Toc229644005"/>
      <w:r w:rsidRPr="005D1651">
        <w:t xml:space="preserve">Tabla </w:t>
      </w:r>
      <w:r w:rsidRPr="005D1651">
        <w:fldChar w:fldCharType="begin"/>
      </w:r>
      <w:r w:rsidRPr="005D1651">
        <w:instrText xml:space="preserve"> SEQ Tabla \* ARABIC </w:instrText>
      </w:r>
      <w:r w:rsidRPr="005D1651">
        <w:fldChar w:fldCharType="separate"/>
      </w:r>
      <w:r w:rsidR="00A70D12">
        <w:rPr>
          <w:noProof/>
        </w:rPr>
        <w:t>11</w:t>
      </w:r>
      <w:r w:rsidRPr="005D1651">
        <w:fldChar w:fldCharType="end"/>
      </w:r>
      <w:bookmarkEnd w:id="147"/>
      <w:r w:rsidRPr="005D1651">
        <w:t>. Equipo de medición - Estación meteorológica</w:t>
      </w:r>
      <w:bookmarkEnd w:id="148"/>
    </w:p>
    <w:tbl>
      <w:tblPr>
        <w:tblStyle w:val="Tablaconcuadrcula"/>
        <w:tblW w:w="5000" w:type="pct"/>
        <w:tblLook w:val="04A0" w:firstRow="1" w:lastRow="0" w:firstColumn="1" w:lastColumn="0" w:noHBand="0" w:noVBand="1"/>
      </w:tblPr>
      <w:tblGrid>
        <w:gridCol w:w="846"/>
        <w:gridCol w:w="2283"/>
        <w:gridCol w:w="940"/>
        <w:gridCol w:w="4761"/>
      </w:tblGrid>
      <w:tr w:rsidR="00C33F64" w:rsidRPr="005D1651" w14:paraId="6196FC5E" w14:textId="77777777" w:rsidTr="00C33F64">
        <w:trPr>
          <w:trHeight w:val="25"/>
        </w:trPr>
        <w:tc>
          <w:tcPr>
            <w:tcW w:w="479" w:type="pct"/>
            <w:shd w:val="clear" w:color="auto" w:fill="BAD405"/>
            <w:vAlign w:val="center"/>
            <w:hideMark/>
          </w:tcPr>
          <w:p w14:paraId="049B4318" w14:textId="77777777" w:rsidR="00C33F64" w:rsidRPr="005D1651" w:rsidRDefault="00C33F64" w:rsidP="001C656B">
            <w:pPr>
              <w:pStyle w:val="EncabezadoTabla"/>
            </w:pPr>
            <w:r w:rsidRPr="005D1651">
              <w:t>Código interno</w:t>
            </w:r>
          </w:p>
        </w:tc>
        <w:tc>
          <w:tcPr>
            <w:tcW w:w="1293" w:type="pct"/>
            <w:shd w:val="clear" w:color="auto" w:fill="BAD405"/>
            <w:vAlign w:val="center"/>
          </w:tcPr>
          <w:p w14:paraId="53699D93" w14:textId="23652C90" w:rsidR="00C33F64" w:rsidRPr="005D1651" w:rsidRDefault="00C33F64" w:rsidP="001C656B">
            <w:pPr>
              <w:pStyle w:val="EncabezadoTabla"/>
            </w:pPr>
            <w:r w:rsidRPr="005D1651">
              <w:t>Modelo</w:t>
            </w:r>
          </w:p>
        </w:tc>
        <w:tc>
          <w:tcPr>
            <w:tcW w:w="532" w:type="pct"/>
            <w:shd w:val="clear" w:color="auto" w:fill="BAD405"/>
            <w:vAlign w:val="center"/>
          </w:tcPr>
          <w:p w14:paraId="15CEF08A" w14:textId="7B6B625B" w:rsidR="00C33F64" w:rsidRPr="005D1651" w:rsidRDefault="00C33F64" w:rsidP="001C656B">
            <w:pPr>
              <w:pStyle w:val="EncabezadoTabla"/>
            </w:pPr>
            <w:r w:rsidRPr="005D1651">
              <w:t>No. de Serial</w:t>
            </w:r>
          </w:p>
        </w:tc>
        <w:tc>
          <w:tcPr>
            <w:tcW w:w="2696" w:type="pct"/>
            <w:shd w:val="clear" w:color="auto" w:fill="BAD405"/>
            <w:vAlign w:val="center"/>
            <w:hideMark/>
          </w:tcPr>
          <w:p w14:paraId="3EEE9355" w14:textId="396F32C0" w:rsidR="00C33F64" w:rsidRPr="005D1651" w:rsidRDefault="00C33F64" w:rsidP="001C656B">
            <w:pPr>
              <w:pStyle w:val="EncabezadoTabla"/>
            </w:pPr>
            <w:r w:rsidRPr="005D1651">
              <w:t>Variables medidas</w:t>
            </w:r>
          </w:p>
        </w:tc>
      </w:tr>
      <w:tr w:rsidR="00EF19A2" w:rsidRPr="005D1651" w14:paraId="22F204C8" w14:textId="77777777" w:rsidTr="00EF19A2">
        <w:trPr>
          <w:trHeight w:val="224"/>
        </w:trPr>
        <w:tc>
          <w:tcPr>
            <w:tcW w:w="479" w:type="pct"/>
            <w:vAlign w:val="center"/>
          </w:tcPr>
          <w:p w14:paraId="125346EB" w14:textId="1B428200" w:rsidR="00EF19A2" w:rsidRPr="005D1651" w:rsidRDefault="00EF19A2" w:rsidP="00C33F64">
            <w:pPr>
              <w:pStyle w:val="TextoTabla"/>
              <w:rPr>
                <w:b/>
              </w:rPr>
            </w:pPr>
            <w:r w:rsidRPr="005D1651">
              <w:t>925-C</w:t>
            </w:r>
          </w:p>
        </w:tc>
        <w:tc>
          <w:tcPr>
            <w:tcW w:w="1293" w:type="pct"/>
            <w:vAlign w:val="center"/>
          </w:tcPr>
          <w:p w14:paraId="1FD47253" w14:textId="6208BB51" w:rsidR="00EF19A2" w:rsidRPr="005D1651" w:rsidRDefault="00F74E4F" w:rsidP="00C33F64">
            <w:pPr>
              <w:pStyle w:val="TextoTabla"/>
              <w:rPr>
                <w:bCs/>
              </w:rPr>
            </w:pPr>
            <w:r w:rsidRPr="005D1651">
              <w:rPr>
                <w:bCs/>
              </w:rPr>
              <w:t>HP2560_C</w:t>
            </w:r>
          </w:p>
        </w:tc>
        <w:tc>
          <w:tcPr>
            <w:tcW w:w="532" w:type="pct"/>
            <w:vAlign w:val="center"/>
          </w:tcPr>
          <w:p w14:paraId="3432A289" w14:textId="1847B5B6" w:rsidR="00EF19A2" w:rsidRPr="005D1651" w:rsidRDefault="00F74E4F" w:rsidP="00C33F64">
            <w:pPr>
              <w:pStyle w:val="TextoTabla"/>
              <w:rPr>
                <w:b/>
              </w:rPr>
            </w:pPr>
            <w:r w:rsidRPr="005D1651">
              <w:t>007F20</w:t>
            </w:r>
          </w:p>
        </w:tc>
        <w:tc>
          <w:tcPr>
            <w:tcW w:w="2696" w:type="pct"/>
            <w:vMerge w:val="restart"/>
            <w:vAlign w:val="center"/>
          </w:tcPr>
          <w:p w14:paraId="15922715" w14:textId="4731A295" w:rsidR="00EF19A2" w:rsidRPr="005D1651" w:rsidRDefault="00EF19A2" w:rsidP="00C33F64">
            <w:pPr>
              <w:pStyle w:val="TextoTabla"/>
              <w:rPr>
                <w:b/>
              </w:rPr>
            </w:pPr>
            <w:r w:rsidRPr="005D1651">
              <w:t>Humedad, temperatura, precipitación, dirección y velocidad del viento y presión atmosférica.</w:t>
            </w:r>
          </w:p>
        </w:tc>
      </w:tr>
      <w:tr w:rsidR="00EF19A2" w:rsidRPr="005D1651" w14:paraId="5D920058" w14:textId="77777777" w:rsidTr="00DD115A">
        <w:trPr>
          <w:trHeight w:val="224"/>
        </w:trPr>
        <w:tc>
          <w:tcPr>
            <w:tcW w:w="479" w:type="pct"/>
            <w:tcBorders>
              <w:bottom w:val="single" w:sz="4" w:space="0" w:color="auto"/>
            </w:tcBorders>
            <w:vAlign w:val="center"/>
          </w:tcPr>
          <w:p w14:paraId="77BDAE36" w14:textId="5F5650AD" w:rsidR="00EF19A2" w:rsidRPr="005D1651" w:rsidRDefault="00EF19A2" w:rsidP="00C33F64">
            <w:pPr>
              <w:pStyle w:val="TextoTabla"/>
            </w:pPr>
            <w:r w:rsidRPr="005D1651">
              <w:t>930-C</w:t>
            </w:r>
          </w:p>
        </w:tc>
        <w:tc>
          <w:tcPr>
            <w:tcW w:w="1293" w:type="pct"/>
            <w:vAlign w:val="center"/>
          </w:tcPr>
          <w:p w14:paraId="42D1383E" w14:textId="25056050" w:rsidR="00EF19A2" w:rsidRPr="005D1651" w:rsidRDefault="006D22D3" w:rsidP="00C33F64">
            <w:pPr>
              <w:pStyle w:val="TextoTabla"/>
              <w:rPr>
                <w:bCs/>
              </w:rPr>
            </w:pPr>
            <w:r w:rsidRPr="005D1651">
              <w:rPr>
                <w:bCs/>
              </w:rPr>
              <w:t>HP2560_C</w:t>
            </w:r>
          </w:p>
        </w:tc>
        <w:tc>
          <w:tcPr>
            <w:tcW w:w="532" w:type="pct"/>
            <w:vAlign w:val="center"/>
          </w:tcPr>
          <w:p w14:paraId="6F676847" w14:textId="5C095430" w:rsidR="00EF19A2" w:rsidRPr="005D1651" w:rsidRDefault="006D22D3" w:rsidP="00C33F64">
            <w:pPr>
              <w:pStyle w:val="TextoTabla"/>
            </w:pPr>
            <w:r w:rsidRPr="005D1651">
              <w:t>007FB9</w:t>
            </w:r>
          </w:p>
        </w:tc>
        <w:tc>
          <w:tcPr>
            <w:tcW w:w="2696" w:type="pct"/>
            <w:vMerge/>
            <w:vAlign w:val="center"/>
          </w:tcPr>
          <w:p w14:paraId="6D18701D" w14:textId="77777777" w:rsidR="00EF19A2" w:rsidRPr="005D1651" w:rsidRDefault="00EF19A2" w:rsidP="00C33F64">
            <w:pPr>
              <w:pStyle w:val="TextoTabla"/>
            </w:pPr>
          </w:p>
        </w:tc>
      </w:tr>
    </w:tbl>
    <w:p w14:paraId="425CED49" w14:textId="521C5DB8" w:rsidR="00883197" w:rsidRPr="005D1651" w:rsidRDefault="00955362" w:rsidP="00983D28">
      <w:pPr>
        <w:spacing w:line="276" w:lineRule="auto"/>
        <w:jc w:val="center"/>
        <w:rPr>
          <w:rFonts w:cstheme="minorHAnsi"/>
          <w:sz w:val="20"/>
          <w:szCs w:val="22"/>
        </w:rPr>
      </w:pPr>
      <w:r w:rsidRPr="005D1651">
        <w:rPr>
          <w:rFonts w:cstheme="minorHAnsi"/>
          <w:sz w:val="20"/>
          <w:szCs w:val="22"/>
        </w:rPr>
        <w:t>Fuente: Ambienciq Ingenieros S.A.S., 2026.</w:t>
      </w:r>
    </w:p>
    <w:p w14:paraId="4676F7C7" w14:textId="77777777" w:rsidR="00460A46" w:rsidRPr="005D1651" w:rsidRDefault="00460A46">
      <w:pPr>
        <w:spacing w:line="240" w:lineRule="auto"/>
        <w:jc w:val="left"/>
        <w:rPr>
          <w:rFonts w:eastAsiaTheme="majorEastAsia" w:cstheme="minorHAnsi"/>
          <w:b/>
          <w:bCs/>
          <w:szCs w:val="22"/>
        </w:rPr>
      </w:pPr>
      <w:bookmarkStart w:id="149" w:name="_Toc137565952"/>
      <w:r w:rsidRPr="005D1651">
        <w:rPr>
          <w:rFonts w:cstheme="minorHAnsi"/>
        </w:rPr>
        <w:br w:type="page"/>
      </w:r>
    </w:p>
    <w:p w14:paraId="66E89096" w14:textId="579D3E96" w:rsidR="00F67B6C" w:rsidRPr="005D1651" w:rsidRDefault="00F67B6C" w:rsidP="00983D28">
      <w:pPr>
        <w:pStyle w:val="Ttulo3"/>
        <w:spacing w:line="276" w:lineRule="auto"/>
        <w:rPr>
          <w:rFonts w:cstheme="minorHAnsi"/>
        </w:rPr>
      </w:pPr>
      <w:bookmarkStart w:id="150" w:name="_Toc229643975"/>
      <w:r w:rsidRPr="005D1651">
        <w:rPr>
          <w:rFonts w:cstheme="minorHAnsi"/>
        </w:rPr>
        <w:lastRenderedPageBreak/>
        <w:t>Procedimiento de calibración</w:t>
      </w:r>
      <w:bookmarkEnd w:id="149"/>
      <w:r w:rsidR="00040633" w:rsidRPr="005D1651">
        <w:rPr>
          <w:rFonts w:cstheme="minorHAnsi"/>
        </w:rPr>
        <w:t xml:space="preserve"> – verificación de equipos</w:t>
      </w:r>
      <w:bookmarkEnd w:id="150"/>
    </w:p>
    <w:p w14:paraId="02FFB98A" w14:textId="77777777" w:rsidR="00F67B6C" w:rsidRPr="005D1651" w:rsidRDefault="00F67B6C" w:rsidP="00983D28">
      <w:pPr>
        <w:spacing w:line="276" w:lineRule="auto"/>
        <w:rPr>
          <w:rFonts w:cstheme="minorHAnsi"/>
        </w:rPr>
      </w:pPr>
    </w:p>
    <w:p w14:paraId="277D9DF4" w14:textId="10F62443" w:rsidR="00F67B6C" w:rsidRPr="005D1651" w:rsidRDefault="00F67B6C" w:rsidP="00983D28">
      <w:pPr>
        <w:spacing w:line="276" w:lineRule="auto"/>
        <w:rPr>
          <w:rFonts w:cstheme="minorHAnsi"/>
          <w:szCs w:val="22"/>
        </w:rPr>
      </w:pPr>
      <w:r w:rsidRPr="005D1651">
        <w:rPr>
          <w:rFonts w:cstheme="minorHAnsi"/>
          <w:szCs w:val="22"/>
        </w:rPr>
        <w:t xml:space="preserve">El muestreo de ruido </w:t>
      </w:r>
      <w:r w:rsidRPr="005D1651">
        <w:rPr>
          <w:rFonts w:cstheme="minorHAnsi"/>
        </w:rPr>
        <w:t>sigue los lineamientos y directrices plasmadas en el procedimiento de monitoreo (PM-02), en cumplimiento</w:t>
      </w:r>
      <w:r w:rsidRPr="005D1651">
        <w:rPr>
          <w:rFonts w:cstheme="minorHAnsi"/>
          <w:szCs w:val="22"/>
        </w:rPr>
        <w:t xml:space="preserve"> con lo establecido en la Resolución 627 del 7 de abril de 2006 expedida por el hoy Ministerio de Ambiente y Desarrollo Sostenible (MADS). Los equipos se encuentran calibrados eléctrica y acústicamente y, durante la medición se hace una comprobación de su correcto funcionamiento. Estas comprobaciones se realizan antes y después de cada día de medición, así como en el momento previo a las mediciones o cuando las autoridades ambientales lo requieran.</w:t>
      </w:r>
    </w:p>
    <w:p w14:paraId="192163AD" w14:textId="77777777" w:rsidR="00F67B6C" w:rsidRPr="005D1651" w:rsidRDefault="00F67B6C" w:rsidP="00983D28">
      <w:pPr>
        <w:spacing w:line="276" w:lineRule="auto"/>
        <w:rPr>
          <w:rFonts w:cstheme="minorHAnsi"/>
        </w:rPr>
      </w:pPr>
    </w:p>
    <w:p w14:paraId="30F999A6" w14:textId="413984B3" w:rsidR="00F67B6C" w:rsidRPr="005D1651" w:rsidRDefault="00F67B6C" w:rsidP="00983D28">
      <w:pPr>
        <w:spacing w:line="276" w:lineRule="auto"/>
        <w:rPr>
          <w:rFonts w:cstheme="minorHAnsi"/>
          <w:szCs w:val="22"/>
        </w:rPr>
      </w:pPr>
      <w:r w:rsidRPr="005D1651">
        <w:rPr>
          <w:rFonts w:cstheme="minorHAnsi"/>
          <w:szCs w:val="22"/>
        </w:rPr>
        <w:t xml:space="preserve">Esta calibración se realiza con ayuda de un patrón de calibración estándar de 114 dB(A) a una frecuencia de 1.000 Hz utilizando el calibrador </w:t>
      </w:r>
      <w:r w:rsidR="00FA49AD" w:rsidRPr="005D1651">
        <w:rPr>
          <w:rFonts w:cstheme="minorHAnsi"/>
          <w:szCs w:val="22"/>
        </w:rPr>
        <w:t>CAL200</w:t>
      </w:r>
      <w:r w:rsidRPr="005D1651">
        <w:rPr>
          <w:rFonts w:cstheme="minorHAnsi"/>
          <w:szCs w:val="22"/>
        </w:rPr>
        <w:t>.</w:t>
      </w:r>
      <w:r w:rsidR="006E527B" w:rsidRPr="005D1651">
        <w:rPr>
          <w:rFonts w:cstheme="minorHAnsi"/>
          <w:szCs w:val="22"/>
        </w:rPr>
        <w:t xml:space="preserve"> En el </w:t>
      </w:r>
      <w:r w:rsidR="006E527B" w:rsidRPr="005D1651">
        <w:rPr>
          <w:rFonts w:cstheme="minorHAnsi"/>
          <w:b/>
          <w:bCs/>
          <w:szCs w:val="22"/>
        </w:rPr>
        <w:t>Anexo 4</w:t>
      </w:r>
      <w:r w:rsidR="00A4625B" w:rsidRPr="005D1651">
        <w:rPr>
          <w:rFonts w:cstheme="minorHAnsi"/>
          <w:b/>
          <w:bCs/>
          <w:szCs w:val="22"/>
        </w:rPr>
        <w:t>.</w:t>
      </w:r>
      <w:r w:rsidR="006E527B" w:rsidRPr="005D1651">
        <w:rPr>
          <w:rFonts w:cstheme="minorHAnsi"/>
          <w:b/>
          <w:bCs/>
          <w:szCs w:val="22"/>
        </w:rPr>
        <w:t xml:space="preserve"> Registros de campo</w:t>
      </w:r>
      <w:r w:rsidR="006E527B" w:rsidRPr="005D1651">
        <w:rPr>
          <w:rFonts w:cstheme="minorHAnsi"/>
          <w:szCs w:val="22"/>
        </w:rPr>
        <w:t xml:space="preserve">, se pueden apreciar los resultados de la pre y </w:t>
      </w:r>
      <w:r w:rsidR="00CD5C51" w:rsidRPr="005D1651">
        <w:rPr>
          <w:rFonts w:cstheme="minorHAnsi"/>
          <w:szCs w:val="22"/>
        </w:rPr>
        <w:t>post-calibración</w:t>
      </w:r>
      <w:r w:rsidR="006E527B" w:rsidRPr="005D1651">
        <w:rPr>
          <w:rFonts w:cstheme="minorHAnsi"/>
          <w:szCs w:val="22"/>
        </w:rPr>
        <w:t xml:space="preserve"> para cada una de las mediciones dentro de los rangos de aceptación establecidos. </w:t>
      </w:r>
    </w:p>
    <w:p w14:paraId="39B4A0B1" w14:textId="2C573D14" w:rsidR="00FD057B" w:rsidRPr="005D1651" w:rsidRDefault="00FD057B">
      <w:pPr>
        <w:spacing w:line="240" w:lineRule="auto"/>
        <w:jc w:val="left"/>
        <w:rPr>
          <w:rFonts w:cstheme="minorHAnsi"/>
          <w:szCs w:val="22"/>
        </w:rPr>
      </w:pPr>
    </w:p>
    <w:p w14:paraId="245A2F5E" w14:textId="557C0F9C" w:rsidR="00087D9E" w:rsidRPr="005D1651" w:rsidRDefault="00087D9E" w:rsidP="00983D28">
      <w:pPr>
        <w:pStyle w:val="Ttulo3"/>
        <w:spacing w:line="276" w:lineRule="auto"/>
        <w:rPr>
          <w:rFonts w:cstheme="minorHAnsi"/>
        </w:rPr>
      </w:pPr>
      <w:bookmarkStart w:id="151" w:name="_Toc229643976"/>
      <w:r w:rsidRPr="005D1651">
        <w:rPr>
          <w:rFonts w:cstheme="minorHAnsi"/>
        </w:rPr>
        <w:t>I</w:t>
      </w:r>
      <w:r w:rsidR="000B3B86" w:rsidRPr="005D1651">
        <w:rPr>
          <w:rFonts w:cstheme="minorHAnsi"/>
        </w:rPr>
        <w:t>ncertidumbre de la medición</w:t>
      </w:r>
      <w:bookmarkEnd w:id="151"/>
    </w:p>
    <w:p w14:paraId="3A1DF5D3" w14:textId="77777777" w:rsidR="001D418C" w:rsidRPr="005D1651" w:rsidRDefault="001D418C" w:rsidP="00983D28">
      <w:pPr>
        <w:spacing w:line="276" w:lineRule="auto"/>
        <w:rPr>
          <w:rFonts w:cstheme="minorHAnsi"/>
        </w:rPr>
      </w:pPr>
    </w:p>
    <w:p w14:paraId="59BC3905" w14:textId="34CC87FB" w:rsidR="00BC2A57" w:rsidRPr="005D1651" w:rsidRDefault="000A2DA6" w:rsidP="00983D28">
      <w:pPr>
        <w:spacing w:line="276" w:lineRule="auto"/>
        <w:rPr>
          <w:rFonts w:cstheme="minorHAnsi"/>
          <w:szCs w:val="20"/>
        </w:rPr>
      </w:pPr>
      <w:r w:rsidRPr="005D1651">
        <w:rPr>
          <w:rFonts w:cstheme="minorHAnsi"/>
          <w:szCs w:val="20"/>
        </w:rPr>
        <w:t xml:space="preserve">La metodología analítica propuesta para la valoración de calibración en ruido cumple con los parámetros de precisión y exactitud, evaluando las calibraciones en dos sonómetros designados 713-C y </w:t>
      </w:r>
      <w:r w:rsidR="00F901E1" w:rsidRPr="005D1651">
        <w:rPr>
          <w:rFonts w:cstheme="minorHAnsi"/>
          <w:szCs w:val="20"/>
        </w:rPr>
        <w:t>750</w:t>
      </w:r>
      <w:r w:rsidRPr="005D1651">
        <w:rPr>
          <w:rFonts w:cstheme="minorHAnsi"/>
          <w:szCs w:val="20"/>
        </w:rPr>
        <w:t>-C. El máximo valor encontrado para la incertidumbre expandida fue de: 0,0043.</w:t>
      </w:r>
    </w:p>
    <w:p w14:paraId="7773702B" w14:textId="77777777" w:rsidR="000A2DA6" w:rsidRPr="005D1651" w:rsidRDefault="000A2DA6" w:rsidP="00983D28">
      <w:pPr>
        <w:spacing w:line="276" w:lineRule="auto"/>
        <w:rPr>
          <w:rFonts w:cstheme="minorHAnsi"/>
          <w:szCs w:val="20"/>
        </w:rPr>
      </w:pPr>
    </w:p>
    <w:p w14:paraId="24E4637D" w14:textId="77777777" w:rsidR="00BC2A57" w:rsidRPr="005D1651" w:rsidRDefault="00BC2A57" w:rsidP="00983D28">
      <w:pPr>
        <w:spacing w:line="276" w:lineRule="auto"/>
        <w:rPr>
          <w:rFonts w:cstheme="minorHAnsi"/>
          <w:szCs w:val="20"/>
        </w:rPr>
      </w:pPr>
      <w:r w:rsidRPr="005D1651">
        <w:rPr>
          <w:rFonts w:cstheme="minorHAnsi"/>
          <w:szCs w:val="20"/>
        </w:rPr>
        <w:t>Una vez se tiene el valor de la incertidumbre relativa expandida (valor adimensional), se procede a sumar y/o restar dicho valor por el resultado obtenido en dB(A) para cada punto de medición con el fin de expresarlas en las mismas unidades obteniendo los siguientes resultados:</w:t>
      </w:r>
    </w:p>
    <w:p w14:paraId="0749FEF6" w14:textId="6D441BD3" w:rsidR="00CB3DEA" w:rsidRPr="005D1651" w:rsidRDefault="00CB3DEA">
      <w:pPr>
        <w:spacing w:line="240" w:lineRule="auto"/>
        <w:jc w:val="left"/>
        <w:rPr>
          <w:rFonts w:cstheme="minorHAnsi"/>
          <w:b/>
          <w:bCs/>
          <w:szCs w:val="20"/>
        </w:rPr>
      </w:pPr>
      <w:r w:rsidRPr="005D1651">
        <w:rPr>
          <w:rFonts w:cstheme="minorHAnsi"/>
          <w:b/>
          <w:bCs/>
          <w:szCs w:val="20"/>
        </w:rPr>
        <w:br w:type="page"/>
      </w:r>
    </w:p>
    <w:p w14:paraId="72229762" w14:textId="6BF1330D" w:rsidR="008B23C7" w:rsidRPr="005D1651" w:rsidRDefault="008B23C7" w:rsidP="0012704A">
      <w:pPr>
        <w:pStyle w:val="Descripcin"/>
      </w:pPr>
      <w:bookmarkStart w:id="152" w:name="_Toc229644006"/>
      <w:r w:rsidRPr="005D1651">
        <w:lastRenderedPageBreak/>
        <w:t xml:space="preserve">Tabla </w:t>
      </w:r>
      <w:r w:rsidRPr="005D1651">
        <w:fldChar w:fldCharType="begin"/>
      </w:r>
      <w:r w:rsidRPr="005D1651">
        <w:instrText xml:space="preserve"> SEQ Tabla \* ARABIC </w:instrText>
      </w:r>
      <w:r w:rsidRPr="005D1651">
        <w:fldChar w:fldCharType="separate"/>
      </w:r>
      <w:r w:rsidR="00A70D12">
        <w:rPr>
          <w:noProof/>
        </w:rPr>
        <w:t>12</w:t>
      </w:r>
      <w:r w:rsidRPr="005D1651">
        <w:fldChar w:fldCharType="end"/>
      </w:r>
      <w:r w:rsidRPr="005D1651">
        <w:t>. Incertidumbre de las mediciones emisión de ruido – Jornada Diurna</w:t>
      </w:r>
      <w:bookmarkEnd w:id="1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5"/>
        <w:gridCol w:w="1319"/>
        <w:gridCol w:w="719"/>
        <w:gridCol w:w="1649"/>
        <w:gridCol w:w="1628"/>
      </w:tblGrid>
      <w:tr w:rsidR="00B33F59" w:rsidRPr="005D1651" w14:paraId="425E1A0E" w14:textId="77777777" w:rsidTr="00C2045F">
        <w:trPr>
          <w:trHeight w:val="20"/>
          <w:jc w:val="center"/>
        </w:trPr>
        <w:tc>
          <w:tcPr>
            <w:tcW w:w="1990" w:type="pct"/>
            <w:vMerge w:val="restart"/>
            <w:shd w:val="clear" w:color="auto" w:fill="BAD405"/>
            <w:vAlign w:val="center"/>
            <w:hideMark/>
          </w:tcPr>
          <w:p w14:paraId="18DEC4A7" w14:textId="4DD28FEA" w:rsidR="00327D17" w:rsidRPr="005D1651" w:rsidRDefault="00327D17" w:rsidP="00AD3F02">
            <w:pPr>
              <w:spacing w:line="240" w:lineRule="auto"/>
              <w:jc w:val="center"/>
              <w:rPr>
                <w:rFonts w:cstheme="minorHAnsi"/>
                <w:b/>
                <w:bCs/>
                <w:sz w:val="18"/>
                <w:szCs w:val="18"/>
                <w:lang w:val="en-US" w:eastAsia="en-US"/>
              </w:rPr>
            </w:pPr>
            <w:r w:rsidRPr="005D1651">
              <w:rPr>
                <w:rFonts w:cstheme="minorHAnsi"/>
                <w:b/>
                <w:bCs/>
                <w:sz w:val="18"/>
                <w:szCs w:val="18"/>
                <w:lang w:val="en-US" w:eastAsia="en-US"/>
              </w:rPr>
              <w:t>Punto de Monitoreo</w:t>
            </w:r>
          </w:p>
        </w:tc>
        <w:tc>
          <w:tcPr>
            <w:tcW w:w="3010" w:type="pct"/>
            <w:gridSpan w:val="4"/>
            <w:shd w:val="clear" w:color="auto" w:fill="BAD405"/>
            <w:vAlign w:val="center"/>
            <w:hideMark/>
          </w:tcPr>
          <w:p w14:paraId="352AF856" w14:textId="0238980C" w:rsidR="00327D17" w:rsidRPr="005D1651" w:rsidRDefault="00327D17" w:rsidP="00AD3F02">
            <w:pPr>
              <w:spacing w:line="240" w:lineRule="auto"/>
              <w:jc w:val="center"/>
              <w:rPr>
                <w:rFonts w:cstheme="minorHAnsi"/>
                <w:b/>
                <w:bCs/>
                <w:sz w:val="18"/>
                <w:szCs w:val="18"/>
                <w:lang w:val="en-US" w:eastAsia="en-US"/>
              </w:rPr>
            </w:pPr>
            <w:r w:rsidRPr="005D1651">
              <w:rPr>
                <w:rFonts w:cstheme="minorHAnsi"/>
                <w:b/>
                <w:bCs/>
                <w:sz w:val="18"/>
                <w:szCs w:val="18"/>
                <w:lang w:val="en-US" w:eastAsia="en-US"/>
              </w:rPr>
              <w:t>Jornada Diurna</w:t>
            </w:r>
          </w:p>
        </w:tc>
      </w:tr>
      <w:tr w:rsidR="00B33F59" w:rsidRPr="005D1651" w14:paraId="42963566" w14:textId="77777777" w:rsidTr="00C2045F">
        <w:trPr>
          <w:trHeight w:val="20"/>
          <w:jc w:val="center"/>
        </w:trPr>
        <w:tc>
          <w:tcPr>
            <w:tcW w:w="1990" w:type="pct"/>
            <w:vMerge/>
            <w:shd w:val="clear" w:color="auto" w:fill="BAD405"/>
            <w:vAlign w:val="center"/>
            <w:hideMark/>
          </w:tcPr>
          <w:p w14:paraId="2F1A65E6" w14:textId="5964466A" w:rsidR="00327D17" w:rsidRPr="005D1651" w:rsidRDefault="00327D17" w:rsidP="00AD3F02">
            <w:pPr>
              <w:spacing w:line="240" w:lineRule="auto"/>
              <w:jc w:val="left"/>
              <w:rPr>
                <w:rFonts w:cstheme="minorHAnsi"/>
                <w:b/>
                <w:bCs/>
                <w:sz w:val="18"/>
                <w:szCs w:val="18"/>
                <w:lang w:val="es-MX" w:eastAsia="en-US"/>
              </w:rPr>
            </w:pPr>
          </w:p>
        </w:tc>
        <w:tc>
          <w:tcPr>
            <w:tcW w:w="747" w:type="pct"/>
            <w:shd w:val="clear" w:color="auto" w:fill="BAD405"/>
            <w:vAlign w:val="center"/>
            <w:hideMark/>
          </w:tcPr>
          <w:p w14:paraId="22C40817" w14:textId="71911FE6" w:rsidR="00327D17" w:rsidRPr="005D1651" w:rsidRDefault="00327D17" w:rsidP="00AD3F02">
            <w:pPr>
              <w:spacing w:line="240" w:lineRule="auto"/>
              <w:jc w:val="center"/>
              <w:rPr>
                <w:rFonts w:cstheme="minorHAnsi"/>
                <w:b/>
                <w:bCs/>
                <w:sz w:val="18"/>
                <w:szCs w:val="18"/>
                <w:lang w:val="es-MX" w:eastAsia="en-US"/>
              </w:rPr>
            </w:pPr>
            <w:r w:rsidRPr="005D1651">
              <w:rPr>
                <w:rFonts w:cstheme="minorHAnsi"/>
                <w:b/>
                <w:bCs/>
                <w:sz w:val="18"/>
                <w:szCs w:val="18"/>
                <w:lang w:val="es-MX" w:eastAsia="en-US"/>
              </w:rPr>
              <w:t xml:space="preserve">Emisión de ruido </w:t>
            </w:r>
            <w:r w:rsidRPr="005D1651">
              <w:rPr>
                <w:rFonts w:cstheme="minorHAnsi"/>
                <w:b/>
                <w:bCs/>
                <w:sz w:val="18"/>
                <w:szCs w:val="18"/>
                <w:lang w:val="es-MX" w:eastAsia="en-US"/>
              </w:rPr>
              <w:br/>
              <w:t>L</w:t>
            </w:r>
            <w:r w:rsidR="00955380" w:rsidRPr="005D1651">
              <w:rPr>
                <w:rFonts w:cstheme="minorHAnsi"/>
                <w:b/>
                <w:bCs/>
                <w:sz w:val="18"/>
                <w:szCs w:val="18"/>
                <w:lang w:val="es-MX" w:eastAsia="en-US"/>
              </w:rPr>
              <w:t>RA</w:t>
            </w:r>
            <w:r w:rsidRPr="005D1651">
              <w:rPr>
                <w:rFonts w:cstheme="minorHAnsi"/>
                <w:b/>
                <w:bCs/>
                <w:sz w:val="18"/>
                <w:szCs w:val="18"/>
                <w:lang w:val="es-MX" w:eastAsia="en-US"/>
              </w:rPr>
              <w:t>eq, emisión1h dB(A) D</w:t>
            </w:r>
            <w:r w:rsidR="006E1C89" w:rsidRPr="005D1651">
              <w:rPr>
                <w:rFonts w:cstheme="minorHAnsi"/>
                <w:b/>
                <w:bCs/>
                <w:sz w:val="18"/>
                <w:szCs w:val="18"/>
                <w:lang w:val="es-MX" w:eastAsia="en-US"/>
              </w:rPr>
              <w:t>i</w:t>
            </w:r>
            <w:r w:rsidRPr="005D1651">
              <w:rPr>
                <w:rFonts w:cstheme="minorHAnsi"/>
                <w:b/>
                <w:bCs/>
                <w:sz w:val="18"/>
                <w:szCs w:val="18"/>
                <w:lang w:val="es-MX" w:eastAsia="en-US"/>
              </w:rPr>
              <w:t>urno</w:t>
            </w:r>
          </w:p>
        </w:tc>
        <w:tc>
          <w:tcPr>
            <w:tcW w:w="407" w:type="pct"/>
            <w:shd w:val="clear" w:color="auto" w:fill="BAD405"/>
            <w:vAlign w:val="center"/>
            <w:hideMark/>
          </w:tcPr>
          <w:p w14:paraId="25DC4218" w14:textId="77777777" w:rsidR="00327D17" w:rsidRPr="005D1651" w:rsidRDefault="00327D17" w:rsidP="00AD3F02">
            <w:pPr>
              <w:spacing w:line="240" w:lineRule="auto"/>
              <w:jc w:val="center"/>
              <w:rPr>
                <w:rFonts w:cstheme="minorHAnsi"/>
                <w:b/>
                <w:bCs/>
                <w:sz w:val="18"/>
                <w:szCs w:val="18"/>
                <w:lang w:val="en-US" w:eastAsia="en-US"/>
              </w:rPr>
            </w:pPr>
            <w:r w:rsidRPr="005D1651">
              <w:rPr>
                <w:rFonts w:cstheme="minorHAnsi"/>
                <w:b/>
                <w:bCs/>
                <w:sz w:val="18"/>
                <w:szCs w:val="18"/>
                <w:lang w:val="en-US" w:eastAsia="en-US"/>
              </w:rPr>
              <w:t>Incert</w:t>
            </w:r>
          </w:p>
          <w:p w14:paraId="55772489" w14:textId="5023F782" w:rsidR="003F2DA1" w:rsidRPr="005D1651" w:rsidRDefault="003F2DA1" w:rsidP="00AD3F02">
            <w:pPr>
              <w:spacing w:line="240" w:lineRule="auto"/>
              <w:jc w:val="center"/>
              <w:rPr>
                <w:rFonts w:cstheme="minorHAnsi"/>
                <w:b/>
                <w:bCs/>
                <w:sz w:val="18"/>
                <w:szCs w:val="18"/>
                <w:lang w:val="en-US" w:eastAsia="en-US"/>
              </w:rPr>
            </w:pPr>
            <w:r w:rsidRPr="005D1651">
              <w:rPr>
                <w:rFonts w:cstheme="minorHAnsi"/>
                <w:b/>
                <w:bCs/>
                <w:sz w:val="18"/>
                <w:szCs w:val="18"/>
                <w:lang w:val="en-US" w:eastAsia="en-US"/>
              </w:rPr>
              <w:t>+/-</w:t>
            </w:r>
          </w:p>
        </w:tc>
        <w:tc>
          <w:tcPr>
            <w:tcW w:w="934" w:type="pct"/>
            <w:shd w:val="clear" w:color="auto" w:fill="BAD405"/>
            <w:vAlign w:val="center"/>
            <w:hideMark/>
          </w:tcPr>
          <w:p w14:paraId="56C16EDD" w14:textId="5E773C31" w:rsidR="00327D17" w:rsidRPr="005D1651" w:rsidRDefault="00327D17" w:rsidP="00AD3F02">
            <w:pPr>
              <w:spacing w:line="240" w:lineRule="auto"/>
              <w:jc w:val="center"/>
              <w:rPr>
                <w:rFonts w:cstheme="minorHAnsi"/>
                <w:b/>
                <w:bCs/>
                <w:sz w:val="18"/>
                <w:szCs w:val="18"/>
                <w:lang w:val="es-MX" w:eastAsia="en-US"/>
              </w:rPr>
            </w:pPr>
            <w:r w:rsidRPr="005D1651">
              <w:rPr>
                <w:rFonts w:cstheme="minorHAnsi"/>
                <w:b/>
                <w:bCs/>
                <w:sz w:val="18"/>
                <w:szCs w:val="18"/>
                <w:lang w:val="es-MX" w:eastAsia="en-US"/>
              </w:rPr>
              <w:t>L</w:t>
            </w:r>
            <w:r w:rsidR="00955380" w:rsidRPr="005D1651">
              <w:rPr>
                <w:rFonts w:cstheme="minorHAnsi"/>
                <w:b/>
                <w:bCs/>
                <w:sz w:val="18"/>
                <w:szCs w:val="18"/>
                <w:lang w:val="es-MX" w:eastAsia="en-US"/>
              </w:rPr>
              <w:t>RA</w:t>
            </w:r>
            <w:r w:rsidRPr="005D1651">
              <w:rPr>
                <w:rFonts w:cstheme="minorHAnsi"/>
                <w:b/>
                <w:bCs/>
                <w:sz w:val="18"/>
                <w:szCs w:val="18"/>
                <w:lang w:val="es-MX" w:eastAsia="en-US"/>
              </w:rPr>
              <w:t xml:space="preserve">eq, emisión1h </w:t>
            </w:r>
            <w:r w:rsidRPr="005D1651">
              <w:rPr>
                <w:rFonts w:cstheme="minorHAnsi"/>
                <w:b/>
                <w:bCs/>
                <w:sz w:val="18"/>
                <w:szCs w:val="18"/>
                <w:lang w:val="es-MX" w:eastAsia="en-US"/>
              </w:rPr>
              <w:br/>
              <w:t>dB(A) D</w:t>
            </w:r>
            <w:r w:rsidR="008F68BB" w:rsidRPr="005D1651">
              <w:rPr>
                <w:rFonts w:cstheme="minorHAnsi"/>
                <w:b/>
                <w:bCs/>
                <w:sz w:val="18"/>
                <w:szCs w:val="18"/>
                <w:lang w:val="es-MX" w:eastAsia="en-US"/>
              </w:rPr>
              <w:t>i</w:t>
            </w:r>
            <w:r w:rsidRPr="005D1651">
              <w:rPr>
                <w:rFonts w:cstheme="minorHAnsi"/>
                <w:b/>
                <w:bCs/>
                <w:sz w:val="18"/>
                <w:szCs w:val="18"/>
                <w:lang w:val="es-MX" w:eastAsia="en-US"/>
              </w:rPr>
              <w:t>urno Menos la Incertidumbre</w:t>
            </w:r>
          </w:p>
        </w:tc>
        <w:tc>
          <w:tcPr>
            <w:tcW w:w="922" w:type="pct"/>
            <w:shd w:val="clear" w:color="auto" w:fill="BAD405"/>
            <w:vAlign w:val="center"/>
            <w:hideMark/>
          </w:tcPr>
          <w:p w14:paraId="55C6FEFB" w14:textId="2A204CC2" w:rsidR="00327D17" w:rsidRPr="005D1651" w:rsidRDefault="00327D17" w:rsidP="00AD3F02">
            <w:pPr>
              <w:spacing w:line="240" w:lineRule="auto"/>
              <w:jc w:val="center"/>
              <w:rPr>
                <w:rFonts w:cstheme="minorHAnsi"/>
                <w:b/>
                <w:bCs/>
                <w:sz w:val="18"/>
                <w:szCs w:val="18"/>
                <w:lang w:val="es-MX" w:eastAsia="en-US"/>
              </w:rPr>
            </w:pPr>
            <w:r w:rsidRPr="005D1651">
              <w:rPr>
                <w:rFonts w:cstheme="minorHAnsi"/>
                <w:b/>
                <w:bCs/>
                <w:sz w:val="18"/>
                <w:szCs w:val="18"/>
                <w:lang w:val="es-MX" w:eastAsia="en-US"/>
              </w:rPr>
              <w:t>L</w:t>
            </w:r>
            <w:r w:rsidR="00955380" w:rsidRPr="005D1651">
              <w:rPr>
                <w:rFonts w:cstheme="minorHAnsi"/>
                <w:b/>
                <w:bCs/>
                <w:sz w:val="18"/>
                <w:szCs w:val="18"/>
                <w:lang w:val="es-MX" w:eastAsia="en-US"/>
              </w:rPr>
              <w:t>RA</w:t>
            </w:r>
            <w:r w:rsidRPr="005D1651">
              <w:rPr>
                <w:rFonts w:cstheme="minorHAnsi"/>
                <w:b/>
                <w:bCs/>
                <w:sz w:val="18"/>
                <w:szCs w:val="18"/>
                <w:lang w:val="es-MX" w:eastAsia="en-US"/>
              </w:rPr>
              <w:t xml:space="preserve">eq, emisión1h </w:t>
            </w:r>
            <w:r w:rsidRPr="005D1651">
              <w:rPr>
                <w:rFonts w:cstheme="minorHAnsi"/>
                <w:b/>
                <w:bCs/>
                <w:sz w:val="18"/>
                <w:szCs w:val="18"/>
                <w:lang w:val="es-MX" w:eastAsia="en-US"/>
              </w:rPr>
              <w:br/>
              <w:t>dB(A) - Diurno Más la Incertidumbre</w:t>
            </w:r>
          </w:p>
        </w:tc>
      </w:tr>
      <w:tr w:rsidR="00554CB9" w:rsidRPr="005D1651" w14:paraId="01BF2534" w14:textId="77777777" w:rsidTr="00C2045F">
        <w:trPr>
          <w:trHeight w:val="20"/>
          <w:jc w:val="center"/>
        </w:trPr>
        <w:tc>
          <w:tcPr>
            <w:tcW w:w="1990" w:type="pct"/>
            <w:noWrap/>
            <w:vAlign w:val="bottom"/>
          </w:tcPr>
          <w:p w14:paraId="178B5FDA" w14:textId="076DFEEF"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Portería Planta GLP</w:t>
            </w:r>
          </w:p>
        </w:tc>
        <w:tc>
          <w:tcPr>
            <w:tcW w:w="747" w:type="pct"/>
            <w:noWrap/>
            <w:vAlign w:val="bottom"/>
          </w:tcPr>
          <w:p w14:paraId="58E8E0D8" w14:textId="21D9CA74"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62,7</w:t>
            </w:r>
          </w:p>
        </w:tc>
        <w:tc>
          <w:tcPr>
            <w:tcW w:w="407" w:type="pct"/>
            <w:noWrap/>
            <w:vAlign w:val="bottom"/>
          </w:tcPr>
          <w:p w14:paraId="7906B693" w14:textId="3B387D63"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0,0043</w:t>
            </w:r>
          </w:p>
        </w:tc>
        <w:tc>
          <w:tcPr>
            <w:tcW w:w="934" w:type="pct"/>
            <w:noWrap/>
            <w:vAlign w:val="bottom"/>
          </w:tcPr>
          <w:p w14:paraId="11972C20" w14:textId="012F101E"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62,706</w:t>
            </w:r>
          </w:p>
        </w:tc>
        <w:tc>
          <w:tcPr>
            <w:tcW w:w="922" w:type="pct"/>
            <w:noWrap/>
            <w:vAlign w:val="bottom"/>
          </w:tcPr>
          <w:p w14:paraId="6F8491E0" w14:textId="0589F783"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62,715</w:t>
            </w:r>
          </w:p>
        </w:tc>
      </w:tr>
      <w:tr w:rsidR="00554CB9" w:rsidRPr="005D1651" w14:paraId="6375231C" w14:textId="77777777" w:rsidTr="00C2045F">
        <w:trPr>
          <w:trHeight w:val="20"/>
          <w:jc w:val="center"/>
        </w:trPr>
        <w:tc>
          <w:tcPr>
            <w:tcW w:w="1990" w:type="pct"/>
            <w:noWrap/>
            <w:vAlign w:val="bottom"/>
          </w:tcPr>
          <w:p w14:paraId="68E3D263" w14:textId="18E9214E"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Entrada Parqueadero de Tractomulas</w:t>
            </w:r>
          </w:p>
        </w:tc>
        <w:tc>
          <w:tcPr>
            <w:tcW w:w="747" w:type="pct"/>
            <w:noWrap/>
            <w:vAlign w:val="bottom"/>
          </w:tcPr>
          <w:p w14:paraId="070B1169" w14:textId="42AF5B9A" w:rsidR="00554CB9" w:rsidRPr="005D1651" w:rsidRDefault="00554CB9" w:rsidP="00554CB9">
            <w:pPr>
              <w:spacing w:line="240" w:lineRule="auto"/>
              <w:jc w:val="center"/>
              <w:rPr>
                <w:rFonts w:cstheme="minorHAnsi"/>
                <w:sz w:val="18"/>
                <w:szCs w:val="18"/>
              </w:rPr>
            </w:pPr>
            <w:r w:rsidRPr="005D1651">
              <w:rPr>
                <w:rFonts w:cstheme="minorHAnsi"/>
                <w:sz w:val="18"/>
                <w:szCs w:val="18"/>
              </w:rPr>
              <w:t>73,8</w:t>
            </w:r>
          </w:p>
        </w:tc>
        <w:tc>
          <w:tcPr>
            <w:tcW w:w="407" w:type="pct"/>
            <w:noWrap/>
            <w:vAlign w:val="bottom"/>
          </w:tcPr>
          <w:p w14:paraId="4EA79CC5" w14:textId="5C59E83C"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0F36112E" w14:textId="002F282F" w:rsidR="00554CB9" w:rsidRPr="005D1651" w:rsidRDefault="00554CB9" w:rsidP="00554CB9">
            <w:pPr>
              <w:spacing w:line="240" w:lineRule="auto"/>
              <w:jc w:val="center"/>
              <w:rPr>
                <w:rFonts w:cstheme="minorHAnsi"/>
                <w:sz w:val="18"/>
                <w:szCs w:val="18"/>
              </w:rPr>
            </w:pPr>
            <w:r w:rsidRPr="005D1651">
              <w:rPr>
                <w:rFonts w:cstheme="minorHAnsi"/>
                <w:sz w:val="18"/>
                <w:szCs w:val="18"/>
              </w:rPr>
              <w:t>73,816</w:t>
            </w:r>
          </w:p>
        </w:tc>
        <w:tc>
          <w:tcPr>
            <w:tcW w:w="922" w:type="pct"/>
            <w:noWrap/>
            <w:vAlign w:val="bottom"/>
          </w:tcPr>
          <w:p w14:paraId="283DBC7F" w14:textId="2C253325" w:rsidR="00554CB9" w:rsidRPr="005D1651" w:rsidRDefault="00554CB9" w:rsidP="00554CB9">
            <w:pPr>
              <w:spacing w:line="240" w:lineRule="auto"/>
              <w:jc w:val="center"/>
              <w:rPr>
                <w:rFonts w:cstheme="minorHAnsi"/>
                <w:sz w:val="18"/>
                <w:szCs w:val="18"/>
              </w:rPr>
            </w:pPr>
            <w:r w:rsidRPr="005D1651">
              <w:rPr>
                <w:rFonts w:cstheme="minorHAnsi"/>
                <w:sz w:val="18"/>
                <w:szCs w:val="18"/>
              </w:rPr>
              <w:t>73,825</w:t>
            </w:r>
          </w:p>
        </w:tc>
      </w:tr>
      <w:tr w:rsidR="00554CB9" w:rsidRPr="005D1651" w14:paraId="3138AECB" w14:textId="77777777" w:rsidTr="00C2045F">
        <w:trPr>
          <w:trHeight w:val="20"/>
          <w:jc w:val="center"/>
        </w:trPr>
        <w:tc>
          <w:tcPr>
            <w:tcW w:w="1990" w:type="pct"/>
            <w:noWrap/>
            <w:vAlign w:val="bottom"/>
          </w:tcPr>
          <w:p w14:paraId="6FE355F7" w14:textId="2A27E265"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Portería Puerta Norte</w:t>
            </w:r>
          </w:p>
        </w:tc>
        <w:tc>
          <w:tcPr>
            <w:tcW w:w="747" w:type="pct"/>
            <w:noWrap/>
            <w:vAlign w:val="bottom"/>
          </w:tcPr>
          <w:p w14:paraId="7F65D56B" w14:textId="5724F749" w:rsidR="00554CB9" w:rsidRPr="005D1651" w:rsidRDefault="00554CB9" w:rsidP="00554CB9">
            <w:pPr>
              <w:spacing w:line="240" w:lineRule="auto"/>
              <w:jc w:val="center"/>
              <w:rPr>
                <w:rFonts w:cstheme="minorHAnsi"/>
                <w:sz w:val="18"/>
                <w:szCs w:val="18"/>
              </w:rPr>
            </w:pPr>
            <w:r w:rsidRPr="005D1651">
              <w:rPr>
                <w:rFonts w:cstheme="minorHAnsi"/>
                <w:sz w:val="18"/>
                <w:szCs w:val="18"/>
              </w:rPr>
              <w:t>76,5</w:t>
            </w:r>
          </w:p>
        </w:tc>
        <w:tc>
          <w:tcPr>
            <w:tcW w:w="407" w:type="pct"/>
            <w:noWrap/>
            <w:vAlign w:val="bottom"/>
          </w:tcPr>
          <w:p w14:paraId="00B97145" w14:textId="402F8702"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653B203B" w14:textId="7A5B293F" w:rsidR="00554CB9" w:rsidRPr="005D1651" w:rsidRDefault="00554CB9" w:rsidP="00554CB9">
            <w:pPr>
              <w:spacing w:line="240" w:lineRule="auto"/>
              <w:jc w:val="center"/>
              <w:rPr>
                <w:rFonts w:cstheme="minorHAnsi"/>
                <w:sz w:val="18"/>
                <w:szCs w:val="18"/>
              </w:rPr>
            </w:pPr>
            <w:r w:rsidRPr="005D1651">
              <w:rPr>
                <w:rFonts w:cstheme="minorHAnsi"/>
                <w:sz w:val="18"/>
                <w:szCs w:val="18"/>
              </w:rPr>
              <w:t>76,536</w:t>
            </w:r>
          </w:p>
        </w:tc>
        <w:tc>
          <w:tcPr>
            <w:tcW w:w="922" w:type="pct"/>
            <w:noWrap/>
            <w:vAlign w:val="bottom"/>
          </w:tcPr>
          <w:p w14:paraId="2850722B" w14:textId="164A47B5" w:rsidR="00554CB9" w:rsidRPr="005D1651" w:rsidRDefault="00554CB9" w:rsidP="00554CB9">
            <w:pPr>
              <w:spacing w:line="240" w:lineRule="auto"/>
              <w:jc w:val="center"/>
              <w:rPr>
                <w:rFonts w:cstheme="minorHAnsi"/>
                <w:sz w:val="18"/>
                <w:szCs w:val="18"/>
              </w:rPr>
            </w:pPr>
            <w:r w:rsidRPr="005D1651">
              <w:rPr>
                <w:rFonts w:cstheme="minorHAnsi"/>
                <w:sz w:val="18"/>
                <w:szCs w:val="18"/>
              </w:rPr>
              <w:t>76,544</w:t>
            </w:r>
          </w:p>
        </w:tc>
      </w:tr>
      <w:tr w:rsidR="00554CB9" w:rsidRPr="005D1651" w14:paraId="11E3D307" w14:textId="77777777" w:rsidTr="00C2045F">
        <w:trPr>
          <w:trHeight w:val="20"/>
          <w:jc w:val="center"/>
        </w:trPr>
        <w:tc>
          <w:tcPr>
            <w:tcW w:w="1990" w:type="pct"/>
            <w:noWrap/>
            <w:vAlign w:val="bottom"/>
          </w:tcPr>
          <w:p w14:paraId="66966D0C" w14:textId="3AAD9AEF"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Reja perimetral Costado Barrio Rosario</w:t>
            </w:r>
          </w:p>
        </w:tc>
        <w:tc>
          <w:tcPr>
            <w:tcW w:w="747" w:type="pct"/>
            <w:noWrap/>
            <w:vAlign w:val="bottom"/>
          </w:tcPr>
          <w:p w14:paraId="33E25441" w14:textId="311D94CC" w:rsidR="00554CB9" w:rsidRPr="005D1651" w:rsidRDefault="00554CB9" w:rsidP="00554CB9">
            <w:pPr>
              <w:spacing w:line="240" w:lineRule="auto"/>
              <w:jc w:val="center"/>
              <w:rPr>
                <w:rFonts w:cstheme="minorHAnsi"/>
                <w:sz w:val="18"/>
                <w:szCs w:val="18"/>
              </w:rPr>
            </w:pPr>
            <w:r w:rsidRPr="005D1651">
              <w:rPr>
                <w:rFonts w:cstheme="minorHAnsi"/>
                <w:sz w:val="18"/>
                <w:szCs w:val="18"/>
              </w:rPr>
              <w:t>79,1</w:t>
            </w:r>
          </w:p>
        </w:tc>
        <w:tc>
          <w:tcPr>
            <w:tcW w:w="407" w:type="pct"/>
            <w:noWrap/>
            <w:vAlign w:val="bottom"/>
          </w:tcPr>
          <w:p w14:paraId="0CC714DD" w14:textId="56E22502"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4C780E31" w14:textId="3CB2A1D5" w:rsidR="00554CB9" w:rsidRPr="005D1651" w:rsidRDefault="00554CB9" w:rsidP="00554CB9">
            <w:pPr>
              <w:spacing w:line="240" w:lineRule="auto"/>
              <w:jc w:val="center"/>
              <w:rPr>
                <w:rFonts w:cstheme="minorHAnsi"/>
                <w:sz w:val="18"/>
                <w:szCs w:val="18"/>
              </w:rPr>
            </w:pPr>
            <w:r w:rsidRPr="005D1651">
              <w:rPr>
                <w:rFonts w:cstheme="minorHAnsi"/>
                <w:sz w:val="18"/>
                <w:szCs w:val="18"/>
              </w:rPr>
              <w:t>79,080</w:t>
            </w:r>
          </w:p>
        </w:tc>
        <w:tc>
          <w:tcPr>
            <w:tcW w:w="922" w:type="pct"/>
            <w:noWrap/>
            <w:vAlign w:val="bottom"/>
          </w:tcPr>
          <w:p w14:paraId="34C55893" w14:textId="2BF735A2" w:rsidR="00554CB9" w:rsidRPr="005D1651" w:rsidRDefault="00554CB9" w:rsidP="00554CB9">
            <w:pPr>
              <w:spacing w:line="240" w:lineRule="auto"/>
              <w:jc w:val="center"/>
              <w:rPr>
                <w:rFonts w:cstheme="minorHAnsi"/>
                <w:sz w:val="18"/>
                <w:szCs w:val="18"/>
              </w:rPr>
            </w:pPr>
            <w:r w:rsidRPr="005D1651">
              <w:rPr>
                <w:rFonts w:cstheme="minorHAnsi"/>
                <w:sz w:val="18"/>
                <w:szCs w:val="18"/>
              </w:rPr>
              <w:t>79,089</w:t>
            </w:r>
          </w:p>
        </w:tc>
      </w:tr>
      <w:tr w:rsidR="00554CB9" w:rsidRPr="005D1651" w14:paraId="6D97F03E" w14:textId="77777777" w:rsidTr="00C2045F">
        <w:trPr>
          <w:trHeight w:val="20"/>
          <w:jc w:val="center"/>
        </w:trPr>
        <w:tc>
          <w:tcPr>
            <w:tcW w:w="1990" w:type="pct"/>
            <w:noWrap/>
            <w:vAlign w:val="bottom"/>
          </w:tcPr>
          <w:p w14:paraId="5314293B" w14:textId="45D145BE"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Portería 25 de agosto</w:t>
            </w:r>
          </w:p>
        </w:tc>
        <w:tc>
          <w:tcPr>
            <w:tcW w:w="747" w:type="pct"/>
            <w:noWrap/>
            <w:vAlign w:val="bottom"/>
          </w:tcPr>
          <w:p w14:paraId="477EAEED" w14:textId="086D6537" w:rsidR="00554CB9" w:rsidRPr="005D1651" w:rsidRDefault="00554CB9" w:rsidP="00554CB9">
            <w:pPr>
              <w:spacing w:line="240" w:lineRule="auto"/>
              <w:jc w:val="center"/>
              <w:rPr>
                <w:rFonts w:cstheme="minorHAnsi"/>
                <w:sz w:val="18"/>
                <w:szCs w:val="18"/>
              </w:rPr>
            </w:pPr>
            <w:r w:rsidRPr="005D1651">
              <w:rPr>
                <w:rFonts w:cstheme="minorHAnsi"/>
                <w:sz w:val="18"/>
                <w:szCs w:val="18"/>
              </w:rPr>
              <w:t>75,8</w:t>
            </w:r>
          </w:p>
        </w:tc>
        <w:tc>
          <w:tcPr>
            <w:tcW w:w="407" w:type="pct"/>
            <w:noWrap/>
            <w:vAlign w:val="bottom"/>
          </w:tcPr>
          <w:p w14:paraId="6209828D" w14:textId="67D0A4A1"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21E24DDD" w14:textId="4A48906D" w:rsidR="00554CB9" w:rsidRPr="005D1651" w:rsidRDefault="00554CB9" w:rsidP="00554CB9">
            <w:pPr>
              <w:spacing w:line="240" w:lineRule="auto"/>
              <w:jc w:val="center"/>
              <w:rPr>
                <w:rFonts w:cstheme="minorHAnsi"/>
                <w:sz w:val="18"/>
                <w:szCs w:val="18"/>
              </w:rPr>
            </w:pPr>
            <w:r w:rsidRPr="005D1651">
              <w:rPr>
                <w:rFonts w:cstheme="minorHAnsi"/>
                <w:sz w:val="18"/>
                <w:szCs w:val="18"/>
              </w:rPr>
              <w:t>75,811</w:t>
            </w:r>
          </w:p>
        </w:tc>
        <w:tc>
          <w:tcPr>
            <w:tcW w:w="922" w:type="pct"/>
            <w:noWrap/>
            <w:vAlign w:val="bottom"/>
          </w:tcPr>
          <w:p w14:paraId="01D1EDAE" w14:textId="5CD97A91" w:rsidR="00554CB9" w:rsidRPr="005D1651" w:rsidRDefault="00554CB9" w:rsidP="00554CB9">
            <w:pPr>
              <w:spacing w:line="240" w:lineRule="auto"/>
              <w:jc w:val="center"/>
              <w:rPr>
                <w:rFonts w:cstheme="minorHAnsi"/>
                <w:sz w:val="18"/>
                <w:szCs w:val="18"/>
              </w:rPr>
            </w:pPr>
            <w:r w:rsidRPr="005D1651">
              <w:rPr>
                <w:rFonts w:cstheme="minorHAnsi"/>
                <w:sz w:val="18"/>
                <w:szCs w:val="18"/>
              </w:rPr>
              <w:t>75,820</w:t>
            </w:r>
          </w:p>
        </w:tc>
      </w:tr>
      <w:tr w:rsidR="00554CB9" w:rsidRPr="005D1651" w14:paraId="72EF5920" w14:textId="77777777" w:rsidTr="00C2045F">
        <w:trPr>
          <w:trHeight w:val="20"/>
          <w:jc w:val="center"/>
        </w:trPr>
        <w:tc>
          <w:tcPr>
            <w:tcW w:w="1990" w:type="pct"/>
            <w:noWrap/>
            <w:vAlign w:val="bottom"/>
          </w:tcPr>
          <w:p w14:paraId="78E87807" w14:textId="1E3FE5C5"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Puerta Principal</w:t>
            </w:r>
          </w:p>
        </w:tc>
        <w:tc>
          <w:tcPr>
            <w:tcW w:w="747" w:type="pct"/>
            <w:noWrap/>
            <w:vAlign w:val="bottom"/>
          </w:tcPr>
          <w:p w14:paraId="09519EE8" w14:textId="145E68EC" w:rsidR="00554CB9" w:rsidRPr="005D1651" w:rsidRDefault="00554CB9" w:rsidP="00554CB9">
            <w:pPr>
              <w:spacing w:line="240" w:lineRule="auto"/>
              <w:jc w:val="center"/>
              <w:rPr>
                <w:rFonts w:cstheme="minorHAnsi"/>
                <w:sz w:val="18"/>
                <w:szCs w:val="18"/>
              </w:rPr>
            </w:pPr>
            <w:r w:rsidRPr="005D1651">
              <w:rPr>
                <w:rFonts w:cstheme="minorHAnsi"/>
                <w:sz w:val="18"/>
                <w:szCs w:val="18"/>
              </w:rPr>
              <w:t>66,0</w:t>
            </w:r>
          </w:p>
        </w:tc>
        <w:tc>
          <w:tcPr>
            <w:tcW w:w="407" w:type="pct"/>
            <w:noWrap/>
            <w:vAlign w:val="bottom"/>
          </w:tcPr>
          <w:p w14:paraId="1B49CF39" w14:textId="04EBDB9D"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799F863C" w14:textId="6754BA26" w:rsidR="00554CB9" w:rsidRPr="005D1651" w:rsidRDefault="00554CB9" w:rsidP="00554CB9">
            <w:pPr>
              <w:spacing w:line="240" w:lineRule="auto"/>
              <w:jc w:val="center"/>
              <w:rPr>
                <w:rFonts w:cstheme="minorHAnsi"/>
                <w:sz w:val="18"/>
                <w:szCs w:val="18"/>
              </w:rPr>
            </w:pPr>
            <w:r w:rsidRPr="005D1651">
              <w:rPr>
                <w:rFonts w:cstheme="minorHAnsi"/>
                <w:sz w:val="18"/>
                <w:szCs w:val="18"/>
              </w:rPr>
              <w:t>65,996</w:t>
            </w:r>
          </w:p>
        </w:tc>
        <w:tc>
          <w:tcPr>
            <w:tcW w:w="922" w:type="pct"/>
            <w:noWrap/>
            <w:vAlign w:val="bottom"/>
          </w:tcPr>
          <w:p w14:paraId="77EDA567" w14:textId="387632C6" w:rsidR="00554CB9" w:rsidRPr="005D1651" w:rsidRDefault="00554CB9" w:rsidP="00554CB9">
            <w:pPr>
              <w:spacing w:line="240" w:lineRule="auto"/>
              <w:jc w:val="center"/>
              <w:rPr>
                <w:rFonts w:cstheme="minorHAnsi"/>
                <w:sz w:val="18"/>
                <w:szCs w:val="18"/>
              </w:rPr>
            </w:pPr>
            <w:r w:rsidRPr="005D1651">
              <w:rPr>
                <w:rFonts w:cstheme="minorHAnsi"/>
                <w:sz w:val="18"/>
                <w:szCs w:val="18"/>
              </w:rPr>
              <w:t>66,004</w:t>
            </w:r>
          </w:p>
        </w:tc>
      </w:tr>
      <w:tr w:rsidR="00554CB9" w:rsidRPr="005D1651" w14:paraId="61C88688" w14:textId="77777777" w:rsidTr="00C2045F">
        <w:trPr>
          <w:trHeight w:val="20"/>
          <w:jc w:val="center"/>
        </w:trPr>
        <w:tc>
          <w:tcPr>
            <w:tcW w:w="1990" w:type="pct"/>
            <w:noWrap/>
            <w:vAlign w:val="bottom"/>
          </w:tcPr>
          <w:p w14:paraId="633B1270" w14:textId="2986B025"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Puerta Vehicular cercano al muelle comercial</w:t>
            </w:r>
          </w:p>
        </w:tc>
        <w:tc>
          <w:tcPr>
            <w:tcW w:w="747" w:type="pct"/>
            <w:noWrap/>
            <w:vAlign w:val="bottom"/>
          </w:tcPr>
          <w:p w14:paraId="6C3F4F97" w14:textId="2F204998" w:rsidR="00554CB9" w:rsidRPr="005D1651" w:rsidRDefault="00554CB9" w:rsidP="00554CB9">
            <w:pPr>
              <w:spacing w:line="240" w:lineRule="auto"/>
              <w:jc w:val="center"/>
              <w:rPr>
                <w:rFonts w:cstheme="minorHAnsi"/>
                <w:sz w:val="18"/>
                <w:szCs w:val="18"/>
              </w:rPr>
            </w:pPr>
            <w:r w:rsidRPr="005D1651">
              <w:rPr>
                <w:rFonts w:cstheme="minorHAnsi"/>
                <w:sz w:val="18"/>
                <w:szCs w:val="18"/>
              </w:rPr>
              <w:t>73,7</w:t>
            </w:r>
          </w:p>
        </w:tc>
        <w:tc>
          <w:tcPr>
            <w:tcW w:w="407" w:type="pct"/>
            <w:noWrap/>
            <w:vAlign w:val="bottom"/>
          </w:tcPr>
          <w:p w14:paraId="53DD4C30" w14:textId="04B41102"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6BC0C2D9" w14:textId="0AFD2377" w:rsidR="00554CB9" w:rsidRPr="005D1651" w:rsidRDefault="00554CB9" w:rsidP="00554CB9">
            <w:pPr>
              <w:spacing w:line="240" w:lineRule="auto"/>
              <w:jc w:val="center"/>
              <w:rPr>
                <w:rFonts w:cstheme="minorHAnsi"/>
                <w:sz w:val="18"/>
                <w:szCs w:val="18"/>
              </w:rPr>
            </w:pPr>
            <w:r w:rsidRPr="005D1651">
              <w:rPr>
                <w:rFonts w:cstheme="minorHAnsi"/>
                <w:sz w:val="18"/>
                <w:szCs w:val="18"/>
              </w:rPr>
              <w:t>73,745</w:t>
            </w:r>
          </w:p>
        </w:tc>
        <w:tc>
          <w:tcPr>
            <w:tcW w:w="922" w:type="pct"/>
            <w:noWrap/>
            <w:vAlign w:val="bottom"/>
          </w:tcPr>
          <w:p w14:paraId="5CFFF0DF" w14:textId="2C464660" w:rsidR="00554CB9" w:rsidRPr="005D1651" w:rsidRDefault="00554CB9" w:rsidP="00554CB9">
            <w:pPr>
              <w:spacing w:line="240" w:lineRule="auto"/>
              <w:jc w:val="center"/>
              <w:rPr>
                <w:rFonts w:cstheme="minorHAnsi"/>
                <w:sz w:val="18"/>
                <w:szCs w:val="18"/>
              </w:rPr>
            </w:pPr>
            <w:r w:rsidRPr="005D1651">
              <w:rPr>
                <w:rFonts w:cstheme="minorHAnsi"/>
                <w:sz w:val="18"/>
                <w:szCs w:val="18"/>
              </w:rPr>
              <w:t>73,754</w:t>
            </w:r>
          </w:p>
        </w:tc>
      </w:tr>
      <w:tr w:rsidR="00554CB9" w:rsidRPr="005D1651" w14:paraId="7BBD95DB" w14:textId="77777777" w:rsidTr="00C2045F">
        <w:trPr>
          <w:trHeight w:val="20"/>
          <w:jc w:val="center"/>
        </w:trPr>
        <w:tc>
          <w:tcPr>
            <w:tcW w:w="1990" w:type="pct"/>
            <w:noWrap/>
            <w:vAlign w:val="bottom"/>
          </w:tcPr>
          <w:p w14:paraId="64DE0258" w14:textId="1F06A8EB"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Costado Occidental (PDH) Galan</w:t>
            </w:r>
          </w:p>
        </w:tc>
        <w:tc>
          <w:tcPr>
            <w:tcW w:w="747" w:type="pct"/>
            <w:noWrap/>
            <w:vAlign w:val="bottom"/>
          </w:tcPr>
          <w:p w14:paraId="340CDC3C" w14:textId="5D8B0341" w:rsidR="00554CB9" w:rsidRPr="005D1651" w:rsidRDefault="00554CB9" w:rsidP="00554CB9">
            <w:pPr>
              <w:spacing w:line="240" w:lineRule="auto"/>
              <w:jc w:val="center"/>
              <w:rPr>
                <w:rFonts w:cstheme="minorHAnsi"/>
                <w:sz w:val="18"/>
                <w:szCs w:val="18"/>
              </w:rPr>
            </w:pPr>
            <w:r w:rsidRPr="005D1651">
              <w:rPr>
                <w:rFonts w:cstheme="minorHAnsi"/>
                <w:sz w:val="18"/>
                <w:szCs w:val="18"/>
              </w:rPr>
              <w:t>59,2</w:t>
            </w:r>
          </w:p>
        </w:tc>
        <w:tc>
          <w:tcPr>
            <w:tcW w:w="407" w:type="pct"/>
            <w:noWrap/>
            <w:vAlign w:val="bottom"/>
          </w:tcPr>
          <w:p w14:paraId="6C69C3B5" w14:textId="3908C42F"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3085F5C2" w14:textId="205B044F" w:rsidR="00554CB9" w:rsidRPr="005D1651" w:rsidRDefault="00554CB9" w:rsidP="00554CB9">
            <w:pPr>
              <w:spacing w:line="240" w:lineRule="auto"/>
              <w:jc w:val="center"/>
              <w:rPr>
                <w:rFonts w:cstheme="minorHAnsi"/>
                <w:sz w:val="18"/>
                <w:szCs w:val="18"/>
              </w:rPr>
            </w:pPr>
            <w:r w:rsidRPr="005D1651">
              <w:rPr>
                <w:rFonts w:cstheme="minorHAnsi"/>
                <w:sz w:val="18"/>
                <w:szCs w:val="18"/>
              </w:rPr>
              <w:t>59,199</w:t>
            </w:r>
          </w:p>
        </w:tc>
        <w:tc>
          <w:tcPr>
            <w:tcW w:w="922" w:type="pct"/>
            <w:noWrap/>
            <w:vAlign w:val="bottom"/>
          </w:tcPr>
          <w:p w14:paraId="1E31E8D3" w14:textId="5EC11E3E" w:rsidR="00554CB9" w:rsidRPr="005D1651" w:rsidRDefault="00554CB9" w:rsidP="00554CB9">
            <w:pPr>
              <w:spacing w:line="240" w:lineRule="auto"/>
              <w:jc w:val="center"/>
              <w:rPr>
                <w:rFonts w:cstheme="minorHAnsi"/>
                <w:sz w:val="18"/>
                <w:szCs w:val="18"/>
              </w:rPr>
            </w:pPr>
            <w:r w:rsidRPr="005D1651">
              <w:rPr>
                <w:rFonts w:cstheme="minorHAnsi"/>
                <w:sz w:val="18"/>
                <w:szCs w:val="18"/>
              </w:rPr>
              <w:t>59,207</w:t>
            </w:r>
          </w:p>
        </w:tc>
      </w:tr>
      <w:tr w:rsidR="00554CB9" w:rsidRPr="005D1651" w14:paraId="506F5867" w14:textId="77777777" w:rsidTr="00C2045F">
        <w:trPr>
          <w:trHeight w:val="20"/>
          <w:jc w:val="center"/>
        </w:trPr>
        <w:tc>
          <w:tcPr>
            <w:tcW w:w="1990" w:type="pct"/>
            <w:noWrap/>
            <w:vAlign w:val="bottom"/>
          </w:tcPr>
          <w:p w14:paraId="4CB8F408" w14:textId="77EA052F" w:rsidR="00554CB9" w:rsidRPr="005D1651" w:rsidRDefault="00554CB9" w:rsidP="00554CB9">
            <w:pPr>
              <w:spacing w:line="240" w:lineRule="auto"/>
              <w:jc w:val="center"/>
              <w:rPr>
                <w:rFonts w:cstheme="minorHAnsi"/>
                <w:sz w:val="18"/>
                <w:szCs w:val="18"/>
                <w:lang w:eastAsia="en-US"/>
              </w:rPr>
            </w:pPr>
            <w:r w:rsidRPr="005D1651">
              <w:rPr>
                <w:rFonts w:cstheme="minorHAnsi"/>
                <w:sz w:val="18"/>
                <w:szCs w:val="18"/>
              </w:rPr>
              <w:t>Rotonda de ingreso vía puerto impala</w:t>
            </w:r>
          </w:p>
        </w:tc>
        <w:tc>
          <w:tcPr>
            <w:tcW w:w="747" w:type="pct"/>
            <w:noWrap/>
            <w:vAlign w:val="bottom"/>
          </w:tcPr>
          <w:p w14:paraId="6E76C366" w14:textId="194F606A" w:rsidR="00554CB9" w:rsidRPr="005D1651" w:rsidRDefault="00554CB9" w:rsidP="00554CB9">
            <w:pPr>
              <w:spacing w:line="240" w:lineRule="auto"/>
              <w:jc w:val="center"/>
              <w:rPr>
                <w:rFonts w:cstheme="minorHAnsi"/>
                <w:sz w:val="18"/>
                <w:szCs w:val="18"/>
              </w:rPr>
            </w:pPr>
            <w:r w:rsidRPr="005D1651">
              <w:rPr>
                <w:rFonts w:cstheme="minorHAnsi"/>
                <w:sz w:val="18"/>
                <w:szCs w:val="18"/>
              </w:rPr>
              <w:t>59,3</w:t>
            </w:r>
          </w:p>
        </w:tc>
        <w:tc>
          <w:tcPr>
            <w:tcW w:w="407" w:type="pct"/>
            <w:noWrap/>
            <w:vAlign w:val="bottom"/>
          </w:tcPr>
          <w:p w14:paraId="5D3320DB" w14:textId="15327144" w:rsidR="00554CB9" w:rsidRPr="005D1651" w:rsidRDefault="00554CB9" w:rsidP="00554CB9">
            <w:pPr>
              <w:spacing w:line="240" w:lineRule="auto"/>
              <w:jc w:val="center"/>
              <w:rPr>
                <w:rFonts w:cstheme="minorHAnsi"/>
                <w:sz w:val="18"/>
                <w:szCs w:val="18"/>
              </w:rPr>
            </w:pPr>
            <w:r w:rsidRPr="005D1651">
              <w:rPr>
                <w:rFonts w:cstheme="minorHAnsi"/>
                <w:sz w:val="18"/>
                <w:szCs w:val="18"/>
              </w:rPr>
              <w:t>0,0043</w:t>
            </w:r>
          </w:p>
        </w:tc>
        <w:tc>
          <w:tcPr>
            <w:tcW w:w="934" w:type="pct"/>
            <w:noWrap/>
            <w:vAlign w:val="bottom"/>
          </w:tcPr>
          <w:p w14:paraId="0D8054B1" w14:textId="4B2FFE5E" w:rsidR="00554CB9" w:rsidRPr="005D1651" w:rsidRDefault="00554CB9" w:rsidP="00554CB9">
            <w:pPr>
              <w:spacing w:line="240" w:lineRule="auto"/>
              <w:jc w:val="center"/>
              <w:rPr>
                <w:rFonts w:cstheme="minorHAnsi"/>
                <w:sz w:val="18"/>
                <w:szCs w:val="18"/>
              </w:rPr>
            </w:pPr>
            <w:r w:rsidRPr="005D1651">
              <w:rPr>
                <w:rFonts w:cstheme="minorHAnsi"/>
                <w:sz w:val="18"/>
                <w:szCs w:val="18"/>
              </w:rPr>
              <w:t>59,327</w:t>
            </w:r>
          </w:p>
        </w:tc>
        <w:tc>
          <w:tcPr>
            <w:tcW w:w="922" w:type="pct"/>
            <w:noWrap/>
            <w:vAlign w:val="bottom"/>
          </w:tcPr>
          <w:p w14:paraId="0F3DC9B2" w14:textId="0B3E2CA0" w:rsidR="00554CB9" w:rsidRPr="005D1651" w:rsidRDefault="00554CB9" w:rsidP="00554CB9">
            <w:pPr>
              <w:spacing w:line="240" w:lineRule="auto"/>
              <w:jc w:val="center"/>
              <w:rPr>
                <w:rFonts w:cstheme="minorHAnsi"/>
                <w:sz w:val="18"/>
                <w:szCs w:val="18"/>
              </w:rPr>
            </w:pPr>
            <w:r w:rsidRPr="005D1651">
              <w:rPr>
                <w:rFonts w:cstheme="minorHAnsi"/>
                <w:sz w:val="18"/>
                <w:szCs w:val="18"/>
              </w:rPr>
              <w:t>59,336</w:t>
            </w:r>
          </w:p>
        </w:tc>
      </w:tr>
    </w:tbl>
    <w:p w14:paraId="7862832D" w14:textId="45C660FF" w:rsidR="008220BE" w:rsidRPr="005D1651" w:rsidRDefault="00955362" w:rsidP="005C49AF">
      <w:pPr>
        <w:pStyle w:val="Fuente"/>
      </w:pPr>
      <w:r w:rsidRPr="005D1651">
        <w:t>Fuente: Ambienciq Ingenieros S.A.S., 2026.</w:t>
      </w:r>
    </w:p>
    <w:p w14:paraId="02C7B78F" w14:textId="4C93721B" w:rsidR="00522BB3" w:rsidRPr="005D1651" w:rsidRDefault="00522BB3">
      <w:pPr>
        <w:spacing w:line="240" w:lineRule="auto"/>
        <w:jc w:val="left"/>
        <w:rPr>
          <w:b/>
          <w:bCs/>
          <w:szCs w:val="20"/>
        </w:rPr>
      </w:pPr>
      <w:bookmarkStart w:id="153" w:name="_Toc137565984"/>
    </w:p>
    <w:p w14:paraId="65A55C13" w14:textId="29CC2550" w:rsidR="00BC2A57" w:rsidRPr="005D1651" w:rsidRDefault="00BC2A57" w:rsidP="0012704A">
      <w:pPr>
        <w:pStyle w:val="Descripcin"/>
      </w:pPr>
      <w:bookmarkStart w:id="154" w:name="_Toc229644007"/>
      <w:r w:rsidRPr="005D1651">
        <w:t xml:space="preserve">Tabla </w:t>
      </w:r>
      <w:r w:rsidRPr="005D1651">
        <w:fldChar w:fldCharType="begin"/>
      </w:r>
      <w:r w:rsidRPr="005D1651">
        <w:instrText xml:space="preserve"> SEQ Tabla \* ARABIC </w:instrText>
      </w:r>
      <w:r w:rsidRPr="005D1651">
        <w:fldChar w:fldCharType="separate"/>
      </w:r>
      <w:r w:rsidR="00A70D12">
        <w:rPr>
          <w:noProof/>
        </w:rPr>
        <w:t>13</w:t>
      </w:r>
      <w:r w:rsidRPr="005D1651">
        <w:fldChar w:fldCharType="end"/>
      </w:r>
      <w:r w:rsidRPr="005D1651">
        <w:t>. Incertidumbre de las mediciones</w:t>
      </w:r>
      <w:r w:rsidR="006E527B" w:rsidRPr="005D1651">
        <w:t xml:space="preserve"> emisión de ruido</w:t>
      </w:r>
      <w:r w:rsidRPr="005D1651">
        <w:t xml:space="preserve"> – Jornada Nocturna</w:t>
      </w:r>
      <w:bookmarkEnd w:id="153"/>
      <w:bookmarkEnd w:id="1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5"/>
        <w:gridCol w:w="1327"/>
        <w:gridCol w:w="719"/>
        <w:gridCol w:w="1651"/>
        <w:gridCol w:w="1618"/>
      </w:tblGrid>
      <w:tr w:rsidR="00B33F59" w:rsidRPr="005D1651" w14:paraId="464C7C65" w14:textId="21FB2329" w:rsidTr="00C2045F">
        <w:trPr>
          <w:trHeight w:val="234"/>
          <w:jc w:val="center"/>
        </w:trPr>
        <w:tc>
          <w:tcPr>
            <w:tcW w:w="1990" w:type="pct"/>
            <w:vMerge w:val="restart"/>
            <w:shd w:val="clear" w:color="auto" w:fill="BAD405"/>
            <w:vAlign w:val="center"/>
            <w:hideMark/>
          </w:tcPr>
          <w:p w14:paraId="2DB96BAA" w14:textId="7A91767D" w:rsidR="00327D17" w:rsidRPr="005D1651" w:rsidRDefault="00327D17" w:rsidP="00AD3F02">
            <w:pPr>
              <w:spacing w:line="240" w:lineRule="auto"/>
              <w:jc w:val="center"/>
              <w:rPr>
                <w:rFonts w:cstheme="minorHAnsi"/>
                <w:b/>
                <w:bCs/>
                <w:sz w:val="18"/>
                <w:szCs w:val="18"/>
                <w:lang w:val="en-US" w:eastAsia="en-US"/>
              </w:rPr>
            </w:pPr>
            <w:r w:rsidRPr="005D1651">
              <w:rPr>
                <w:rFonts w:cstheme="minorHAnsi"/>
                <w:b/>
                <w:bCs/>
                <w:sz w:val="18"/>
                <w:szCs w:val="18"/>
                <w:lang w:val="en-US" w:eastAsia="en-US"/>
              </w:rPr>
              <w:t>Punto de Monitoreo</w:t>
            </w:r>
          </w:p>
        </w:tc>
        <w:tc>
          <w:tcPr>
            <w:tcW w:w="3010" w:type="pct"/>
            <w:gridSpan w:val="4"/>
            <w:shd w:val="clear" w:color="auto" w:fill="BAD405"/>
            <w:vAlign w:val="center"/>
          </w:tcPr>
          <w:p w14:paraId="40228444" w14:textId="63E426FD" w:rsidR="00327D17" w:rsidRPr="005D1651" w:rsidRDefault="00327D17" w:rsidP="00AD3F02">
            <w:pPr>
              <w:spacing w:line="240" w:lineRule="auto"/>
              <w:jc w:val="center"/>
              <w:rPr>
                <w:rFonts w:cstheme="minorHAnsi"/>
                <w:sz w:val="18"/>
                <w:szCs w:val="18"/>
                <w:lang w:val="es-MX" w:eastAsia="en-US"/>
              </w:rPr>
            </w:pPr>
            <w:r w:rsidRPr="005D1651">
              <w:rPr>
                <w:rFonts w:cstheme="minorHAnsi"/>
                <w:b/>
                <w:bCs/>
                <w:sz w:val="18"/>
                <w:szCs w:val="18"/>
              </w:rPr>
              <w:t>Jornada Nocturna</w:t>
            </w:r>
          </w:p>
        </w:tc>
      </w:tr>
      <w:tr w:rsidR="00B33F59" w:rsidRPr="005D1651" w14:paraId="37359257" w14:textId="304D8EE3" w:rsidTr="00C2045F">
        <w:trPr>
          <w:trHeight w:val="543"/>
          <w:jc w:val="center"/>
        </w:trPr>
        <w:tc>
          <w:tcPr>
            <w:tcW w:w="1990" w:type="pct"/>
            <w:vMerge/>
            <w:shd w:val="clear" w:color="auto" w:fill="BAD405"/>
            <w:vAlign w:val="center"/>
            <w:hideMark/>
          </w:tcPr>
          <w:p w14:paraId="7F4D042E" w14:textId="5399069D" w:rsidR="00327D17" w:rsidRPr="005D1651" w:rsidRDefault="00327D17" w:rsidP="00AD3F02">
            <w:pPr>
              <w:spacing w:line="240" w:lineRule="auto"/>
              <w:jc w:val="left"/>
              <w:rPr>
                <w:rFonts w:cstheme="minorHAnsi"/>
                <w:b/>
                <w:bCs/>
                <w:sz w:val="18"/>
                <w:szCs w:val="18"/>
                <w:lang w:val="es-MX" w:eastAsia="en-US"/>
              </w:rPr>
            </w:pPr>
          </w:p>
        </w:tc>
        <w:tc>
          <w:tcPr>
            <w:tcW w:w="752" w:type="pct"/>
            <w:shd w:val="clear" w:color="auto" w:fill="BAD405"/>
            <w:vAlign w:val="center"/>
          </w:tcPr>
          <w:p w14:paraId="2A6F574F" w14:textId="4FA8960F" w:rsidR="00327D17" w:rsidRPr="005D1651" w:rsidRDefault="00327D17" w:rsidP="00AD3F02">
            <w:pPr>
              <w:spacing w:line="240" w:lineRule="auto"/>
              <w:jc w:val="center"/>
              <w:rPr>
                <w:rFonts w:cstheme="minorHAnsi"/>
                <w:sz w:val="18"/>
                <w:szCs w:val="18"/>
                <w:lang w:val="es-MX" w:eastAsia="en-US"/>
              </w:rPr>
            </w:pPr>
            <w:r w:rsidRPr="005D1651">
              <w:rPr>
                <w:rFonts w:cstheme="minorHAnsi"/>
                <w:b/>
                <w:bCs/>
                <w:sz w:val="18"/>
                <w:szCs w:val="18"/>
              </w:rPr>
              <w:t>L</w:t>
            </w:r>
            <w:r w:rsidR="00955380" w:rsidRPr="005D1651">
              <w:rPr>
                <w:rFonts w:cstheme="minorHAnsi"/>
                <w:b/>
                <w:bCs/>
                <w:sz w:val="18"/>
                <w:szCs w:val="18"/>
              </w:rPr>
              <w:t>RA</w:t>
            </w:r>
            <w:r w:rsidRPr="005D1651">
              <w:rPr>
                <w:rFonts w:cstheme="minorHAnsi"/>
                <w:b/>
                <w:bCs/>
                <w:sz w:val="18"/>
                <w:szCs w:val="18"/>
              </w:rPr>
              <w:t>eq, emisión1h dB(A) - Nocturno</w:t>
            </w:r>
          </w:p>
        </w:tc>
        <w:tc>
          <w:tcPr>
            <w:tcW w:w="407" w:type="pct"/>
            <w:shd w:val="clear" w:color="auto" w:fill="BAD405"/>
            <w:vAlign w:val="center"/>
          </w:tcPr>
          <w:p w14:paraId="27B84BE2" w14:textId="77777777" w:rsidR="00327D17" w:rsidRPr="005D1651" w:rsidRDefault="00327D17" w:rsidP="00AD3F02">
            <w:pPr>
              <w:spacing w:line="240" w:lineRule="auto"/>
              <w:jc w:val="center"/>
              <w:rPr>
                <w:rFonts w:cstheme="minorHAnsi"/>
                <w:b/>
                <w:bCs/>
                <w:sz w:val="18"/>
                <w:szCs w:val="18"/>
              </w:rPr>
            </w:pPr>
            <w:r w:rsidRPr="005D1651">
              <w:rPr>
                <w:rFonts w:cstheme="minorHAnsi"/>
                <w:b/>
                <w:bCs/>
                <w:sz w:val="18"/>
                <w:szCs w:val="18"/>
              </w:rPr>
              <w:t>Incert</w:t>
            </w:r>
          </w:p>
          <w:p w14:paraId="0C75380F" w14:textId="4DFAD7A2" w:rsidR="003F2DA1" w:rsidRPr="005D1651" w:rsidRDefault="003F2DA1" w:rsidP="00AD3F02">
            <w:pPr>
              <w:spacing w:line="240" w:lineRule="auto"/>
              <w:jc w:val="center"/>
              <w:rPr>
                <w:rFonts w:cstheme="minorHAnsi"/>
                <w:sz w:val="18"/>
                <w:szCs w:val="18"/>
                <w:lang w:val="es-MX" w:eastAsia="en-US"/>
              </w:rPr>
            </w:pPr>
            <w:r w:rsidRPr="005D1651">
              <w:rPr>
                <w:rFonts w:cstheme="minorHAnsi"/>
                <w:b/>
                <w:bCs/>
                <w:sz w:val="18"/>
                <w:szCs w:val="18"/>
                <w:lang w:val="en-US" w:eastAsia="en-US"/>
              </w:rPr>
              <w:t>+/-</w:t>
            </w:r>
          </w:p>
        </w:tc>
        <w:tc>
          <w:tcPr>
            <w:tcW w:w="935" w:type="pct"/>
            <w:shd w:val="clear" w:color="auto" w:fill="BAD405"/>
            <w:vAlign w:val="center"/>
          </w:tcPr>
          <w:p w14:paraId="07F4606F" w14:textId="17CAB60D" w:rsidR="00327D17" w:rsidRPr="005D1651" w:rsidRDefault="00327D17" w:rsidP="00AD3F02">
            <w:pPr>
              <w:spacing w:line="240" w:lineRule="auto"/>
              <w:jc w:val="center"/>
              <w:rPr>
                <w:rFonts w:cstheme="minorHAnsi"/>
                <w:sz w:val="18"/>
                <w:szCs w:val="18"/>
                <w:lang w:val="es-MX" w:eastAsia="en-US"/>
              </w:rPr>
            </w:pPr>
            <w:r w:rsidRPr="005D1651">
              <w:rPr>
                <w:rFonts w:cstheme="minorHAnsi"/>
                <w:b/>
                <w:bCs/>
                <w:sz w:val="18"/>
                <w:szCs w:val="18"/>
              </w:rPr>
              <w:t>L</w:t>
            </w:r>
            <w:r w:rsidR="00955380" w:rsidRPr="005D1651">
              <w:rPr>
                <w:rFonts w:cstheme="minorHAnsi"/>
                <w:b/>
                <w:bCs/>
                <w:sz w:val="18"/>
                <w:szCs w:val="18"/>
              </w:rPr>
              <w:t>RA</w:t>
            </w:r>
            <w:r w:rsidRPr="005D1651">
              <w:rPr>
                <w:rFonts w:cstheme="minorHAnsi"/>
                <w:b/>
                <w:bCs/>
                <w:sz w:val="18"/>
                <w:szCs w:val="18"/>
              </w:rPr>
              <w:t xml:space="preserve">eq, emisión1h </w:t>
            </w:r>
            <w:r w:rsidRPr="005D1651">
              <w:rPr>
                <w:rFonts w:cstheme="minorHAnsi"/>
                <w:b/>
                <w:bCs/>
                <w:sz w:val="18"/>
                <w:szCs w:val="18"/>
              </w:rPr>
              <w:br/>
              <w:t>dB(A) - Nocturno Menos la Incertidumbre</w:t>
            </w:r>
          </w:p>
        </w:tc>
        <w:tc>
          <w:tcPr>
            <w:tcW w:w="916" w:type="pct"/>
            <w:shd w:val="clear" w:color="auto" w:fill="BAD405"/>
            <w:vAlign w:val="center"/>
          </w:tcPr>
          <w:p w14:paraId="452432A7" w14:textId="3E94330D" w:rsidR="00327D17" w:rsidRPr="005D1651" w:rsidRDefault="00327D17" w:rsidP="00AD3F02">
            <w:pPr>
              <w:spacing w:line="240" w:lineRule="auto"/>
              <w:jc w:val="center"/>
              <w:rPr>
                <w:rFonts w:cstheme="minorHAnsi"/>
                <w:sz w:val="18"/>
                <w:szCs w:val="18"/>
                <w:lang w:val="es-MX" w:eastAsia="en-US"/>
              </w:rPr>
            </w:pPr>
            <w:r w:rsidRPr="005D1651">
              <w:rPr>
                <w:rFonts w:cstheme="minorHAnsi"/>
                <w:b/>
                <w:bCs/>
                <w:sz w:val="18"/>
                <w:szCs w:val="18"/>
              </w:rPr>
              <w:t>L</w:t>
            </w:r>
            <w:r w:rsidR="00955380" w:rsidRPr="005D1651">
              <w:rPr>
                <w:rFonts w:cstheme="minorHAnsi"/>
                <w:b/>
                <w:bCs/>
                <w:sz w:val="18"/>
                <w:szCs w:val="18"/>
              </w:rPr>
              <w:t>RA</w:t>
            </w:r>
            <w:r w:rsidRPr="005D1651">
              <w:rPr>
                <w:rFonts w:cstheme="minorHAnsi"/>
                <w:b/>
                <w:bCs/>
                <w:sz w:val="18"/>
                <w:szCs w:val="18"/>
              </w:rPr>
              <w:t xml:space="preserve">eq, emisión1h </w:t>
            </w:r>
            <w:r w:rsidRPr="005D1651">
              <w:rPr>
                <w:rFonts w:cstheme="minorHAnsi"/>
                <w:b/>
                <w:bCs/>
                <w:sz w:val="18"/>
                <w:szCs w:val="18"/>
              </w:rPr>
              <w:br/>
              <w:t>dB(A) - Nocturno Más la Incertidumbre</w:t>
            </w:r>
          </w:p>
        </w:tc>
      </w:tr>
      <w:tr w:rsidR="00C2045F" w:rsidRPr="005D1651" w14:paraId="1B0C3E66" w14:textId="77777777" w:rsidTr="00C2045F">
        <w:trPr>
          <w:trHeight w:val="234"/>
          <w:jc w:val="center"/>
        </w:trPr>
        <w:tc>
          <w:tcPr>
            <w:tcW w:w="1990" w:type="pct"/>
            <w:noWrap/>
            <w:vAlign w:val="bottom"/>
          </w:tcPr>
          <w:p w14:paraId="66764586" w14:textId="36E343C7"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Portería Planta GLP</w:t>
            </w:r>
          </w:p>
        </w:tc>
        <w:tc>
          <w:tcPr>
            <w:tcW w:w="752" w:type="pct"/>
            <w:vAlign w:val="bottom"/>
          </w:tcPr>
          <w:p w14:paraId="6256237C" w14:textId="3287D3B9"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56,3</w:t>
            </w:r>
          </w:p>
        </w:tc>
        <w:tc>
          <w:tcPr>
            <w:tcW w:w="407" w:type="pct"/>
            <w:vAlign w:val="bottom"/>
          </w:tcPr>
          <w:p w14:paraId="1D9C24EA" w14:textId="1FD21C87"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0,0043</w:t>
            </w:r>
          </w:p>
        </w:tc>
        <w:tc>
          <w:tcPr>
            <w:tcW w:w="935" w:type="pct"/>
            <w:vAlign w:val="bottom"/>
          </w:tcPr>
          <w:p w14:paraId="0A40E8D2" w14:textId="5A9D22FC"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56,291</w:t>
            </w:r>
          </w:p>
        </w:tc>
        <w:tc>
          <w:tcPr>
            <w:tcW w:w="916" w:type="pct"/>
            <w:vAlign w:val="bottom"/>
          </w:tcPr>
          <w:p w14:paraId="77308286" w14:textId="59540360"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56,300</w:t>
            </w:r>
          </w:p>
        </w:tc>
      </w:tr>
      <w:tr w:rsidR="00C2045F" w:rsidRPr="005D1651" w14:paraId="66197D51" w14:textId="77777777" w:rsidTr="00C2045F">
        <w:trPr>
          <w:trHeight w:val="234"/>
          <w:jc w:val="center"/>
        </w:trPr>
        <w:tc>
          <w:tcPr>
            <w:tcW w:w="1990" w:type="pct"/>
            <w:noWrap/>
            <w:vAlign w:val="bottom"/>
          </w:tcPr>
          <w:p w14:paraId="3FC2A24D" w14:textId="47AC0B39"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Entrada Parqueadero de Tractomulas</w:t>
            </w:r>
          </w:p>
        </w:tc>
        <w:tc>
          <w:tcPr>
            <w:tcW w:w="752" w:type="pct"/>
            <w:vAlign w:val="bottom"/>
          </w:tcPr>
          <w:p w14:paraId="28D9363F" w14:textId="07124DF3"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59,4</w:t>
            </w:r>
          </w:p>
        </w:tc>
        <w:tc>
          <w:tcPr>
            <w:tcW w:w="407" w:type="pct"/>
            <w:vAlign w:val="bottom"/>
          </w:tcPr>
          <w:p w14:paraId="3002D34C" w14:textId="64450F1C"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0,0043</w:t>
            </w:r>
          </w:p>
        </w:tc>
        <w:tc>
          <w:tcPr>
            <w:tcW w:w="935" w:type="pct"/>
            <w:vAlign w:val="bottom"/>
          </w:tcPr>
          <w:p w14:paraId="7770DE3A" w14:textId="486188FA"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59,351</w:t>
            </w:r>
          </w:p>
        </w:tc>
        <w:tc>
          <w:tcPr>
            <w:tcW w:w="916" w:type="pct"/>
            <w:vAlign w:val="bottom"/>
          </w:tcPr>
          <w:p w14:paraId="400A4C2F" w14:textId="60D0B68F"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59,359</w:t>
            </w:r>
          </w:p>
        </w:tc>
      </w:tr>
      <w:tr w:rsidR="00C2045F" w:rsidRPr="005D1651" w14:paraId="6113BAAE" w14:textId="34F355B8" w:rsidTr="00C2045F">
        <w:trPr>
          <w:trHeight w:val="234"/>
          <w:jc w:val="center"/>
        </w:trPr>
        <w:tc>
          <w:tcPr>
            <w:tcW w:w="1990" w:type="pct"/>
            <w:noWrap/>
            <w:vAlign w:val="bottom"/>
          </w:tcPr>
          <w:p w14:paraId="1D3BD492" w14:textId="2E37730F"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Portería Puerta Norte</w:t>
            </w:r>
          </w:p>
        </w:tc>
        <w:tc>
          <w:tcPr>
            <w:tcW w:w="752" w:type="pct"/>
            <w:vAlign w:val="bottom"/>
          </w:tcPr>
          <w:p w14:paraId="762C52C6" w14:textId="41F880B0"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69,5</w:t>
            </w:r>
          </w:p>
        </w:tc>
        <w:tc>
          <w:tcPr>
            <w:tcW w:w="407" w:type="pct"/>
            <w:vAlign w:val="bottom"/>
          </w:tcPr>
          <w:p w14:paraId="1D707B74" w14:textId="756DB9A0"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0,0043</w:t>
            </w:r>
          </w:p>
        </w:tc>
        <w:tc>
          <w:tcPr>
            <w:tcW w:w="935" w:type="pct"/>
            <w:vAlign w:val="bottom"/>
          </w:tcPr>
          <w:p w14:paraId="7F3CDEFD" w14:textId="0D77193A"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69,470</w:t>
            </w:r>
          </w:p>
        </w:tc>
        <w:tc>
          <w:tcPr>
            <w:tcW w:w="916" w:type="pct"/>
            <w:vAlign w:val="bottom"/>
          </w:tcPr>
          <w:p w14:paraId="5D43858C" w14:textId="2D0F8157" w:rsidR="00C2045F" w:rsidRPr="005D1651" w:rsidRDefault="00C2045F" w:rsidP="00C2045F">
            <w:pPr>
              <w:spacing w:line="240" w:lineRule="auto"/>
              <w:jc w:val="center"/>
              <w:rPr>
                <w:rFonts w:cstheme="minorHAnsi"/>
                <w:sz w:val="18"/>
                <w:szCs w:val="18"/>
                <w:lang w:eastAsia="en-US"/>
              </w:rPr>
            </w:pPr>
            <w:r w:rsidRPr="005D1651">
              <w:rPr>
                <w:rFonts w:cstheme="minorHAnsi"/>
                <w:sz w:val="18"/>
                <w:szCs w:val="18"/>
              </w:rPr>
              <w:t>69,479</w:t>
            </w:r>
          </w:p>
        </w:tc>
      </w:tr>
      <w:tr w:rsidR="00C2045F" w:rsidRPr="005D1651" w14:paraId="3C9567AF" w14:textId="77777777" w:rsidTr="00C2045F">
        <w:trPr>
          <w:trHeight w:val="234"/>
          <w:jc w:val="center"/>
        </w:trPr>
        <w:tc>
          <w:tcPr>
            <w:tcW w:w="1990" w:type="pct"/>
            <w:noWrap/>
            <w:vAlign w:val="bottom"/>
          </w:tcPr>
          <w:p w14:paraId="7BC0CF43" w14:textId="2045C8C3" w:rsidR="00C2045F" w:rsidRPr="005D1651" w:rsidRDefault="00C2045F" w:rsidP="00C2045F">
            <w:pPr>
              <w:spacing w:line="240" w:lineRule="auto"/>
              <w:jc w:val="center"/>
              <w:rPr>
                <w:rFonts w:cstheme="minorHAnsi"/>
                <w:sz w:val="18"/>
                <w:szCs w:val="18"/>
              </w:rPr>
            </w:pPr>
            <w:r w:rsidRPr="005D1651">
              <w:rPr>
                <w:rFonts w:cstheme="minorHAnsi"/>
                <w:sz w:val="18"/>
                <w:szCs w:val="18"/>
              </w:rPr>
              <w:t>Reja perimetral Costado Barrio Rosario</w:t>
            </w:r>
          </w:p>
        </w:tc>
        <w:tc>
          <w:tcPr>
            <w:tcW w:w="752" w:type="pct"/>
            <w:vAlign w:val="bottom"/>
          </w:tcPr>
          <w:p w14:paraId="2EDC2711" w14:textId="46E1B415" w:rsidR="00C2045F" w:rsidRPr="005D1651" w:rsidRDefault="00C2045F" w:rsidP="00C2045F">
            <w:pPr>
              <w:spacing w:line="240" w:lineRule="auto"/>
              <w:jc w:val="center"/>
              <w:rPr>
                <w:rFonts w:cstheme="minorHAnsi"/>
                <w:sz w:val="18"/>
                <w:szCs w:val="18"/>
              </w:rPr>
            </w:pPr>
            <w:r w:rsidRPr="005D1651">
              <w:rPr>
                <w:rFonts w:cstheme="minorHAnsi"/>
                <w:sz w:val="18"/>
                <w:szCs w:val="18"/>
              </w:rPr>
              <w:t>69,8</w:t>
            </w:r>
          </w:p>
        </w:tc>
        <w:tc>
          <w:tcPr>
            <w:tcW w:w="407" w:type="pct"/>
            <w:vAlign w:val="bottom"/>
          </w:tcPr>
          <w:p w14:paraId="4ED3760A" w14:textId="5BC65C6C" w:rsidR="00C2045F" w:rsidRPr="005D1651" w:rsidRDefault="00C2045F" w:rsidP="00C2045F">
            <w:pPr>
              <w:spacing w:line="240" w:lineRule="auto"/>
              <w:jc w:val="center"/>
              <w:rPr>
                <w:rFonts w:cstheme="minorHAnsi"/>
                <w:sz w:val="18"/>
                <w:szCs w:val="18"/>
              </w:rPr>
            </w:pPr>
            <w:r w:rsidRPr="005D1651">
              <w:rPr>
                <w:rFonts w:cstheme="minorHAnsi"/>
                <w:sz w:val="18"/>
                <w:szCs w:val="18"/>
              </w:rPr>
              <w:t>0,0043</w:t>
            </w:r>
          </w:p>
        </w:tc>
        <w:tc>
          <w:tcPr>
            <w:tcW w:w="935" w:type="pct"/>
            <w:vAlign w:val="bottom"/>
          </w:tcPr>
          <w:p w14:paraId="216446AF" w14:textId="63D4906C" w:rsidR="00C2045F" w:rsidRPr="005D1651" w:rsidRDefault="00C2045F" w:rsidP="00C2045F">
            <w:pPr>
              <w:spacing w:line="240" w:lineRule="auto"/>
              <w:jc w:val="center"/>
              <w:rPr>
                <w:rFonts w:cstheme="minorHAnsi"/>
                <w:sz w:val="18"/>
                <w:szCs w:val="18"/>
              </w:rPr>
            </w:pPr>
            <w:r w:rsidRPr="005D1651">
              <w:rPr>
                <w:rFonts w:cstheme="minorHAnsi"/>
                <w:sz w:val="18"/>
                <w:szCs w:val="18"/>
              </w:rPr>
              <w:t>69,827</w:t>
            </w:r>
          </w:p>
        </w:tc>
        <w:tc>
          <w:tcPr>
            <w:tcW w:w="916" w:type="pct"/>
            <w:vAlign w:val="bottom"/>
          </w:tcPr>
          <w:p w14:paraId="1EF87461" w14:textId="6CB55C5E" w:rsidR="00C2045F" w:rsidRPr="005D1651" w:rsidRDefault="00C2045F" w:rsidP="00C2045F">
            <w:pPr>
              <w:spacing w:line="240" w:lineRule="auto"/>
              <w:jc w:val="center"/>
              <w:rPr>
                <w:rFonts w:cstheme="minorHAnsi"/>
                <w:sz w:val="18"/>
                <w:szCs w:val="18"/>
              </w:rPr>
            </w:pPr>
            <w:r w:rsidRPr="005D1651">
              <w:rPr>
                <w:rFonts w:cstheme="minorHAnsi"/>
                <w:sz w:val="18"/>
                <w:szCs w:val="18"/>
              </w:rPr>
              <w:t>69,835</w:t>
            </w:r>
          </w:p>
        </w:tc>
      </w:tr>
      <w:tr w:rsidR="00C2045F" w:rsidRPr="005D1651" w14:paraId="3737740E" w14:textId="77777777" w:rsidTr="00C2045F">
        <w:trPr>
          <w:trHeight w:val="234"/>
          <w:jc w:val="center"/>
        </w:trPr>
        <w:tc>
          <w:tcPr>
            <w:tcW w:w="1990" w:type="pct"/>
            <w:noWrap/>
            <w:vAlign w:val="bottom"/>
          </w:tcPr>
          <w:p w14:paraId="775E9255" w14:textId="3033B12A" w:rsidR="00C2045F" w:rsidRPr="005D1651" w:rsidRDefault="00C2045F" w:rsidP="00C2045F">
            <w:pPr>
              <w:spacing w:line="240" w:lineRule="auto"/>
              <w:jc w:val="center"/>
              <w:rPr>
                <w:rFonts w:cstheme="minorHAnsi"/>
                <w:sz w:val="18"/>
                <w:szCs w:val="18"/>
              </w:rPr>
            </w:pPr>
            <w:r w:rsidRPr="005D1651">
              <w:rPr>
                <w:rFonts w:cstheme="minorHAnsi"/>
                <w:sz w:val="18"/>
                <w:szCs w:val="18"/>
              </w:rPr>
              <w:t>Portería 25 de agosto</w:t>
            </w:r>
          </w:p>
        </w:tc>
        <w:tc>
          <w:tcPr>
            <w:tcW w:w="752" w:type="pct"/>
            <w:vAlign w:val="bottom"/>
          </w:tcPr>
          <w:p w14:paraId="0220CAAF" w14:textId="04A579E3" w:rsidR="00C2045F" w:rsidRPr="005D1651" w:rsidRDefault="00C2045F" w:rsidP="00C2045F">
            <w:pPr>
              <w:spacing w:line="240" w:lineRule="auto"/>
              <w:jc w:val="center"/>
              <w:rPr>
                <w:rFonts w:cstheme="minorHAnsi"/>
                <w:sz w:val="18"/>
                <w:szCs w:val="18"/>
              </w:rPr>
            </w:pPr>
            <w:r w:rsidRPr="005D1651">
              <w:rPr>
                <w:rFonts w:cstheme="minorHAnsi"/>
                <w:sz w:val="18"/>
                <w:szCs w:val="18"/>
              </w:rPr>
              <w:t>74,0</w:t>
            </w:r>
          </w:p>
        </w:tc>
        <w:tc>
          <w:tcPr>
            <w:tcW w:w="407" w:type="pct"/>
            <w:vAlign w:val="bottom"/>
          </w:tcPr>
          <w:p w14:paraId="3F0C3C2B" w14:textId="5B41B721" w:rsidR="00C2045F" w:rsidRPr="005D1651" w:rsidRDefault="00C2045F" w:rsidP="00C2045F">
            <w:pPr>
              <w:spacing w:line="240" w:lineRule="auto"/>
              <w:jc w:val="center"/>
              <w:rPr>
                <w:rFonts w:cstheme="minorHAnsi"/>
                <w:sz w:val="18"/>
                <w:szCs w:val="18"/>
              </w:rPr>
            </w:pPr>
            <w:r w:rsidRPr="005D1651">
              <w:rPr>
                <w:rFonts w:cstheme="minorHAnsi"/>
                <w:sz w:val="18"/>
                <w:szCs w:val="18"/>
              </w:rPr>
              <w:t>0,0043</w:t>
            </w:r>
          </w:p>
        </w:tc>
        <w:tc>
          <w:tcPr>
            <w:tcW w:w="935" w:type="pct"/>
            <w:vAlign w:val="bottom"/>
          </w:tcPr>
          <w:p w14:paraId="536D17FC" w14:textId="031B59A3" w:rsidR="00C2045F" w:rsidRPr="005D1651" w:rsidRDefault="00C2045F" w:rsidP="00C2045F">
            <w:pPr>
              <w:spacing w:line="240" w:lineRule="auto"/>
              <w:jc w:val="center"/>
              <w:rPr>
                <w:rFonts w:cstheme="minorHAnsi"/>
                <w:sz w:val="18"/>
                <w:szCs w:val="18"/>
              </w:rPr>
            </w:pPr>
            <w:r w:rsidRPr="005D1651">
              <w:rPr>
                <w:rFonts w:cstheme="minorHAnsi"/>
                <w:sz w:val="18"/>
                <w:szCs w:val="18"/>
              </w:rPr>
              <w:t>73,997</w:t>
            </w:r>
          </w:p>
        </w:tc>
        <w:tc>
          <w:tcPr>
            <w:tcW w:w="916" w:type="pct"/>
            <w:vAlign w:val="bottom"/>
          </w:tcPr>
          <w:p w14:paraId="1B3E11A4" w14:textId="4B4A843A" w:rsidR="00C2045F" w:rsidRPr="005D1651" w:rsidRDefault="00C2045F" w:rsidP="00C2045F">
            <w:pPr>
              <w:spacing w:line="240" w:lineRule="auto"/>
              <w:jc w:val="center"/>
              <w:rPr>
                <w:rFonts w:cstheme="minorHAnsi"/>
                <w:sz w:val="18"/>
                <w:szCs w:val="18"/>
              </w:rPr>
            </w:pPr>
            <w:r w:rsidRPr="005D1651">
              <w:rPr>
                <w:rFonts w:cstheme="minorHAnsi"/>
                <w:sz w:val="18"/>
                <w:szCs w:val="18"/>
              </w:rPr>
              <w:t>74,005</w:t>
            </w:r>
          </w:p>
        </w:tc>
      </w:tr>
      <w:tr w:rsidR="00C2045F" w:rsidRPr="005D1651" w14:paraId="11CEBD9E" w14:textId="77777777" w:rsidTr="00C2045F">
        <w:trPr>
          <w:trHeight w:val="234"/>
          <w:jc w:val="center"/>
        </w:trPr>
        <w:tc>
          <w:tcPr>
            <w:tcW w:w="1990" w:type="pct"/>
            <w:noWrap/>
            <w:vAlign w:val="bottom"/>
          </w:tcPr>
          <w:p w14:paraId="656C0EC1" w14:textId="4A20674F" w:rsidR="00C2045F" w:rsidRPr="005D1651" w:rsidRDefault="00C2045F" w:rsidP="00C2045F">
            <w:pPr>
              <w:spacing w:line="240" w:lineRule="auto"/>
              <w:jc w:val="center"/>
              <w:rPr>
                <w:rFonts w:cstheme="minorHAnsi"/>
                <w:sz w:val="18"/>
                <w:szCs w:val="18"/>
              </w:rPr>
            </w:pPr>
            <w:r w:rsidRPr="005D1651">
              <w:rPr>
                <w:rFonts w:cstheme="minorHAnsi"/>
                <w:sz w:val="18"/>
                <w:szCs w:val="18"/>
              </w:rPr>
              <w:t>Puerta Principal</w:t>
            </w:r>
          </w:p>
        </w:tc>
        <w:tc>
          <w:tcPr>
            <w:tcW w:w="752" w:type="pct"/>
            <w:vAlign w:val="bottom"/>
          </w:tcPr>
          <w:p w14:paraId="7D7F01DD" w14:textId="04BF7FE4" w:rsidR="00C2045F" w:rsidRPr="005D1651" w:rsidRDefault="00C2045F" w:rsidP="00C2045F">
            <w:pPr>
              <w:spacing w:line="240" w:lineRule="auto"/>
              <w:jc w:val="center"/>
              <w:rPr>
                <w:rFonts w:cstheme="minorHAnsi"/>
                <w:sz w:val="18"/>
                <w:szCs w:val="18"/>
              </w:rPr>
            </w:pPr>
            <w:r w:rsidRPr="005D1651">
              <w:rPr>
                <w:rFonts w:cstheme="minorHAnsi"/>
                <w:sz w:val="18"/>
                <w:szCs w:val="18"/>
              </w:rPr>
              <w:t>66,6</w:t>
            </w:r>
          </w:p>
        </w:tc>
        <w:tc>
          <w:tcPr>
            <w:tcW w:w="407" w:type="pct"/>
            <w:vAlign w:val="bottom"/>
          </w:tcPr>
          <w:p w14:paraId="0C776FE1" w14:textId="4199F7A3" w:rsidR="00C2045F" w:rsidRPr="005D1651" w:rsidRDefault="00C2045F" w:rsidP="00C2045F">
            <w:pPr>
              <w:spacing w:line="240" w:lineRule="auto"/>
              <w:jc w:val="center"/>
              <w:rPr>
                <w:rFonts w:cstheme="minorHAnsi"/>
                <w:sz w:val="18"/>
                <w:szCs w:val="18"/>
              </w:rPr>
            </w:pPr>
            <w:r w:rsidRPr="005D1651">
              <w:rPr>
                <w:rFonts w:cstheme="minorHAnsi"/>
                <w:sz w:val="18"/>
                <w:szCs w:val="18"/>
              </w:rPr>
              <w:t>0,0043</w:t>
            </w:r>
          </w:p>
        </w:tc>
        <w:tc>
          <w:tcPr>
            <w:tcW w:w="935" w:type="pct"/>
            <w:vAlign w:val="bottom"/>
          </w:tcPr>
          <w:p w14:paraId="5D0BB020" w14:textId="4ABE0FB1" w:rsidR="00C2045F" w:rsidRPr="005D1651" w:rsidRDefault="00C2045F" w:rsidP="00C2045F">
            <w:pPr>
              <w:spacing w:line="240" w:lineRule="auto"/>
              <w:jc w:val="center"/>
              <w:rPr>
                <w:rFonts w:cstheme="minorHAnsi"/>
                <w:sz w:val="18"/>
                <w:szCs w:val="18"/>
              </w:rPr>
            </w:pPr>
            <w:r w:rsidRPr="005D1651">
              <w:rPr>
                <w:rFonts w:cstheme="minorHAnsi"/>
                <w:sz w:val="18"/>
                <w:szCs w:val="18"/>
              </w:rPr>
              <w:t>66,598</w:t>
            </w:r>
          </w:p>
        </w:tc>
        <w:tc>
          <w:tcPr>
            <w:tcW w:w="916" w:type="pct"/>
            <w:vAlign w:val="bottom"/>
          </w:tcPr>
          <w:p w14:paraId="2470ADF8" w14:textId="786CCD38" w:rsidR="00C2045F" w:rsidRPr="005D1651" w:rsidRDefault="00C2045F" w:rsidP="00C2045F">
            <w:pPr>
              <w:spacing w:line="240" w:lineRule="auto"/>
              <w:jc w:val="center"/>
              <w:rPr>
                <w:rFonts w:cstheme="minorHAnsi"/>
                <w:sz w:val="18"/>
                <w:szCs w:val="18"/>
              </w:rPr>
            </w:pPr>
            <w:r w:rsidRPr="005D1651">
              <w:rPr>
                <w:rFonts w:cstheme="minorHAnsi"/>
                <w:sz w:val="18"/>
                <w:szCs w:val="18"/>
              </w:rPr>
              <w:t>66,606</w:t>
            </w:r>
          </w:p>
        </w:tc>
      </w:tr>
      <w:tr w:rsidR="00C2045F" w:rsidRPr="005D1651" w14:paraId="1D5EDECE" w14:textId="77777777" w:rsidTr="00C2045F">
        <w:trPr>
          <w:trHeight w:val="234"/>
          <w:jc w:val="center"/>
        </w:trPr>
        <w:tc>
          <w:tcPr>
            <w:tcW w:w="1990" w:type="pct"/>
            <w:noWrap/>
            <w:vAlign w:val="bottom"/>
          </w:tcPr>
          <w:p w14:paraId="434D048E" w14:textId="58280D60" w:rsidR="00C2045F" w:rsidRPr="005D1651" w:rsidRDefault="00C2045F" w:rsidP="00C2045F">
            <w:pPr>
              <w:spacing w:line="240" w:lineRule="auto"/>
              <w:jc w:val="center"/>
              <w:rPr>
                <w:rFonts w:cstheme="minorHAnsi"/>
                <w:sz w:val="18"/>
                <w:szCs w:val="18"/>
              </w:rPr>
            </w:pPr>
            <w:r w:rsidRPr="005D1651">
              <w:rPr>
                <w:rFonts w:cstheme="minorHAnsi"/>
                <w:sz w:val="18"/>
                <w:szCs w:val="18"/>
              </w:rPr>
              <w:t>Puerta Vehicular cercano al muelle comercial</w:t>
            </w:r>
          </w:p>
        </w:tc>
        <w:tc>
          <w:tcPr>
            <w:tcW w:w="752" w:type="pct"/>
            <w:vAlign w:val="bottom"/>
          </w:tcPr>
          <w:p w14:paraId="7CB4913A" w14:textId="0109C7F9" w:rsidR="00C2045F" w:rsidRPr="005D1651" w:rsidRDefault="00C2045F" w:rsidP="00C2045F">
            <w:pPr>
              <w:spacing w:line="240" w:lineRule="auto"/>
              <w:jc w:val="center"/>
              <w:rPr>
                <w:rFonts w:cstheme="minorHAnsi"/>
                <w:sz w:val="18"/>
                <w:szCs w:val="18"/>
              </w:rPr>
            </w:pPr>
            <w:r w:rsidRPr="005D1651">
              <w:rPr>
                <w:rFonts w:cstheme="minorHAnsi"/>
                <w:sz w:val="18"/>
                <w:szCs w:val="18"/>
              </w:rPr>
              <w:t>58,4</w:t>
            </w:r>
          </w:p>
        </w:tc>
        <w:tc>
          <w:tcPr>
            <w:tcW w:w="407" w:type="pct"/>
            <w:vAlign w:val="bottom"/>
          </w:tcPr>
          <w:p w14:paraId="36344F83" w14:textId="6F493AD9" w:rsidR="00C2045F" w:rsidRPr="005D1651" w:rsidRDefault="00C2045F" w:rsidP="00C2045F">
            <w:pPr>
              <w:spacing w:line="240" w:lineRule="auto"/>
              <w:jc w:val="center"/>
              <w:rPr>
                <w:rFonts w:cstheme="minorHAnsi"/>
                <w:sz w:val="18"/>
                <w:szCs w:val="18"/>
              </w:rPr>
            </w:pPr>
            <w:r w:rsidRPr="005D1651">
              <w:rPr>
                <w:rFonts w:cstheme="minorHAnsi"/>
                <w:sz w:val="18"/>
                <w:szCs w:val="18"/>
              </w:rPr>
              <w:t>0,0043</w:t>
            </w:r>
          </w:p>
        </w:tc>
        <w:tc>
          <w:tcPr>
            <w:tcW w:w="935" w:type="pct"/>
            <w:vAlign w:val="bottom"/>
          </w:tcPr>
          <w:p w14:paraId="0FDB2EBB" w14:textId="67639B28" w:rsidR="00C2045F" w:rsidRPr="005D1651" w:rsidRDefault="00C2045F" w:rsidP="00C2045F">
            <w:pPr>
              <w:spacing w:line="240" w:lineRule="auto"/>
              <w:jc w:val="center"/>
              <w:rPr>
                <w:rFonts w:cstheme="minorHAnsi"/>
                <w:sz w:val="18"/>
                <w:szCs w:val="18"/>
              </w:rPr>
            </w:pPr>
            <w:r w:rsidRPr="005D1651">
              <w:rPr>
                <w:rFonts w:cstheme="minorHAnsi"/>
                <w:sz w:val="18"/>
                <w:szCs w:val="18"/>
              </w:rPr>
              <w:t>58,396</w:t>
            </w:r>
          </w:p>
        </w:tc>
        <w:tc>
          <w:tcPr>
            <w:tcW w:w="916" w:type="pct"/>
            <w:vAlign w:val="bottom"/>
          </w:tcPr>
          <w:p w14:paraId="669C831D" w14:textId="73442A5D" w:rsidR="00C2045F" w:rsidRPr="005D1651" w:rsidRDefault="00C2045F" w:rsidP="00C2045F">
            <w:pPr>
              <w:spacing w:line="240" w:lineRule="auto"/>
              <w:jc w:val="center"/>
              <w:rPr>
                <w:rFonts w:cstheme="minorHAnsi"/>
                <w:sz w:val="18"/>
                <w:szCs w:val="18"/>
              </w:rPr>
            </w:pPr>
            <w:r w:rsidRPr="005D1651">
              <w:rPr>
                <w:rFonts w:cstheme="minorHAnsi"/>
                <w:sz w:val="18"/>
                <w:szCs w:val="18"/>
              </w:rPr>
              <w:t>58,404</w:t>
            </w:r>
          </w:p>
        </w:tc>
      </w:tr>
      <w:tr w:rsidR="00C2045F" w:rsidRPr="005D1651" w14:paraId="2DC15ECC" w14:textId="77777777" w:rsidTr="00C2045F">
        <w:trPr>
          <w:trHeight w:val="234"/>
          <w:jc w:val="center"/>
        </w:trPr>
        <w:tc>
          <w:tcPr>
            <w:tcW w:w="1990" w:type="pct"/>
            <w:noWrap/>
            <w:vAlign w:val="bottom"/>
          </w:tcPr>
          <w:p w14:paraId="5B96548F" w14:textId="13960740" w:rsidR="00C2045F" w:rsidRPr="005D1651" w:rsidRDefault="00C2045F" w:rsidP="00C2045F">
            <w:pPr>
              <w:spacing w:line="240" w:lineRule="auto"/>
              <w:jc w:val="center"/>
              <w:rPr>
                <w:rFonts w:cstheme="minorHAnsi"/>
                <w:sz w:val="18"/>
                <w:szCs w:val="18"/>
              </w:rPr>
            </w:pPr>
            <w:r w:rsidRPr="005D1651">
              <w:rPr>
                <w:rFonts w:cstheme="minorHAnsi"/>
                <w:sz w:val="18"/>
                <w:szCs w:val="18"/>
              </w:rPr>
              <w:t>Costado Occidental (PDH) Galan</w:t>
            </w:r>
          </w:p>
        </w:tc>
        <w:tc>
          <w:tcPr>
            <w:tcW w:w="752" w:type="pct"/>
            <w:vAlign w:val="bottom"/>
          </w:tcPr>
          <w:p w14:paraId="3136D5FB" w14:textId="191A3403" w:rsidR="00C2045F" w:rsidRPr="005D1651" w:rsidRDefault="00C2045F" w:rsidP="00C2045F">
            <w:pPr>
              <w:spacing w:line="240" w:lineRule="auto"/>
              <w:jc w:val="center"/>
              <w:rPr>
                <w:rFonts w:cstheme="minorHAnsi"/>
                <w:sz w:val="18"/>
                <w:szCs w:val="18"/>
              </w:rPr>
            </w:pPr>
            <w:r w:rsidRPr="005D1651">
              <w:rPr>
                <w:rFonts w:cstheme="minorHAnsi"/>
                <w:sz w:val="18"/>
                <w:szCs w:val="18"/>
              </w:rPr>
              <w:t>59,1</w:t>
            </w:r>
          </w:p>
        </w:tc>
        <w:tc>
          <w:tcPr>
            <w:tcW w:w="407" w:type="pct"/>
            <w:vAlign w:val="bottom"/>
          </w:tcPr>
          <w:p w14:paraId="1FBBC478" w14:textId="1D4A253E" w:rsidR="00C2045F" w:rsidRPr="005D1651" w:rsidRDefault="00C2045F" w:rsidP="00C2045F">
            <w:pPr>
              <w:spacing w:line="240" w:lineRule="auto"/>
              <w:jc w:val="center"/>
              <w:rPr>
                <w:rFonts w:cstheme="minorHAnsi"/>
                <w:sz w:val="18"/>
                <w:szCs w:val="18"/>
              </w:rPr>
            </w:pPr>
            <w:r w:rsidRPr="005D1651">
              <w:rPr>
                <w:rFonts w:cstheme="minorHAnsi"/>
                <w:sz w:val="18"/>
                <w:szCs w:val="18"/>
              </w:rPr>
              <w:t>0,0043</w:t>
            </w:r>
          </w:p>
        </w:tc>
        <w:tc>
          <w:tcPr>
            <w:tcW w:w="935" w:type="pct"/>
            <w:vAlign w:val="bottom"/>
          </w:tcPr>
          <w:p w14:paraId="016CF19C" w14:textId="4083804F" w:rsidR="00C2045F" w:rsidRPr="005D1651" w:rsidRDefault="00C2045F" w:rsidP="00C2045F">
            <w:pPr>
              <w:spacing w:line="240" w:lineRule="auto"/>
              <w:jc w:val="center"/>
              <w:rPr>
                <w:rFonts w:cstheme="minorHAnsi"/>
                <w:sz w:val="18"/>
                <w:szCs w:val="18"/>
              </w:rPr>
            </w:pPr>
            <w:r w:rsidRPr="005D1651">
              <w:rPr>
                <w:rFonts w:cstheme="minorHAnsi"/>
                <w:sz w:val="18"/>
                <w:szCs w:val="18"/>
              </w:rPr>
              <w:t>59,057</w:t>
            </w:r>
          </w:p>
        </w:tc>
        <w:tc>
          <w:tcPr>
            <w:tcW w:w="916" w:type="pct"/>
            <w:vAlign w:val="bottom"/>
          </w:tcPr>
          <w:p w14:paraId="4B7DA21F" w14:textId="0FDE26CD" w:rsidR="00C2045F" w:rsidRPr="005D1651" w:rsidRDefault="00C2045F" w:rsidP="00C2045F">
            <w:pPr>
              <w:spacing w:line="240" w:lineRule="auto"/>
              <w:jc w:val="center"/>
              <w:rPr>
                <w:rFonts w:cstheme="minorHAnsi"/>
                <w:sz w:val="18"/>
                <w:szCs w:val="18"/>
              </w:rPr>
            </w:pPr>
            <w:r w:rsidRPr="005D1651">
              <w:rPr>
                <w:rFonts w:cstheme="minorHAnsi"/>
                <w:sz w:val="18"/>
                <w:szCs w:val="18"/>
              </w:rPr>
              <w:t>59,066</w:t>
            </w:r>
          </w:p>
        </w:tc>
      </w:tr>
      <w:tr w:rsidR="00C2045F" w:rsidRPr="005D1651" w14:paraId="60BD23C1" w14:textId="77777777" w:rsidTr="00C2045F">
        <w:trPr>
          <w:trHeight w:val="234"/>
          <w:jc w:val="center"/>
        </w:trPr>
        <w:tc>
          <w:tcPr>
            <w:tcW w:w="1990" w:type="pct"/>
            <w:noWrap/>
            <w:vAlign w:val="bottom"/>
          </w:tcPr>
          <w:p w14:paraId="147B849E" w14:textId="7DA0E0E3" w:rsidR="00C2045F" w:rsidRPr="005D1651" w:rsidRDefault="00C2045F" w:rsidP="00C2045F">
            <w:pPr>
              <w:spacing w:line="240" w:lineRule="auto"/>
              <w:jc w:val="center"/>
              <w:rPr>
                <w:rFonts w:cstheme="minorHAnsi"/>
                <w:sz w:val="18"/>
                <w:szCs w:val="18"/>
              </w:rPr>
            </w:pPr>
            <w:r w:rsidRPr="005D1651">
              <w:rPr>
                <w:rFonts w:cstheme="minorHAnsi"/>
                <w:sz w:val="18"/>
                <w:szCs w:val="18"/>
              </w:rPr>
              <w:t>Rotonda de ingreso via puerto impala</w:t>
            </w:r>
          </w:p>
        </w:tc>
        <w:tc>
          <w:tcPr>
            <w:tcW w:w="752" w:type="pct"/>
            <w:vAlign w:val="bottom"/>
          </w:tcPr>
          <w:p w14:paraId="619B5F10" w14:textId="5883409E" w:rsidR="00C2045F" w:rsidRPr="005D1651" w:rsidRDefault="00C2045F" w:rsidP="00C2045F">
            <w:pPr>
              <w:spacing w:line="240" w:lineRule="auto"/>
              <w:jc w:val="center"/>
              <w:rPr>
                <w:rFonts w:cstheme="minorHAnsi"/>
                <w:sz w:val="18"/>
                <w:szCs w:val="18"/>
              </w:rPr>
            </w:pPr>
            <w:r w:rsidRPr="005D1651">
              <w:rPr>
                <w:rFonts w:cstheme="minorHAnsi"/>
                <w:sz w:val="18"/>
                <w:szCs w:val="18"/>
              </w:rPr>
              <w:t>57,8</w:t>
            </w:r>
          </w:p>
        </w:tc>
        <w:tc>
          <w:tcPr>
            <w:tcW w:w="407" w:type="pct"/>
            <w:vAlign w:val="bottom"/>
          </w:tcPr>
          <w:p w14:paraId="209AD576" w14:textId="3E52C571" w:rsidR="00C2045F" w:rsidRPr="005D1651" w:rsidRDefault="00C2045F" w:rsidP="00C2045F">
            <w:pPr>
              <w:spacing w:line="240" w:lineRule="auto"/>
              <w:jc w:val="center"/>
              <w:rPr>
                <w:rFonts w:cstheme="minorHAnsi"/>
                <w:sz w:val="18"/>
                <w:szCs w:val="18"/>
              </w:rPr>
            </w:pPr>
            <w:r w:rsidRPr="005D1651">
              <w:rPr>
                <w:rFonts w:cstheme="minorHAnsi"/>
                <w:sz w:val="18"/>
                <w:szCs w:val="18"/>
              </w:rPr>
              <w:t>0,0043</w:t>
            </w:r>
          </w:p>
        </w:tc>
        <w:tc>
          <w:tcPr>
            <w:tcW w:w="935" w:type="pct"/>
            <w:vAlign w:val="bottom"/>
          </w:tcPr>
          <w:p w14:paraId="6EFBD1E0" w14:textId="086D43F1" w:rsidR="00C2045F" w:rsidRPr="005D1651" w:rsidRDefault="00C2045F" w:rsidP="00C2045F">
            <w:pPr>
              <w:spacing w:line="240" w:lineRule="auto"/>
              <w:jc w:val="center"/>
              <w:rPr>
                <w:rFonts w:cstheme="minorHAnsi"/>
                <w:sz w:val="18"/>
                <w:szCs w:val="18"/>
              </w:rPr>
            </w:pPr>
            <w:r w:rsidRPr="005D1651">
              <w:rPr>
                <w:rFonts w:cstheme="minorHAnsi"/>
                <w:sz w:val="18"/>
                <w:szCs w:val="18"/>
              </w:rPr>
              <w:t>57,834</w:t>
            </w:r>
          </w:p>
        </w:tc>
        <w:tc>
          <w:tcPr>
            <w:tcW w:w="916" w:type="pct"/>
            <w:vAlign w:val="bottom"/>
          </w:tcPr>
          <w:p w14:paraId="4DAF7F8D" w14:textId="62D41764" w:rsidR="00C2045F" w:rsidRPr="005D1651" w:rsidRDefault="00C2045F" w:rsidP="00C2045F">
            <w:pPr>
              <w:spacing w:line="240" w:lineRule="auto"/>
              <w:jc w:val="center"/>
              <w:rPr>
                <w:rFonts w:cstheme="minorHAnsi"/>
                <w:sz w:val="18"/>
                <w:szCs w:val="18"/>
              </w:rPr>
            </w:pPr>
            <w:r w:rsidRPr="005D1651">
              <w:rPr>
                <w:rFonts w:cstheme="minorHAnsi"/>
                <w:sz w:val="18"/>
                <w:szCs w:val="18"/>
              </w:rPr>
              <w:t>57,843</w:t>
            </w:r>
          </w:p>
        </w:tc>
      </w:tr>
    </w:tbl>
    <w:p w14:paraId="62BE4301" w14:textId="6C9F41A8" w:rsidR="00BC2A57" w:rsidRPr="005D1651" w:rsidRDefault="00955362" w:rsidP="005C49AF">
      <w:pPr>
        <w:pStyle w:val="Fuente"/>
      </w:pPr>
      <w:r w:rsidRPr="005D1651">
        <w:t>Fuente: Ambienciq Ingenieros S.A.S., 2026.</w:t>
      </w:r>
    </w:p>
    <w:p w14:paraId="60BA4615" w14:textId="77777777" w:rsidR="009F1AFA" w:rsidRPr="005D1651" w:rsidRDefault="009F1AFA">
      <w:pPr>
        <w:spacing w:line="240" w:lineRule="auto"/>
        <w:jc w:val="left"/>
        <w:rPr>
          <w:rFonts w:cstheme="minorHAnsi"/>
        </w:rPr>
      </w:pPr>
    </w:p>
    <w:p w14:paraId="7D645D6A" w14:textId="77777777" w:rsidR="00732AB1" w:rsidRPr="005D1651" w:rsidRDefault="00732AB1">
      <w:pPr>
        <w:spacing w:line="240" w:lineRule="auto"/>
        <w:jc w:val="left"/>
        <w:rPr>
          <w:rFonts w:cstheme="minorHAnsi"/>
        </w:rPr>
        <w:sectPr w:rsidR="00732AB1" w:rsidRPr="005D1651" w:rsidSect="00C0462F">
          <w:pgSz w:w="12242" w:h="15842" w:code="1"/>
          <w:pgMar w:top="2268" w:right="1701" w:bottom="1418" w:left="1701" w:header="720" w:footer="228" w:gutter="0"/>
          <w:cols w:space="708"/>
          <w:docGrid w:linePitch="360"/>
        </w:sectPr>
      </w:pPr>
    </w:p>
    <w:p w14:paraId="5067376F" w14:textId="77777777" w:rsidR="00DF78E5" w:rsidRPr="005D1651" w:rsidRDefault="00DF78E5" w:rsidP="003F4DF3">
      <w:pPr>
        <w:pStyle w:val="Ttulo2"/>
      </w:pPr>
      <w:bookmarkStart w:id="155" w:name="_Toc229643977"/>
      <w:r w:rsidRPr="005D1651">
        <w:lastRenderedPageBreak/>
        <w:t>PROCEDIMIENTO DE MEDICIÓN DE EMISIÓN DE RUIDO</w:t>
      </w:r>
      <w:bookmarkEnd w:id="155"/>
    </w:p>
    <w:p w14:paraId="5CE3C7CF" w14:textId="77777777" w:rsidR="00DB3013" w:rsidRPr="005D1651" w:rsidRDefault="00DB3013" w:rsidP="00DB3013">
      <w:pPr>
        <w:spacing w:line="276" w:lineRule="auto"/>
        <w:rPr>
          <w:rFonts w:cstheme="minorHAnsi"/>
        </w:rPr>
      </w:pPr>
    </w:p>
    <w:p w14:paraId="297533B5" w14:textId="77777777" w:rsidR="00DB3013" w:rsidRPr="005D1651" w:rsidRDefault="00DB3013" w:rsidP="00DB3013">
      <w:pPr>
        <w:spacing w:line="276" w:lineRule="auto"/>
        <w:rPr>
          <w:rFonts w:cstheme="minorHAnsi"/>
        </w:rPr>
      </w:pPr>
      <w:r w:rsidRPr="005D1651">
        <w:rPr>
          <w:rFonts w:cstheme="minorHAnsi"/>
        </w:rPr>
        <w:t>La medición de emisión de ruido se realiza conforme a las instrucciones establecidas en el Capítulo I del Anexo 3 de la Resolución 0627 de 2007, “Procedimiento de medición para emisiones de ruido”.</w:t>
      </w:r>
    </w:p>
    <w:p w14:paraId="104D62A0" w14:textId="77777777" w:rsidR="00DB3013" w:rsidRPr="005D1651" w:rsidRDefault="00DB3013" w:rsidP="00DB3013">
      <w:pPr>
        <w:spacing w:line="276" w:lineRule="auto"/>
        <w:rPr>
          <w:rFonts w:cstheme="minorHAnsi"/>
        </w:rPr>
      </w:pPr>
    </w:p>
    <w:p w14:paraId="03CD4CA0" w14:textId="77777777" w:rsidR="00DB3013" w:rsidRPr="005D1651" w:rsidRDefault="00DB3013" w:rsidP="00DB3013">
      <w:pPr>
        <w:pStyle w:val="Textoindependiente2"/>
        <w:numPr>
          <w:ilvl w:val="0"/>
          <w:numId w:val="2"/>
        </w:numPr>
        <w:spacing w:line="276" w:lineRule="auto"/>
        <w:rPr>
          <w:rFonts w:asciiTheme="minorHAnsi" w:hAnsiTheme="minorHAnsi" w:cstheme="minorHAnsi"/>
          <w:sz w:val="22"/>
          <w:szCs w:val="22"/>
        </w:rPr>
      </w:pPr>
      <w:r w:rsidRPr="005D1651">
        <w:rPr>
          <w:rFonts w:asciiTheme="minorHAnsi" w:eastAsia="Calibri" w:hAnsiTheme="minorHAnsi" w:cstheme="minorHAnsi"/>
          <w:sz w:val="22"/>
          <w:szCs w:val="22"/>
          <w:lang w:eastAsia="es-CO"/>
        </w:rPr>
        <w:t>La determinación del nivel de presión sonora continuo equivalente se efectúa y se expresa en decibeles corregidos por frecuencia, conforme a la curva de ponderación normalizada tipo A dB(A).</w:t>
      </w:r>
    </w:p>
    <w:p w14:paraId="760147F3" w14:textId="74C5C241" w:rsidR="00DB3013" w:rsidRPr="005D1651" w:rsidRDefault="00DB3013" w:rsidP="00DB3013">
      <w:pPr>
        <w:pStyle w:val="Textoindependiente2"/>
        <w:numPr>
          <w:ilvl w:val="0"/>
          <w:numId w:val="2"/>
        </w:numPr>
        <w:spacing w:line="276" w:lineRule="auto"/>
        <w:rPr>
          <w:rFonts w:asciiTheme="minorHAnsi" w:hAnsiTheme="minorHAnsi" w:cstheme="minorHAnsi"/>
          <w:sz w:val="22"/>
          <w:szCs w:val="22"/>
        </w:rPr>
      </w:pPr>
      <w:r w:rsidRPr="005D1651">
        <w:rPr>
          <w:rFonts w:asciiTheme="minorHAnsi" w:hAnsiTheme="minorHAnsi" w:cstheme="minorHAnsi"/>
          <w:bCs/>
          <w:sz w:val="22"/>
          <w:szCs w:val="22"/>
        </w:rPr>
        <w:t>Se tienen en cuenta los horarios referenciados en la</w:t>
      </w:r>
      <w:r w:rsidR="00013719" w:rsidRPr="005D1651">
        <w:rPr>
          <w:rFonts w:asciiTheme="minorHAnsi" w:hAnsiTheme="minorHAnsi" w:cstheme="minorHAnsi"/>
          <w:b/>
          <w:bCs/>
          <w:sz w:val="22"/>
          <w:szCs w:val="22"/>
        </w:rPr>
        <w:t xml:space="preserve"> </w:t>
      </w:r>
      <w:r w:rsidR="00013719" w:rsidRPr="005D1651">
        <w:rPr>
          <w:rFonts w:asciiTheme="minorHAnsi" w:hAnsiTheme="minorHAnsi" w:cstheme="minorHAnsi"/>
          <w:b/>
          <w:bCs/>
          <w:sz w:val="22"/>
          <w:szCs w:val="22"/>
        </w:rPr>
        <w:fldChar w:fldCharType="begin"/>
      </w:r>
      <w:r w:rsidR="00013719" w:rsidRPr="005D1651">
        <w:rPr>
          <w:rFonts w:asciiTheme="minorHAnsi" w:hAnsiTheme="minorHAnsi" w:cstheme="minorHAnsi"/>
          <w:b/>
          <w:bCs/>
          <w:sz w:val="22"/>
          <w:szCs w:val="22"/>
        </w:rPr>
        <w:instrText xml:space="preserve"> REF _Ref224278497 \h </w:instrText>
      </w:r>
      <w:r w:rsidR="00EC38A4" w:rsidRPr="005D1651">
        <w:rPr>
          <w:rFonts w:asciiTheme="minorHAnsi" w:hAnsiTheme="minorHAnsi" w:cstheme="minorHAnsi"/>
          <w:b/>
          <w:bCs/>
          <w:sz w:val="22"/>
          <w:szCs w:val="22"/>
        </w:rPr>
        <w:instrText xml:space="preserve"> \* MERGEFORMAT </w:instrText>
      </w:r>
      <w:r w:rsidR="00013719" w:rsidRPr="005D1651">
        <w:rPr>
          <w:rFonts w:asciiTheme="minorHAnsi" w:hAnsiTheme="minorHAnsi" w:cstheme="minorHAnsi"/>
          <w:b/>
          <w:bCs/>
          <w:sz w:val="22"/>
          <w:szCs w:val="22"/>
        </w:rPr>
      </w:r>
      <w:r w:rsidR="00013719" w:rsidRPr="005D1651">
        <w:rPr>
          <w:rFonts w:asciiTheme="minorHAnsi" w:hAnsiTheme="minorHAnsi" w:cstheme="minorHAnsi"/>
          <w:b/>
          <w:bCs/>
          <w:sz w:val="22"/>
          <w:szCs w:val="22"/>
        </w:rPr>
        <w:fldChar w:fldCharType="separate"/>
      </w:r>
      <w:r w:rsidR="00A70D12" w:rsidRPr="00A70D12">
        <w:rPr>
          <w:rFonts w:asciiTheme="minorHAnsi" w:hAnsiTheme="minorHAnsi" w:cstheme="minorHAnsi"/>
          <w:b/>
          <w:sz w:val="22"/>
          <w:szCs w:val="22"/>
        </w:rPr>
        <w:t xml:space="preserve">Tabla </w:t>
      </w:r>
      <w:r w:rsidR="00A70D12" w:rsidRPr="00A70D12">
        <w:rPr>
          <w:rFonts w:asciiTheme="minorHAnsi" w:hAnsiTheme="minorHAnsi" w:cstheme="minorHAnsi"/>
          <w:b/>
          <w:noProof/>
          <w:sz w:val="22"/>
          <w:szCs w:val="22"/>
        </w:rPr>
        <w:t>14</w:t>
      </w:r>
      <w:r w:rsidR="00013719" w:rsidRPr="005D1651">
        <w:rPr>
          <w:rFonts w:asciiTheme="minorHAnsi" w:hAnsiTheme="minorHAnsi" w:cstheme="minorHAnsi"/>
          <w:b/>
          <w:bCs/>
          <w:sz w:val="22"/>
          <w:szCs w:val="22"/>
        </w:rPr>
        <w:fldChar w:fldCharType="end"/>
      </w:r>
      <w:r w:rsidRPr="005D1651">
        <w:rPr>
          <w:rFonts w:asciiTheme="minorHAnsi" w:hAnsiTheme="minorHAnsi" w:cstheme="minorHAnsi"/>
          <w:bCs/>
          <w:sz w:val="22"/>
          <w:szCs w:val="22"/>
        </w:rPr>
        <w:t>, estipulados en la Resolución 627 de 2006 para todo el territorio nacional, mediante los cuales se establece la división de las jornadas diurna y nocturna.</w:t>
      </w:r>
    </w:p>
    <w:p w14:paraId="2A322D77" w14:textId="77777777" w:rsidR="00DB3013" w:rsidRPr="005D1651" w:rsidRDefault="00DB3013" w:rsidP="00DB3013">
      <w:pPr>
        <w:pStyle w:val="Textoindependiente2"/>
        <w:spacing w:line="276" w:lineRule="auto"/>
        <w:rPr>
          <w:rFonts w:asciiTheme="minorHAnsi" w:hAnsiTheme="minorHAnsi" w:cstheme="minorHAnsi"/>
          <w:sz w:val="22"/>
          <w:szCs w:val="22"/>
        </w:rPr>
      </w:pPr>
    </w:p>
    <w:p w14:paraId="6206EF31" w14:textId="7C2530FD" w:rsidR="00DB3013" w:rsidRPr="005D1651" w:rsidRDefault="00DB3013" w:rsidP="00DB3013">
      <w:pPr>
        <w:pStyle w:val="Descripcin"/>
      </w:pPr>
      <w:bookmarkStart w:id="156" w:name="_Ref224278497"/>
      <w:bookmarkStart w:id="157" w:name="_Toc229644008"/>
      <w:r w:rsidRPr="005D1651">
        <w:t xml:space="preserve">Tabla </w:t>
      </w:r>
      <w:r w:rsidRPr="005D1651">
        <w:fldChar w:fldCharType="begin"/>
      </w:r>
      <w:r w:rsidRPr="005D1651">
        <w:instrText xml:space="preserve"> SEQ Tabla \* ARABIC </w:instrText>
      </w:r>
      <w:r w:rsidRPr="005D1651">
        <w:fldChar w:fldCharType="separate"/>
      </w:r>
      <w:r w:rsidR="00A70D12">
        <w:rPr>
          <w:noProof/>
        </w:rPr>
        <w:t>14</w:t>
      </w:r>
      <w:r w:rsidRPr="005D1651">
        <w:fldChar w:fldCharType="end"/>
      </w:r>
      <w:bookmarkEnd w:id="156"/>
      <w:r w:rsidRPr="005D1651">
        <w:t>. Horarios para el monitoreo – Jornada diurna y Jornada Nocturna</w:t>
      </w:r>
      <w:bookmarkEnd w:id="157"/>
    </w:p>
    <w:tbl>
      <w:tblPr>
        <w:tblStyle w:val="Tablaconcuadrcula"/>
        <w:tblW w:w="5000" w:type="pct"/>
        <w:jc w:val="center"/>
        <w:tblLook w:val="04A0" w:firstRow="1" w:lastRow="0" w:firstColumn="1" w:lastColumn="0" w:noHBand="0" w:noVBand="1"/>
      </w:tblPr>
      <w:tblGrid>
        <w:gridCol w:w="4415"/>
        <w:gridCol w:w="4415"/>
      </w:tblGrid>
      <w:tr w:rsidR="00DB3013" w:rsidRPr="005D1651" w14:paraId="767C70A1" w14:textId="77777777" w:rsidTr="008D0DD6">
        <w:trPr>
          <w:jc w:val="center"/>
        </w:trPr>
        <w:tc>
          <w:tcPr>
            <w:tcW w:w="2500"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3F131726" w14:textId="77777777" w:rsidR="00DB3013" w:rsidRPr="005D1651" w:rsidRDefault="00DB3013" w:rsidP="008D0DD6">
            <w:pPr>
              <w:pStyle w:val="TextoTabla"/>
              <w:rPr>
                <w:b/>
                <w:bCs/>
                <w:lang w:val="es-ES"/>
              </w:rPr>
            </w:pPr>
            <w:r w:rsidRPr="005D1651">
              <w:rPr>
                <w:b/>
                <w:bCs/>
                <w:lang w:val="es-ES"/>
              </w:rPr>
              <w:t>DIURNO</w:t>
            </w:r>
          </w:p>
        </w:tc>
        <w:tc>
          <w:tcPr>
            <w:tcW w:w="2500"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5A6BD94E" w14:textId="77777777" w:rsidR="00DB3013" w:rsidRPr="005D1651" w:rsidRDefault="00DB3013" w:rsidP="008D0DD6">
            <w:pPr>
              <w:pStyle w:val="TextoTabla"/>
              <w:rPr>
                <w:b/>
                <w:bCs/>
                <w:lang w:val="es-ES"/>
              </w:rPr>
            </w:pPr>
            <w:r w:rsidRPr="005D1651">
              <w:rPr>
                <w:b/>
                <w:bCs/>
                <w:lang w:val="es-ES"/>
              </w:rPr>
              <w:t>NOCTURNO</w:t>
            </w:r>
          </w:p>
        </w:tc>
      </w:tr>
      <w:tr w:rsidR="00DB3013" w:rsidRPr="005D1651" w14:paraId="5F851E98" w14:textId="77777777" w:rsidTr="008D0DD6">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14:paraId="1EF9D4E4" w14:textId="77777777" w:rsidR="00DB3013" w:rsidRPr="005D1651" w:rsidRDefault="00DB3013" w:rsidP="008D0DD6">
            <w:pPr>
              <w:pStyle w:val="TextoTabla"/>
              <w:rPr>
                <w:b/>
                <w:lang w:val="es-ES"/>
              </w:rPr>
            </w:pPr>
            <w:r w:rsidRPr="005D1651">
              <w:rPr>
                <w:lang w:val="es-ES"/>
              </w:rPr>
              <w:t>De las 7:01 a las 21:00 horas</w:t>
            </w:r>
          </w:p>
        </w:tc>
        <w:tc>
          <w:tcPr>
            <w:tcW w:w="2500" w:type="pct"/>
            <w:tcBorders>
              <w:top w:val="single" w:sz="4" w:space="0" w:color="auto"/>
              <w:left w:val="single" w:sz="4" w:space="0" w:color="auto"/>
              <w:bottom w:val="single" w:sz="4" w:space="0" w:color="auto"/>
              <w:right w:val="single" w:sz="4" w:space="0" w:color="auto"/>
            </w:tcBorders>
            <w:vAlign w:val="center"/>
            <w:hideMark/>
          </w:tcPr>
          <w:p w14:paraId="7168E0CD" w14:textId="77777777" w:rsidR="00DB3013" w:rsidRPr="005D1651" w:rsidRDefault="00DB3013" w:rsidP="008D0DD6">
            <w:pPr>
              <w:pStyle w:val="TextoTabla"/>
              <w:rPr>
                <w:b/>
                <w:lang w:val="es-ES"/>
              </w:rPr>
            </w:pPr>
            <w:r w:rsidRPr="005D1651">
              <w:rPr>
                <w:lang w:val="es-ES"/>
              </w:rPr>
              <w:t>De las 21:01 a las 7:00 horas</w:t>
            </w:r>
          </w:p>
        </w:tc>
      </w:tr>
    </w:tbl>
    <w:p w14:paraId="10F38C75" w14:textId="77777777" w:rsidR="00DB3013" w:rsidRPr="005D1651" w:rsidRDefault="00DB3013" w:rsidP="00DB3013">
      <w:pPr>
        <w:spacing w:line="276" w:lineRule="auto"/>
        <w:jc w:val="center"/>
        <w:rPr>
          <w:rFonts w:cstheme="minorHAnsi"/>
          <w:sz w:val="20"/>
          <w:szCs w:val="20"/>
        </w:rPr>
      </w:pPr>
      <w:r w:rsidRPr="005D1651">
        <w:rPr>
          <w:rFonts w:cstheme="minorHAnsi"/>
          <w:b/>
          <w:bCs/>
          <w:sz w:val="20"/>
          <w:szCs w:val="20"/>
        </w:rPr>
        <w:t>Fuente:</w:t>
      </w:r>
      <w:r w:rsidRPr="005D1651">
        <w:rPr>
          <w:rFonts w:cstheme="minorHAnsi"/>
          <w:sz w:val="20"/>
          <w:szCs w:val="20"/>
        </w:rPr>
        <w:t xml:space="preserve"> Resolución 627 de 2006 (MADS)</w:t>
      </w:r>
    </w:p>
    <w:p w14:paraId="6A6012CF" w14:textId="77777777" w:rsidR="00DB3013" w:rsidRPr="005D1651" w:rsidRDefault="00DB3013" w:rsidP="00DB3013">
      <w:pPr>
        <w:spacing w:line="276" w:lineRule="auto"/>
        <w:jc w:val="center"/>
        <w:rPr>
          <w:rFonts w:cstheme="minorHAnsi"/>
          <w:sz w:val="20"/>
          <w:szCs w:val="20"/>
        </w:rPr>
      </w:pPr>
    </w:p>
    <w:p w14:paraId="02BE72C8" w14:textId="77777777" w:rsidR="00DB3013" w:rsidRPr="005D1651" w:rsidRDefault="00DB3013" w:rsidP="00DB3013">
      <w:pPr>
        <w:pStyle w:val="Prrafodelista"/>
        <w:numPr>
          <w:ilvl w:val="0"/>
          <w:numId w:val="2"/>
        </w:numPr>
      </w:pPr>
      <w:r w:rsidRPr="005D1651">
        <w:t xml:space="preserve">Para la selección del sitio de medición, se realiza una evaluación previa mediante un barrido perimetral del nivel de ruido emitido, utilizando filtro de ponderación temporal Lento (Slow), filtro de ponderación frecuencial A y filtro de tercios de octava (1/3). El barrido se efectúa a 1,50 m de la fachada, límites medianeros o división parcelaria. Con base en esta evaluación, se identifica el punto de mayor nivel de presión sonora, el cual se define como sitio de medición, de acuerdo con el criterio técnico del profesional que ejecuta el monitoreo. La información obtenida durante el barrido se registra en el formato FM-092 “Formato de Registro de datos monitoreo de Emisión de Ruido - Barrido Rápido”, relacionado en el </w:t>
      </w:r>
      <w:r w:rsidRPr="005D1651">
        <w:rPr>
          <w:b/>
          <w:bCs/>
        </w:rPr>
        <w:t>Anexo 4 – Registros de Campo.</w:t>
      </w:r>
    </w:p>
    <w:p w14:paraId="5F46257E" w14:textId="77777777" w:rsidR="00DB3013" w:rsidRPr="005D1651" w:rsidRDefault="00DB3013" w:rsidP="00DB3013">
      <w:pPr>
        <w:pStyle w:val="Prrafodelista"/>
        <w:numPr>
          <w:ilvl w:val="0"/>
          <w:numId w:val="2"/>
        </w:numPr>
      </w:pPr>
      <w:r w:rsidRPr="005D1651">
        <w:rPr>
          <w:bCs/>
        </w:rPr>
        <w:t>Para la ejecución del barrido, se realiza una medición por cada punto definido, ubicando el micrófono respecto a la fachada de la edificación en estudio y/o al nivel mínimo donde se encuentre instalada la fuente de emisión. Cada medición cuenta con su respectivo número de memoria y una duración de dos (2) minutos, con el fin de obtener un valor representativo. La cantidad de puntos evaluados se determina según criterios técnicos del personal de campo, en función de la extensión del área de interés y la ubicación de la fuente objeto de evaluación</w:t>
      </w:r>
      <w:r w:rsidRPr="005D1651">
        <w:t xml:space="preserve">. </w:t>
      </w:r>
    </w:p>
    <w:p w14:paraId="21192D84" w14:textId="77777777" w:rsidR="00DB3013" w:rsidRPr="005D1651" w:rsidRDefault="00DB3013" w:rsidP="00DB3013">
      <w:pPr>
        <w:pStyle w:val="Prrafodelista"/>
        <w:numPr>
          <w:ilvl w:val="0"/>
          <w:numId w:val="2"/>
        </w:numPr>
      </w:pPr>
      <w:r w:rsidRPr="005D1651">
        <w:t>La medición de emisión de ruido, con las fuentes en funcionamiento o en condición sin operación, se realiza a 1,50 m del área perimetral y a 1,20 m sobre el nivel del piso.</w:t>
      </w:r>
    </w:p>
    <w:p w14:paraId="5DF3EA28" w14:textId="77777777" w:rsidR="00DB3013" w:rsidRPr="005D1651" w:rsidRDefault="00DB3013" w:rsidP="00DB3013">
      <w:pPr>
        <w:pStyle w:val="Prrafodelista"/>
        <w:numPr>
          <w:ilvl w:val="0"/>
          <w:numId w:val="2"/>
        </w:numPr>
      </w:pPr>
      <w:r w:rsidRPr="005D1651">
        <w:br w:type="page"/>
      </w:r>
    </w:p>
    <w:p w14:paraId="716AEC20" w14:textId="4577657C" w:rsidR="00DB3013" w:rsidRPr="005D1651" w:rsidRDefault="00DB3013" w:rsidP="00DB3013">
      <w:pPr>
        <w:pStyle w:val="Descripcin"/>
      </w:pPr>
      <w:bookmarkStart w:id="158" w:name="_Toc229644026"/>
      <w:r w:rsidRPr="005D1651">
        <w:lastRenderedPageBreak/>
        <w:t xml:space="preserve">Imagen </w:t>
      </w:r>
      <w:r w:rsidRPr="005D1651">
        <w:fldChar w:fldCharType="begin"/>
      </w:r>
      <w:r w:rsidRPr="005D1651">
        <w:instrText xml:space="preserve"> SEQ Imagen \* ARABIC </w:instrText>
      </w:r>
      <w:r w:rsidRPr="005D1651">
        <w:fldChar w:fldCharType="separate"/>
      </w:r>
      <w:r w:rsidR="00A70D12">
        <w:rPr>
          <w:noProof/>
        </w:rPr>
        <w:t>2</w:t>
      </w:r>
      <w:r w:rsidRPr="005D1651">
        <w:fldChar w:fldCharType="end"/>
      </w:r>
      <w:r w:rsidRPr="005D1651">
        <w:t>. Ubicación del sonómetro según Resolución 0627 de 2006- Emisión de ruido</w:t>
      </w:r>
      <w:bookmarkEnd w:id="158"/>
      <w:r w:rsidRPr="005D1651">
        <w:t xml:space="preserve"> </w:t>
      </w:r>
    </w:p>
    <w:p w14:paraId="2DF18189" w14:textId="77777777" w:rsidR="00DB3013" w:rsidRPr="005D1651" w:rsidRDefault="00DB3013" w:rsidP="00DB3013">
      <w:pPr>
        <w:spacing w:line="276" w:lineRule="auto"/>
        <w:jc w:val="center"/>
        <w:rPr>
          <w:rFonts w:cstheme="minorHAnsi"/>
          <w:b/>
          <w:sz w:val="20"/>
          <w:szCs w:val="20"/>
          <w:lang w:val="es-MX" w:eastAsia="es-MX"/>
        </w:rPr>
      </w:pPr>
      <w:r w:rsidRPr="005D1651">
        <w:rPr>
          <w:rFonts w:cstheme="minorHAnsi"/>
          <w:noProof/>
          <w:lang w:eastAsia="es-CO"/>
        </w:rPr>
        <w:drawing>
          <wp:inline distT="0" distB="0" distL="0" distR="0" wp14:anchorId="4A892D26" wp14:editId="0B95E433">
            <wp:extent cx="2333387" cy="1980000"/>
            <wp:effectExtent l="19050" t="19050" r="10160" b="2032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7" name="Imagen 228707" descr="Diagrama&#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333387" cy="1980000"/>
                    </a:xfrm>
                    <a:prstGeom prst="rect">
                      <a:avLst/>
                    </a:prstGeom>
                    <a:noFill/>
                    <a:ln>
                      <a:solidFill>
                        <a:schemeClr val="tx1"/>
                      </a:solidFill>
                    </a:ln>
                  </pic:spPr>
                </pic:pic>
              </a:graphicData>
            </a:graphic>
          </wp:inline>
        </w:drawing>
      </w:r>
    </w:p>
    <w:p w14:paraId="25032CA1" w14:textId="77777777" w:rsidR="00DB3013" w:rsidRPr="005D1651" w:rsidRDefault="00DB3013" w:rsidP="00DB3013">
      <w:pPr>
        <w:pStyle w:val="Fuente"/>
        <w:rPr>
          <w:lang w:val="es-MX" w:eastAsia="es-MX"/>
        </w:rPr>
      </w:pPr>
      <w:r w:rsidRPr="005D1651">
        <w:rPr>
          <w:b/>
          <w:lang w:val="es-MX" w:eastAsia="es-MX"/>
        </w:rPr>
        <w:t>Fuente</w:t>
      </w:r>
      <w:r w:rsidRPr="005D1651">
        <w:rPr>
          <w:lang w:val="es-MX" w:eastAsia="es-MX"/>
        </w:rPr>
        <w:t xml:space="preserve">: Protocolo para la medición de emisión de ruido, ruido ambiental y realización </w:t>
      </w:r>
    </w:p>
    <w:p w14:paraId="05D3D763" w14:textId="1F4F67D1" w:rsidR="00DB3013" w:rsidRPr="005D1651" w:rsidRDefault="00DB3013" w:rsidP="00DB3013">
      <w:pPr>
        <w:pStyle w:val="Fuente"/>
        <w:rPr>
          <w:lang w:val="es-MX" w:eastAsia="es-MX"/>
        </w:rPr>
      </w:pPr>
      <w:r w:rsidRPr="005D1651">
        <w:rPr>
          <w:lang w:val="es-MX" w:eastAsia="es-MX"/>
        </w:rPr>
        <w:t>de mapas de ruido., 2020.</w:t>
      </w:r>
    </w:p>
    <w:p w14:paraId="444E738C" w14:textId="77777777" w:rsidR="00060CB7" w:rsidRPr="005D1651" w:rsidRDefault="00060CB7" w:rsidP="00060CB7">
      <w:pPr>
        <w:rPr>
          <w:lang w:val="es-MX" w:eastAsia="es-MX"/>
        </w:rPr>
      </w:pPr>
    </w:p>
    <w:p w14:paraId="6B3023FB" w14:textId="76D287B3" w:rsidR="00DB3013" w:rsidRPr="005D1651" w:rsidRDefault="00DB3013" w:rsidP="00967446">
      <w:pPr>
        <w:pStyle w:val="Prrafodelista"/>
        <w:numPr>
          <w:ilvl w:val="0"/>
          <w:numId w:val="2"/>
        </w:numPr>
        <w:jc w:val="left"/>
      </w:pPr>
      <w:r w:rsidRPr="005D1651">
        <w:t>Para la medición de los ruidos de emisión, residuales o procedentes de fuentes específicas, para efectos ambientales y con el fin de prevenir posibles errores de medición, se adoptan las siguientes medidas:</w:t>
      </w:r>
    </w:p>
    <w:p w14:paraId="30E14780" w14:textId="77777777" w:rsidR="00DB3013" w:rsidRPr="005D1651" w:rsidRDefault="00DB3013" w:rsidP="00DB3013">
      <w:pPr>
        <w:rPr>
          <w:rFonts w:eastAsia="Calibri"/>
          <w:lang w:eastAsia="es-CO"/>
        </w:rPr>
      </w:pPr>
    </w:p>
    <w:p w14:paraId="4D80C1F5" w14:textId="77777777" w:rsidR="00DB3013" w:rsidRPr="005D1651" w:rsidRDefault="00DB3013" w:rsidP="007A6E9E">
      <w:pPr>
        <w:pStyle w:val="Prrafodelista"/>
        <w:numPr>
          <w:ilvl w:val="0"/>
          <w:numId w:val="35"/>
        </w:numPr>
        <w:jc w:val="left"/>
      </w:pPr>
      <w:r w:rsidRPr="005D1651">
        <w:t>El micrófono se protege con pantalla antiviento y se instala sobre un trípode a la altura definida de 1,20 metros.</w:t>
      </w:r>
    </w:p>
    <w:p w14:paraId="5F9DA048" w14:textId="77777777" w:rsidR="00DB3013" w:rsidRPr="005D1651" w:rsidRDefault="00DB3013" w:rsidP="007A6E9E">
      <w:pPr>
        <w:pStyle w:val="Prrafodelista"/>
        <w:numPr>
          <w:ilvl w:val="0"/>
          <w:numId w:val="35"/>
        </w:numPr>
        <w:jc w:val="left"/>
      </w:pPr>
      <w:r w:rsidRPr="005D1651">
        <w:t>Se establecen como condiciones meteorológicas obligatorias para la ejecución de las mediciones las siguientes: se realizan en tiempo seco, sin presencia de lluvia, llovizna, tormentas eléctricas ni granizo; los pavimentos se mantienen completamente secos; y la velocidad del viento no supera los 3 m/s.</w:t>
      </w:r>
    </w:p>
    <w:p w14:paraId="3D1AC08D" w14:textId="77777777" w:rsidR="00DB3013" w:rsidRPr="005D1651" w:rsidRDefault="00DB3013" w:rsidP="007A6E9E">
      <w:pPr>
        <w:pStyle w:val="Prrafodelista"/>
        <w:numPr>
          <w:ilvl w:val="0"/>
          <w:numId w:val="35"/>
        </w:numPr>
        <w:jc w:val="left"/>
      </w:pPr>
      <w:r w:rsidRPr="005D1651">
        <w:t>Se mide de forma continua la dirección y velocidad del viento utilizando estación meteorológica durante el transcurso del monitoreo; esta se instala a la altura del micrófono (1,20 metros), sin interferir con las mediciones de ruido.</w:t>
      </w:r>
    </w:p>
    <w:p w14:paraId="4659A542" w14:textId="77777777" w:rsidR="00DB3013" w:rsidRPr="005D1651" w:rsidRDefault="00DB3013" w:rsidP="007A6E9E">
      <w:pPr>
        <w:pStyle w:val="Prrafodelista"/>
        <w:numPr>
          <w:ilvl w:val="0"/>
          <w:numId w:val="35"/>
        </w:numPr>
        <w:jc w:val="left"/>
      </w:pPr>
      <w:r w:rsidRPr="005D1651">
        <w:t>Se verifica el sonómetro de acuerdo con las instrucciones del fabricante, utilizando el calibrador.</w:t>
      </w:r>
    </w:p>
    <w:p w14:paraId="7825AC1D" w14:textId="77777777" w:rsidR="00DB3013" w:rsidRPr="005D1651" w:rsidRDefault="00DB3013" w:rsidP="00DB3013">
      <w:pPr>
        <w:spacing w:line="276" w:lineRule="auto"/>
        <w:jc w:val="left"/>
        <w:rPr>
          <w:rFonts w:cstheme="minorHAnsi"/>
        </w:rPr>
      </w:pPr>
    </w:p>
    <w:p w14:paraId="5848DE41" w14:textId="6DC4A2D9" w:rsidR="00DB3013" w:rsidRPr="005D1651" w:rsidRDefault="00DB3013" w:rsidP="00DB3013">
      <w:pPr>
        <w:pStyle w:val="Prrafodelista"/>
        <w:numPr>
          <w:ilvl w:val="0"/>
          <w:numId w:val="2"/>
        </w:numPr>
      </w:pPr>
      <w:r w:rsidRPr="005D1651">
        <w:t xml:space="preserve">La emisión de ruido o aporte de una fuente, de acuerdo con el Artículo 8° de esta resolución, se calcula por la </w:t>
      </w:r>
      <w:r w:rsidR="00060CB7" w:rsidRPr="005D1651">
        <w:rPr>
          <w:b/>
          <w:bCs/>
        </w:rPr>
        <w:fldChar w:fldCharType="begin"/>
      </w:r>
      <w:r w:rsidR="00060CB7" w:rsidRPr="005D1651">
        <w:rPr>
          <w:b/>
        </w:rPr>
        <w:instrText xml:space="preserve"> REF _Ref224278581 \h </w:instrText>
      </w:r>
      <w:r w:rsidR="00060CB7" w:rsidRPr="005D1651">
        <w:rPr>
          <w:b/>
          <w:bCs/>
        </w:rPr>
        <w:instrText xml:space="preserve"> \* MERGEFORMAT </w:instrText>
      </w:r>
      <w:r w:rsidR="00060CB7" w:rsidRPr="005D1651">
        <w:rPr>
          <w:b/>
          <w:bCs/>
        </w:rPr>
      </w:r>
      <w:r w:rsidR="00060CB7" w:rsidRPr="005D1651">
        <w:rPr>
          <w:b/>
          <w:bCs/>
        </w:rPr>
        <w:fldChar w:fldCharType="separate"/>
      </w:r>
      <w:r w:rsidR="00A70D12" w:rsidRPr="00A70D12">
        <w:rPr>
          <w:b/>
        </w:rPr>
        <w:t xml:space="preserve">Ecuación </w:t>
      </w:r>
      <w:r w:rsidR="00A70D12" w:rsidRPr="00A70D12">
        <w:rPr>
          <w:b/>
          <w:noProof/>
        </w:rPr>
        <w:t>1</w:t>
      </w:r>
      <w:r w:rsidR="00060CB7" w:rsidRPr="005D1651">
        <w:rPr>
          <w:b/>
          <w:bCs/>
        </w:rPr>
        <w:fldChar w:fldCharType="end"/>
      </w:r>
      <w:r w:rsidR="00060CB7" w:rsidRPr="005D1651">
        <w:rPr>
          <w:bCs/>
        </w:rPr>
        <w:t>.</w:t>
      </w:r>
    </w:p>
    <w:p w14:paraId="7E83380E" w14:textId="77777777" w:rsidR="00DB3013" w:rsidRPr="005D1651" w:rsidRDefault="00DB3013" w:rsidP="00DB3013">
      <w:pPr>
        <w:spacing w:line="240" w:lineRule="auto"/>
        <w:jc w:val="left"/>
        <w:rPr>
          <w:rFonts w:cstheme="minorHAnsi"/>
          <w:lang w:eastAsia="es-CO"/>
        </w:rPr>
      </w:pPr>
      <w:r w:rsidRPr="005D1651">
        <w:rPr>
          <w:rFonts w:cstheme="minorHAnsi"/>
          <w:lang w:eastAsia="es-CO"/>
        </w:rPr>
        <w:br w:type="page"/>
      </w:r>
    </w:p>
    <w:p w14:paraId="0B0A6621" w14:textId="48E4F178" w:rsidR="00DB3013" w:rsidRPr="005D1651" w:rsidRDefault="00DB3013" w:rsidP="00DB3013">
      <w:pPr>
        <w:pStyle w:val="Descripcin"/>
      </w:pPr>
      <w:bookmarkStart w:id="159" w:name="_Ref224278581"/>
      <w:r w:rsidRPr="005D1651">
        <w:lastRenderedPageBreak/>
        <w:t xml:space="preserve">Ecuación </w:t>
      </w:r>
      <w:r w:rsidRPr="005D1651">
        <w:fldChar w:fldCharType="begin"/>
      </w:r>
      <w:r w:rsidRPr="005D1651">
        <w:instrText xml:space="preserve"> SEQ Ecuación \* ARABIC </w:instrText>
      </w:r>
      <w:r w:rsidRPr="005D1651">
        <w:fldChar w:fldCharType="separate"/>
      </w:r>
      <w:r w:rsidR="00A70D12">
        <w:rPr>
          <w:noProof/>
        </w:rPr>
        <w:t>1</w:t>
      </w:r>
      <w:r w:rsidRPr="005D1651">
        <w:fldChar w:fldCharType="end"/>
      </w:r>
      <w:bookmarkEnd w:id="159"/>
      <w:r w:rsidRPr="005D1651">
        <w:t>. Cálculo de la emisión o aporte de ruido</w:t>
      </w:r>
    </w:p>
    <w:p w14:paraId="4A3863D1" w14:textId="77777777" w:rsidR="00941C7B" w:rsidRPr="005D1651" w:rsidRDefault="00941C7B" w:rsidP="00941C7B"/>
    <w:p w14:paraId="28FCA8FA" w14:textId="77777777" w:rsidR="00DB3013" w:rsidRPr="005D1651" w:rsidRDefault="00000000" w:rsidP="00DB3013">
      <w:pPr>
        <w:pStyle w:val="Textoindependiente3"/>
        <w:spacing w:after="0" w:line="276" w:lineRule="auto"/>
        <w:ind w:left="360"/>
        <w:rPr>
          <w:rFonts w:cstheme="minorHAnsi"/>
          <w:sz w:val="24"/>
          <w:szCs w:val="24"/>
          <w:lang w:eastAsia="es-CO"/>
        </w:rPr>
      </w:pPr>
      <m:oMathPara>
        <m:oMath>
          <m:sSub>
            <m:sSubPr>
              <m:ctrlPr>
                <w:rPr>
                  <w:rFonts w:ascii="Cambria Math" w:hAnsi="Cambria Math" w:cstheme="minorHAnsi"/>
                  <w:i/>
                  <w:sz w:val="24"/>
                  <w:szCs w:val="24"/>
                  <w:lang w:eastAsia="es-CO"/>
                </w:rPr>
              </m:ctrlPr>
            </m:sSubPr>
            <m:e>
              <m:r>
                <w:rPr>
                  <w:rFonts w:ascii="Cambria Math" w:hAnsi="Cambria Math" w:cstheme="minorHAnsi"/>
                  <w:sz w:val="24"/>
                  <w:szCs w:val="24"/>
                  <w:lang w:eastAsia="es-CO"/>
                </w:rPr>
                <m:t>L</m:t>
              </m:r>
            </m:e>
            <m:sub>
              <m:r>
                <w:rPr>
                  <w:rFonts w:ascii="Cambria Math" w:hAnsi="Cambria Math" w:cstheme="minorHAnsi"/>
                  <w:sz w:val="24"/>
                  <w:szCs w:val="24"/>
                  <w:lang w:eastAsia="es-CO"/>
                </w:rPr>
                <m:t>Emisión</m:t>
              </m:r>
            </m:sub>
          </m:sSub>
          <m:r>
            <w:rPr>
              <w:rFonts w:ascii="Cambria Math" w:hAnsi="Cambria Math" w:cstheme="minorHAnsi"/>
              <w:sz w:val="24"/>
              <w:szCs w:val="24"/>
              <w:lang w:eastAsia="es-CO"/>
            </w:rPr>
            <m:t>=10</m:t>
          </m:r>
          <m:d>
            <m:dPr>
              <m:ctrlPr>
                <w:rPr>
                  <w:rFonts w:ascii="Cambria Math" w:hAnsi="Cambria Math" w:cstheme="minorHAnsi"/>
                  <w:i/>
                  <w:sz w:val="24"/>
                  <w:szCs w:val="24"/>
                  <w:lang w:eastAsia="es-CO"/>
                </w:rPr>
              </m:ctrlPr>
            </m:dPr>
            <m:e>
              <m:r>
                <w:rPr>
                  <w:rFonts w:ascii="Cambria Math" w:hAnsi="Cambria Math" w:cstheme="minorHAnsi"/>
                  <w:sz w:val="24"/>
                  <w:szCs w:val="24"/>
                  <w:lang w:eastAsia="es-CO"/>
                </w:rPr>
                <m:t>Log</m:t>
              </m:r>
              <m:d>
                <m:dPr>
                  <m:ctrlPr>
                    <w:rPr>
                      <w:rFonts w:ascii="Cambria Math" w:hAnsi="Cambria Math" w:cstheme="minorHAnsi"/>
                      <w:i/>
                      <w:sz w:val="24"/>
                      <w:szCs w:val="24"/>
                      <w:lang w:eastAsia="es-CO"/>
                    </w:rPr>
                  </m:ctrlPr>
                </m:dPr>
                <m:e>
                  <m:sSup>
                    <m:sSupPr>
                      <m:ctrlPr>
                        <w:rPr>
                          <w:rFonts w:ascii="Cambria Math" w:hAnsi="Cambria Math" w:cstheme="minorHAnsi"/>
                          <w:i/>
                          <w:sz w:val="24"/>
                          <w:szCs w:val="24"/>
                          <w:lang w:eastAsia="es-CO"/>
                        </w:rPr>
                      </m:ctrlPr>
                    </m:sSupPr>
                    <m:e>
                      <m:r>
                        <w:rPr>
                          <w:rFonts w:ascii="Cambria Math" w:hAnsi="Cambria Math" w:cstheme="minorHAnsi"/>
                          <w:sz w:val="24"/>
                          <w:szCs w:val="24"/>
                          <w:lang w:eastAsia="es-CO"/>
                        </w:rPr>
                        <m:t>10</m:t>
                      </m:r>
                    </m:e>
                    <m:sup>
                      <m:f>
                        <m:fPr>
                          <m:ctrlPr>
                            <w:rPr>
                              <w:rFonts w:ascii="Cambria Math" w:hAnsi="Cambria Math" w:cstheme="minorHAnsi"/>
                              <w:i/>
                              <w:sz w:val="24"/>
                              <w:szCs w:val="24"/>
                              <w:lang w:eastAsia="es-CO"/>
                            </w:rPr>
                          </m:ctrlPr>
                        </m:fPr>
                        <m:num>
                          <m:r>
                            <w:rPr>
                              <w:rFonts w:ascii="Cambria Math" w:hAnsi="Cambria Math" w:cstheme="minorHAnsi"/>
                              <w:sz w:val="24"/>
                              <w:szCs w:val="24"/>
                              <w:lang w:eastAsia="es-CO"/>
                            </w:rPr>
                            <m:t>LEq</m:t>
                          </m:r>
                        </m:num>
                        <m:den>
                          <m:r>
                            <w:rPr>
                              <w:rFonts w:ascii="Cambria Math" w:hAnsi="Cambria Math" w:cstheme="minorHAnsi"/>
                              <w:sz w:val="24"/>
                              <w:szCs w:val="24"/>
                              <w:lang w:eastAsia="es-CO"/>
                            </w:rPr>
                            <m:t>10</m:t>
                          </m:r>
                        </m:den>
                      </m:f>
                    </m:sup>
                  </m:sSup>
                  <m:r>
                    <w:rPr>
                      <w:rFonts w:ascii="Cambria Math" w:hAnsi="Cambria Math" w:cstheme="minorHAnsi"/>
                      <w:sz w:val="24"/>
                      <w:szCs w:val="24"/>
                      <w:lang w:eastAsia="es-CO"/>
                    </w:rPr>
                    <m:t>-</m:t>
                  </m:r>
                  <m:sSup>
                    <m:sSupPr>
                      <m:ctrlPr>
                        <w:rPr>
                          <w:rFonts w:ascii="Cambria Math" w:hAnsi="Cambria Math" w:cstheme="minorHAnsi"/>
                          <w:i/>
                          <w:sz w:val="24"/>
                          <w:szCs w:val="24"/>
                          <w:lang w:eastAsia="es-CO"/>
                        </w:rPr>
                      </m:ctrlPr>
                    </m:sSupPr>
                    <m:e>
                      <m:r>
                        <w:rPr>
                          <w:rFonts w:ascii="Cambria Math" w:hAnsi="Cambria Math" w:cstheme="minorHAnsi"/>
                          <w:sz w:val="24"/>
                          <w:szCs w:val="24"/>
                          <w:lang w:eastAsia="es-CO"/>
                        </w:rPr>
                        <m:t>10</m:t>
                      </m:r>
                    </m:e>
                    <m:sup>
                      <m:f>
                        <m:fPr>
                          <m:ctrlPr>
                            <w:rPr>
                              <w:rFonts w:ascii="Cambria Math" w:hAnsi="Cambria Math" w:cstheme="minorHAnsi"/>
                              <w:i/>
                              <w:sz w:val="24"/>
                              <w:szCs w:val="24"/>
                              <w:lang w:eastAsia="es-CO"/>
                            </w:rPr>
                          </m:ctrlPr>
                        </m:fPr>
                        <m:num>
                          <m:r>
                            <w:rPr>
                              <w:rFonts w:ascii="Cambria Math" w:hAnsi="Cambria Math" w:cstheme="minorHAnsi"/>
                              <w:sz w:val="24"/>
                              <w:szCs w:val="24"/>
                              <w:lang w:eastAsia="es-CO"/>
                            </w:rPr>
                            <m:t>L90</m:t>
                          </m:r>
                        </m:num>
                        <m:den>
                          <m:r>
                            <w:rPr>
                              <w:rFonts w:ascii="Cambria Math" w:hAnsi="Cambria Math" w:cstheme="minorHAnsi"/>
                              <w:sz w:val="24"/>
                              <w:szCs w:val="24"/>
                              <w:lang w:eastAsia="es-CO"/>
                            </w:rPr>
                            <m:t>10</m:t>
                          </m:r>
                        </m:den>
                      </m:f>
                    </m:sup>
                  </m:sSup>
                </m:e>
              </m:d>
            </m:e>
          </m:d>
        </m:oMath>
      </m:oMathPara>
    </w:p>
    <w:p w14:paraId="7FEB4001" w14:textId="77777777" w:rsidR="00DB3013" w:rsidRPr="005D1651" w:rsidRDefault="00DB3013" w:rsidP="00DB3013">
      <w:pPr>
        <w:pStyle w:val="Fuente"/>
      </w:pPr>
      <w:r w:rsidRPr="005D1651">
        <w:t>Fuente: Ministerio de Ambiente, Vivienda y Desarrollo Territorial, 2006.</w:t>
      </w:r>
    </w:p>
    <w:p w14:paraId="7F03679C" w14:textId="77777777" w:rsidR="00DB3013" w:rsidRPr="005D1651" w:rsidRDefault="00DB3013" w:rsidP="00DB3013">
      <w:pPr>
        <w:spacing w:line="276" w:lineRule="auto"/>
        <w:jc w:val="left"/>
        <w:rPr>
          <w:rFonts w:cstheme="minorHAnsi"/>
        </w:rPr>
      </w:pPr>
    </w:p>
    <w:p w14:paraId="40AAD89D" w14:textId="77777777" w:rsidR="00DB3013" w:rsidRPr="005D1651" w:rsidRDefault="00DB3013" w:rsidP="00DB3013">
      <w:pPr>
        <w:pStyle w:val="Textoindependiente3"/>
        <w:spacing w:after="0" w:line="276" w:lineRule="auto"/>
        <w:rPr>
          <w:rFonts w:cstheme="minorHAnsi"/>
          <w:sz w:val="22"/>
          <w:szCs w:val="22"/>
          <w:lang w:eastAsia="es-CO"/>
        </w:rPr>
      </w:pPr>
      <w:r w:rsidRPr="005D1651">
        <w:rPr>
          <w:rFonts w:cstheme="minorHAnsi"/>
          <w:sz w:val="22"/>
          <w:szCs w:val="22"/>
          <w:lang w:eastAsia="es-CO"/>
        </w:rPr>
        <w:t>Donde:</w:t>
      </w:r>
    </w:p>
    <w:p w14:paraId="7544CC22" w14:textId="77777777" w:rsidR="00DB3013" w:rsidRPr="005D1651" w:rsidRDefault="00DB3013" w:rsidP="00DB3013">
      <w:pPr>
        <w:pStyle w:val="Textoindependiente3"/>
        <w:spacing w:after="0" w:line="276" w:lineRule="auto"/>
        <w:rPr>
          <w:rFonts w:cstheme="minorHAnsi"/>
          <w:sz w:val="22"/>
          <w:szCs w:val="22"/>
          <w:lang w:eastAsia="es-CO"/>
        </w:rPr>
      </w:pPr>
    </w:p>
    <w:p w14:paraId="6B583108" w14:textId="77777777" w:rsidR="00DB3013" w:rsidRPr="005D1651" w:rsidRDefault="00000000" w:rsidP="00DB3013">
      <w:pPr>
        <w:spacing w:line="276" w:lineRule="auto"/>
        <w:ind w:left="708" w:hanging="708"/>
        <w:rPr>
          <w:rFonts w:cstheme="minorHAnsi"/>
        </w:rPr>
      </w:pPr>
      <m:oMath>
        <m:sSub>
          <m:sSubPr>
            <m:ctrlPr>
              <w:rPr>
                <w:rFonts w:ascii="Cambria Math" w:hAnsi="Cambria Math" w:cstheme="minorHAnsi"/>
                <w:i/>
                <w:szCs w:val="22"/>
                <w:lang w:eastAsia="es-CO"/>
              </w:rPr>
            </m:ctrlPr>
          </m:sSubPr>
          <m:e>
            <m:r>
              <w:rPr>
                <w:rFonts w:ascii="Cambria Math" w:hAnsi="Cambria Math" w:cstheme="minorHAnsi"/>
                <w:szCs w:val="22"/>
                <w:lang w:eastAsia="es-CO"/>
              </w:rPr>
              <m:t>L</m:t>
            </m:r>
          </m:e>
          <m:sub>
            <m:r>
              <w:rPr>
                <w:rFonts w:ascii="Cambria Math" w:hAnsi="Cambria Math" w:cstheme="minorHAnsi"/>
                <w:szCs w:val="22"/>
                <w:lang w:eastAsia="es-CO"/>
              </w:rPr>
              <m:t>Emisión</m:t>
            </m:r>
          </m:sub>
        </m:sSub>
        <m:r>
          <w:rPr>
            <w:rFonts w:ascii="Cambria Math" w:hAnsi="Cambria Math" w:cstheme="minorHAnsi"/>
            <w:szCs w:val="22"/>
            <w:lang w:eastAsia="es-CO"/>
          </w:rPr>
          <m:t>:</m:t>
        </m:r>
      </m:oMath>
      <w:r w:rsidR="00DB3013" w:rsidRPr="005D1651">
        <w:rPr>
          <w:rFonts w:cstheme="minorHAnsi"/>
          <w:szCs w:val="22"/>
          <w:lang w:eastAsia="es-CO"/>
        </w:rPr>
        <w:t xml:space="preserve"> </w:t>
      </w:r>
      <w:r w:rsidR="00DB3013" w:rsidRPr="005D1651">
        <w:rPr>
          <w:rFonts w:cstheme="minorHAnsi"/>
        </w:rPr>
        <w:t>Nivel de emisión de presión sonora, o aporte de la(s) fuente(s) sonora(s), ponderado A,</w:t>
      </w:r>
    </w:p>
    <w:p w14:paraId="315DE356" w14:textId="77777777" w:rsidR="00DB3013" w:rsidRPr="005D1651" w:rsidRDefault="00000000" w:rsidP="00DB3013">
      <w:pPr>
        <w:spacing w:line="276" w:lineRule="auto"/>
        <w:rPr>
          <w:rFonts w:cstheme="minorHAnsi"/>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r>
          <w:rPr>
            <w:rFonts w:ascii="Cambria Math" w:hAnsi="Cambria Math" w:cstheme="minorHAnsi"/>
          </w:rPr>
          <m:t>:</m:t>
        </m:r>
      </m:oMath>
      <w:r w:rsidR="00DB3013" w:rsidRPr="005D1651">
        <w:rPr>
          <w:rFonts w:cstheme="minorHAnsi"/>
        </w:rPr>
        <w:t xml:space="preserve"> </w:t>
      </w:r>
      <w:r w:rsidR="00DB3013" w:rsidRPr="005D1651">
        <w:rPr>
          <w:rFonts w:cstheme="minorHAnsi"/>
        </w:rPr>
        <w:tab/>
        <w:t>Nivel corregido de presión sonora continúo equivalente ponderado A, medido en una hora,</w:t>
      </w:r>
    </w:p>
    <w:p w14:paraId="79E73594" w14:textId="77777777" w:rsidR="00DB3013" w:rsidRPr="005D1651" w:rsidRDefault="00000000" w:rsidP="00DB3013">
      <w:pPr>
        <w:spacing w:line="276" w:lineRule="auto"/>
        <w:rPr>
          <w:rFonts w:cstheme="minorHAnsi"/>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90</m:t>
            </m:r>
          </m:sub>
        </m:sSub>
        <m:r>
          <w:rPr>
            <w:rFonts w:ascii="Cambria Math" w:hAnsi="Cambria Math" w:cstheme="minorHAnsi"/>
          </w:rPr>
          <m:t>:</m:t>
        </m:r>
      </m:oMath>
      <w:r w:rsidR="00DB3013" w:rsidRPr="005D1651">
        <w:rPr>
          <w:rFonts w:cstheme="minorHAnsi"/>
        </w:rPr>
        <w:t xml:space="preserve"> </w:t>
      </w:r>
      <w:r w:rsidR="00DB3013" w:rsidRPr="005D1651">
        <w:rPr>
          <w:rFonts w:cstheme="minorHAnsi"/>
        </w:rPr>
        <w:tab/>
        <w:t>Nivel corregido de presión sonora continúo equivalente ponderado A, residual, medido en una hora.</w:t>
      </w:r>
    </w:p>
    <w:p w14:paraId="35FF58B7" w14:textId="77777777" w:rsidR="00DB3013" w:rsidRPr="005D1651" w:rsidRDefault="00DB3013" w:rsidP="00DB3013">
      <w:pPr>
        <w:spacing w:line="276" w:lineRule="auto"/>
        <w:rPr>
          <w:rFonts w:cstheme="minorHAnsi"/>
          <w:lang w:eastAsia="es-CO"/>
        </w:rPr>
      </w:pPr>
    </w:p>
    <w:p w14:paraId="1FFB3854" w14:textId="77777777" w:rsidR="00DB3013" w:rsidRPr="005D1651" w:rsidRDefault="00DB3013" w:rsidP="00DB3013">
      <w:pPr>
        <w:spacing w:line="276" w:lineRule="auto"/>
        <w:rPr>
          <w:rFonts w:cstheme="minorHAnsi"/>
          <w:lang w:eastAsia="es-CO"/>
        </w:rPr>
      </w:pPr>
      <w:r w:rsidRPr="005D1651">
        <w:rPr>
          <w:rFonts w:cstheme="minorHAnsi"/>
          <w:lang w:eastAsia="es-CO"/>
        </w:rPr>
        <w:t>En caso de que la diferencia aritmética entre ruido medido y el ruido residual sea igual o inferior a 3 dB(A), se indica que el nivel de ruido de emisión (</w:t>
      </w:r>
      <m:oMath>
        <m:sSub>
          <m:sSubPr>
            <m:ctrlPr>
              <w:rPr>
                <w:rFonts w:ascii="Cambria Math" w:hAnsi="Cambria Math" w:cstheme="minorHAnsi"/>
                <w:i/>
                <w:lang w:eastAsia="es-CO"/>
              </w:rPr>
            </m:ctrlPr>
          </m:sSubPr>
          <m:e>
            <m:r>
              <w:rPr>
                <w:rFonts w:ascii="Cambria Math" w:hAnsi="Cambria Math" w:cstheme="minorHAnsi"/>
                <w:lang w:eastAsia="es-CO"/>
              </w:rPr>
              <m:t>L</m:t>
            </m:r>
          </m:e>
          <m:sub>
            <m:r>
              <w:rPr>
                <w:rFonts w:ascii="Cambria Math" w:hAnsi="Cambria Math" w:cstheme="minorHAnsi"/>
                <w:lang w:eastAsia="es-CO"/>
              </w:rPr>
              <m:t>AEq,1</m:t>
            </m:r>
            <m:r>
              <w:rPr>
                <w:rFonts w:ascii="Cambria Math" w:hAnsi="Cambria Math" w:cstheme="minorHAnsi"/>
                <w:lang w:eastAsia="es-CO"/>
              </w:rPr>
              <m:t>h,  Residual</m:t>
            </m:r>
          </m:sub>
        </m:sSub>
      </m:oMath>
      <w:r w:rsidRPr="005D1651">
        <w:rPr>
          <w:rFonts w:cstheme="minorHAnsi"/>
          <w:lang w:eastAsia="es-CO"/>
        </w:rPr>
        <w:t xml:space="preserve">) es del orden igual, inferior al ruido residual o </w:t>
      </w:r>
      <m:oMath>
        <m:sSub>
          <m:sSubPr>
            <m:ctrlPr>
              <w:rPr>
                <w:rFonts w:ascii="Cambria Math" w:hAnsi="Cambria Math" w:cstheme="minorHAnsi"/>
                <w:i/>
                <w:lang w:eastAsia="es-CO"/>
              </w:rPr>
            </m:ctrlPr>
          </m:sSubPr>
          <m:e>
            <m:r>
              <w:rPr>
                <w:rFonts w:ascii="Cambria Math" w:hAnsi="Cambria Math" w:cstheme="minorHAnsi"/>
                <w:lang w:eastAsia="es-CO"/>
              </w:rPr>
              <m:t>L</m:t>
            </m:r>
          </m:e>
          <m:sub>
            <m:r>
              <w:rPr>
                <w:rFonts w:ascii="Cambria Math" w:hAnsi="Cambria Math" w:cstheme="minorHAnsi"/>
                <w:lang w:eastAsia="es-CO"/>
              </w:rPr>
              <m:t>90</m:t>
            </m:r>
          </m:sub>
        </m:sSub>
      </m:oMath>
      <w:r w:rsidRPr="005D1651">
        <w:rPr>
          <w:rFonts w:cstheme="minorHAnsi"/>
          <w:lang w:eastAsia="es-CO"/>
        </w:rPr>
        <w:t>.</w:t>
      </w:r>
    </w:p>
    <w:p w14:paraId="03ACABD0" w14:textId="77777777" w:rsidR="00DB3013" w:rsidRPr="005D1651" w:rsidRDefault="00DB3013" w:rsidP="00DB3013">
      <w:pPr>
        <w:spacing w:line="240" w:lineRule="auto"/>
        <w:jc w:val="left"/>
        <w:rPr>
          <w:rFonts w:cstheme="minorHAnsi"/>
          <w:b/>
          <w:bCs/>
          <w:lang w:eastAsia="es-CO"/>
        </w:rPr>
      </w:pPr>
    </w:p>
    <w:p w14:paraId="1247EE02" w14:textId="77777777" w:rsidR="00DB3013" w:rsidRPr="005D1651" w:rsidRDefault="00DB3013" w:rsidP="00DB3013">
      <w:pPr>
        <w:spacing w:line="276" w:lineRule="auto"/>
        <w:rPr>
          <w:rFonts w:cstheme="minorHAnsi"/>
          <w:lang w:eastAsia="es-CO"/>
        </w:rPr>
      </w:pPr>
      <w:r w:rsidRPr="005D1651">
        <w:rPr>
          <w:rFonts w:cstheme="minorHAnsi"/>
          <w:b/>
          <w:bCs/>
          <w:lang w:eastAsia="es-CO"/>
        </w:rPr>
        <w:t>Nota:</w:t>
      </w:r>
      <w:r w:rsidRPr="005D1651">
        <w:rPr>
          <w:rFonts w:cstheme="minorHAnsi"/>
          <w:lang w:eastAsia="es-CO"/>
        </w:rPr>
        <w:t xml:space="preserve"> Dadas las condiciones de operación de las fuentes de emisión, no es posible suspender su funcionamiento; por lo tanto, no se realiza la medición de ruido residual (ruido total con suspensión de los ruidos específicos). En su lugar, se presenta el nivel percentil L90, conforme a lo establecido en la resolución aplicable para esta condición.</w:t>
      </w:r>
    </w:p>
    <w:p w14:paraId="6381E01F" w14:textId="77777777" w:rsidR="00DB3013" w:rsidRPr="005D1651" w:rsidRDefault="00DB3013" w:rsidP="00DB3013">
      <w:pPr>
        <w:spacing w:line="276" w:lineRule="auto"/>
        <w:rPr>
          <w:rFonts w:cstheme="minorHAnsi"/>
          <w:b/>
          <w:bCs/>
        </w:rPr>
      </w:pPr>
    </w:p>
    <w:p w14:paraId="087FF67B" w14:textId="77777777" w:rsidR="00DB3013" w:rsidRPr="005D1651" w:rsidRDefault="00DB3013" w:rsidP="00DB3013">
      <w:pPr>
        <w:spacing w:line="240" w:lineRule="auto"/>
        <w:jc w:val="left"/>
        <w:rPr>
          <w:rFonts w:cstheme="minorHAnsi"/>
          <w:szCs w:val="22"/>
        </w:rPr>
      </w:pPr>
      <w:r w:rsidRPr="005D1651">
        <w:rPr>
          <w:rFonts w:cstheme="minorHAnsi"/>
          <w:szCs w:val="22"/>
        </w:rPr>
        <w:br w:type="page"/>
      </w:r>
    </w:p>
    <w:p w14:paraId="301F91C5" w14:textId="77777777" w:rsidR="00DB3013" w:rsidRPr="005D1651" w:rsidRDefault="00DB3013" w:rsidP="00DB3013">
      <w:pPr>
        <w:pStyle w:val="Ttulo2"/>
      </w:pPr>
      <w:bookmarkStart w:id="160" w:name="_Toc229643978"/>
      <w:r w:rsidRPr="005D1651">
        <w:lastRenderedPageBreak/>
        <w:t>AJUSTES A LOS NIVELES DE PRESIÓN SONORA</w:t>
      </w:r>
      <w:bookmarkEnd w:id="160"/>
    </w:p>
    <w:p w14:paraId="4627F82D" w14:textId="77777777" w:rsidR="00DB3013" w:rsidRPr="005D1651" w:rsidRDefault="00DB3013" w:rsidP="00DB3013">
      <w:pPr>
        <w:spacing w:line="276" w:lineRule="auto"/>
        <w:rPr>
          <w:rFonts w:cstheme="minorHAnsi"/>
        </w:rPr>
      </w:pPr>
    </w:p>
    <w:p w14:paraId="0668A660" w14:textId="2C7445CD" w:rsidR="00DB3013" w:rsidRPr="005D1651" w:rsidRDefault="00DB3013" w:rsidP="00DB3013">
      <w:pPr>
        <w:spacing w:line="276" w:lineRule="auto"/>
        <w:rPr>
          <w:rFonts w:cstheme="minorHAnsi"/>
        </w:rPr>
      </w:pPr>
      <w:r w:rsidRPr="005D1651">
        <w:rPr>
          <w:rFonts w:cstheme="minorHAnsi"/>
        </w:rPr>
        <w:t xml:space="preserve">Los niveles de presión sonora continuo equivalente ponderados A, </w:t>
      </w:r>
      <m:oMath>
        <m:sSub>
          <m:sSubPr>
            <m:ctrlPr>
              <w:rPr>
                <w:rFonts w:ascii="Cambria Math" w:hAnsi="Cambria Math" w:cstheme="minorHAnsi"/>
                <w:i/>
                <w:lang w:val="es-ES"/>
              </w:rPr>
            </m:ctrlPr>
          </m:sSubPr>
          <m:e>
            <m:r>
              <w:rPr>
                <w:rFonts w:ascii="Cambria Math" w:hAnsi="Cambria Math" w:cstheme="minorHAnsi"/>
              </w:rPr>
              <m:t>L</m:t>
            </m:r>
          </m:e>
          <m:sub>
            <m:r>
              <w:rPr>
                <w:rFonts w:ascii="Cambria Math" w:hAnsi="Cambria Math" w:cstheme="minorHAnsi"/>
              </w:rPr>
              <m:t>Eq</m:t>
            </m:r>
          </m:sub>
        </m:sSub>
      </m:oMath>
      <w:r w:rsidRPr="005D1651">
        <w:rPr>
          <w:rFonts w:cstheme="minorHAnsi"/>
        </w:rPr>
        <w:t xml:space="preserve">, </w:t>
      </w:r>
      <m:oMath>
        <m:sSub>
          <m:sSubPr>
            <m:ctrlPr>
              <w:rPr>
                <w:rFonts w:ascii="Cambria Math" w:hAnsi="Cambria Math" w:cstheme="minorHAnsi"/>
                <w:i/>
                <w:lang w:val="es-ES"/>
              </w:rPr>
            </m:ctrlPr>
          </m:sSubPr>
          <m:e>
            <m:r>
              <w:rPr>
                <w:rFonts w:ascii="Cambria Math" w:hAnsi="Cambria Math" w:cstheme="minorHAnsi"/>
              </w:rPr>
              <m:t>L</m:t>
            </m:r>
          </m:e>
          <m:sub>
            <m:r>
              <w:rPr>
                <w:rFonts w:ascii="Cambria Math" w:hAnsi="Cambria Math" w:cstheme="minorHAnsi"/>
              </w:rPr>
              <m:t>Residual</m:t>
            </m:r>
          </m:sub>
        </m:sSub>
      </m:oMath>
      <w:r w:rsidRPr="005D1651">
        <w:rPr>
          <w:rFonts w:cstheme="minorHAnsi"/>
        </w:rPr>
        <w:t xml:space="preserve">, y </w:t>
      </w:r>
      <m:oMath>
        <m:sSub>
          <m:sSubPr>
            <m:ctrlPr>
              <w:rPr>
                <w:rFonts w:ascii="Cambria Math" w:hAnsi="Cambria Math" w:cstheme="minorHAnsi"/>
                <w:i/>
                <w:lang w:val="es-ES"/>
              </w:rPr>
            </m:ctrlPr>
          </m:sSubPr>
          <m:e>
            <m:r>
              <w:rPr>
                <w:rFonts w:ascii="Cambria Math" w:hAnsi="Cambria Math" w:cstheme="minorHAnsi"/>
              </w:rPr>
              <m:t>L</m:t>
            </m:r>
          </m:e>
          <m:sub>
            <m:r>
              <w:rPr>
                <w:rFonts w:ascii="Cambria Math" w:hAnsi="Cambria Math" w:cstheme="minorHAnsi"/>
              </w:rPr>
              <m:t>90</m:t>
            </m:r>
          </m:sub>
        </m:sSub>
        <m:r>
          <w:rPr>
            <w:rFonts w:ascii="Cambria Math" w:hAnsi="Cambria Math" w:cstheme="minorHAnsi"/>
          </w:rPr>
          <m:t>:</m:t>
        </m:r>
      </m:oMath>
      <w:r w:rsidRPr="005D1651">
        <w:rPr>
          <w:rFonts w:cstheme="minorHAnsi"/>
        </w:rPr>
        <w:t xml:space="preserve">, se ajustan mediante las correcciones </w:t>
      </w:r>
      <m:oMath>
        <m:r>
          <w:rPr>
            <w:rFonts w:ascii="Cambria Math" w:hAnsi="Cambria Math" w:cstheme="minorHAnsi"/>
          </w:rPr>
          <m:t>K</m:t>
        </m:r>
      </m:oMath>
      <w:r w:rsidRPr="005D1651">
        <w:rPr>
          <w:rFonts w:cstheme="minorHAnsi"/>
        </w:rPr>
        <w:t xml:space="preserve">. Estas correcciones consisten en: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m:oMath>
      <w:r w:rsidRPr="005D1651">
        <w:rPr>
          <w:rFonts w:cstheme="minorHAnsi"/>
        </w:rPr>
        <w:t xml:space="preserve">, que corresponde a una corrección por impulsos dada en dB(A);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T</m:t>
            </m:r>
          </m:sub>
        </m:sSub>
      </m:oMath>
      <w:r w:rsidRPr="005D1651">
        <w:rPr>
          <w:rFonts w:cstheme="minorHAnsi"/>
        </w:rPr>
        <w:t xml:space="preserve">, que corresponde a una corrección por tonos dada en dB(A);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R</m:t>
            </m:r>
          </m:sub>
        </m:sSub>
      </m:oMath>
      <w:r w:rsidRPr="005D1651">
        <w:rPr>
          <w:rFonts w:cstheme="minorHAnsi"/>
        </w:rPr>
        <w:t xml:space="preserve">, que corresponde a un ajuste por la hora del día dado en dB(A); y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oMath>
      <w:r w:rsidRPr="005D1651">
        <w:rPr>
          <w:rFonts w:cstheme="minorHAnsi"/>
        </w:rPr>
        <w:t xml:space="preserve">, que corresponde a un ajuste (positivo o negativo) para ciertas fuentes y situaciones, por ejemplo, bajas frecuencias dado en dB(A). Las correcciones de niveles se efectúan de acuerdo con la </w:t>
      </w:r>
      <w:r w:rsidR="00E022A4" w:rsidRPr="005D1651">
        <w:rPr>
          <w:rFonts w:cstheme="minorHAnsi"/>
          <w:b/>
          <w:bCs/>
        </w:rPr>
        <w:fldChar w:fldCharType="begin"/>
      </w:r>
      <w:r w:rsidR="00E022A4" w:rsidRPr="005D1651">
        <w:rPr>
          <w:rFonts w:cstheme="minorHAnsi"/>
          <w:b/>
        </w:rPr>
        <w:instrText xml:space="preserve"> REF _Ref224278644 \h </w:instrText>
      </w:r>
      <w:r w:rsidR="00E022A4" w:rsidRPr="005D1651">
        <w:rPr>
          <w:rFonts w:cstheme="minorHAnsi"/>
          <w:b/>
          <w:bCs/>
        </w:rPr>
        <w:instrText xml:space="preserve"> \* MERGEFORMAT </w:instrText>
      </w:r>
      <w:r w:rsidR="00E022A4" w:rsidRPr="005D1651">
        <w:rPr>
          <w:rFonts w:cstheme="minorHAnsi"/>
          <w:b/>
          <w:bCs/>
        </w:rPr>
      </w:r>
      <w:r w:rsidR="00E022A4" w:rsidRPr="005D1651">
        <w:rPr>
          <w:rFonts w:cstheme="minorHAnsi"/>
          <w:b/>
          <w:bCs/>
        </w:rPr>
        <w:fldChar w:fldCharType="separate"/>
      </w:r>
      <w:r w:rsidR="00A70D12" w:rsidRPr="00A70D12">
        <w:rPr>
          <w:b/>
        </w:rPr>
        <w:t xml:space="preserve">Ecuación </w:t>
      </w:r>
      <w:r w:rsidR="00A70D12" w:rsidRPr="00A70D12">
        <w:rPr>
          <w:b/>
          <w:noProof/>
        </w:rPr>
        <w:t>2</w:t>
      </w:r>
      <w:r w:rsidR="00E022A4" w:rsidRPr="005D1651">
        <w:rPr>
          <w:rFonts w:cstheme="minorHAnsi"/>
          <w:b/>
          <w:bCs/>
        </w:rPr>
        <w:fldChar w:fldCharType="end"/>
      </w:r>
      <w:r w:rsidR="00E022A4" w:rsidRPr="005D1651">
        <w:rPr>
          <w:rFonts w:cstheme="minorHAnsi"/>
          <w:b/>
          <w:bCs/>
        </w:rPr>
        <w:t>.</w:t>
      </w:r>
    </w:p>
    <w:p w14:paraId="77C3640C" w14:textId="77777777" w:rsidR="00DB3013" w:rsidRPr="005D1651" w:rsidRDefault="00DB3013" w:rsidP="00DB3013">
      <w:pPr>
        <w:spacing w:line="276" w:lineRule="auto"/>
        <w:rPr>
          <w:rFonts w:cstheme="minorHAnsi"/>
        </w:rPr>
      </w:pPr>
    </w:p>
    <w:p w14:paraId="1DE222E3" w14:textId="04207BC5" w:rsidR="00DB3013" w:rsidRPr="005D1651" w:rsidRDefault="00DB3013" w:rsidP="00DB3013">
      <w:pPr>
        <w:pStyle w:val="Descripcin"/>
      </w:pPr>
      <w:bookmarkStart w:id="161" w:name="_Ref224278644"/>
      <w:r w:rsidRPr="005D1651">
        <w:t xml:space="preserve">Ecuación </w:t>
      </w:r>
      <w:r w:rsidRPr="005D1651">
        <w:fldChar w:fldCharType="begin"/>
      </w:r>
      <w:r w:rsidRPr="005D1651">
        <w:instrText xml:space="preserve"> SEQ Ecuación \* ARABIC </w:instrText>
      </w:r>
      <w:r w:rsidRPr="005D1651">
        <w:fldChar w:fldCharType="separate"/>
      </w:r>
      <w:r w:rsidR="00A70D12">
        <w:rPr>
          <w:noProof/>
        </w:rPr>
        <w:t>2</w:t>
      </w:r>
      <w:r w:rsidRPr="005D1651">
        <w:fldChar w:fldCharType="end"/>
      </w:r>
      <w:bookmarkEnd w:id="161"/>
      <w:r w:rsidRPr="005D1651">
        <w:t>. Ajustes a los niveles de presión sonora</w:t>
      </w:r>
    </w:p>
    <w:p w14:paraId="07612221" w14:textId="77777777" w:rsidR="00DB3013" w:rsidRPr="005D1651" w:rsidRDefault="00DB3013" w:rsidP="00DB3013"/>
    <w:p w14:paraId="3467004A" w14:textId="77777777" w:rsidR="00DB3013" w:rsidRPr="005D1651" w:rsidRDefault="00000000" w:rsidP="00DB3013">
      <w:pPr>
        <w:autoSpaceDE w:val="0"/>
        <w:autoSpaceDN w:val="0"/>
        <w:adjustRightInd w:val="0"/>
        <w:spacing w:line="276" w:lineRule="auto"/>
        <w:rPr>
          <w:rFonts w:cstheme="minorHAnsi"/>
        </w:rPr>
      </w:pPr>
      <m:oMathPara>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Xcorr</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X</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oMath>
      </m:oMathPara>
    </w:p>
    <w:p w14:paraId="6E82E87A" w14:textId="77777777" w:rsidR="00DB3013" w:rsidRPr="005D1651" w:rsidRDefault="00DB3013" w:rsidP="00DB3013">
      <w:pPr>
        <w:autoSpaceDE w:val="0"/>
        <w:autoSpaceDN w:val="0"/>
        <w:adjustRightInd w:val="0"/>
        <w:spacing w:line="276" w:lineRule="auto"/>
        <w:rPr>
          <w:rFonts w:cstheme="minorHAnsi"/>
        </w:rPr>
      </w:pPr>
    </w:p>
    <w:p w14:paraId="2F1D891B" w14:textId="77777777" w:rsidR="00DB3013" w:rsidRPr="005D1651" w:rsidRDefault="00DB3013" w:rsidP="00DB3013">
      <w:pPr>
        <w:pStyle w:val="Fuente"/>
      </w:pPr>
      <w:r w:rsidRPr="005D1651">
        <w:t>Fuente: Ministerio de Ambiente, Vivienda y Desarrollo Territorial, 2006.</w:t>
      </w:r>
    </w:p>
    <w:p w14:paraId="1B21A328" w14:textId="77777777" w:rsidR="00DB3013" w:rsidRPr="005D1651" w:rsidRDefault="00DB3013" w:rsidP="00DB3013"/>
    <w:p w14:paraId="747D00E8" w14:textId="77777777" w:rsidR="00DB3013" w:rsidRPr="005D1651" w:rsidRDefault="00DB3013" w:rsidP="00DB3013">
      <w:pPr>
        <w:autoSpaceDE w:val="0"/>
        <w:autoSpaceDN w:val="0"/>
        <w:adjustRightInd w:val="0"/>
        <w:spacing w:line="276" w:lineRule="auto"/>
        <w:rPr>
          <w:rFonts w:cstheme="minorHAnsi"/>
          <w:szCs w:val="22"/>
        </w:rPr>
      </w:pPr>
      <w:r w:rsidRPr="005D1651">
        <w:rPr>
          <w:rFonts w:cstheme="minorHAnsi"/>
          <w:szCs w:val="22"/>
        </w:rPr>
        <w:t>Donde:</w:t>
      </w:r>
    </w:p>
    <w:p w14:paraId="7A98BA24" w14:textId="77777777" w:rsidR="00DB3013" w:rsidRPr="005D1651" w:rsidRDefault="00DB3013" w:rsidP="00DB3013">
      <w:pPr>
        <w:autoSpaceDE w:val="0"/>
        <w:autoSpaceDN w:val="0"/>
        <w:adjustRightInd w:val="0"/>
        <w:spacing w:line="276" w:lineRule="auto"/>
        <w:rPr>
          <w:rFonts w:cstheme="minorHAnsi"/>
          <w:szCs w:val="22"/>
        </w:rPr>
      </w:pPr>
    </w:p>
    <w:p w14:paraId="5029ECA4" w14:textId="77777777" w:rsidR="00DB3013" w:rsidRPr="005D1651" w:rsidRDefault="00000000" w:rsidP="00DB3013">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L</m:t>
            </m:r>
          </m:e>
          <m:sub>
            <m:r>
              <w:rPr>
                <w:rFonts w:ascii="Cambria Math" w:hAnsi="Cambria Math" w:cstheme="minorHAnsi"/>
                <w:szCs w:val="22"/>
              </w:rPr>
              <m:t>Xcorr</m:t>
            </m:r>
          </m:sub>
        </m:sSub>
        <m:r>
          <w:rPr>
            <w:rFonts w:ascii="Cambria Math" w:hAnsi="Cambria Math" w:cstheme="minorHAnsi"/>
            <w:szCs w:val="22"/>
          </w:rPr>
          <m:t>:</m:t>
        </m:r>
      </m:oMath>
      <w:r w:rsidR="00DB3013" w:rsidRPr="005D1651">
        <w:rPr>
          <w:rFonts w:cstheme="minorHAnsi"/>
          <w:szCs w:val="22"/>
        </w:rPr>
        <w:tab/>
        <w:t>Nivel de presión sonora ponderado A corregido, dB(A).</w:t>
      </w:r>
    </w:p>
    <w:p w14:paraId="73682944" w14:textId="77777777" w:rsidR="00DB3013" w:rsidRPr="005D1651" w:rsidRDefault="00000000" w:rsidP="00DB3013">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L</m:t>
            </m:r>
          </m:e>
          <m:sub>
            <m:r>
              <w:rPr>
                <w:rFonts w:ascii="Cambria Math" w:hAnsi="Cambria Math" w:cstheme="minorHAnsi"/>
                <w:szCs w:val="22"/>
              </w:rPr>
              <m:t>X</m:t>
            </m:r>
          </m:sub>
        </m:sSub>
        <m:r>
          <w:rPr>
            <w:rFonts w:ascii="Cambria Math" w:hAnsi="Cambria Math" w:cstheme="minorHAnsi"/>
            <w:szCs w:val="22"/>
          </w:rPr>
          <m:t>:</m:t>
        </m:r>
      </m:oMath>
      <w:r w:rsidR="00DB3013" w:rsidRPr="005D1651">
        <w:rPr>
          <w:rFonts w:cstheme="minorHAnsi"/>
          <w:szCs w:val="22"/>
        </w:rPr>
        <w:tab/>
        <w:t>Nivel de presión sonora ponderado A sin corregir, dB(A).</w:t>
      </w:r>
    </w:p>
    <w:p w14:paraId="7E03FFCC" w14:textId="77777777" w:rsidR="00DB3013" w:rsidRPr="005D1651" w:rsidRDefault="00000000" w:rsidP="00DB3013">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I</m:t>
            </m:r>
          </m:sub>
        </m:sSub>
        <m:r>
          <w:rPr>
            <w:rFonts w:ascii="Cambria Math" w:hAnsi="Cambria Math" w:cstheme="minorHAnsi"/>
            <w:szCs w:val="22"/>
          </w:rPr>
          <m:t>:</m:t>
        </m:r>
      </m:oMath>
      <w:r w:rsidR="00DB3013" w:rsidRPr="005D1651">
        <w:rPr>
          <w:rFonts w:cstheme="minorHAnsi"/>
          <w:szCs w:val="22"/>
        </w:rPr>
        <w:tab/>
        <w:t>Ajuste por impulsos, dB(A).</w:t>
      </w:r>
    </w:p>
    <w:p w14:paraId="7A793D1A" w14:textId="77777777" w:rsidR="00DB3013" w:rsidRPr="005D1651" w:rsidRDefault="00000000" w:rsidP="00DB3013">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T</m:t>
            </m:r>
          </m:sub>
        </m:sSub>
        <m:r>
          <w:rPr>
            <w:rFonts w:ascii="Cambria Math" w:hAnsi="Cambria Math" w:cstheme="minorHAnsi"/>
            <w:szCs w:val="22"/>
          </w:rPr>
          <m:t>:</m:t>
        </m:r>
      </m:oMath>
      <w:r w:rsidR="00DB3013" w:rsidRPr="005D1651">
        <w:rPr>
          <w:rFonts w:cstheme="minorHAnsi"/>
          <w:szCs w:val="22"/>
        </w:rPr>
        <w:tab/>
        <w:t>Ajuste por tono y contenido de información, dB(A).</w:t>
      </w:r>
    </w:p>
    <w:p w14:paraId="182A025D" w14:textId="77777777" w:rsidR="00DB3013" w:rsidRPr="005D1651" w:rsidRDefault="00000000" w:rsidP="00DB3013">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R</m:t>
            </m:r>
          </m:sub>
        </m:sSub>
        <m:r>
          <w:rPr>
            <w:rFonts w:ascii="Cambria Math" w:hAnsi="Cambria Math" w:cstheme="minorHAnsi"/>
            <w:szCs w:val="22"/>
          </w:rPr>
          <m:t>:</m:t>
        </m:r>
      </m:oMath>
      <w:r w:rsidR="00DB3013" w:rsidRPr="005D1651">
        <w:rPr>
          <w:rFonts w:cstheme="minorHAnsi"/>
          <w:szCs w:val="22"/>
        </w:rPr>
        <w:tab/>
        <w:t>Ajuste por la hora del día, dB(A).</w:t>
      </w:r>
    </w:p>
    <w:p w14:paraId="1EA95D43" w14:textId="77777777" w:rsidR="00DB3013" w:rsidRPr="005D1651" w:rsidRDefault="00000000" w:rsidP="00DB3013">
      <w:pPr>
        <w:autoSpaceDE w:val="0"/>
        <w:autoSpaceDN w:val="0"/>
        <w:adjustRightInd w:val="0"/>
        <w:spacing w:line="276" w:lineRule="auto"/>
        <w:ind w:left="705" w:hanging="705"/>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S</m:t>
            </m:r>
          </m:sub>
        </m:sSub>
        <m:r>
          <w:rPr>
            <w:rFonts w:ascii="Cambria Math" w:hAnsi="Cambria Math" w:cstheme="minorHAnsi"/>
            <w:szCs w:val="22"/>
          </w:rPr>
          <m:t>:</m:t>
        </m:r>
      </m:oMath>
      <w:r w:rsidR="00DB3013" w:rsidRPr="005D1651">
        <w:rPr>
          <w:rFonts w:cstheme="minorHAnsi"/>
          <w:szCs w:val="22"/>
        </w:rPr>
        <w:tab/>
        <w:t>Ajuste (positivo o negativo) para ciertas fuentes y situaciones, por ejemplo, bajas frecuencias, dB(A).</w:t>
      </w:r>
    </w:p>
    <w:p w14:paraId="626BA503" w14:textId="77777777" w:rsidR="00DB3013" w:rsidRPr="005D1651" w:rsidRDefault="00DB3013" w:rsidP="00DB3013">
      <w:pPr>
        <w:spacing w:line="240" w:lineRule="auto"/>
        <w:jc w:val="left"/>
        <w:rPr>
          <w:rFonts w:cstheme="minorHAnsi"/>
          <w:szCs w:val="22"/>
        </w:rPr>
      </w:pPr>
      <w:r w:rsidRPr="005D1651">
        <w:rPr>
          <w:rFonts w:cstheme="minorHAnsi"/>
          <w:szCs w:val="22"/>
        </w:rPr>
        <w:br w:type="page"/>
      </w:r>
    </w:p>
    <w:p w14:paraId="56A63D7A" w14:textId="1627273E" w:rsidR="00DB3013" w:rsidRPr="005D1651" w:rsidRDefault="00DB3013" w:rsidP="00DB3013">
      <w:pPr>
        <w:pStyle w:val="Descripcin"/>
      </w:pPr>
      <w:bookmarkStart w:id="162" w:name="_Toc229644009"/>
      <w:r w:rsidRPr="005D1651">
        <w:lastRenderedPageBreak/>
        <w:t xml:space="preserve">Tabla </w:t>
      </w:r>
      <w:r w:rsidRPr="005D1651">
        <w:fldChar w:fldCharType="begin"/>
      </w:r>
      <w:r w:rsidRPr="005D1651">
        <w:instrText xml:space="preserve"> SEQ Tabla \* ARABIC </w:instrText>
      </w:r>
      <w:r w:rsidRPr="005D1651">
        <w:fldChar w:fldCharType="separate"/>
      </w:r>
      <w:r w:rsidR="00A70D12">
        <w:rPr>
          <w:noProof/>
        </w:rPr>
        <w:t>15</w:t>
      </w:r>
      <w:r w:rsidRPr="005D1651">
        <w:fldChar w:fldCharType="end"/>
      </w:r>
      <w:r w:rsidRPr="005D1651">
        <w:t>. Criterios para las correcciones KS, KR, KI y KT</w:t>
      </w:r>
      <w:bookmarkEnd w:id="162"/>
    </w:p>
    <w:tbl>
      <w:tblPr>
        <w:tblStyle w:val="Personal2"/>
        <w:tblW w:w="5000" w:type="pct"/>
        <w:tblInd w:w="0" w:type="dxa"/>
        <w:tblLook w:val="04A0" w:firstRow="1" w:lastRow="0" w:firstColumn="1" w:lastColumn="0" w:noHBand="0" w:noVBand="1"/>
      </w:tblPr>
      <w:tblGrid>
        <w:gridCol w:w="1103"/>
        <w:gridCol w:w="3453"/>
        <w:gridCol w:w="4274"/>
      </w:tblGrid>
      <w:tr w:rsidR="00DB3013" w:rsidRPr="005D1651" w14:paraId="1DF293CA" w14:textId="77777777" w:rsidTr="008D0DD6">
        <w:trPr>
          <w:trHeight w:val="20"/>
          <w:tblHeader/>
        </w:trPr>
        <w:tc>
          <w:tcPr>
            <w:tcW w:w="625"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429165E9" w14:textId="77777777" w:rsidR="00DB3013" w:rsidRPr="005D1651" w:rsidRDefault="00DB3013" w:rsidP="008D0DD6">
            <w:pPr>
              <w:spacing w:line="240" w:lineRule="auto"/>
              <w:jc w:val="center"/>
              <w:rPr>
                <w:rFonts w:cstheme="minorHAnsi"/>
                <w:b/>
                <w:bCs/>
                <w:noProof/>
                <w:sz w:val="18"/>
                <w:szCs w:val="18"/>
                <w:lang w:val="es-ES"/>
              </w:rPr>
            </w:pPr>
            <w:r w:rsidRPr="005D1651">
              <w:rPr>
                <w:rFonts w:cstheme="minorHAnsi"/>
                <w:b/>
                <w:bCs/>
                <w:noProof/>
                <w:sz w:val="18"/>
                <w:szCs w:val="18"/>
                <w:lang w:val="es-ES"/>
              </w:rPr>
              <w:t>Corrección</w:t>
            </w:r>
          </w:p>
        </w:tc>
        <w:tc>
          <w:tcPr>
            <w:tcW w:w="1955"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5EFF6765" w14:textId="77777777" w:rsidR="00DB3013" w:rsidRPr="005D1651" w:rsidRDefault="00DB3013" w:rsidP="008D0DD6">
            <w:pPr>
              <w:spacing w:line="240" w:lineRule="auto"/>
              <w:jc w:val="center"/>
              <w:rPr>
                <w:rFonts w:cstheme="minorHAnsi"/>
                <w:b/>
                <w:bCs/>
                <w:noProof/>
                <w:sz w:val="18"/>
                <w:szCs w:val="18"/>
                <w:lang w:val="es-ES"/>
              </w:rPr>
            </w:pPr>
            <w:r w:rsidRPr="005D1651">
              <w:rPr>
                <w:rFonts w:cstheme="minorHAnsi"/>
                <w:b/>
                <w:bCs/>
                <w:noProof/>
                <w:sz w:val="18"/>
                <w:szCs w:val="18"/>
                <w:lang w:val="es-ES"/>
              </w:rPr>
              <w:t>Descripción</w:t>
            </w:r>
          </w:p>
        </w:tc>
        <w:tc>
          <w:tcPr>
            <w:tcW w:w="2420"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072E8009" w14:textId="77777777" w:rsidR="00DB3013" w:rsidRPr="005D1651" w:rsidRDefault="00DB3013" w:rsidP="008D0DD6">
            <w:pPr>
              <w:spacing w:line="240" w:lineRule="auto"/>
              <w:jc w:val="center"/>
              <w:rPr>
                <w:rFonts w:cstheme="minorHAnsi"/>
                <w:b/>
                <w:bCs/>
                <w:noProof/>
                <w:sz w:val="18"/>
                <w:szCs w:val="18"/>
                <w:lang w:val="es-ES"/>
              </w:rPr>
            </w:pPr>
            <w:r w:rsidRPr="005D1651">
              <w:rPr>
                <w:rFonts w:cstheme="minorHAnsi"/>
                <w:b/>
                <w:bCs/>
                <w:noProof/>
                <w:sz w:val="18"/>
                <w:szCs w:val="18"/>
                <w:lang w:val="es-ES"/>
              </w:rPr>
              <w:t>Valor</w:t>
            </w:r>
          </w:p>
        </w:tc>
      </w:tr>
      <w:tr w:rsidR="00DB3013" w:rsidRPr="005D1651" w14:paraId="62E980EC" w14:textId="77777777" w:rsidTr="008D0DD6">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7E1C80E6"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K</w:t>
            </w:r>
            <w:r w:rsidRPr="005D1651">
              <w:rPr>
                <w:rFonts w:cstheme="minorHAnsi"/>
                <w:noProof/>
                <w:sz w:val="18"/>
                <w:szCs w:val="18"/>
                <w:vertAlign w:val="subscript"/>
                <w:lang w:val="es-ES"/>
              </w:rPr>
              <w:t>S</w:t>
            </w:r>
          </w:p>
        </w:tc>
        <w:tc>
          <w:tcPr>
            <w:tcW w:w="1955" w:type="pct"/>
            <w:tcBorders>
              <w:top w:val="single" w:sz="4" w:space="0" w:color="auto"/>
              <w:left w:val="single" w:sz="4" w:space="0" w:color="auto"/>
              <w:bottom w:val="single" w:sz="4" w:space="0" w:color="auto"/>
              <w:right w:val="single" w:sz="4" w:space="0" w:color="auto"/>
            </w:tcBorders>
            <w:vAlign w:val="center"/>
            <w:hideMark/>
          </w:tcPr>
          <w:p w14:paraId="2689F390"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Corrección que se aplica cuando el ruido proviene de las instalaciones de ventilación y climatización</w:t>
            </w:r>
          </w:p>
        </w:tc>
        <w:tc>
          <w:tcPr>
            <w:tcW w:w="2420" w:type="pct"/>
            <w:tcBorders>
              <w:top w:val="single" w:sz="4" w:space="0" w:color="auto"/>
              <w:left w:val="single" w:sz="4" w:space="0" w:color="auto"/>
              <w:bottom w:val="single" w:sz="4" w:space="0" w:color="auto"/>
              <w:right w:val="single" w:sz="4" w:space="0" w:color="auto"/>
            </w:tcBorders>
            <w:vAlign w:val="center"/>
            <w:hideMark/>
          </w:tcPr>
          <w:p w14:paraId="1551A678"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Adición de 5 dB(A) en período diurno</w:t>
            </w:r>
          </w:p>
          <w:p w14:paraId="786C042F"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Adición de 8 dB(A) en período nocturno</w:t>
            </w:r>
          </w:p>
        </w:tc>
      </w:tr>
      <w:tr w:rsidR="00DB3013" w:rsidRPr="005D1651" w14:paraId="1CA99AFC" w14:textId="77777777" w:rsidTr="008D0DD6">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3303D5B2"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K</w:t>
            </w:r>
            <w:r w:rsidRPr="005D1651">
              <w:rPr>
                <w:rFonts w:cstheme="minorHAnsi"/>
                <w:noProof/>
                <w:sz w:val="18"/>
                <w:szCs w:val="18"/>
                <w:vertAlign w:val="subscript"/>
                <w:lang w:val="es-ES"/>
              </w:rPr>
              <w:t>R</w:t>
            </w:r>
          </w:p>
        </w:tc>
        <w:tc>
          <w:tcPr>
            <w:tcW w:w="1955" w:type="pct"/>
            <w:tcBorders>
              <w:top w:val="single" w:sz="4" w:space="0" w:color="auto"/>
              <w:left w:val="single" w:sz="4" w:space="0" w:color="auto"/>
              <w:bottom w:val="single" w:sz="4" w:space="0" w:color="auto"/>
              <w:right w:val="single" w:sz="4" w:space="0" w:color="auto"/>
            </w:tcBorders>
            <w:vAlign w:val="center"/>
            <w:hideMark/>
          </w:tcPr>
          <w:p w14:paraId="3529E016"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Corrección que corresponde a un ajuste por la hora del día</w:t>
            </w:r>
          </w:p>
        </w:tc>
        <w:tc>
          <w:tcPr>
            <w:tcW w:w="2420" w:type="pct"/>
            <w:tcBorders>
              <w:top w:val="single" w:sz="4" w:space="0" w:color="auto"/>
              <w:left w:val="single" w:sz="4" w:space="0" w:color="auto"/>
              <w:bottom w:val="single" w:sz="4" w:space="0" w:color="auto"/>
              <w:right w:val="single" w:sz="4" w:space="0" w:color="auto"/>
            </w:tcBorders>
            <w:vAlign w:val="center"/>
            <w:hideMark/>
          </w:tcPr>
          <w:p w14:paraId="22867E57"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Adición de 10 dB(A) para la medición en período nocturno en el cual funcione la fuente específica una vez se ha medido en periodo diurno.</w:t>
            </w:r>
          </w:p>
        </w:tc>
      </w:tr>
      <w:tr w:rsidR="00DB3013" w:rsidRPr="005D1651" w14:paraId="67AC164F" w14:textId="77777777" w:rsidTr="008D0DD6">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31AB850C"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K</w:t>
            </w:r>
            <w:r w:rsidRPr="005D1651">
              <w:rPr>
                <w:rFonts w:cstheme="minorHAnsi"/>
                <w:noProof/>
                <w:sz w:val="18"/>
                <w:szCs w:val="18"/>
                <w:vertAlign w:val="subscript"/>
                <w:lang w:val="es-ES"/>
              </w:rPr>
              <w:t>I</w:t>
            </w:r>
          </w:p>
        </w:tc>
        <w:tc>
          <w:tcPr>
            <w:tcW w:w="1955" w:type="pct"/>
            <w:tcBorders>
              <w:top w:val="single" w:sz="4" w:space="0" w:color="auto"/>
              <w:left w:val="single" w:sz="4" w:space="0" w:color="auto"/>
              <w:bottom w:val="single" w:sz="4" w:space="0" w:color="auto"/>
              <w:right w:val="single" w:sz="4" w:space="0" w:color="auto"/>
            </w:tcBorders>
            <w:vAlign w:val="center"/>
            <w:hideMark/>
          </w:tcPr>
          <w:p w14:paraId="1C1BEC7C"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Corrección de nivel considerando componentes impulsivos en el lugar de la medición</w:t>
            </w:r>
          </w:p>
        </w:tc>
        <w:tc>
          <w:tcPr>
            <w:tcW w:w="2420" w:type="pct"/>
            <w:tcBorders>
              <w:top w:val="single" w:sz="4" w:space="0" w:color="auto"/>
              <w:left w:val="single" w:sz="4" w:space="0" w:color="auto"/>
              <w:bottom w:val="single" w:sz="4" w:space="0" w:color="auto"/>
              <w:right w:val="single" w:sz="4" w:space="0" w:color="auto"/>
            </w:tcBorders>
            <w:vAlign w:val="center"/>
            <w:hideMark/>
          </w:tcPr>
          <w:p w14:paraId="764C23B1"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Adicionar 0 dB(A) si la percepción es nula</w:t>
            </w:r>
          </w:p>
          <w:p w14:paraId="6202248D"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Adicionar 3 dB (A) si hay percepción neta</w:t>
            </w:r>
          </w:p>
          <w:p w14:paraId="07411AC1"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Adicionar 6 dB (A) si hay percepción fuerte</w:t>
            </w:r>
          </w:p>
        </w:tc>
      </w:tr>
      <w:tr w:rsidR="00DB3013" w:rsidRPr="005D1651" w14:paraId="49C0239D" w14:textId="77777777" w:rsidTr="008D0DD6">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4FE0B761"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K</w:t>
            </w:r>
            <w:r w:rsidRPr="005D1651">
              <w:rPr>
                <w:rFonts w:cstheme="minorHAnsi"/>
                <w:noProof/>
                <w:sz w:val="18"/>
                <w:szCs w:val="18"/>
                <w:vertAlign w:val="subscript"/>
                <w:lang w:val="es-ES"/>
              </w:rPr>
              <w:t>T</w:t>
            </w:r>
          </w:p>
        </w:tc>
        <w:tc>
          <w:tcPr>
            <w:tcW w:w="1955" w:type="pct"/>
            <w:tcBorders>
              <w:top w:val="single" w:sz="4" w:space="0" w:color="auto"/>
              <w:left w:val="single" w:sz="4" w:space="0" w:color="auto"/>
              <w:bottom w:val="single" w:sz="4" w:space="0" w:color="auto"/>
              <w:right w:val="single" w:sz="4" w:space="0" w:color="auto"/>
            </w:tcBorders>
            <w:vAlign w:val="center"/>
            <w:hideMark/>
          </w:tcPr>
          <w:p w14:paraId="7AE7E68A"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Corrección que corresponde a los componentes tonales del ruido en el lugar de la medición y durante el tiempo en el que esten presentes.</w:t>
            </w:r>
          </w:p>
        </w:tc>
        <w:tc>
          <w:tcPr>
            <w:tcW w:w="2420" w:type="pct"/>
            <w:tcBorders>
              <w:top w:val="single" w:sz="4" w:space="0" w:color="auto"/>
              <w:left w:val="single" w:sz="4" w:space="0" w:color="auto"/>
              <w:bottom w:val="single" w:sz="4" w:space="0" w:color="auto"/>
              <w:right w:val="single" w:sz="4" w:space="0" w:color="auto"/>
            </w:tcBorders>
            <w:vAlign w:val="center"/>
            <w:hideMark/>
          </w:tcPr>
          <w:p w14:paraId="2D844853"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Adicionar 0 dB(A) si la percepción es nula de los componentes tonales.</w:t>
            </w:r>
          </w:p>
          <w:p w14:paraId="46D76C4C"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Adicionar 3 dB (A) si hay percepción neta de los componentes tonales.</w:t>
            </w:r>
          </w:p>
          <w:p w14:paraId="516278C6" w14:textId="77777777" w:rsidR="00DB3013" w:rsidRPr="005D1651" w:rsidRDefault="00DB3013" w:rsidP="008D0DD6">
            <w:pPr>
              <w:spacing w:line="240" w:lineRule="auto"/>
              <w:rPr>
                <w:rFonts w:cstheme="minorHAnsi"/>
                <w:noProof/>
                <w:sz w:val="18"/>
                <w:szCs w:val="18"/>
                <w:lang w:val="es-ES"/>
              </w:rPr>
            </w:pPr>
            <w:r w:rsidRPr="005D1651">
              <w:rPr>
                <w:rFonts w:cstheme="minorHAnsi"/>
                <w:noProof/>
                <w:sz w:val="18"/>
                <w:szCs w:val="18"/>
                <w:lang w:val="es-ES"/>
              </w:rPr>
              <w:t>Adicionar 6 dB (A) si hay percepción fuerte de los componentes tonales.</w:t>
            </w:r>
          </w:p>
        </w:tc>
      </w:tr>
    </w:tbl>
    <w:p w14:paraId="6B231626" w14:textId="77777777" w:rsidR="00DB3013" w:rsidRPr="005D1651" w:rsidRDefault="00DB3013" w:rsidP="00DB3013">
      <w:pPr>
        <w:widowControl w:val="0"/>
        <w:spacing w:line="240" w:lineRule="auto"/>
        <w:ind w:right="51"/>
        <w:jc w:val="center"/>
        <w:rPr>
          <w:rFonts w:cstheme="minorHAnsi"/>
          <w:sz w:val="20"/>
          <w:szCs w:val="20"/>
          <w:lang w:val="es-ES" w:eastAsia="es-CO"/>
        </w:rPr>
      </w:pPr>
      <w:r w:rsidRPr="005D1651">
        <w:rPr>
          <w:rFonts w:cstheme="minorHAnsi"/>
          <w:sz w:val="20"/>
          <w:szCs w:val="20"/>
          <w:lang w:val="es-ES" w:eastAsia="es-CO"/>
        </w:rPr>
        <w:t>Fuente: Ambienciq Ingenieros S.A.S., 2026.</w:t>
      </w:r>
    </w:p>
    <w:p w14:paraId="3C15A106" w14:textId="77777777" w:rsidR="00DB3013" w:rsidRPr="005D1651" w:rsidRDefault="00DB3013" w:rsidP="00DB3013">
      <w:pPr>
        <w:spacing w:line="276" w:lineRule="auto"/>
        <w:jc w:val="left"/>
        <w:rPr>
          <w:rFonts w:cstheme="minorHAnsi"/>
          <w:szCs w:val="22"/>
        </w:rPr>
      </w:pPr>
    </w:p>
    <w:p w14:paraId="24CF2857" w14:textId="04F60AA8" w:rsidR="00DB3013" w:rsidRPr="005D1651" w:rsidRDefault="00DB3013" w:rsidP="00DB3013">
      <w:pPr>
        <w:autoSpaceDE w:val="0"/>
        <w:autoSpaceDN w:val="0"/>
        <w:adjustRightInd w:val="0"/>
        <w:spacing w:line="276" w:lineRule="auto"/>
        <w:rPr>
          <w:rFonts w:cstheme="minorHAnsi"/>
          <w:szCs w:val="22"/>
        </w:rPr>
      </w:pPr>
      <w:r w:rsidRPr="005D1651">
        <w:rPr>
          <w:rFonts w:cstheme="minorHAnsi"/>
          <w:szCs w:val="22"/>
        </w:rPr>
        <w:t>Se consideran ruidos tonales aquellos que manifiestan la presencia de componentes tonales. Mediante análisis espectral de la señal en bandas de 1/3 de octava, se identifica componente tonal cuando al menos uno de los tonos supera en 5 dB(A) a los adyacentes o es claramente audible; en tal caso, se determina que la fuente emisora presenta características tonales y se establece esta condición con base en el análisis en 1/3 de octava. Se usa la</w:t>
      </w:r>
      <w:r w:rsidRPr="005D1651">
        <w:rPr>
          <w:rFonts w:cstheme="minorHAnsi"/>
          <w:b/>
          <w:szCs w:val="22"/>
        </w:rPr>
        <w:t xml:space="preserve"> </w:t>
      </w:r>
      <w:r w:rsidR="0056538D" w:rsidRPr="005D1651">
        <w:rPr>
          <w:rFonts w:cstheme="minorHAnsi"/>
          <w:b/>
          <w:bCs/>
          <w:szCs w:val="22"/>
        </w:rPr>
        <w:fldChar w:fldCharType="begin"/>
      </w:r>
      <w:r w:rsidR="0056538D" w:rsidRPr="005D1651">
        <w:rPr>
          <w:rFonts w:cstheme="minorHAnsi"/>
          <w:b/>
          <w:szCs w:val="22"/>
        </w:rPr>
        <w:instrText xml:space="preserve"> REF _Ref224278661 \h </w:instrText>
      </w:r>
      <w:r w:rsidR="0056538D" w:rsidRPr="005D1651">
        <w:rPr>
          <w:rFonts w:cstheme="minorHAnsi"/>
          <w:b/>
          <w:bCs/>
          <w:szCs w:val="22"/>
        </w:rPr>
        <w:instrText xml:space="preserve"> \* MERGEFORMAT </w:instrText>
      </w:r>
      <w:r w:rsidR="0056538D" w:rsidRPr="005D1651">
        <w:rPr>
          <w:rFonts w:cstheme="minorHAnsi"/>
          <w:b/>
          <w:bCs/>
          <w:szCs w:val="22"/>
        </w:rPr>
      </w:r>
      <w:r w:rsidR="0056538D" w:rsidRPr="005D1651">
        <w:rPr>
          <w:rFonts w:cstheme="minorHAnsi"/>
          <w:b/>
          <w:bCs/>
          <w:szCs w:val="22"/>
        </w:rPr>
        <w:fldChar w:fldCharType="separate"/>
      </w:r>
      <w:r w:rsidR="00A70D12" w:rsidRPr="00A70D12">
        <w:rPr>
          <w:b/>
        </w:rPr>
        <w:t xml:space="preserve">Ecuación </w:t>
      </w:r>
      <w:r w:rsidR="00A70D12" w:rsidRPr="00A70D12">
        <w:rPr>
          <w:b/>
          <w:noProof/>
        </w:rPr>
        <w:t>3</w:t>
      </w:r>
      <w:r w:rsidR="0056538D" w:rsidRPr="005D1651">
        <w:rPr>
          <w:rFonts w:cstheme="minorHAnsi"/>
          <w:b/>
          <w:bCs/>
          <w:szCs w:val="22"/>
        </w:rPr>
        <w:fldChar w:fldCharType="end"/>
      </w:r>
      <w:r w:rsidR="0056538D" w:rsidRPr="005D1651">
        <w:rPr>
          <w:rFonts w:cstheme="minorHAnsi"/>
          <w:bCs/>
          <w:szCs w:val="22"/>
        </w:rPr>
        <w:t>.</w:t>
      </w:r>
    </w:p>
    <w:p w14:paraId="3A4B5E2F" w14:textId="77777777" w:rsidR="00DB3013" w:rsidRPr="005D1651" w:rsidRDefault="00DB3013" w:rsidP="00DB3013">
      <w:pPr>
        <w:spacing w:line="240" w:lineRule="auto"/>
        <w:jc w:val="left"/>
        <w:rPr>
          <w:rFonts w:cstheme="minorHAnsi"/>
          <w:szCs w:val="22"/>
        </w:rPr>
      </w:pPr>
    </w:p>
    <w:p w14:paraId="7868FCF9" w14:textId="0408D5EA" w:rsidR="00DB3013" w:rsidRPr="005D1651" w:rsidRDefault="00DB3013" w:rsidP="00DB3013">
      <w:pPr>
        <w:pStyle w:val="Descripcin"/>
      </w:pPr>
      <w:bookmarkStart w:id="163" w:name="_Ref224278661"/>
      <w:r w:rsidRPr="005D1651">
        <w:t xml:space="preserve">Ecuación </w:t>
      </w:r>
      <w:r w:rsidRPr="005D1651">
        <w:fldChar w:fldCharType="begin"/>
      </w:r>
      <w:r w:rsidRPr="005D1651">
        <w:instrText xml:space="preserve"> SEQ Ecuación \* ARABIC </w:instrText>
      </w:r>
      <w:r w:rsidRPr="005D1651">
        <w:fldChar w:fldCharType="separate"/>
      </w:r>
      <w:r w:rsidR="00A70D12">
        <w:rPr>
          <w:noProof/>
        </w:rPr>
        <w:t>3</w:t>
      </w:r>
      <w:r w:rsidRPr="005D1651">
        <w:fldChar w:fldCharType="end"/>
      </w:r>
      <w:bookmarkEnd w:id="163"/>
      <w:r w:rsidRPr="005D1651">
        <w:t>. Componente tonal</w:t>
      </w:r>
    </w:p>
    <w:p w14:paraId="6EBDDCBB" w14:textId="77777777" w:rsidR="00DB3013" w:rsidRPr="005D1651" w:rsidRDefault="00DB3013" w:rsidP="00DB3013"/>
    <w:p w14:paraId="04C9F0F1" w14:textId="1092C08F" w:rsidR="00DB3013" w:rsidRPr="005D1651" w:rsidRDefault="00DB3013" w:rsidP="00DB3013">
      <w:pPr>
        <w:autoSpaceDE w:val="0"/>
        <w:autoSpaceDN w:val="0"/>
        <w:adjustRightInd w:val="0"/>
        <w:spacing w:line="276" w:lineRule="auto"/>
        <w:rPr>
          <w:rFonts w:cstheme="minorHAnsi"/>
        </w:rPr>
      </w:pPr>
      <m:oMathPara>
        <m:oMath>
          <m:r>
            <w:rPr>
              <w:rFonts w:ascii="Cambria Math" w:hAnsi="Cambria Math" w:cstheme="minorHAnsi"/>
            </w:rPr>
            <m:t xml:space="preserve">L=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t</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S</m:t>
              </m:r>
            </m:sub>
          </m:sSub>
        </m:oMath>
      </m:oMathPara>
    </w:p>
    <w:p w14:paraId="68F1EE03" w14:textId="77777777" w:rsidR="008832EF" w:rsidRPr="005D1651" w:rsidRDefault="008832EF" w:rsidP="00DB3013">
      <w:pPr>
        <w:autoSpaceDE w:val="0"/>
        <w:autoSpaceDN w:val="0"/>
        <w:adjustRightInd w:val="0"/>
        <w:spacing w:line="276" w:lineRule="auto"/>
        <w:rPr>
          <w:rFonts w:cstheme="minorHAnsi"/>
        </w:rPr>
      </w:pPr>
    </w:p>
    <w:p w14:paraId="522CFC88" w14:textId="77777777" w:rsidR="00DB3013" w:rsidRPr="005D1651" w:rsidRDefault="00DB3013" w:rsidP="00DB3013">
      <w:pPr>
        <w:pStyle w:val="Fuente"/>
      </w:pPr>
      <w:r w:rsidRPr="005D1651">
        <w:t>Fuente: Ministerio de Ambiente, Vivienda y Desarrollo Territorial, 2006.</w:t>
      </w:r>
    </w:p>
    <w:p w14:paraId="22E0C2FA" w14:textId="77777777" w:rsidR="00DB3013" w:rsidRPr="005D1651" w:rsidRDefault="00DB3013" w:rsidP="00DB3013">
      <w:pPr>
        <w:spacing w:line="276" w:lineRule="auto"/>
        <w:jc w:val="left"/>
        <w:rPr>
          <w:rFonts w:cstheme="minorHAnsi"/>
          <w:szCs w:val="22"/>
        </w:rPr>
      </w:pPr>
    </w:p>
    <w:p w14:paraId="23A4B4EF" w14:textId="77777777" w:rsidR="00DB3013" w:rsidRPr="005D1651" w:rsidRDefault="00DB3013" w:rsidP="00DB3013">
      <w:pPr>
        <w:autoSpaceDE w:val="0"/>
        <w:autoSpaceDN w:val="0"/>
        <w:adjustRightInd w:val="0"/>
        <w:spacing w:line="276" w:lineRule="auto"/>
        <w:rPr>
          <w:rFonts w:cstheme="minorHAnsi"/>
          <w:szCs w:val="22"/>
        </w:rPr>
      </w:pPr>
      <w:r w:rsidRPr="005D1651">
        <w:rPr>
          <w:rFonts w:cstheme="minorHAnsi"/>
          <w:szCs w:val="22"/>
        </w:rPr>
        <w:t>Donde:</w:t>
      </w:r>
    </w:p>
    <w:p w14:paraId="00BDEC93" w14:textId="77777777" w:rsidR="00DB3013" w:rsidRPr="005D1651" w:rsidRDefault="00DB3013" w:rsidP="00DB3013">
      <w:pPr>
        <w:autoSpaceDE w:val="0"/>
        <w:autoSpaceDN w:val="0"/>
        <w:adjustRightInd w:val="0"/>
        <w:spacing w:line="276" w:lineRule="auto"/>
        <w:rPr>
          <w:rFonts w:cstheme="minorHAnsi"/>
          <w:szCs w:val="22"/>
        </w:rPr>
      </w:pPr>
    </w:p>
    <w:p w14:paraId="11297C47" w14:textId="77777777" w:rsidR="00DB3013" w:rsidRPr="005D1651" w:rsidRDefault="00000000" w:rsidP="00DB3013">
      <w:pPr>
        <w:autoSpaceDE w:val="0"/>
        <w:autoSpaceDN w:val="0"/>
        <w:adjustRightInd w:val="0"/>
        <w:spacing w:line="276" w:lineRule="auto"/>
        <w:ind w:left="708" w:hanging="708"/>
        <w:rPr>
          <w:rFonts w:cstheme="minorHAnsi"/>
          <w:szCs w:val="22"/>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t</m:t>
            </m:r>
          </m:sub>
        </m:sSub>
        <m:r>
          <w:rPr>
            <w:rFonts w:ascii="Cambria Math" w:hAnsi="Cambria Math" w:cstheme="minorHAnsi"/>
          </w:rPr>
          <m:t>:</m:t>
        </m:r>
      </m:oMath>
      <w:r w:rsidR="00DB3013" w:rsidRPr="005D1651">
        <w:rPr>
          <w:rFonts w:cstheme="minorHAnsi"/>
          <w:szCs w:val="22"/>
        </w:rPr>
        <w:tab/>
        <w:t>Nivel de presión sonora de la banda f que contiene el tono puro;</w:t>
      </w:r>
    </w:p>
    <w:p w14:paraId="7F915E19" w14:textId="77777777" w:rsidR="00DB3013" w:rsidRPr="005D1651" w:rsidRDefault="00000000" w:rsidP="00DB3013">
      <w:pPr>
        <w:autoSpaceDE w:val="0"/>
        <w:autoSpaceDN w:val="0"/>
        <w:adjustRightInd w:val="0"/>
        <w:spacing w:line="276" w:lineRule="auto"/>
        <w:ind w:left="705" w:hanging="705"/>
        <w:rPr>
          <w:rFonts w:cstheme="minorHAnsi"/>
          <w:szCs w:val="22"/>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S</m:t>
            </m:r>
          </m:sub>
        </m:sSub>
        <m:r>
          <w:rPr>
            <w:rFonts w:ascii="Cambria Math" w:hAnsi="Cambria Math" w:cstheme="minorHAnsi"/>
          </w:rPr>
          <m:t>:</m:t>
        </m:r>
      </m:oMath>
      <w:r w:rsidR="00DB3013" w:rsidRPr="005D1651">
        <w:rPr>
          <w:rFonts w:cstheme="minorHAnsi"/>
          <w:szCs w:val="22"/>
        </w:rPr>
        <w:tab/>
        <w:t>Media de los niveles de las dos bandas situadas inmediatamente por encima y por debajo de la banda f.</w:t>
      </w:r>
    </w:p>
    <w:p w14:paraId="06D3D42B" w14:textId="77777777" w:rsidR="00DB3013" w:rsidRPr="005D1651" w:rsidRDefault="00DB3013" w:rsidP="00DB3013">
      <w:pPr>
        <w:autoSpaceDE w:val="0"/>
        <w:autoSpaceDN w:val="0"/>
        <w:adjustRightInd w:val="0"/>
        <w:spacing w:line="276" w:lineRule="auto"/>
        <w:ind w:left="705" w:hanging="705"/>
        <w:rPr>
          <w:rFonts w:cstheme="minorHAnsi"/>
          <w:szCs w:val="22"/>
        </w:rPr>
      </w:pPr>
    </w:p>
    <w:p w14:paraId="331C43FB" w14:textId="00FEF858" w:rsidR="00DB3013" w:rsidRPr="005D1651" w:rsidRDefault="00DB3013" w:rsidP="008832EF">
      <w:pPr>
        <w:pStyle w:val="Prrafodelista"/>
      </w:pPr>
      <w:r w:rsidRPr="005D1651">
        <w:t xml:space="preserve">Cada nivel L corresponde al nivel continuo equivalente </w:t>
      </w:r>
      <m:oMath>
        <m:sSub>
          <m:sSubPr>
            <m:ctrlPr>
              <w:rPr>
                <w:rFonts w:ascii="Cambria Math" w:hAnsi="Cambria Math"/>
                <w:i/>
              </w:rPr>
            </m:ctrlPr>
          </m:sSubPr>
          <m:e>
            <m:r>
              <w:rPr>
                <w:rFonts w:ascii="Cambria Math" w:hAnsi="Cambria Math"/>
              </w:rPr>
              <m:t>L</m:t>
            </m:r>
          </m:e>
          <m:sub>
            <m:r>
              <w:rPr>
                <w:rFonts w:ascii="Cambria Math" w:hAnsi="Cambria Math"/>
              </w:rPr>
              <m:t>Eq</m:t>
            </m:r>
          </m:sub>
        </m:sSub>
      </m:oMath>
      <w:r w:rsidRPr="005D1651">
        <w:t xml:space="preserve"> determinado para la respectiva banda. Para determinar la presencia de componentes tonales se tiene en cuenta la frecuencia de la banda y se aplica la</w:t>
      </w:r>
      <w:r w:rsidR="00800440" w:rsidRPr="005D1651">
        <w:t xml:space="preserve"> </w:t>
      </w:r>
      <w:r w:rsidR="008832EF" w:rsidRPr="005D1651">
        <w:rPr>
          <w:b/>
          <w:bCs/>
        </w:rPr>
        <w:fldChar w:fldCharType="begin"/>
      </w:r>
      <w:r w:rsidR="008832EF" w:rsidRPr="005D1651">
        <w:rPr>
          <w:b/>
        </w:rPr>
        <w:instrText xml:space="preserve"> REF _Ref224278692 \h </w:instrText>
      </w:r>
      <w:r w:rsidR="008832EF" w:rsidRPr="005D1651">
        <w:rPr>
          <w:b/>
          <w:bCs/>
        </w:rPr>
        <w:instrText xml:space="preserve"> \* MERGEFORMAT </w:instrText>
      </w:r>
      <w:r w:rsidR="008832EF" w:rsidRPr="005D1651">
        <w:rPr>
          <w:b/>
          <w:bCs/>
        </w:rPr>
      </w:r>
      <w:r w:rsidR="008832EF" w:rsidRPr="005D1651">
        <w:rPr>
          <w:b/>
          <w:bCs/>
        </w:rPr>
        <w:fldChar w:fldCharType="separate"/>
      </w:r>
      <w:r w:rsidR="00A70D12" w:rsidRPr="00A70D12">
        <w:rPr>
          <w:b/>
        </w:rPr>
        <w:t xml:space="preserve">Tabla </w:t>
      </w:r>
      <w:r w:rsidR="00A70D12" w:rsidRPr="00A70D12">
        <w:rPr>
          <w:b/>
          <w:noProof/>
        </w:rPr>
        <w:t>16</w:t>
      </w:r>
      <w:r w:rsidR="008832EF" w:rsidRPr="005D1651">
        <w:rPr>
          <w:b/>
          <w:bCs/>
        </w:rPr>
        <w:fldChar w:fldCharType="end"/>
      </w:r>
      <w:r w:rsidR="008832EF" w:rsidRPr="005D1651">
        <w:rPr>
          <w:b/>
          <w:bCs/>
        </w:rPr>
        <w:t xml:space="preserve">. </w:t>
      </w:r>
      <w:r w:rsidRPr="005D1651">
        <w:br w:type="page"/>
      </w:r>
    </w:p>
    <w:p w14:paraId="5E68C687" w14:textId="76B219FB" w:rsidR="00DB3013" w:rsidRPr="005D1651" w:rsidRDefault="00DB3013" w:rsidP="00DB3013">
      <w:pPr>
        <w:pStyle w:val="Descripcin"/>
      </w:pPr>
      <w:bookmarkStart w:id="164" w:name="_Ref224278692"/>
      <w:bookmarkStart w:id="165" w:name="_Toc229644010"/>
      <w:r w:rsidRPr="005D1651">
        <w:lastRenderedPageBreak/>
        <w:t xml:space="preserve">Tabla </w:t>
      </w:r>
      <w:r w:rsidRPr="005D1651">
        <w:fldChar w:fldCharType="begin"/>
      </w:r>
      <w:r w:rsidRPr="005D1651">
        <w:instrText xml:space="preserve"> SEQ Tabla \* ARABIC </w:instrText>
      </w:r>
      <w:r w:rsidRPr="005D1651">
        <w:fldChar w:fldCharType="separate"/>
      </w:r>
      <w:r w:rsidR="00A70D12">
        <w:rPr>
          <w:noProof/>
        </w:rPr>
        <w:t>16</w:t>
      </w:r>
      <w:r w:rsidRPr="005D1651">
        <w:fldChar w:fldCharType="end"/>
      </w:r>
      <w:bookmarkEnd w:id="164"/>
      <w:r w:rsidRPr="005D1651">
        <w:t>. Intervalo de frecuencias</w:t>
      </w:r>
      <w:bookmarkEnd w:id="165"/>
    </w:p>
    <w:tbl>
      <w:tblPr>
        <w:tblStyle w:val="Tablaconcuadrcula"/>
        <w:tblW w:w="5000" w:type="pct"/>
        <w:tblLook w:val="04A0" w:firstRow="1" w:lastRow="0" w:firstColumn="1" w:lastColumn="0" w:noHBand="0" w:noVBand="1"/>
      </w:tblPr>
      <w:tblGrid>
        <w:gridCol w:w="1838"/>
        <w:gridCol w:w="2411"/>
        <w:gridCol w:w="2550"/>
        <w:gridCol w:w="2031"/>
      </w:tblGrid>
      <w:tr w:rsidR="00DB3013" w:rsidRPr="005D1651" w14:paraId="4BC34797" w14:textId="77777777" w:rsidTr="008D0DD6">
        <w:trPr>
          <w:trHeight w:val="113"/>
        </w:trPr>
        <w:tc>
          <w:tcPr>
            <w:tcW w:w="1041" w:type="pct"/>
            <w:shd w:val="clear" w:color="auto" w:fill="BAD405"/>
            <w:vAlign w:val="center"/>
            <w:hideMark/>
          </w:tcPr>
          <w:p w14:paraId="74951AC8" w14:textId="77777777" w:rsidR="00DB3013" w:rsidRPr="005D1651" w:rsidRDefault="00DB3013" w:rsidP="008D0DD6">
            <w:pPr>
              <w:pStyle w:val="EncabezadoTabla"/>
              <w:rPr>
                <w:b/>
                <w:bCs/>
              </w:rPr>
            </w:pPr>
            <w:r w:rsidRPr="005D1651">
              <w:rPr>
                <w:b/>
                <w:bCs/>
              </w:rPr>
              <w:t>Intervalo de frecuencias</w:t>
            </w:r>
          </w:p>
        </w:tc>
        <w:tc>
          <w:tcPr>
            <w:tcW w:w="1365" w:type="pct"/>
            <w:shd w:val="clear" w:color="auto" w:fill="BAD405"/>
            <w:vAlign w:val="center"/>
            <w:hideMark/>
          </w:tcPr>
          <w:p w14:paraId="17316085" w14:textId="77777777" w:rsidR="00DB3013" w:rsidRPr="005D1651" w:rsidRDefault="00DB3013" w:rsidP="008D0DD6">
            <w:pPr>
              <w:pStyle w:val="EncabezadoTabla"/>
              <w:rPr>
                <w:b/>
                <w:bCs/>
              </w:rPr>
            </w:pPr>
            <w:r w:rsidRPr="005D1651">
              <w:rPr>
                <w:b/>
                <w:bCs/>
              </w:rPr>
              <w:t>No hay componentes tonales</w:t>
            </w:r>
          </w:p>
        </w:tc>
        <w:tc>
          <w:tcPr>
            <w:tcW w:w="1444" w:type="pct"/>
            <w:shd w:val="clear" w:color="auto" w:fill="BAD405"/>
            <w:vAlign w:val="center"/>
            <w:hideMark/>
          </w:tcPr>
          <w:p w14:paraId="5C509D84" w14:textId="77777777" w:rsidR="00DB3013" w:rsidRPr="005D1651" w:rsidRDefault="00DB3013" w:rsidP="008D0DD6">
            <w:pPr>
              <w:pStyle w:val="EncabezadoTabla"/>
              <w:rPr>
                <w:b/>
                <w:bCs/>
              </w:rPr>
            </w:pPr>
            <w:r w:rsidRPr="005D1651">
              <w:rPr>
                <w:b/>
                <w:bCs/>
              </w:rPr>
              <w:t>Componente</w:t>
            </w:r>
          </w:p>
          <w:p w14:paraId="1BB7AA92" w14:textId="77777777" w:rsidR="00DB3013" w:rsidRPr="005D1651" w:rsidRDefault="00DB3013" w:rsidP="008D0DD6">
            <w:pPr>
              <w:pStyle w:val="EncabezadoTabla"/>
              <w:rPr>
                <w:b/>
                <w:bCs/>
              </w:rPr>
            </w:pPr>
            <w:r w:rsidRPr="005D1651">
              <w:rPr>
                <w:b/>
                <w:bCs/>
              </w:rPr>
              <w:t>tonal neto</w:t>
            </w:r>
          </w:p>
        </w:tc>
        <w:tc>
          <w:tcPr>
            <w:tcW w:w="1150" w:type="pct"/>
            <w:shd w:val="clear" w:color="auto" w:fill="BAD405"/>
            <w:vAlign w:val="center"/>
            <w:hideMark/>
          </w:tcPr>
          <w:p w14:paraId="70175FCE" w14:textId="77777777" w:rsidR="00DB3013" w:rsidRPr="005D1651" w:rsidRDefault="00DB3013" w:rsidP="008D0DD6">
            <w:pPr>
              <w:pStyle w:val="EncabezadoTabla"/>
              <w:rPr>
                <w:b/>
                <w:bCs/>
              </w:rPr>
            </w:pPr>
            <w:r w:rsidRPr="005D1651">
              <w:rPr>
                <w:b/>
                <w:bCs/>
              </w:rPr>
              <w:t>Componente tonal fuerte</w:t>
            </w:r>
          </w:p>
        </w:tc>
      </w:tr>
      <w:tr w:rsidR="00DB3013" w:rsidRPr="005D1651" w14:paraId="62487D06" w14:textId="77777777" w:rsidTr="008D0DD6">
        <w:trPr>
          <w:trHeight w:val="113"/>
        </w:trPr>
        <w:tc>
          <w:tcPr>
            <w:tcW w:w="1041" w:type="pct"/>
            <w:vAlign w:val="center"/>
            <w:hideMark/>
          </w:tcPr>
          <w:p w14:paraId="1D9E391C" w14:textId="77777777" w:rsidR="00DB3013" w:rsidRPr="005D1651" w:rsidRDefault="00DB3013" w:rsidP="008D0DD6">
            <w:pPr>
              <w:pStyle w:val="TextoTabla"/>
              <w:rPr>
                <w:b/>
              </w:rPr>
            </w:pPr>
            <w:r w:rsidRPr="005D1651">
              <w:t>20 a 125 Hz</w:t>
            </w:r>
          </w:p>
        </w:tc>
        <w:tc>
          <w:tcPr>
            <w:tcW w:w="1365" w:type="pct"/>
            <w:vAlign w:val="center"/>
            <w:hideMark/>
          </w:tcPr>
          <w:p w14:paraId="5A01A510" w14:textId="77777777" w:rsidR="00DB3013" w:rsidRPr="005D1651" w:rsidRDefault="00DB3013" w:rsidP="008D0DD6">
            <w:pPr>
              <w:pStyle w:val="TextoTabla"/>
              <w:rPr>
                <w:b/>
              </w:rPr>
            </w:pPr>
            <w:r w:rsidRPr="005D1651">
              <w:t>Si L &lt; 8 dB(A)</w:t>
            </w:r>
          </w:p>
        </w:tc>
        <w:tc>
          <w:tcPr>
            <w:tcW w:w="1444" w:type="pct"/>
            <w:vAlign w:val="center"/>
            <w:hideMark/>
          </w:tcPr>
          <w:p w14:paraId="0C263201" w14:textId="77777777" w:rsidR="00DB3013" w:rsidRPr="005D1651" w:rsidRDefault="00DB3013" w:rsidP="008D0DD6">
            <w:pPr>
              <w:pStyle w:val="TextoTabla"/>
              <w:rPr>
                <w:b/>
              </w:rPr>
            </w:pPr>
            <w:r w:rsidRPr="005D1651">
              <w:t>Si 8 dB(A) &lt; L &lt; 12 dB(A)</w:t>
            </w:r>
          </w:p>
        </w:tc>
        <w:tc>
          <w:tcPr>
            <w:tcW w:w="1150" w:type="pct"/>
            <w:vAlign w:val="center"/>
            <w:hideMark/>
          </w:tcPr>
          <w:p w14:paraId="30590603" w14:textId="77777777" w:rsidR="00DB3013" w:rsidRPr="005D1651" w:rsidRDefault="00DB3013" w:rsidP="008D0DD6">
            <w:pPr>
              <w:pStyle w:val="TextoTabla"/>
              <w:rPr>
                <w:b/>
              </w:rPr>
            </w:pPr>
            <w:r w:rsidRPr="005D1651">
              <w:t>Si L &gt; 12 dB(A)</w:t>
            </w:r>
          </w:p>
        </w:tc>
      </w:tr>
      <w:tr w:rsidR="00DB3013" w:rsidRPr="005D1651" w14:paraId="7BAFDCB8" w14:textId="77777777" w:rsidTr="008D0DD6">
        <w:trPr>
          <w:trHeight w:val="113"/>
        </w:trPr>
        <w:tc>
          <w:tcPr>
            <w:tcW w:w="1041" w:type="pct"/>
            <w:vAlign w:val="center"/>
            <w:hideMark/>
          </w:tcPr>
          <w:p w14:paraId="11F14A84" w14:textId="77777777" w:rsidR="00DB3013" w:rsidRPr="005D1651" w:rsidRDefault="00DB3013" w:rsidP="008D0DD6">
            <w:pPr>
              <w:pStyle w:val="TextoTabla"/>
              <w:rPr>
                <w:b/>
              </w:rPr>
            </w:pPr>
            <w:r w:rsidRPr="005D1651">
              <w:t>160 a 400 Hz</w:t>
            </w:r>
          </w:p>
        </w:tc>
        <w:tc>
          <w:tcPr>
            <w:tcW w:w="1365" w:type="pct"/>
            <w:vAlign w:val="center"/>
            <w:hideMark/>
          </w:tcPr>
          <w:p w14:paraId="70C45CAD" w14:textId="77777777" w:rsidR="00DB3013" w:rsidRPr="005D1651" w:rsidRDefault="00DB3013" w:rsidP="008D0DD6">
            <w:pPr>
              <w:pStyle w:val="TextoTabla"/>
              <w:rPr>
                <w:b/>
              </w:rPr>
            </w:pPr>
            <w:r w:rsidRPr="005D1651">
              <w:t>Si L &lt; 5 dB(A)</w:t>
            </w:r>
          </w:p>
        </w:tc>
        <w:tc>
          <w:tcPr>
            <w:tcW w:w="1444" w:type="pct"/>
            <w:vAlign w:val="center"/>
            <w:hideMark/>
          </w:tcPr>
          <w:p w14:paraId="382457ED" w14:textId="77777777" w:rsidR="00DB3013" w:rsidRPr="005D1651" w:rsidRDefault="00DB3013" w:rsidP="008D0DD6">
            <w:pPr>
              <w:pStyle w:val="TextoTabla"/>
              <w:rPr>
                <w:b/>
              </w:rPr>
            </w:pPr>
            <w:r w:rsidRPr="005D1651">
              <w:t>Si 5 dB(A) &lt; L &lt; 8 dB(A)</w:t>
            </w:r>
          </w:p>
        </w:tc>
        <w:tc>
          <w:tcPr>
            <w:tcW w:w="1150" w:type="pct"/>
            <w:vAlign w:val="center"/>
            <w:hideMark/>
          </w:tcPr>
          <w:p w14:paraId="654DFB55" w14:textId="77777777" w:rsidR="00DB3013" w:rsidRPr="005D1651" w:rsidRDefault="00DB3013" w:rsidP="008D0DD6">
            <w:pPr>
              <w:pStyle w:val="TextoTabla"/>
              <w:rPr>
                <w:b/>
              </w:rPr>
            </w:pPr>
            <w:r w:rsidRPr="005D1651">
              <w:t>Si L &gt; 8 dB(A)</w:t>
            </w:r>
          </w:p>
        </w:tc>
      </w:tr>
      <w:tr w:rsidR="00DB3013" w:rsidRPr="005D1651" w14:paraId="6547ACD4" w14:textId="77777777" w:rsidTr="008D0DD6">
        <w:trPr>
          <w:trHeight w:val="113"/>
        </w:trPr>
        <w:tc>
          <w:tcPr>
            <w:tcW w:w="1041" w:type="pct"/>
            <w:vAlign w:val="center"/>
            <w:hideMark/>
          </w:tcPr>
          <w:p w14:paraId="24B36DD1" w14:textId="77777777" w:rsidR="00DB3013" w:rsidRPr="005D1651" w:rsidRDefault="00DB3013" w:rsidP="008D0DD6">
            <w:pPr>
              <w:pStyle w:val="TextoTabla"/>
              <w:rPr>
                <w:b/>
              </w:rPr>
            </w:pPr>
            <w:r w:rsidRPr="005D1651">
              <w:t>Mayor a 500 Hz</w:t>
            </w:r>
          </w:p>
        </w:tc>
        <w:tc>
          <w:tcPr>
            <w:tcW w:w="1365" w:type="pct"/>
            <w:vAlign w:val="center"/>
            <w:hideMark/>
          </w:tcPr>
          <w:p w14:paraId="12889EDB" w14:textId="77777777" w:rsidR="00DB3013" w:rsidRPr="005D1651" w:rsidRDefault="00DB3013" w:rsidP="008D0DD6">
            <w:pPr>
              <w:pStyle w:val="TextoTabla"/>
              <w:rPr>
                <w:b/>
              </w:rPr>
            </w:pPr>
            <w:r w:rsidRPr="005D1651">
              <w:t>Si L &lt; 3 dB(A)</w:t>
            </w:r>
          </w:p>
        </w:tc>
        <w:tc>
          <w:tcPr>
            <w:tcW w:w="1444" w:type="pct"/>
            <w:vAlign w:val="center"/>
            <w:hideMark/>
          </w:tcPr>
          <w:p w14:paraId="1E42E651" w14:textId="77777777" w:rsidR="00DB3013" w:rsidRPr="005D1651" w:rsidRDefault="00DB3013" w:rsidP="008D0DD6">
            <w:pPr>
              <w:pStyle w:val="TextoTabla"/>
              <w:rPr>
                <w:b/>
              </w:rPr>
            </w:pPr>
            <w:r w:rsidRPr="005D1651">
              <w:t>Si 3 dB(A) &lt; L &lt; 5 dB(A)</w:t>
            </w:r>
          </w:p>
        </w:tc>
        <w:tc>
          <w:tcPr>
            <w:tcW w:w="1150" w:type="pct"/>
            <w:vAlign w:val="center"/>
            <w:hideMark/>
          </w:tcPr>
          <w:p w14:paraId="078A7218" w14:textId="77777777" w:rsidR="00DB3013" w:rsidRPr="005D1651" w:rsidRDefault="00DB3013" w:rsidP="008D0DD6">
            <w:pPr>
              <w:pStyle w:val="TextoTabla"/>
              <w:rPr>
                <w:b/>
              </w:rPr>
            </w:pPr>
            <w:r w:rsidRPr="005D1651">
              <w:t>Si L &gt; 5 dB(A)</w:t>
            </w:r>
          </w:p>
        </w:tc>
      </w:tr>
    </w:tbl>
    <w:p w14:paraId="09BE1E01" w14:textId="77777777" w:rsidR="00DB3013" w:rsidRPr="005D1651" w:rsidRDefault="00DB3013" w:rsidP="00DB3013">
      <w:pPr>
        <w:spacing w:line="276" w:lineRule="auto"/>
        <w:jc w:val="center"/>
        <w:rPr>
          <w:rFonts w:cstheme="minorHAnsi"/>
          <w:sz w:val="20"/>
          <w:szCs w:val="22"/>
        </w:rPr>
      </w:pPr>
      <w:r w:rsidRPr="005D1651">
        <w:rPr>
          <w:rFonts w:cstheme="minorHAnsi"/>
          <w:sz w:val="20"/>
          <w:szCs w:val="22"/>
        </w:rPr>
        <w:t>Fuente: Ambienciq Ingenieros S.A.S., 2026.</w:t>
      </w:r>
    </w:p>
    <w:p w14:paraId="5D91CFCC" w14:textId="77777777" w:rsidR="00DB3013" w:rsidRPr="005D1651" w:rsidRDefault="00DB3013" w:rsidP="00DB3013">
      <w:pPr>
        <w:autoSpaceDE w:val="0"/>
        <w:autoSpaceDN w:val="0"/>
        <w:adjustRightInd w:val="0"/>
        <w:spacing w:line="276" w:lineRule="auto"/>
        <w:rPr>
          <w:rFonts w:cstheme="minorHAnsi"/>
          <w:szCs w:val="22"/>
        </w:rPr>
      </w:pPr>
    </w:p>
    <w:p w14:paraId="3DDDB13B" w14:textId="77777777" w:rsidR="00DB3013" w:rsidRPr="005D1651" w:rsidRDefault="00DB3013" w:rsidP="00DB3013">
      <w:pPr>
        <w:autoSpaceDE w:val="0"/>
        <w:autoSpaceDN w:val="0"/>
        <w:adjustRightInd w:val="0"/>
        <w:spacing w:line="276" w:lineRule="auto"/>
        <w:rPr>
          <w:rFonts w:cstheme="minorHAnsi"/>
          <w:szCs w:val="22"/>
        </w:rPr>
      </w:pPr>
      <w:r w:rsidRPr="005D1651">
        <w:rPr>
          <w:rFonts w:cstheme="minorHAnsi"/>
          <w:szCs w:val="22"/>
        </w:rPr>
        <w:t xml:space="preserve">Si se cumple alguna de las condiciones presentadas anteriormente, se realizan las siguientes correcciones a cada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5D1651">
        <w:rPr>
          <w:rFonts w:cstheme="minorHAnsi"/>
          <w:szCs w:val="22"/>
        </w:rPr>
        <w:t>medido:</w:t>
      </w:r>
    </w:p>
    <w:p w14:paraId="7CE50264" w14:textId="77777777" w:rsidR="00DB3013" w:rsidRPr="005D1651" w:rsidRDefault="00DB3013" w:rsidP="00DB3013">
      <w:pPr>
        <w:autoSpaceDE w:val="0"/>
        <w:autoSpaceDN w:val="0"/>
        <w:adjustRightInd w:val="0"/>
        <w:spacing w:line="276" w:lineRule="auto"/>
        <w:rPr>
          <w:rFonts w:cstheme="minorHAnsi"/>
          <w:szCs w:val="22"/>
        </w:rPr>
      </w:pPr>
    </w:p>
    <w:p w14:paraId="7899ADFC" w14:textId="77777777" w:rsidR="00DB3013" w:rsidRPr="005D1651" w:rsidRDefault="00DB3013" w:rsidP="00DB3013">
      <w:pPr>
        <w:spacing w:line="276" w:lineRule="auto"/>
        <w:rPr>
          <w:rFonts w:cstheme="minorHAnsi"/>
        </w:rPr>
      </w:pPr>
      <w:r w:rsidRPr="005D1651">
        <w:rPr>
          <w:rFonts w:cstheme="minorHAnsi"/>
        </w:rPr>
        <w:t xml:space="preserve">Por percepción nula de componentes tonales se deben añadir 0 dB(A) al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5D1651">
        <w:rPr>
          <w:rFonts w:cstheme="minorHAnsi"/>
        </w:rPr>
        <w:t>.</w:t>
      </w:r>
    </w:p>
    <w:p w14:paraId="3AB49FE6" w14:textId="77777777" w:rsidR="00DB3013" w:rsidRPr="005D1651" w:rsidRDefault="00DB3013" w:rsidP="00DB3013">
      <w:pPr>
        <w:spacing w:line="276" w:lineRule="auto"/>
        <w:rPr>
          <w:rFonts w:cstheme="minorHAnsi"/>
        </w:rPr>
      </w:pPr>
      <w:r w:rsidRPr="005D1651">
        <w:rPr>
          <w:rFonts w:cstheme="minorHAnsi"/>
        </w:rPr>
        <w:t xml:space="preserve">Por percepción neta de componentes tonales se deben añadir 3 dB(A) al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5D1651">
        <w:rPr>
          <w:rFonts w:cstheme="minorHAnsi"/>
        </w:rPr>
        <w:t>.</w:t>
      </w:r>
    </w:p>
    <w:p w14:paraId="3E66FE11" w14:textId="77777777" w:rsidR="00DB3013" w:rsidRPr="005D1651" w:rsidRDefault="00DB3013" w:rsidP="00DB3013">
      <w:pPr>
        <w:spacing w:line="276" w:lineRule="auto"/>
        <w:rPr>
          <w:rFonts w:cstheme="minorHAnsi"/>
        </w:rPr>
      </w:pPr>
      <w:r w:rsidRPr="005D1651">
        <w:rPr>
          <w:rFonts w:cstheme="minorHAnsi"/>
        </w:rPr>
        <w:t xml:space="preserve">Por percepción fuerte de componentes tonales se deben añadir 6 dB(A) al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5D1651">
        <w:rPr>
          <w:rFonts w:cstheme="minorHAnsi"/>
        </w:rPr>
        <w:t>.</w:t>
      </w:r>
    </w:p>
    <w:p w14:paraId="102D9EE8" w14:textId="77777777" w:rsidR="00DB3013" w:rsidRPr="005D1651" w:rsidRDefault="00DB3013" w:rsidP="00DB3013">
      <w:pPr>
        <w:spacing w:line="276" w:lineRule="auto"/>
        <w:rPr>
          <w:rFonts w:cstheme="minorHAnsi"/>
        </w:rPr>
      </w:pPr>
    </w:p>
    <w:p w14:paraId="4135DDC2" w14:textId="77777777" w:rsidR="00DB3013" w:rsidRPr="005D1651" w:rsidRDefault="00DB3013" w:rsidP="00DB3013">
      <w:pPr>
        <w:spacing w:line="276" w:lineRule="auto"/>
        <w:rPr>
          <w:rFonts w:cstheme="minorHAnsi"/>
        </w:rPr>
      </w:pPr>
      <w:r w:rsidRPr="005D1651">
        <w:rPr>
          <w:rFonts w:cstheme="minorHAnsi"/>
          <w:b/>
          <w:bCs/>
        </w:rPr>
        <w:t>Nota:</w:t>
      </w:r>
      <w:r w:rsidRPr="005D1651">
        <w:rPr>
          <w:rFonts w:cstheme="minorHAnsi"/>
        </w:rPr>
        <w:t xml:space="preserve"> Los ajustes calculados a los niveles de presión sonora y las correcciones aplicadas, con base en la normatividad vigente, se encuentran referenciados en el </w:t>
      </w:r>
      <w:r w:rsidRPr="005D1651">
        <w:rPr>
          <w:rFonts w:cstheme="minorHAnsi"/>
          <w:b/>
          <w:bCs/>
        </w:rPr>
        <w:t>Anexo 5. Planillas de Cálculo.</w:t>
      </w:r>
      <w:r w:rsidRPr="005D1651">
        <w:rPr>
          <w:rFonts w:cstheme="minorHAnsi"/>
        </w:rPr>
        <w:t xml:space="preserve"> Dicho anexo se elabora conforme al procesamiento y formato de datos generados por cada equipo; no obstante, contiene la información necesaria para realizar los ajustes y correcciones en estricto cumplimiento de lo establecido en la norma.</w:t>
      </w:r>
    </w:p>
    <w:p w14:paraId="5D75E4DE" w14:textId="5F04BB3C" w:rsidR="000A401D" w:rsidRPr="005D1651" w:rsidRDefault="000A401D" w:rsidP="00637CDF">
      <w:pPr>
        <w:spacing w:line="276" w:lineRule="auto"/>
        <w:jc w:val="left"/>
        <w:rPr>
          <w:rFonts w:cstheme="minorHAnsi"/>
        </w:rPr>
      </w:pPr>
      <w:r w:rsidRPr="005D1651">
        <w:rPr>
          <w:rFonts w:cstheme="minorHAnsi"/>
        </w:rPr>
        <w:br w:type="page"/>
      </w:r>
    </w:p>
    <w:p w14:paraId="4F9FE94A" w14:textId="18B393FB" w:rsidR="00E50F14" w:rsidRPr="005D1651" w:rsidRDefault="00087D9E" w:rsidP="00983D28">
      <w:pPr>
        <w:pStyle w:val="Ttulo1"/>
        <w:spacing w:line="276" w:lineRule="auto"/>
        <w:rPr>
          <w:rFonts w:cstheme="minorHAnsi"/>
        </w:rPr>
      </w:pPr>
      <w:bookmarkStart w:id="166" w:name="_Toc229643979"/>
      <w:r w:rsidRPr="005D1651">
        <w:rPr>
          <w:rFonts w:cstheme="minorHAnsi"/>
        </w:rPr>
        <w:lastRenderedPageBreak/>
        <w:t>METEOROLOGÍA</w:t>
      </w:r>
      <w:bookmarkEnd w:id="166"/>
    </w:p>
    <w:p w14:paraId="75C01045" w14:textId="77777777" w:rsidR="007B4B95" w:rsidRPr="005D1651" w:rsidRDefault="007B4B95" w:rsidP="00983D28">
      <w:pPr>
        <w:spacing w:line="276" w:lineRule="auto"/>
        <w:rPr>
          <w:rFonts w:cstheme="minorHAnsi"/>
        </w:rPr>
      </w:pPr>
    </w:p>
    <w:p w14:paraId="2DE3379D" w14:textId="19240E44" w:rsidR="003E750D" w:rsidRPr="005D1651" w:rsidRDefault="003E750D" w:rsidP="00983D28">
      <w:pPr>
        <w:spacing w:line="276" w:lineRule="auto"/>
        <w:rPr>
          <w:rFonts w:cstheme="minorHAnsi"/>
        </w:rPr>
      </w:pPr>
      <w:r w:rsidRPr="005D1651">
        <w:rPr>
          <w:rFonts w:cstheme="minorHAnsi"/>
        </w:rPr>
        <w:t xml:space="preserve">En la </w:t>
      </w:r>
      <w:r w:rsidR="009016DB" w:rsidRPr="005D1651">
        <w:rPr>
          <w:rFonts w:cstheme="minorHAnsi"/>
          <w:b/>
        </w:rPr>
        <w:fldChar w:fldCharType="begin"/>
      </w:r>
      <w:r w:rsidR="009016DB" w:rsidRPr="005D1651">
        <w:rPr>
          <w:rFonts w:cstheme="minorHAnsi"/>
          <w:b/>
        </w:rPr>
        <w:instrText xml:space="preserve"> REF _Ref66532394 \h </w:instrText>
      </w:r>
      <w:r w:rsidR="0068273E" w:rsidRPr="005D1651">
        <w:rPr>
          <w:rFonts w:cstheme="minorHAnsi"/>
          <w:b/>
        </w:rPr>
        <w:instrText xml:space="preserve"> \* MERGEFORMAT </w:instrText>
      </w:r>
      <w:r w:rsidR="009016DB" w:rsidRPr="005D1651">
        <w:rPr>
          <w:rFonts w:cstheme="minorHAnsi"/>
          <w:b/>
        </w:rPr>
      </w:r>
      <w:r w:rsidR="009016DB" w:rsidRPr="005D1651">
        <w:rPr>
          <w:rFonts w:cstheme="minorHAnsi"/>
          <w:b/>
        </w:rPr>
        <w:fldChar w:fldCharType="separate"/>
      </w:r>
      <w:r w:rsidR="00A70D12" w:rsidRPr="00A70D12">
        <w:rPr>
          <w:rFonts w:cstheme="minorHAnsi"/>
          <w:b/>
        </w:rPr>
        <w:t xml:space="preserve">Tabla </w:t>
      </w:r>
      <w:r w:rsidR="00A70D12" w:rsidRPr="00A70D12">
        <w:rPr>
          <w:rFonts w:cstheme="minorHAnsi"/>
          <w:b/>
          <w:noProof/>
        </w:rPr>
        <w:t>17</w:t>
      </w:r>
      <w:r w:rsidR="009016DB" w:rsidRPr="005D1651">
        <w:rPr>
          <w:rFonts w:cstheme="minorHAnsi"/>
          <w:b/>
        </w:rPr>
        <w:fldChar w:fldCharType="end"/>
      </w:r>
      <w:r w:rsidR="008F4EFB" w:rsidRPr="005D1651">
        <w:rPr>
          <w:rFonts w:cstheme="minorHAnsi"/>
        </w:rPr>
        <w:t xml:space="preserve"> </w:t>
      </w:r>
      <w:r w:rsidRPr="005D1651">
        <w:rPr>
          <w:rFonts w:cstheme="minorHAnsi"/>
        </w:rPr>
        <w:t xml:space="preserve">se consignan los datos promedio </w:t>
      </w:r>
      <w:r w:rsidR="001F7641" w:rsidRPr="005D1651">
        <w:rPr>
          <w:rFonts w:cstheme="minorHAnsi"/>
        </w:rPr>
        <w:t xml:space="preserve">de </w:t>
      </w:r>
      <w:r w:rsidR="00B428B7" w:rsidRPr="005D1651">
        <w:rPr>
          <w:rFonts w:cstheme="minorHAnsi"/>
        </w:rPr>
        <w:t>temperatura</w:t>
      </w:r>
      <w:r w:rsidR="00584C0F" w:rsidRPr="005D1651">
        <w:rPr>
          <w:rFonts w:cstheme="minorHAnsi"/>
        </w:rPr>
        <w:t xml:space="preserve"> (°C),</w:t>
      </w:r>
      <w:r w:rsidR="00B428B7" w:rsidRPr="005D1651">
        <w:rPr>
          <w:rFonts w:cstheme="minorHAnsi"/>
        </w:rPr>
        <w:t xml:space="preserve"> </w:t>
      </w:r>
      <w:r w:rsidR="00584C0F" w:rsidRPr="005D1651">
        <w:rPr>
          <w:rFonts w:cstheme="minorHAnsi"/>
        </w:rPr>
        <w:t>humedad (%), presión atmosférica (mmHg), velocidad del viento (m/s) y la sumatoria de precipitación (mm) durante el tiempo en el cual se ejecutaron los puntos seleccionados</w:t>
      </w:r>
      <w:r w:rsidRPr="005D1651">
        <w:rPr>
          <w:rFonts w:cstheme="minorHAnsi"/>
        </w:rPr>
        <w:t xml:space="preserve"> </w:t>
      </w:r>
      <w:r w:rsidR="00584C0F" w:rsidRPr="005D1651">
        <w:rPr>
          <w:rFonts w:cstheme="minorHAnsi"/>
        </w:rPr>
        <w:t>para las mediciones de em</w:t>
      </w:r>
      <w:r w:rsidR="00FA7EBE" w:rsidRPr="005D1651">
        <w:rPr>
          <w:rFonts w:cstheme="minorHAnsi"/>
        </w:rPr>
        <w:t>isión de ruido</w:t>
      </w:r>
      <w:r w:rsidR="00584C0F" w:rsidRPr="005D1651">
        <w:rPr>
          <w:rFonts w:cstheme="minorHAnsi"/>
        </w:rPr>
        <w:t>. Por otro lado, la rosa de los vientos es graficada por medio del software WRPLOT.</w:t>
      </w:r>
    </w:p>
    <w:p w14:paraId="4A4BCBB8" w14:textId="77777777" w:rsidR="003E750D" w:rsidRPr="005D1651" w:rsidRDefault="003E750D" w:rsidP="00983D28">
      <w:pPr>
        <w:spacing w:line="276" w:lineRule="auto"/>
        <w:rPr>
          <w:rFonts w:cstheme="minorHAnsi"/>
        </w:rPr>
      </w:pPr>
    </w:p>
    <w:p w14:paraId="0635F86F" w14:textId="28761EFF" w:rsidR="009016DB" w:rsidRPr="005D1651" w:rsidRDefault="009016DB" w:rsidP="0012704A">
      <w:pPr>
        <w:pStyle w:val="Descripcin"/>
      </w:pPr>
      <w:bookmarkStart w:id="167" w:name="_Ref66532394"/>
      <w:bookmarkStart w:id="168" w:name="_Toc229644011"/>
      <w:r w:rsidRPr="005D1651">
        <w:t xml:space="preserve">Tabla </w:t>
      </w:r>
      <w:r w:rsidRPr="005D1651">
        <w:fldChar w:fldCharType="begin"/>
      </w:r>
      <w:r w:rsidRPr="005D1651">
        <w:instrText xml:space="preserve"> SEQ Tabla \* ARABIC </w:instrText>
      </w:r>
      <w:r w:rsidRPr="005D1651">
        <w:fldChar w:fldCharType="separate"/>
      </w:r>
      <w:r w:rsidR="00A70D12">
        <w:rPr>
          <w:noProof/>
        </w:rPr>
        <w:t>17</w:t>
      </w:r>
      <w:r w:rsidRPr="005D1651">
        <w:fldChar w:fldCharType="end"/>
      </w:r>
      <w:bookmarkEnd w:id="167"/>
      <w:r w:rsidRPr="005D1651">
        <w:t xml:space="preserve">. Datos meteorológicos </w:t>
      </w:r>
      <w:r w:rsidR="006067A6" w:rsidRPr="005D1651">
        <w:t>durante los días de monitoreo</w:t>
      </w:r>
      <w:bookmarkEnd w:id="16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460"/>
        <w:gridCol w:w="1344"/>
        <w:gridCol w:w="1814"/>
        <w:gridCol w:w="1325"/>
        <w:gridCol w:w="1644"/>
      </w:tblGrid>
      <w:tr w:rsidR="00B33F59" w:rsidRPr="005D1651" w14:paraId="71EEC723" w14:textId="77777777" w:rsidTr="004B08DF">
        <w:trPr>
          <w:trHeight w:val="227"/>
          <w:jc w:val="center"/>
        </w:trPr>
        <w:tc>
          <w:tcPr>
            <w:tcW w:w="704" w:type="pct"/>
            <w:shd w:val="clear" w:color="auto" w:fill="BAD405"/>
            <w:vAlign w:val="center"/>
            <w:hideMark/>
          </w:tcPr>
          <w:p w14:paraId="44019B65" w14:textId="3AE55A7C" w:rsidR="00864987" w:rsidRPr="005D1651" w:rsidRDefault="00DC7943" w:rsidP="00E80832">
            <w:pPr>
              <w:pStyle w:val="TextoTabla"/>
              <w:rPr>
                <w:b/>
                <w:bCs/>
              </w:rPr>
            </w:pPr>
            <w:r w:rsidRPr="005D1651">
              <w:rPr>
                <w:b/>
                <w:bCs/>
              </w:rPr>
              <w:t>Fecha de Monitoreo</w:t>
            </w:r>
          </w:p>
        </w:tc>
        <w:tc>
          <w:tcPr>
            <w:tcW w:w="827" w:type="pct"/>
            <w:shd w:val="clear" w:color="auto" w:fill="BAD405"/>
            <w:vAlign w:val="center"/>
            <w:hideMark/>
          </w:tcPr>
          <w:p w14:paraId="0CB35C2B" w14:textId="77777777" w:rsidR="00864987" w:rsidRPr="005D1651" w:rsidRDefault="00864987" w:rsidP="00E80832">
            <w:pPr>
              <w:pStyle w:val="TextoTabla"/>
              <w:rPr>
                <w:b/>
                <w:bCs/>
              </w:rPr>
            </w:pPr>
            <w:r w:rsidRPr="005D1651">
              <w:rPr>
                <w:b/>
                <w:bCs/>
              </w:rPr>
              <w:t>Temperatura (°C)</w:t>
            </w:r>
          </w:p>
        </w:tc>
        <w:tc>
          <w:tcPr>
            <w:tcW w:w="761" w:type="pct"/>
            <w:shd w:val="clear" w:color="auto" w:fill="BAD405"/>
            <w:noWrap/>
            <w:vAlign w:val="center"/>
            <w:hideMark/>
          </w:tcPr>
          <w:p w14:paraId="57E3955E" w14:textId="77777777" w:rsidR="00864987" w:rsidRPr="005D1651" w:rsidRDefault="00864987" w:rsidP="00E80832">
            <w:pPr>
              <w:pStyle w:val="TextoTabla"/>
              <w:rPr>
                <w:b/>
                <w:bCs/>
              </w:rPr>
            </w:pPr>
            <w:r w:rsidRPr="005D1651">
              <w:rPr>
                <w:b/>
                <w:bCs/>
              </w:rPr>
              <w:t>Humedad (%)</w:t>
            </w:r>
          </w:p>
        </w:tc>
        <w:tc>
          <w:tcPr>
            <w:tcW w:w="1027" w:type="pct"/>
            <w:shd w:val="clear" w:color="auto" w:fill="BAD405"/>
            <w:vAlign w:val="center"/>
            <w:hideMark/>
          </w:tcPr>
          <w:p w14:paraId="50E61662" w14:textId="77777777" w:rsidR="00864987" w:rsidRPr="005D1651" w:rsidRDefault="00864987" w:rsidP="00E80832">
            <w:pPr>
              <w:pStyle w:val="TextoTabla"/>
              <w:rPr>
                <w:b/>
                <w:bCs/>
              </w:rPr>
            </w:pPr>
            <w:r w:rsidRPr="005D1651">
              <w:rPr>
                <w:b/>
                <w:bCs/>
              </w:rPr>
              <w:t>Presión atmosférica (mmHg)</w:t>
            </w:r>
          </w:p>
        </w:tc>
        <w:tc>
          <w:tcPr>
            <w:tcW w:w="750" w:type="pct"/>
            <w:shd w:val="clear" w:color="auto" w:fill="BAD405"/>
            <w:vAlign w:val="center"/>
            <w:hideMark/>
          </w:tcPr>
          <w:p w14:paraId="25F58246" w14:textId="5907C180" w:rsidR="00864987" w:rsidRPr="005D1651" w:rsidRDefault="00864987" w:rsidP="00E80832">
            <w:pPr>
              <w:pStyle w:val="TextoTabla"/>
              <w:rPr>
                <w:b/>
                <w:bCs/>
              </w:rPr>
            </w:pPr>
            <w:r w:rsidRPr="005D1651">
              <w:rPr>
                <w:b/>
                <w:bCs/>
              </w:rPr>
              <w:t>Precipitación</w:t>
            </w:r>
            <w:r w:rsidR="00A37419" w:rsidRPr="005D1651">
              <w:rPr>
                <w:b/>
                <w:bCs/>
              </w:rPr>
              <w:t>*</w:t>
            </w:r>
            <w:r w:rsidRPr="005D1651">
              <w:rPr>
                <w:b/>
                <w:bCs/>
              </w:rPr>
              <w:t xml:space="preserve"> </w:t>
            </w:r>
            <w:r w:rsidRPr="005D1651">
              <w:rPr>
                <w:b/>
                <w:bCs/>
              </w:rPr>
              <w:br/>
              <w:t>(mm)</w:t>
            </w:r>
          </w:p>
        </w:tc>
        <w:tc>
          <w:tcPr>
            <w:tcW w:w="931" w:type="pct"/>
            <w:shd w:val="clear" w:color="auto" w:fill="BAD405"/>
            <w:vAlign w:val="center"/>
            <w:hideMark/>
          </w:tcPr>
          <w:p w14:paraId="569374A5" w14:textId="77777777" w:rsidR="00864987" w:rsidRPr="005D1651" w:rsidRDefault="00864987" w:rsidP="00E80832">
            <w:pPr>
              <w:pStyle w:val="TextoTabla"/>
              <w:rPr>
                <w:b/>
                <w:bCs/>
              </w:rPr>
            </w:pPr>
            <w:r w:rsidRPr="005D1651">
              <w:rPr>
                <w:b/>
                <w:bCs/>
              </w:rPr>
              <w:t>Velocidad del Viento (m/s)</w:t>
            </w:r>
          </w:p>
        </w:tc>
      </w:tr>
      <w:tr w:rsidR="00A644B6" w:rsidRPr="005D1651" w14:paraId="33D08C53" w14:textId="77777777" w:rsidTr="004B08DF">
        <w:trPr>
          <w:trHeight w:val="227"/>
          <w:jc w:val="center"/>
        </w:trPr>
        <w:tc>
          <w:tcPr>
            <w:tcW w:w="704" w:type="pct"/>
            <w:noWrap/>
            <w:vAlign w:val="center"/>
          </w:tcPr>
          <w:p w14:paraId="705A8AD0" w14:textId="6D9B03FE" w:rsidR="00A644B6" w:rsidRPr="005D1651" w:rsidRDefault="00A644B6" w:rsidP="00A644B6">
            <w:pPr>
              <w:pStyle w:val="TextoTabla"/>
              <w:rPr>
                <w:b/>
              </w:rPr>
            </w:pPr>
            <w:r w:rsidRPr="005D1651">
              <w:rPr>
                <w:color w:val="000000"/>
              </w:rPr>
              <w:t>2025-12-16</w:t>
            </w:r>
          </w:p>
        </w:tc>
        <w:tc>
          <w:tcPr>
            <w:tcW w:w="827" w:type="pct"/>
            <w:noWrap/>
            <w:vAlign w:val="center"/>
          </w:tcPr>
          <w:p w14:paraId="5C8C4C91" w14:textId="6EF5144B" w:rsidR="00A644B6" w:rsidRPr="005D1651" w:rsidRDefault="00A644B6" w:rsidP="00A644B6">
            <w:pPr>
              <w:pStyle w:val="TextoTabla"/>
              <w:rPr>
                <w:b/>
              </w:rPr>
            </w:pPr>
            <w:r w:rsidRPr="005D1651">
              <w:rPr>
                <w:color w:val="000000"/>
              </w:rPr>
              <w:t>28,64</w:t>
            </w:r>
          </w:p>
        </w:tc>
        <w:tc>
          <w:tcPr>
            <w:tcW w:w="761" w:type="pct"/>
            <w:noWrap/>
            <w:vAlign w:val="center"/>
          </w:tcPr>
          <w:p w14:paraId="0D622C06" w14:textId="4B18662D" w:rsidR="00A644B6" w:rsidRPr="005D1651" w:rsidRDefault="00A644B6" w:rsidP="00A644B6">
            <w:pPr>
              <w:pStyle w:val="TextoTabla"/>
              <w:rPr>
                <w:b/>
              </w:rPr>
            </w:pPr>
            <w:r w:rsidRPr="005D1651">
              <w:rPr>
                <w:color w:val="000000"/>
              </w:rPr>
              <w:t>82,04</w:t>
            </w:r>
          </w:p>
        </w:tc>
        <w:tc>
          <w:tcPr>
            <w:tcW w:w="1027" w:type="pct"/>
            <w:noWrap/>
            <w:vAlign w:val="center"/>
          </w:tcPr>
          <w:p w14:paraId="0A3F9163" w14:textId="0214999A" w:rsidR="00A644B6" w:rsidRPr="005D1651" w:rsidRDefault="00A644B6" w:rsidP="00A644B6">
            <w:pPr>
              <w:pStyle w:val="TextoTabla"/>
              <w:rPr>
                <w:b/>
              </w:rPr>
            </w:pPr>
            <w:r w:rsidRPr="005D1651">
              <w:rPr>
                <w:color w:val="000000"/>
              </w:rPr>
              <w:t>749,54</w:t>
            </w:r>
          </w:p>
        </w:tc>
        <w:tc>
          <w:tcPr>
            <w:tcW w:w="750" w:type="pct"/>
            <w:noWrap/>
            <w:vAlign w:val="center"/>
          </w:tcPr>
          <w:p w14:paraId="43B94713" w14:textId="6B5566D5" w:rsidR="00A644B6" w:rsidRPr="005D1651" w:rsidRDefault="00A644B6" w:rsidP="00A644B6">
            <w:pPr>
              <w:pStyle w:val="TextoTabla"/>
              <w:rPr>
                <w:b/>
              </w:rPr>
            </w:pPr>
            <w:r w:rsidRPr="005D1651">
              <w:rPr>
                <w:color w:val="000000"/>
              </w:rPr>
              <w:t>3,80</w:t>
            </w:r>
          </w:p>
        </w:tc>
        <w:tc>
          <w:tcPr>
            <w:tcW w:w="931" w:type="pct"/>
            <w:noWrap/>
            <w:vAlign w:val="center"/>
          </w:tcPr>
          <w:p w14:paraId="35E88203" w14:textId="4656FAEF" w:rsidR="00A644B6" w:rsidRPr="005D1651" w:rsidRDefault="00A644B6" w:rsidP="00A644B6">
            <w:pPr>
              <w:pStyle w:val="TextoTabla"/>
              <w:rPr>
                <w:b/>
              </w:rPr>
            </w:pPr>
            <w:r w:rsidRPr="005D1651">
              <w:rPr>
                <w:color w:val="000000"/>
              </w:rPr>
              <w:t>0,67</w:t>
            </w:r>
          </w:p>
        </w:tc>
      </w:tr>
      <w:tr w:rsidR="00A644B6" w:rsidRPr="005D1651" w14:paraId="1FAF4121" w14:textId="77777777" w:rsidTr="004B08DF">
        <w:trPr>
          <w:trHeight w:val="227"/>
          <w:jc w:val="center"/>
        </w:trPr>
        <w:tc>
          <w:tcPr>
            <w:tcW w:w="704" w:type="pct"/>
            <w:noWrap/>
            <w:vAlign w:val="center"/>
          </w:tcPr>
          <w:p w14:paraId="6B9A8317" w14:textId="11E56F7B" w:rsidR="00A644B6" w:rsidRPr="005D1651" w:rsidRDefault="00A644B6" w:rsidP="00A644B6">
            <w:pPr>
              <w:pStyle w:val="TextoTabla"/>
            </w:pPr>
            <w:r w:rsidRPr="005D1651">
              <w:rPr>
                <w:color w:val="000000"/>
              </w:rPr>
              <w:t>2025-12-18</w:t>
            </w:r>
          </w:p>
        </w:tc>
        <w:tc>
          <w:tcPr>
            <w:tcW w:w="827" w:type="pct"/>
            <w:noWrap/>
            <w:vAlign w:val="center"/>
          </w:tcPr>
          <w:p w14:paraId="21A406DD" w14:textId="29F26E31" w:rsidR="00A644B6" w:rsidRPr="005D1651" w:rsidRDefault="00A644B6" w:rsidP="00A644B6">
            <w:pPr>
              <w:pStyle w:val="TextoTabla"/>
            </w:pPr>
            <w:r w:rsidRPr="005D1651">
              <w:rPr>
                <w:color w:val="000000"/>
              </w:rPr>
              <w:t>29,26</w:t>
            </w:r>
          </w:p>
        </w:tc>
        <w:tc>
          <w:tcPr>
            <w:tcW w:w="761" w:type="pct"/>
            <w:noWrap/>
            <w:vAlign w:val="center"/>
          </w:tcPr>
          <w:p w14:paraId="2CA8095A" w14:textId="547A2398" w:rsidR="00A644B6" w:rsidRPr="005D1651" w:rsidRDefault="00A644B6" w:rsidP="00A644B6">
            <w:pPr>
              <w:pStyle w:val="TextoTabla"/>
            </w:pPr>
            <w:r w:rsidRPr="005D1651">
              <w:rPr>
                <w:color w:val="000000"/>
              </w:rPr>
              <w:t>79,92</w:t>
            </w:r>
          </w:p>
        </w:tc>
        <w:tc>
          <w:tcPr>
            <w:tcW w:w="1027" w:type="pct"/>
            <w:noWrap/>
            <w:vAlign w:val="center"/>
          </w:tcPr>
          <w:p w14:paraId="457B9CF5" w14:textId="6CB4573B" w:rsidR="00A644B6" w:rsidRPr="005D1651" w:rsidRDefault="00A644B6" w:rsidP="00A644B6">
            <w:pPr>
              <w:pStyle w:val="TextoTabla"/>
            </w:pPr>
            <w:r w:rsidRPr="005D1651">
              <w:rPr>
                <w:color w:val="000000"/>
              </w:rPr>
              <w:t>749,06</w:t>
            </w:r>
          </w:p>
        </w:tc>
        <w:tc>
          <w:tcPr>
            <w:tcW w:w="750" w:type="pct"/>
            <w:noWrap/>
            <w:vAlign w:val="center"/>
          </w:tcPr>
          <w:p w14:paraId="324145FC" w14:textId="5D836A8B" w:rsidR="00A644B6" w:rsidRPr="005D1651" w:rsidRDefault="00A644B6" w:rsidP="00A644B6">
            <w:pPr>
              <w:pStyle w:val="TextoTabla"/>
            </w:pPr>
            <w:r w:rsidRPr="005D1651">
              <w:rPr>
                <w:color w:val="000000"/>
              </w:rPr>
              <w:t>0,00</w:t>
            </w:r>
          </w:p>
        </w:tc>
        <w:tc>
          <w:tcPr>
            <w:tcW w:w="931" w:type="pct"/>
            <w:noWrap/>
            <w:vAlign w:val="center"/>
          </w:tcPr>
          <w:p w14:paraId="0D26AC5E" w14:textId="159B36EF" w:rsidR="00A644B6" w:rsidRPr="005D1651" w:rsidRDefault="00A644B6" w:rsidP="00A644B6">
            <w:pPr>
              <w:pStyle w:val="TextoTabla"/>
            </w:pPr>
            <w:r w:rsidRPr="005D1651">
              <w:rPr>
                <w:color w:val="000000"/>
              </w:rPr>
              <w:t>0,85</w:t>
            </w:r>
          </w:p>
        </w:tc>
      </w:tr>
      <w:tr w:rsidR="00A644B6" w:rsidRPr="005D1651" w14:paraId="41AB3012" w14:textId="77777777" w:rsidTr="004B08DF">
        <w:trPr>
          <w:trHeight w:val="227"/>
          <w:jc w:val="center"/>
        </w:trPr>
        <w:tc>
          <w:tcPr>
            <w:tcW w:w="704" w:type="pct"/>
            <w:noWrap/>
            <w:vAlign w:val="center"/>
          </w:tcPr>
          <w:p w14:paraId="506A05E8" w14:textId="7E971988" w:rsidR="00A644B6" w:rsidRPr="005D1651" w:rsidRDefault="00A644B6" w:rsidP="00A644B6">
            <w:pPr>
              <w:pStyle w:val="TextoTabla"/>
            </w:pPr>
            <w:r w:rsidRPr="005D1651">
              <w:rPr>
                <w:color w:val="000000"/>
              </w:rPr>
              <w:t>2025-12-28</w:t>
            </w:r>
          </w:p>
        </w:tc>
        <w:tc>
          <w:tcPr>
            <w:tcW w:w="827" w:type="pct"/>
            <w:noWrap/>
            <w:vAlign w:val="center"/>
          </w:tcPr>
          <w:p w14:paraId="0E716C6D" w14:textId="05BB64C8" w:rsidR="00A644B6" w:rsidRPr="005D1651" w:rsidRDefault="00A644B6" w:rsidP="00A644B6">
            <w:pPr>
              <w:pStyle w:val="TextoTabla"/>
            </w:pPr>
            <w:r w:rsidRPr="005D1651">
              <w:rPr>
                <w:color w:val="000000"/>
              </w:rPr>
              <w:t>29,45</w:t>
            </w:r>
          </w:p>
        </w:tc>
        <w:tc>
          <w:tcPr>
            <w:tcW w:w="761" w:type="pct"/>
            <w:noWrap/>
            <w:vAlign w:val="center"/>
          </w:tcPr>
          <w:p w14:paraId="30594E97" w14:textId="0115EF34" w:rsidR="00A644B6" w:rsidRPr="005D1651" w:rsidRDefault="00A644B6" w:rsidP="00A644B6">
            <w:pPr>
              <w:pStyle w:val="TextoTabla"/>
            </w:pPr>
            <w:r w:rsidRPr="005D1651">
              <w:rPr>
                <w:color w:val="000000"/>
              </w:rPr>
              <w:t>73,86</w:t>
            </w:r>
          </w:p>
        </w:tc>
        <w:tc>
          <w:tcPr>
            <w:tcW w:w="1027" w:type="pct"/>
            <w:noWrap/>
            <w:vAlign w:val="center"/>
          </w:tcPr>
          <w:p w14:paraId="6D28CB26" w14:textId="41864740" w:rsidR="00A644B6" w:rsidRPr="005D1651" w:rsidRDefault="00A644B6" w:rsidP="00A644B6">
            <w:pPr>
              <w:pStyle w:val="TextoTabla"/>
            </w:pPr>
            <w:r w:rsidRPr="005D1651">
              <w:rPr>
                <w:color w:val="000000"/>
              </w:rPr>
              <w:t>749,56</w:t>
            </w:r>
          </w:p>
        </w:tc>
        <w:tc>
          <w:tcPr>
            <w:tcW w:w="750" w:type="pct"/>
            <w:noWrap/>
            <w:vAlign w:val="center"/>
          </w:tcPr>
          <w:p w14:paraId="510657E8" w14:textId="57684648" w:rsidR="00A644B6" w:rsidRPr="005D1651" w:rsidRDefault="00A644B6" w:rsidP="00A644B6">
            <w:pPr>
              <w:pStyle w:val="TextoTabla"/>
            </w:pPr>
            <w:r w:rsidRPr="005D1651">
              <w:rPr>
                <w:color w:val="000000"/>
              </w:rPr>
              <w:t>0,00</w:t>
            </w:r>
          </w:p>
        </w:tc>
        <w:tc>
          <w:tcPr>
            <w:tcW w:w="931" w:type="pct"/>
            <w:noWrap/>
            <w:vAlign w:val="center"/>
          </w:tcPr>
          <w:p w14:paraId="7B6736B8" w14:textId="565D09E7" w:rsidR="00A644B6" w:rsidRPr="005D1651" w:rsidRDefault="00A644B6" w:rsidP="00A644B6">
            <w:pPr>
              <w:pStyle w:val="TextoTabla"/>
            </w:pPr>
            <w:r w:rsidRPr="005D1651">
              <w:rPr>
                <w:color w:val="000000"/>
              </w:rPr>
              <w:t>0,71</w:t>
            </w:r>
          </w:p>
        </w:tc>
      </w:tr>
      <w:tr w:rsidR="00A644B6" w:rsidRPr="005D1651" w14:paraId="750CA32F" w14:textId="77777777" w:rsidTr="004B08DF">
        <w:trPr>
          <w:trHeight w:val="227"/>
          <w:jc w:val="center"/>
        </w:trPr>
        <w:tc>
          <w:tcPr>
            <w:tcW w:w="704" w:type="pct"/>
            <w:noWrap/>
            <w:vAlign w:val="center"/>
          </w:tcPr>
          <w:p w14:paraId="5A242AE1" w14:textId="4A51C347" w:rsidR="00A644B6" w:rsidRPr="005D1651" w:rsidRDefault="00A644B6" w:rsidP="00A644B6">
            <w:pPr>
              <w:pStyle w:val="TextoTabla"/>
            </w:pPr>
            <w:r w:rsidRPr="005D1651">
              <w:rPr>
                <w:color w:val="000000"/>
              </w:rPr>
              <w:t>2025-12-30</w:t>
            </w:r>
          </w:p>
        </w:tc>
        <w:tc>
          <w:tcPr>
            <w:tcW w:w="827" w:type="pct"/>
            <w:noWrap/>
            <w:vAlign w:val="center"/>
          </w:tcPr>
          <w:p w14:paraId="388DDCE8" w14:textId="3DBD44E6" w:rsidR="00A644B6" w:rsidRPr="005D1651" w:rsidRDefault="00A644B6" w:rsidP="00A644B6">
            <w:pPr>
              <w:pStyle w:val="TextoTabla"/>
            </w:pPr>
            <w:r w:rsidRPr="005D1651">
              <w:rPr>
                <w:color w:val="000000"/>
              </w:rPr>
              <w:t>30,00</w:t>
            </w:r>
          </w:p>
        </w:tc>
        <w:tc>
          <w:tcPr>
            <w:tcW w:w="761" w:type="pct"/>
            <w:noWrap/>
            <w:vAlign w:val="center"/>
          </w:tcPr>
          <w:p w14:paraId="3560864D" w14:textId="2108F7AF" w:rsidR="00A644B6" w:rsidRPr="005D1651" w:rsidRDefault="00A644B6" w:rsidP="00A644B6">
            <w:pPr>
              <w:pStyle w:val="TextoTabla"/>
            </w:pPr>
            <w:r w:rsidRPr="005D1651">
              <w:rPr>
                <w:color w:val="000000"/>
              </w:rPr>
              <w:t>76,16</w:t>
            </w:r>
          </w:p>
        </w:tc>
        <w:tc>
          <w:tcPr>
            <w:tcW w:w="1027" w:type="pct"/>
            <w:noWrap/>
            <w:vAlign w:val="center"/>
          </w:tcPr>
          <w:p w14:paraId="530CFF87" w14:textId="7012BD07" w:rsidR="00A644B6" w:rsidRPr="005D1651" w:rsidRDefault="00A644B6" w:rsidP="00A644B6">
            <w:pPr>
              <w:pStyle w:val="TextoTabla"/>
            </w:pPr>
            <w:r w:rsidRPr="005D1651">
              <w:rPr>
                <w:color w:val="000000"/>
              </w:rPr>
              <w:t>749,25</w:t>
            </w:r>
          </w:p>
        </w:tc>
        <w:tc>
          <w:tcPr>
            <w:tcW w:w="750" w:type="pct"/>
            <w:noWrap/>
            <w:vAlign w:val="center"/>
          </w:tcPr>
          <w:p w14:paraId="34B3C9CA" w14:textId="19EAA830" w:rsidR="00A644B6" w:rsidRPr="005D1651" w:rsidRDefault="00A644B6" w:rsidP="00A644B6">
            <w:pPr>
              <w:pStyle w:val="TextoTabla"/>
            </w:pPr>
            <w:r w:rsidRPr="005D1651">
              <w:rPr>
                <w:color w:val="000000"/>
              </w:rPr>
              <w:t>0,00</w:t>
            </w:r>
          </w:p>
        </w:tc>
        <w:tc>
          <w:tcPr>
            <w:tcW w:w="931" w:type="pct"/>
            <w:noWrap/>
            <w:vAlign w:val="center"/>
          </w:tcPr>
          <w:p w14:paraId="70512BDD" w14:textId="5A42E99D" w:rsidR="00A644B6" w:rsidRPr="005D1651" w:rsidRDefault="00A644B6" w:rsidP="00A644B6">
            <w:pPr>
              <w:pStyle w:val="TextoTabla"/>
            </w:pPr>
            <w:r w:rsidRPr="005D1651">
              <w:rPr>
                <w:color w:val="000000"/>
              </w:rPr>
              <w:t>0,60</w:t>
            </w:r>
          </w:p>
        </w:tc>
      </w:tr>
      <w:tr w:rsidR="00A644B6" w:rsidRPr="005D1651" w14:paraId="46BAA637" w14:textId="77777777" w:rsidTr="004B08DF">
        <w:trPr>
          <w:trHeight w:val="227"/>
          <w:jc w:val="center"/>
        </w:trPr>
        <w:tc>
          <w:tcPr>
            <w:tcW w:w="704" w:type="pct"/>
            <w:noWrap/>
            <w:vAlign w:val="center"/>
          </w:tcPr>
          <w:p w14:paraId="51327544" w14:textId="5409245E" w:rsidR="00A644B6" w:rsidRPr="005D1651" w:rsidRDefault="00A644B6" w:rsidP="00A644B6">
            <w:pPr>
              <w:pStyle w:val="TextoTabla"/>
            </w:pPr>
            <w:r w:rsidRPr="005D1651">
              <w:rPr>
                <w:color w:val="000000"/>
              </w:rPr>
              <w:t>2025-12-31</w:t>
            </w:r>
          </w:p>
        </w:tc>
        <w:tc>
          <w:tcPr>
            <w:tcW w:w="827" w:type="pct"/>
            <w:noWrap/>
            <w:vAlign w:val="center"/>
          </w:tcPr>
          <w:p w14:paraId="17C9A4A5" w14:textId="7DC51F68" w:rsidR="00A644B6" w:rsidRPr="005D1651" w:rsidRDefault="00A644B6" w:rsidP="00A644B6">
            <w:pPr>
              <w:pStyle w:val="TextoTabla"/>
            </w:pPr>
            <w:r w:rsidRPr="005D1651">
              <w:rPr>
                <w:color w:val="000000"/>
              </w:rPr>
              <w:t>30,13</w:t>
            </w:r>
          </w:p>
        </w:tc>
        <w:tc>
          <w:tcPr>
            <w:tcW w:w="761" w:type="pct"/>
            <w:noWrap/>
            <w:vAlign w:val="center"/>
          </w:tcPr>
          <w:p w14:paraId="2DBE19D8" w14:textId="0E52E341" w:rsidR="00A644B6" w:rsidRPr="005D1651" w:rsidRDefault="00A644B6" w:rsidP="00A644B6">
            <w:pPr>
              <w:pStyle w:val="TextoTabla"/>
            </w:pPr>
            <w:r w:rsidRPr="005D1651">
              <w:rPr>
                <w:color w:val="000000"/>
              </w:rPr>
              <w:t>75,38</w:t>
            </w:r>
          </w:p>
        </w:tc>
        <w:tc>
          <w:tcPr>
            <w:tcW w:w="1027" w:type="pct"/>
            <w:noWrap/>
            <w:vAlign w:val="center"/>
          </w:tcPr>
          <w:p w14:paraId="70F24D61" w14:textId="1CE4DB81" w:rsidR="00A644B6" w:rsidRPr="005D1651" w:rsidRDefault="00A644B6" w:rsidP="00A644B6">
            <w:pPr>
              <w:pStyle w:val="TextoTabla"/>
            </w:pPr>
            <w:r w:rsidRPr="005D1651">
              <w:rPr>
                <w:color w:val="000000"/>
              </w:rPr>
              <w:t>749,96</w:t>
            </w:r>
          </w:p>
        </w:tc>
        <w:tc>
          <w:tcPr>
            <w:tcW w:w="750" w:type="pct"/>
            <w:noWrap/>
            <w:vAlign w:val="center"/>
          </w:tcPr>
          <w:p w14:paraId="1A8F813F" w14:textId="12C5A1C2" w:rsidR="00A644B6" w:rsidRPr="005D1651" w:rsidRDefault="00A644B6" w:rsidP="00A644B6">
            <w:pPr>
              <w:pStyle w:val="TextoTabla"/>
            </w:pPr>
            <w:r w:rsidRPr="005D1651">
              <w:rPr>
                <w:color w:val="000000"/>
              </w:rPr>
              <w:t>0,00</w:t>
            </w:r>
          </w:p>
        </w:tc>
        <w:tc>
          <w:tcPr>
            <w:tcW w:w="931" w:type="pct"/>
            <w:noWrap/>
            <w:vAlign w:val="center"/>
          </w:tcPr>
          <w:p w14:paraId="0E5DFCDF" w14:textId="42DB444D" w:rsidR="00A644B6" w:rsidRPr="005D1651" w:rsidRDefault="00A644B6" w:rsidP="00A644B6">
            <w:pPr>
              <w:pStyle w:val="TextoTabla"/>
            </w:pPr>
            <w:r w:rsidRPr="005D1651">
              <w:rPr>
                <w:color w:val="000000"/>
              </w:rPr>
              <w:t>0,95</w:t>
            </w:r>
          </w:p>
        </w:tc>
      </w:tr>
      <w:tr w:rsidR="00A644B6" w:rsidRPr="005D1651" w14:paraId="11565809" w14:textId="77777777" w:rsidTr="004B08DF">
        <w:trPr>
          <w:trHeight w:val="227"/>
          <w:jc w:val="center"/>
        </w:trPr>
        <w:tc>
          <w:tcPr>
            <w:tcW w:w="704" w:type="pct"/>
            <w:shd w:val="clear" w:color="auto" w:fill="BAD405"/>
            <w:noWrap/>
            <w:vAlign w:val="center"/>
          </w:tcPr>
          <w:p w14:paraId="6C746FAC" w14:textId="1ABB23EE" w:rsidR="00A644B6" w:rsidRPr="005D1651" w:rsidRDefault="00A644B6" w:rsidP="00A644B6">
            <w:pPr>
              <w:pStyle w:val="TextoTabla"/>
              <w:rPr>
                <w:b/>
                <w:bCs/>
              </w:rPr>
            </w:pPr>
            <w:r w:rsidRPr="005D1651">
              <w:rPr>
                <w:b/>
                <w:bCs/>
              </w:rPr>
              <w:t>Promedio</w:t>
            </w:r>
          </w:p>
        </w:tc>
        <w:tc>
          <w:tcPr>
            <w:tcW w:w="827" w:type="pct"/>
            <w:shd w:val="clear" w:color="auto" w:fill="BAD405"/>
            <w:noWrap/>
            <w:vAlign w:val="center"/>
          </w:tcPr>
          <w:p w14:paraId="49ECFFFC" w14:textId="24407926" w:rsidR="00A644B6" w:rsidRPr="005D1651" w:rsidRDefault="00A644B6" w:rsidP="00A644B6">
            <w:pPr>
              <w:pStyle w:val="TextoTabla"/>
              <w:rPr>
                <w:b/>
                <w:bCs/>
              </w:rPr>
            </w:pPr>
            <w:r w:rsidRPr="005D1651">
              <w:rPr>
                <w:b/>
                <w:bCs/>
                <w:color w:val="000000"/>
              </w:rPr>
              <w:t>29,50</w:t>
            </w:r>
          </w:p>
        </w:tc>
        <w:tc>
          <w:tcPr>
            <w:tcW w:w="761" w:type="pct"/>
            <w:shd w:val="clear" w:color="auto" w:fill="BAD405"/>
            <w:noWrap/>
            <w:vAlign w:val="center"/>
          </w:tcPr>
          <w:p w14:paraId="242552F8" w14:textId="58747F85" w:rsidR="00A644B6" w:rsidRPr="005D1651" w:rsidRDefault="00A644B6" w:rsidP="00A644B6">
            <w:pPr>
              <w:pStyle w:val="TextoTabla"/>
              <w:rPr>
                <w:b/>
                <w:bCs/>
              </w:rPr>
            </w:pPr>
            <w:r w:rsidRPr="005D1651">
              <w:rPr>
                <w:b/>
                <w:bCs/>
                <w:color w:val="000000"/>
              </w:rPr>
              <w:t>77,47</w:t>
            </w:r>
          </w:p>
        </w:tc>
        <w:tc>
          <w:tcPr>
            <w:tcW w:w="1027" w:type="pct"/>
            <w:shd w:val="clear" w:color="auto" w:fill="BAD405"/>
            <w:noWrap/>
            <w:vAlign w:val="center"/>
          </w:tcPr>
          <w:p w14:paraId="46ECC790" w14:textId="084CED8F" w:rsidR="00A644B6" w:rsidRPr="005D1651" w:rsidRDefault="00A644B6" w:rsidP="00A644B6">
            <w:pPr>
              <w:pStyle w:val="TextoTabla"/>
              <w:rPr>
                <w:b/>
                <w:bCs/>
              </w:rPr>
            </w:pPr>
            <w:r w:rsidRPr="005D1651">
              <w:rPr>
                <w:b/>
                <w:bCs/>
                <w:color w:val="000000"/>
              </w:rPr>
              <w:t>749,48</w:t>
            </w:r>
          </w:p>
        </w:tc>
        <w:tc>
          <w:tcPr>
            <w:tcW w:w="750" w:type="pct"/>
            <w:shd w:val="clear" w:color="auto" w:fill="BAD405"/>
            <w:noWrap/>
            <w:vAlign w:val="center"/>
          </w:tcPr>
          <w:p w14:paraId="04B0C67E" w14:textId="0A422B11" w:rsidR="00A644B6" w:rsidRPr="005D1651" w:rsidRDefault="00A644B6" w:rsidP="00A644B6">
            <w:pPr>
              <w:pStyle w:val="TextoTabla"/>
              <w:rPr>
                <w:b/>
                <w:bCs/>
              </w:rPr>
            </w:pPr>
            <w:r w:rsidRPr="005D1651">
              <w:rPr>
                <w:b/>
                <w:bCs/>
                <w:color w:val="000000"/>
              </w:rPr>
              <w:t>3,80</w:t>
            </w:r>
          </w:p>
        </w:tc>
        <w:tc>
          <w:tcPr>
            <w:tcW w:w="931" w:type="pct"/>
            <w:shd w:val="clear" w:color="auto" w:fill="BAD405"/>
            <w:noWrap/>
            <w:vAlign w:val="center"/>
          </w:tcPr>
          <w:p w14:paraId="0CBB87D3" w14:textId="277AF3C8" w:rsidR="00A644B6" w:rsidRPr="005D1651" w:rsidRDefault="00A644B6" w:rsidP="00A644B6">
            <w:pPr>
              <w:pStyle w:val="TextoTabla"/>
              <w:rPr>
                <w:b/>
                <w:bCs/>
              </w:rPr>
            </w:pPr>
            <w:r w:rsidRPr="005D1651">
              <w:rPr>
                <w:b/>
                <w:bCs/>
                <w:color w:val="000000"/>
              </w:rPr>
              <w:t>0,76</w:t>
            </w:r>
          </w:p>
        </w:tc>
      </w:tr>
      <w:tr w:rsidR="00A644B6" w:rsidRPr="005D1651" w14:paraId="3F6EEC60" w14:textId="77777777" w:rsidTr="004B08DF">
        <w:trPr>
          <w:trHeight w:val="227"/>
          <w:jc w:val="center"/>
        </w:trPr>
        <w:tc>
          <w:tcPr>
            <w:tcW w:w="704" w:type="pct"/>
            <w:shd w:val="clear" w:color="auto" w:fill="BAD405"/>
            <w:noWrap/>
            <w:vAlign w:val="center"/>
            <w:hideMark/>
          </w:tcPr>
          <w:p w14:paraId="02DCE8DA" w14:textId="77777777" w:rsidR="00A644B6" w:rsidRPr="005D1651" w:rsidRDefault="00A644B6" w:rsidP="00A644B6">
            <w:pPr>
              <w:pStyle w:val="TextoTabla"/>
              <w:rPr>
                <w:b/>
                <w:bCs/>
              </w:rPr>
            </w:pPr>
            <w:r w:rsidRPr="005D1651">
              <w:rPr>
                <w:b/>
                <w:bCs/>
              </w:rPr>
              <w:t>Máximo</w:t>
            </w:r>
          </w:p>
        </w:tc>
        <w:tc>
          <w:tcPr>
            <w:tcW w:w="827" w:type="pct"/>
            <w:shd w:val="clear" w:color="auto" w:fill="BAD405"/>
            <w:noWrap/>
            <w:vAlign w:val="center"/>
          </w:tcPr>
          <w:p w14:paraId="6FDD9F8D" w14:textId="32E719DF" w:rsidR="00A644B6" w:rsidRPr="005D1651" w:rsidRDefault="00A644B6" w:rsidP="00A644B6">
            <w:pPr>
              <w:pStyle w:val="TextoTabla"/>
              <w:rPr>
                <w:b/>
                <w:bCs/>
              </w:rPr>
            </w:pPr>
            <w:r w:rsidRPr="005D1651">
              <w:rPr>
                <w:b/>
                <w:bCs/>
                <w:color w:val="000000"/>
              </w:rPr>
              <w:t>30,13</w:t>
            </w:r>
          </w:p>
        </w:tc>
        <w:tc>
          <w:tcPr>
            <w:tcW w:w="761" w:type="pct"/>
            <w:shd w:val="clear" w:color="auto" w:fill="BAD405"/>
            <w:noWrap/>
            <w:vAlign w:val="center"/>
          </w:tcPr>
          <w:p w14:paraId="243ED272" w14:textId="66D84E29" w:rsidR="00A644B6" w:rsidRPr="005D1651" w:rsidRDefault="00A644B6" w:rsidP="00A644B6">
            <w:pPr>
              <w:pStyle w:val="TextoTabla"/>
              <w:rPr>
                <w:b/>
                <w:bCs/>
              </w:rPr>
            </w:pPr>
            <w:r w:rsidRPr="005D1651">
              <w:rPr>
                <w:b/>
                <w:bCs/>
                <w:color w:val="000000"/>
              </w:rPr>
              <w:t>82,04</w:t>
            </w:r>
          </w:p>
        </w:tc>
        <w:tc>
          <w:tcPr>
            <w:tcW w:w="1027" w:type="pct"/>
            <w:shd w:val="clear" w:color="auto" w:fill="BAD405"/>
            <w:noWrap/>
            <w:vAlign w:val="center"/>
          </w:tcPr>
          <w:p w14:paraId="191C3150" w14:textId="133B660C" w:rsidR="00A644B6" w:rsidRPr="005D1651" w:rsidRDefault="00A644B6" w:rsidP="00A644B6">
            <w:pPr>
              <w:pStyle w:val="TextoTabla"/>
              <w:rPr>
                <w:b/>
                <w:bCs/>
              </w:rPr>
            </w:pPr>
            <w:r w:rsidRPr="005D1651">
              <w:rPr>
                <w:b/>
                <w:bCs/>
                <w:color w:val="000000"/>
              </w:rPr>
              <w:t>749,96</w:t>
            </w:r>
          </w:p>
        </w:tc>
        <w:tc>
          <w:tcPr>
            <w:tcW w:w="750" w:type="pct"/>
            <w:shd w:val="clear" w:color="auto" w:fill="BAD405"/>
            <w:noWrap/>
            <w:vAlign w:val="center"/>
          </w:tcPr>
          <w:p w14:paraId="699C91FE" w14:textId="68C68418" w:rsidR="00A644B6" w:rsidRPr="005D1651" w:rsidRDefault="00A644B6" w:rsidP="00A644B6">
            <w:pPr>
              <w:pStyle w:val="TextoTabla"/>
              <w:rPr>
                <w:b/>
                <w:bCs/>
              </w:rPr>
            </w:pPr>
            <w:r w:rsidRPr="005D1651">
              <w:rPr>
                <w:b/>
                <w:bCs/>
                <w:color w:val="000000"/>
              </w:rPr>
              <w:t>3,80</w:t>
            </w:r>
          </w:p>
        </w:tc>
        <w:tc>
          <w:tcPr>
            <w:tcW w:w="931" w:type="pct"/>
            <w:shd w:val="clear" w:color="auto" w:fill="BAD405"/>
            <w:noWrap/>
            <w:vAlign w:val="center"/>
          </w:tcPr>
          <w:p w14:paraId="3699A580" w14:textId="22C66D3A" w:rsidR="00A644B6" w:rsidRPr="005D1651" w:rsidRDefault="00A644B6" w:rsidP="00A644B6">
            <w:pPr>
              <w:pStyle w:val="TextoTabla"/>
              <w:rPr>
                <w:b/>
                <w:bCs/>
              </w:rPr>
            </w:pPr>
            <w:r w:rsidRPr="005D1651">
              <w:rPr>
                <w:b/>
                <w:bCs/>
                <w:color w:val="000000"/>
              </w:rPr>
              <w:t>0,95</w:t>
            </w:r>
          </w:p>
        </w:tc>
      </w:tr>
      <w:tr w:rsidR="00A644B6" w:rsidRPr="005D1651" w14:paraId="2DE49ED9" w14:textId="77777777" w:rsidTr="004B08DF">
        <w:trPr>
          <w:trHeight w:val="227"/>
          <w:jc w:val="center"/>
        </w:trPr>
        <w:tc>
          <w:tcPr>
            <w:tcW w:w="704" w:type="pct"/>
            <w:shd w:val="clear" w:color="auto" w:fill="BAD405"/>
            <w:noWrap/>
            <w:vAlign w:val="center"/>
            <w:hideMark/>
          </w:tcPr>
          <w:p w14:paraId="1D6F06A7" w14:textId="77777777" w:rsidR="00A644B6" w:rsidRPr="005D1651" w:rsidRDefault="00A644B6" w:rsidP="00A644B6">
            <w:pPr>
              <w:pStyle w:val="TextoTabla"/>
              <w:rPr>
                <w:b/>
                <w:bCs/>
              </w:rPr>
            </w:pPr>
            <w:r w:rsidRPr="005D1651">
              <w:rPr>
                <w:b/>
                <w:bCs/>
              </w:rPr>
              <w:t>Mínimo</w:t>
            </w:r>
          </w:p>
        </w:tc>
        <w:tc>
          <w:tcPr>
            <w:tcW w:w="827" w:type="pct"/>
            <w:shd w:val="clear" w:color="auto" w:fill="BAD405"/>
            <w:noWrap/>
            <w:vAlign w:val="center"/>
          </w:tcPr>
          <w:p w14:paraId="475EFE19" w14:textId="3159221D" w:rsidR="00A644B6" w:rsidRPr="005D1651" w:rsidRDefault="00A644B6" w:rsidP="00A644B6">
            <w:pPr>
              <w:pStyle w:val="TextoTabla"/>
              <w:rPr>
                <w:b/>
                <w:bCs/>
              </w:rPr>
            </w:pPr>
            <w:r w:rsidRPr="005D1651">
              <w:rPr>
                <w:b/>
                <w:bCs/>
                <w:color w:val="000000"/>
              </w:rPr>
              <w:t>28,64</w:t>
            </w:r>
          </w:p>
        </w:tc>
        <w:tc>
          <w:tcPr>
            <w:tcW w:w="761" w:type="pct"/>
            <w:shd w:val="clear" w:color="auto" w:fill="BAD405"/>
            <w:noWrap/>
            <w:vAlign w:val="center"/>
          </w:tcPr>
          <w:p w14:paraId="2246DF39" w14:textId="437E766C" w:rsidR="00A644B6" w:rsidRPr="005D1651" w:rsidRDefault="00A644B6" w:rsidP="00A644B6">
            <w:pPr>
              <w:pStyle w:val="TextoTabla"/>
              <w:rPr>
                <w:b/>
                <w:bCs/>
              </w:rPr>
            </w:pPr>
            <w:r w:rsidRPr="005D1651">
              <w:rPr>
                <w:b/>
                <w:bCs/>
                <w:color w:val="000000"/>
              </w:rPr>
              <w:t>73,86</w:t>
            </w:r>
          </w:p>
        </w:tc>
        <w:tc>
          <w:tcPr>
            <w:tcW w:w="1027" w:type="pct"/>
            <w:shd w:val="clear" w:color="auto" w:fill="BAD405"/>
            <w:noWrap/>
            <w:vAlign w:val="center"/>
          </w:tcPr>
          <w:p w14:paraId="13EE54E4" w14:textId="6591D670" w:rsidR="00A644B6" w:rsidRPr="005D1651" w:rsidRDefault="00A644B6" w:rsidP="00A644B6">
            <w:pPr>
              <w:pStyle w:val="TextoTabla"/>
              <w:rPr>
                <w:b/>
                <w:bCs/>
              </w:rPr>
            </w:pPr>
            <w:r w:rsidRPr="005D1651">
              <w:rPr>
                <w:b/>
                <w:bCs/>
                <w:color w:val="000000"/>
              </w:rPr>
              <w:t>749,06</w:t>
            </w:r>
          </w:p>
        </w:tc>
        <w:tc>
          <w:tcPr>
            <w:tcW w:w="750" w:type="pct"/>
            <w:shd w:val="clear" w:color="auto" w:fill="BAD405"/>
            <w:noWrap/>
            <w:vAlign w:val="center"/>
          </w:tcPr>
          <w:p w14:paraId="393B77BC" w14:textId="26DC7249" w:rsidR="00A644B6" w:rsidRPr="005D1651" w:rsidRDefault="00A644B6" w:rsidP="00A644B6">
            <w:pPr>
              <w:pStyle w:val="TextoTabla"/>
              <w:rPr>
                <w:b/>
                <w:bCs/>
              </w:rPr>
            </w:pPr>
            <w:r w:rsidRPr="005D1651">
              <w:rPr>
                <w:b/>
                <w:bCs/>
                <w:color w:val="000000"/>
              </w:rPr>
              <w:t>0,00</w:t>
            </w:r>
          </w:p>
        </w:tc>
        <w:tc>
          <w:tcPr>
            <w:tcW w:w="931" w:type="pct"/>
            <w:shd w:val="clear" w:color="auto" w:fill="BAD405"/>
            <w:noWrap/>
            <w:vAlign w:val="center"/>
          </w:tcPr>
          <w:p w14:paraId="396D3705" w14:textId="72192E10" w:rsidR="00A644B6" w:rsidRPr="005D1651" w:rsidRDefault="00A644B6" w:rsidP="00A644B6">
            <w:pPr>
              <w:pStyle w:val="TextoTabla"/>
              <w:rPr>
                <w:b/>
                <w:bCs/>
              </w:rPr>
            </w:pPr>
            <w:r w:rsidRPr="005D1651">
              <w:rPr>
                <w:b/>
                <w:bCs/>
                <w:color w:val="000000"/>
              </w:rPr>
              <w:t>0,60</w:t>
            </w:r>
          </w:p>
        </w:tc>
      </w:tr>
    </w:tbl>
    <w:p w14:paraId="7A925A3C" w14:textId="7DCE5726" w:rsidR="00864987" w:rsidRPr="005D1651" w:rsidRDefault="00864987" w:rsidP="00983D28">
      <w:pPr>
        <w:spacing w:line="276" w:lineRule="auto"/>
        <w:jc w:val="left"/>
        <w:rPr>
          <w:rFonts w:cstheme="minorHAnsi"/>
          <w:iCs/>
          <w:sz w:val="18"/>
          <w:szCs w:val="18"/>
        </w:rPr>
      </w:pPr>
      <w:r w:rsidRPr="005D1651">
        <w:rPr>
          <w:rFonts w:cstheme="minorHAnsi"/>
          <w:iCs/>
          <w:sz w:val="18"/>
          <w:szCs w:val="18"/>
        </w:rPr>
        <w:t>(*) Precipitación acumulada</w:t>
      </w:r>
      <w:r w:rsidR="00A41E1F" w:rsidRPr="005D1651">
        <w:rPr>
          <w:rFonts w:cstheme="minorHAnsi"/>
          <w:iCs/>
          <w:sz w:val="18"/>
          <w:szCs w:val="18"/>
        </w:rPr>
        <w:t xml:space="preserve">. </w:t>
      </w:r>
    </w:p>
    <w:p w14:paraId="072A11AC" w14:textId="7524E61F" w:rsidR="00BB58A5" w:rsidRPr="005D1651" w:rsidRDefault="00955362" w:rsidP="005C49AF">
      <w:pPr>
        <w:pStyle w:val="Fuente"/>
      </w:pPr>
      <w:r w:rsidRPr="005D1651">
        <w:t>Fuente: Ambienciq Ingenieros S.A.S., 2026.</w:t>
      </w:r>
    </w:p>
    <w:p w14:paraId="487E1DDD" w14:textId="18F7B9D5" w:rsidR="00144965" w:rsidRPr="005D1651" w:rsidRDefault="00144965">
      <w:pPr>
        <w:spacing w:line="240" w:lineRule="auto"/>
        <w:jc w:val="left"/>
        <w:rPr>
          <w:rFonts w:cstheme="minorHAnsi"/>
        </w:rPr>
      </w:pPr>
      <w:r w:rsidRPr="005D1651">
        <w:rPr>
          <w:rFonts w:cstheme="minorHAnsi"/>
        </w:rPr>
        <w:br w:type="page"/>
      </w:r>
    </w:p>
    <w:p w14:paraId="5F3F42F0" w14:textId="2EF1BCB9" w:rsidR="00A41E1F" w:rsidRPr="005D1651" w:rsidRDefault="00A41E1F" w:rsidP="003F4DF3">
      <w:pPr>
        <w:pStyle w:val="Ttulo2"/>
      </w:pPr>
      <w:bookmarkStart w:id="169" w:name="_Toc229643980"/>
      <w:r w:rsidRPr="005D1651">
        <w:lastRenderedPageBreak/>
        <w:t>TEMPERATURA AMBIENTE</w:t>
      </w:r>
      <w:bookmarkEnd w:id="169"/>
      <w:r w:rsidRPr="005D1651">
        <w:t xml:space="preserve"> </w:t>
      </w:r>
    </w:p>
    <w:p w14:paraId="18F7EBD9" w14:textId="77777777" w:rsidR="00A41E1F" w:rsidRPr="005D1651" w:rsidRDefault="00A41E1F" w:rsidP="00983D28">
      <w:pPr>
        <w:spacing w:line="276" w:lineRule="auto"/>
        <w:ind w:left="567" w:hanging="567"/>
        <w:rPr>
          <w:rFonts w:cstheme="minorHAnsi"/>
          <w:b/>
          <w:szCs w:val="22"/>
        </w:rPr>
      </w:pPr>
    </w:p>
    <w:p w14:paraId="7A1FA491" w14:textId="2C6C83C8" w:rsidR="00A41E1F" w:rsidRPr="005D1651" w:rsidRDefault="00A41E1F" w:rsidP="00983D28">
      <w:pPr>
        <w:spacing w:line="276" w:lineRule="auto"/>
        <w:rPr>
          <w:rFonts w:cstheme="minorHAnsi"/>
          <w:szCs w:val="22"/>
        </w:rPr>
      </w:pPr>
      <w:r w:rsidRPr="005D1651">
        <w:rPr>
          <w:rFonts w:cstheme="minorHAnsi"/>
          <w:szCs w:val="22"/>
        </w:rPr>
        <w:t xml:space="preserve">La temperatura diaria reportada en el monitoreo </w:t>
      </w:r>
      <w:r w:rsidR="00FA7EBE" w:rsidRPr="005D1651">
        <w:rPr>
          <w:rFonts w:cstheme="minorHAnsi"/>
          <w:szCs w:val="22"/>
        </w:rPr>
        <w:t xml:space="preserve">de </w:t>
      </w:r>
      <w:r w:rsidRPr="005D1651">
        <w:rPr>
          <w:rFonts w:cstheme="minorHAnsi"/>
          <w:szCs w:val="22"/>
        </w:rPr>
        <w:t xml:space="preserve">emisión de ruido </w:t>
      </w:r>
      <w:r w:rsidR="001A3960" w:rsidRPr="005D1651">
        <w:t>en el área de influencia de la Gerencia Refinería</w:t>
      </w:r>
      <w:r w:rsidR="00766735" w:rsidRPr="005D1651">
        <w:t xml:space="preserve"> </w:t>
      </w:r>
      <w:r w:rsidR="001A3960" w:rsidRPr="005D1651">
        <w:t>Barrancabermeja – GRB</w:t>
      </w:r>
      <w:r w:rsidR="008E1B1C" w:rsidRPr="005D1651">
        <w:rPr>
          <w:rFonts w:cstheme="minorHAnsi"/>
        </w:rPr>
        <w:t>,</w:t>
      </w:r>
      <w:r w:rsidR="007012E3" w:rsidRPr="005D1651">
        <w:rPr>
          <w:rFonts w:cstheme="minorHAnsi"/>
          <w:szCs w:val="22"/>
        </w:rPr>
        <w:t xml:space="preserve"> </w:t>
      </w:r>
      <w:r w:rsidRPr="005D1651">
        <w:rPr>
          <w:rFonts w:cstheme="minorHAnsi"/>
          <w:szCs w:val="22"/>
        </w:rPr>
        <w:t>fue en promedio</w:t>
      </w:r>
      <w:r w:rsidR="007661AF" w:rsidRPr="005D1651">
        <w:rPr>
          <w:rFonts w:cstheme="minorHAnsi"/>
          <w:szCs w:val="22"/>
        </w:rPr>
        <w:t xml:space="preserve"> </w:t>
      </w:r>
      <w:r w:rsidR="00766735" w:rsidRPr="005D1651">
        <w:rPr>
          <w:rFonts w:cstheme="minorHAnsi"/>
          <w:szCs w:val="22"/>
        </w:rPr>
        <w:t>29,50</w:t>
      </w:r>
      <w:r w:rsidR="00631380" w:rsidRPr="005D1651">
        <w:rPr>
          <w:rFonts w:cstheme="minorHAnsi"/>
          <w:szCs w:val="22"/>
        </w:rPr>
        <w:t>°</w:t>
      </w:r>
      <w:r w:rsidRPr="005D1651">
        <w:rPr>
          <w:rFonts w:cstheme="minorHAnsi"/>
          <w:szCs w:val="22"/>
        </w:rPr>
        <w:t>C</w:t>
      </w:r>
      <w:r w:rsidR="00C92530" w:rsidRPr="005D1651">
        <w:rPr>
          <w:rFonts w:cstheme="minorHAnsi"/>
          <w:szCs w:val="22"/>
        </w:rPr>
        <w:t xml:space="preserve">, registrando una temperatura máxima de </w:t>
      </w:r>
      <w:r w:rsidR="00592B69" w:rsidRPr="005D1651">
        <w:rPr>
          <w:rFonts w:cstheme="minorHAnsi"/>
          <w:szCs w:val="22"/>
        </w:rPr>
        <w:t>30,13</w:t>
      </w:r>
      <w:r w:rsidR="00C92530" w:rsidRPr="005D1651">
        <w:rPr>
          <w:rFonts w:cstheme="minorHAnsi"/>
          <w:szCs w:val="22"/>
        </w:rPr>
        <w:t xml:space="preserve">°C presentada en el día </w:t>
      </w:r>
      <w:r w:rsidR="00A61599" w:rsidRPr="005D1651">
        <w:rPr>
          <w:rFonts w:cstheme="minorHAnsi"/>
          <w:szCs w:val="22"/>
        </w:rPr>
        <w:t xml:space="preserve">30 </w:t>
      </w:r>
      <w:r w:rsidR="00C92530" w:rsidRPr="005D1651">
        <w:rPr>
          <w:rFonts w:cstheme="minorHAnsi"/>
          <w:szCs w:val="22"/>
        </w:rPr>
        <w:t xml:space="preserve">de </w:t>
      </w:r>
      <w:proofErr w:type="gramStart"/>
      <w:r w:rsidR="00C47207" w:rsidRPr="005D1651">
        <w:rPr>
          <w:rFonts w:cstheme="minorHAnsi"/>
          <w:szCs w:val="22"/>
        </w:rPr>
        <w:t>Diciembre</w:t>
      </w:r>
      <w:proofErr w:type="gramEnd"/>
      <w:r w:rsidR="00C47207" w:rsidRPr="005D1651">
        <w:rPr>
          <w:rFonts w:cstheme="minorHAnsi"/>
          <w:szCs w:val="22"/>
        </w:rPr>
        <w:t xml:space="preserve"> </w:t>
      </w:r>
      <w:r w:rsidR="00C92530" w:rsidRPr="005D1651">
        <w:rPr>
          <w:rFonts w:cstheme="minorHAnsi"/>
          <w:szCs w:val="22"/>
        </w:rPr>
        <w:t xml:space="preserve">de </w:t>
      </w:r>
      <w:r w:rsidR="00F81AF8" w:rsidRPr="005D1651">
        <w:rPr>
          <w:rFonts w:cstheme="minorHAnsi"/>
          <w:szCs w:val="22"/>
        </w:rPr>
        <w:t>202</w:t>
      </w:r>
      <w:r w:rsidR="002C0522" w:rsidRPr="005D1651">
        <w:rPr>
          <w:rFonts w:cstheme="minorHAnsi"/>
          <w:szCs w:val="22"/>
        </w:rPr>
        <w:t>5</w:t>
      </w:r>
      <w:r w:rsidR="00C92530" w:rsidRPr="005D1651">
        <w:rPr>
          <w:rFonts w:cstheme="minorHAnsi"/>
          <w:szCs w:val="22"/>
        </w:rPr>
        <w:t xml:space="preserve"> (ver </w:t>
      </w:r>
      <w:r w:rsidR="00C92530" w:rsidRPr="005D1651">
        <w:rPr>
          <w:rFonts w:cstheme="minorHAnsi"/>
          <w:b/>
          <w:bCs/>
          <w:szCs w:val="22"/>
        </w:rPr>
        <w:fldChar w:fldCharType="begin"/>
      </w:r>
      <w:r w:rsidR="00C92530" w:rsidRPr="005D1651">
        <w:rPr>
          <w:rFonts w:cstheme="minorHAnsi"/>
          <w:b/>
          <w:bCs/>
          <w:szCs w:val="22"/>
        </w:rPr>
        <w:instrText xml:space="preserve"> REF _Ref148764175 \h  \* MERGEFORMAT </w:instrText>
      </w:r>
      <w:r w:rsidR="00C92530" w:rsidRPr="005D1651">
        <w:rPr>
          <w:rFonts w:cstheme="minorHAnsi"/>
          <w:b/>
          <w:bCs/>
          <w:szCs w:val="22"/>
        </w:rPr>
      </w:r>
      <w:r w:rsidR="00C92530" w:rsidRPr="005D1651">
        <w:rPr>
          <w:rFonts w:cstheme="minorHAnsi"/>
          <w:b/>
          <w:bCs/>
          <w:szCs w:val="22"/>
        </w:rPr>
        <w:fldChar w:fldCharType="separate"/>
      </w:r>
      <w:r w:rsidR="00A70D12" w:rsidRPr="00A70D12">
        <w:rPr>
          <w:rFonts w:cstheme="minorHAnsi"/>
          <w:b/>
          <w:bCs/>
        </w:rPr>
        <w:t xml:space="preserve">Gráfica </w:t>
      </w:r>
      <w:r w:rsidR="00A70D12" w:rsidRPr="00A70D12">
        <w:rPr>
          <w:rFonts w:cstheme="minorHAnsi"/>
          <w:b/>
          <w:bCs/>
          <w:noProof/>
        </w:rPr>
        <w:t>1</w:t>
      </w:r>
      <w:r w:rsidR="00C92530" w:rsidRPr="005D1651">
        <w:rPr>
          <w:rFonts w:cstheme="minorHAnsi"/>
          <w:b/>
          <w:bCs/>
          <w:szCs w:val="22"/>
        </w:rPr>
        <w:fldChar w:fldCharType="end"/>
      </w:r>
      <w:r w:rsidR="00C92530" w:rsidRPr="005D1651">
        <w:rPr>
          <w:rFonts w:cstheme="minorHAnsi"/>
          <w:szCs w:val="22"/>
        </w:rPr>
        <w:t>)</w:t>
      </w:r>
      <w:r w:rsidR="00144965" w:rsidRPr="005D1651">
        <w:rPr>
          <w:rFonts w:cstheme="minorHAnsi"/>
          <w:szCs w:val="22"/>
        </w:rPr>
        <w:t>.</w:t>
      </w:r>
    </w:p>
    <w:p w14:paraId="2AF94C7B" w14:textId="77777777" w:rsidR="00A41E1F" w:rsidRPr="005D1651" w:rsidRDefault="00A41E1F" w:rsidP="00983D28">
      <w:pPr>
        <w:spacing w:line="276" w:lineRule="auto"/>
        <w:rPr>
          <w:rFonts w:cstheme="minorHAnsi"/>
          <w:szCs w:val="22"/>
        </w:rPr>
      </w:pPr>
    </w:p>
    <w:p w14:paraId="72FFAE2F" w14:textId="27515437" w:rsidR="002761B9" w:rsidRPr="005D1651" w:rsidRDefault="002761B9" w:rsidP="0012704A">
      <w:pPr>
        <w:pStyle w:val="Descripcin"/>
      </w:pPr>
      <w:bookmarkStart w:id="170" w:name="_Ref148764175"/>
      <w:bookmarkStart w:id="171" w:name="_Toc229644018"/>
      <w:r w:rsidRPr="005D1651">
        <w:t xml:space="preserve">Gráfica </w:t>
      </w:r>
      <w:r w:rsidRPr="005D1651">
        <w:fldChar w:fldCharType="begin"/>
      </w:r>
      <w:r w:rsidRPr="005D1651">
        <w:instrText xml:space="preserve"> SEQ Gráfica \* ARABIC </w:instrText>
      </w:r>
      <w:r w:rsidRPr="005D1651">
        <w:fldChar w:fldCharType="separate"/>
      </w:r>
      <w:r w:rsidR="00A70D12">
        <w:rPr>
          <w:noProof/>
        </w:rPr>
        <w:t>1</w:t>
      </w:r>
      <w:r w:rsidRPr="005D1651">
        <w:fldChar w:fldCharType="end"/>
      </w:r>
      <w:bookmarkEnd w:id="170"/>
      <w:r w:rsidRPr="005D1651">
        <w:t>. Temperatura ambiente durante los días de monitoreo</w:t>
      </w:r>
      <w:bookmarkEnd w:id="171"/>
    </w:p>
    <w:p w14:paraId="0442DEB3" w14:textId="3A96937C" w:rsidR="007012E3" w:rsidRPr="005D1651" w:rsidRDefault="003E0A90" w:rsidP="00A37419">
      <w:pPr>
        <w:spacing w:line="276" w:lineRule="auto"/>
        <w:rPr>
          <w:rFonts w:cstheme="minorHAnsi"/>
          <w:bCs/>
          <w:sz w:val="20"/>
          <w:szCs w:val="20"/>
        </w:rPr>
      </w:pPr>
      <w:r w:rsidRPr="005D1651">
        <w:rPr>
          <w:noProof/>
          <w:lang w:eastAsia="es-CO"/>
        </w:rPr>
        <w:drawing>
          <wp:inline distT="0" distB="0" distL="0" distR="0" wp14:anchorId="32DD644E" wp14:editId="37BEB0E3">
            <wp:extent cx="5613400" cy="2806700"/>
            <wp:effectExtent l="0" t="0" r="6350" b="0"/>
            <wp:docPr id="125921456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47434010" w14:textId="60A9AF87" w:rsidR="002761B9" w:rsidRPr="005D1651" w:rsidRDefault="00955362" w:rsidP="002761B9">
      <w:pPr>
        <w:spacing w:line="276" w:lineRule="auto"/>
        <w:jc w:val="center"/>
        <w:rPr>
          <w:rFonts w:cstheme="minorHAnsi"/>
          <w:bCs/>
          <w:sz w:val="20"/>
          <w:szCs w:val="20"/>
        </w:rPr>
      </w:pPr>
      <w:r w:rsidRPr="005D1651">
        <w:rPr>
          <w:rFonts w:cstheme="minorHAnsi"/>
          <w:bCs/>
          <w:sz w:val="20"/>
          <w:szCs w:val="20"/>
        </w:rPr>
        <w:t>Fuente: Ambienciq Ingenieros S.A.S., 2026.</w:t>
      </w:r>
    </w:p>
    <w:p w14:paraId="186B9FC9" w14:textId="624BEA78" w:rsidR="00A41E1F" w:rsidRPr="005D1651" w:rsidRDefault="00A41E1F" w:rsidP="00144965">
      <w:pPr>
        <w:spacing w:line="276" w:lineRule="auto"/>
        <w:rPr>
          <w:rFonts w:cstheme="minorHAnsi"/>
          <w:bCs/>
          <w:sz w:val="20"/>
          <w:szCs w:val="20"/>
        </w:rPr>
      </w:pPr>
    </w:p>
    <w:p w14:paraId="112A77C9" w14:textId="77777777" w:rsidR="00D06906" w:rsidRPr="005D1651" w:rsidRDefault="00D06906">
      <w:pPr>
        <w:spacing w:line="240" w:lineRule="auto"/>
        <w:jc w:val="left"/>
        <w:rPr>
          <w:rFonts w:cs="Arial"/>
          <w:b/>
          <w:bCs/>
          <w:iCs/>
          <w:caps/>
          <w:szCs w:val="22"/>
        </w:rPr>
      </w:pPr>
      <w:r w:rsidRPr="005D1651">
        <w:br w:type="page"/>
      </w:r>
    </w:p>
    <w:p w14:paraId="7D378006" w14:textId="547B16E7" w:rsidR="00A41E1F" w:rsidRPr="005D1651" w:rsidRDefault="00A41E1F" w:rsidP="003F4DF3">
      <w:pPr>
        <w:pStyle w:val="Ttulo2"/>
      </w:pPr>
      <w:bookmarkStart w:id="172" w:name="_Toc229643981"/>
      <w:r w:rsidRPr="005D1651">
        <w:lastRenderedPageBreak/>
        <w:t>HUMEDAD RELATIVA</w:t>
      </w:r>
      <w:bookmarkEnd w:id="172"/>
    </w:p>
    <w:p w14:paraId="5537549F" w14:textId="77777777" w:rsidR="00A41E1F" w:rsidRPr="005D1651" w:rsidRDefault="00A41E1F" w:rsidP="00C01A4D">
      <w:pPr>
        <w:spacing w:line="276" w:lineRule="auto"/>
        <w:ind w:left="567" w:hanging="567"/>
        <w:rPr>
          <w:rFonts w:cstheme="minorHAnsi"/>
          <w:b/>
          <w:szCs w:val="22"/>
        </w:rPr>
      </w:pPr>
    </w:p>
    <w:p w14:paraId="46B64E13" w14:textId="13ACA646" w:rsidR="00A41E1F" w:rsidRPr="005D1651" w:rsidRDefault="00A41E1F" w:rsidP="00AD3F02">
      <w:pPr>
        <w:spacing w:line="276" w:lineRule="auto"/>
      </w:pPr>
      <w:r w:rsidRPr="005D1651">
        <w:rPr>
          <w:rFonts w:cstheme="minorHAnsi"/>
        </w:rPr>
        <w:t xml:space="preserve">El porcentaje de humedad relativa promedio </w:t>
      </w:r>
      <w:r w:rsidR="00CA6408" w:rsidRPr="005D1651">
        <w:rPr>
          <w:rFonts w:cstheme="minorHAnsi"/>
        </w:rPr>
        <w:t xml:space="preserve">durante los días en los cuales se ejecutaron </w:t>
      </w:r>
      <w:r w:rsidRPr="005D1651">
        <w:rPr>
          <w:rFonts w:cstheme="minorHAnsi"/>
        </w:rPr>
        <w:t>la</w:t>
      </w:r>
      <w:r w:rsidR="00CA6408" w:rsidRPr="005D1651">
        <w:rPr>
          <w:rFonts w:cstheme="minorHAnsi"/>
        </w:rPr>
        <w:t>s</w:t>
      </w:r>
      <w:r w:rsidRPr="005D1651">
        <w:rPr>
          <w:rFonts w:cstheme="minorHAnsi"/>
        </w:rPr>
        <w:t xml:space="preserve"> medici</w:t>
      </w:r>
      <w:r w:rsidR="00CA6408" w:rsidRPr="005D1651">
        <w:rPr>
          <w:rFonts w:cstheme="minorHAnsi"/>
        </w:rPr>
        <w:t>o</w:t>
      </w:r>
      <w:r w:rsidRPr="005D1651">
        <w:rPr>
          <w:rFonts w:cstheme="minorHAnsi"/>
        </w:rPr>
        <w:t>n</w:t>
      </w:r>
      <w:r w:rsidR="00CA6408" w:rsidRPr="005D1651">
        <w:rPr>
          <w:rFonts w:cstheme="minorHAnsi"/>
        </w:rPr>
        <w:t>es</w:t>
      </w:r>
      <w:r w:rsidRPr="005D1651">
        <w:rPr>
          <w:rFonts w:cstheme="minorHAnsi"/>
        </w:rPr>
        <w:t xml:space="preserve"> </w:t>
      </w:r>
      <w:r w:rsidR="00E605FC" w:rsidRPr="005D1651">
        <w:rPr>
          <w:rFonts w:cstheme="minorHAnsi"/>
        </w:rPr>
        <w:t xml:space="preserve">de emisión de ruido </w:t>
      </w:r>
      <w:r w:rsidR="001A3960" w:rsidRPr="005D1651">
        <w:t>en el área de influencia de la Gerencia Refinería</w:t>
      </w:r>
      <w:r w:rsidR="000B09AA" w:rsidRPr="005D1651">
        <w:t xml:space="preserve"> </w:t>
      </w:r>
      <w:r w:rsidR="001A3960" w:rsidRPr="005D1651">
        <w:t>Barrancabermeja – GRB</w:t>
      </w:r>
      <w:r w:rsidR="00CF71EC" w:rsidRPr="005D1651">
        <w:t xml:space="preserve">, </w:t>
      </w:r>
      <w:r w:rsidRPr="005D1651">
        <w:rPr>
          <w:rFonts w:cstheme="minorHAnsi"/>
        </w:rPr>
        <w:t xml:space="preserve">fue de </w:t>
      </w:r>
      <w:r w:rsidR="00281D15" w:rsidRPr="005D1651">
        <w:rPr>
          <w:rFonts w:cstheme="minorHAnsi"/>
        </w:rPr>
        <w:t>77,47</w:t>
      </w:r>
      <w:r w:rsidRPr="005D1651">
        <w:rPr>
          <w:rFonts w:cstheme="minorHAnsi"/>
        </w:rPr>
        <w:t>%</w:t>
      </w:r>
      <w:r w:rsidR="00E605FC" w:rsidRPr="005D1651">
        <w:rPr>
          <w:rFonts w:cstheme="minorHAnsi"/>
        </w:rPr>
        <w:t xml:space="preserve">, registrando valores que oscilaron entre </w:t>
      </w:r>
      <w:r w:rsidR="00B4210E" w:rsidRPr="005D1651">
        <w:rPr>
          <w:rFonts w:cstheme="minorHAnsi"/>
        </w:rPr>
        <w:t>73,86</w:t>
      </w:r>
      <w:r w:rsidR="00E605FC" w:rsidRPr="005D1651">
        <w:rPr>
          <w:rFonts w:cstheme="minorHAnsi"/>
        </w:rPr>
        <w:t xml:space="preserve">% y </w:t>
      </w:r>
      <w:r w:rsidR="00B4210E" w:rsidRPr="005D1651">
        <w:rPr>
          <w:rFonts w:cstheme="minorHAnsi"/>
        </w:rPr>
        <w:t>82,04</w:t>
      </w:r>
      <w:r w:rsidR="00E605FC" w:rsidRPr="005D1651">
        <w:rPr>
          <w:rFonts w:cstheme="minorHAnsi"/>
        </w:rPr>
        <w:t xml:space="preserve">% </w:t>
      </w:r>
      <w:r w:rsidRPr="005D1651">
        <w:rPr>
          <w:rFonts w:cstheme="minorHAnsi"/>
        </w:rPr>
        <w:t xml:space="preserve">(ver </w:t>
      </w:r>
      <w:r w:rsidRPr="005D1651">
        <w:rPr>
          <w:rFonts w:cstheme="minorHAnsi"/>
          <w:b/>
          <w:bCs/>
        </w:rPr>
        <w:fldChar w:fldCharType="begin"/>
      </w:r>
      <w:r w:rsidRPr="005D1651">
        <w:rPr>
          <w:rFonts w:cstheme="minorHAnsi"/>
          <w:b/>
          <w:bCs/>
        </w:rPr>
        <w:instrText xml:space="preserve"> REF _Ref66536859 \h  \* MERGEFORMAT </w:instrText>
      </w:r>
      <w:r w:rsidRPr="005D1651">
        <w:rPr>
          <w:rFonts w:cstheme="minorHAnsi"/>
          <w:b/>
          <w:bCs/>
        </w:rPr>
      </w:r>
      <w:r w:rsidRPr="005D1651">
        <w:rPr>
          <w:rFonts w:cstheme="minorHAnsi"/>
          <w:b/>
          <w:bCs/>
        </w:rPr>
        <w:fldChar w:fldCharType="separate"/>
      </w:r>
      <w:r w:rsidR="00A70D12" w:rsidRPr="00A70D12">
        <w:rPr>
          <w:rFonts w:cstheme="minorHAnsi"/>
          <w:b/>
          <w:bCs/>
        </w:rPr>
        <w:t xml:space="preserve">Gráfica </w:t>
      </w:r>
      <w:r w:rsidR="00A70D12" w:rsidRPr="00A70D12">
        <w:rPr>
          <w:rFonts w:cstheme="minorHAnsi"/>
          <w:b/>
          <w:bCs/>
          <w:noProof/>
        </w:rPr>
        <w:t>2</w:t>
      </w:r>
      <w:r w:rsidRPr="005D1651">
        <w:rPr>
          <w:rFonts w:cstheme="minorHAnsi"/>
          <w:b/>
          <w:bCs/>
        </w:rPr>
        <w:fldChar w:fldCharType="end"/>
      </w:r>
      <w:r w:rsidRPr="005D1651">
        <w:rPr>
          <w:rFonts w:cstheme="minorHAnsi"/>
        </w:rPr>
        <w:t>)</w:t>
      </w:r>
      <w:r w:rsidR="005346F5" w:rsidRPr="005D1651">
        <w:rPr>
          <w:rFonts w:cstheme="minorHAnsi"/>
        </w:rPr>
        <w:t xml:space="preserve">. </w:t>
      </w:r>
    </w:p>
    <w:p w14:paraId="5D787019" w14:textId="77777777" w:rsidR="00B00401" w:rsidRPr="005D1651" w:rsidRDefault="00B00401" w:rsidP="00AD3F02">
      <w:pPr>
        <w:spacing w:line="276" w:lineRule="auto"/>
        <w:rPr>
          <w:rFonts w:cstheme="minorHAnsi"/>
          <w:b/>
          <w:bCs/>
        </w:rPr>
      </w:pPr>
    </w:p>
    <w:p w14:paraId="11EB5F3E" w14:textId="7BF98991" w:rsidR="00A41E1F" w:rsidRPr="005D1651" w:rsidRDefault="00A41E1F" w:rsidP="0012704A">
      <w:pPr>
        <w:pStyle w:val="Descripcin"/>
      </w:pPr>
      <w:bookmarkStart w:id="173" w:name="_Ref66536859"/>
      <w:bookmarkStart w:id="174" w:name="_Toc229644019"/>
      <w:r w:rsidRPr="005D1651">
        <w:t xml:space="preserve">Gráfica </w:t>
      </w:r>
      <w:r w:rsidRPr="005D1651">
        <w:fldChar w:fldCharType="begin"/>
      </w:r>
      <w:r w:rsidRPr="005D1651">
        <w:instrText xml:space="preserve"> SEQ Gráfica \* ARABIC </w:instrText>
      </w:r>
      <w:r w:rsidRPr="005D1651">
        <w:fldChar w:fldCharType="separate"/>
      </w:r>
      <w:r w:rsidR="00A70D12">
        <w:rPr>
          <w:noProof/>
        </w:rPr>
        <w:t>2</w:t>
      </w:r>
      <w:r w:rsidRPr="005D1651">
        <w:fldChar w:fldCharType="end"/>
      </w:r>
      <w:bookmarkEnd w:id="173"/>
      <w:r w:rsidRPr="005D1651">
        <w:t xml:space="preserve">. Humedad relativa </w:t>
      </w:r>
      <w:r w:rsidR="007E5171" w:rsidRPr="005D1651">
        <w:t>durante los días de monitoreo</w:t>
      </w:r>
      <w:bookmarkEnd w:id="174"/>
    </w:p>
    <w:p w14:paraId="7A0AF281" w14:textId="07891BA9" w:rsidR="00E959FD" w:rsidRPr="005D1651" w:rsidRDefault="003E0A90" w:rsidP="00B00401">
      <w:pPr>
        <w:jc w:val="center"/>
        <w:rPr>
          <w:noProof/>
        </w:rPr>
      </w:pPr>
      <w:r w:rsidRPr="005D1651">
        <w:rPr>
          <w:noProof/>
          <w:lang w:eastAsia="es-CO"/>
        </w:rPr>
        <w:drawing>
          <wp:inline distT="0" distB="0" distL="0" distR="0" wp14:anchorId="6E967DE1" wp14:editId="54B16025">
            <wp:extent cx="5613400" cy="2806700"/>
            <wp:effectExtent l="0" t="0" r="6350" b="0"/>
            <wp:docPr id="34374089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0DB190AA" w14:textId="1E3BDC62" w:rsidR="00A41E1F" w:rsidRPr="005D1651" w:rsidRDefault="00955362" w:rsidP="00B00401">
      <w:pPr>
        <w:jc w:val="center"/>
        <w:rPr>
          <w:rFonts w:cstheme="minorHAnsi"/>
        </w:rPr>
      </w:pPr>
      <w:r w:rsidRPr="005D1651">
        <w:rPr>
          <w:rFonts w:cstheme="minorHAnsi"/>
        </w:rPr>
        <w:t>Fuente: Ambienciq Ingenieros S.A.S., 2026.</w:t>
      </w:r>
    </w:p>
    <w:p w14:paraId="37BD815F" w14:textId="3359FD33" w:rsidR="00A41E1F" w:rsidRPr="005D1651" w:rsidRDefault="00A41E1F" w:rsidP="00983D28">
      <w:pPr>
        <w:spacing w:line="276" w:lineRule="auto"/>
        <w:jc w:val="left"/>
        <w:rPr>
          <w:rFonts w:cstheme="minorHAnsi"/>
        </w:rPr>
      </w:pPr>
      <w:r w:rsidRPr="005D1651">
        <w:rPr>
          <w:rFonts w:cstheme="minorHAnsi"/>
        </w:rPr>
        <w:br w:type="page"/>
      </w:r>
    </w:p>
    <w:p w14:paraId="3970EE32" w14:textId="7372A35D" w:rsidR="00A41E1F" w:rsidRPr="005D1651" w:rsidRDefault="00A41E1F" w:rsidP="003F4DF3">
      <w:pPr>
        <w:pStyle w:val="Ttulo2"/>
      </w:pPr>
      <w:bookmarkStart w:id="175" w:name="_Toc229643982"/>
      <w:r w:rsidRPr="005D1651">
        <w:lastRenderedPageBreak/>
        <w:t>PRESIÓN ATMOSF</w:t>
      </w:r>
      <w:r w:rsidR="00631380" w:rsidRPr="005D1651">
        <w:t>É</w:t>
      </w:r>
      <w:r w:rsidRPr="005D1651">
        <w:t>RICA</w:t>
      </w:r>
      <w:bookmarkEnd w:id="175"/>
    </w:p>
    <w:p w14:paraId="3C6EC038" w14:textId="77777777" w:rsidR="00A41E1F" w:rsidRPr="005D1651" w:rsidRDefault="00A41E1F" w:rsidP="00983D28">
      <w:pPr>
        <w:spacing w:line="276" w:lineRule="auto"/>
        <w:ind w:left="567" w:hanging="567"/>
        <w:rPr>
          <w:rFonts w:cstheme="minorHAnsi"/>
          <w:b/>
          <w:szCs w:val="22"/>
        </w:rPr>
      </w:pPr>
    </w:p>
    <w:p w14:paraId="6A4DCBBD" w14:textId="3AB6073D" w:rsidR="00B00401" w:rsidRPr="005D1651" w:rsidRDefault="00A41E1F" w:rsidP="00745E63">
      <w:pPr>
        <w:spacing w:line="276" w:lineRule="auto"/>
        <w:rPr>
          <w:rFonts w:cstheme="minorHAnsi"/>
          <w:szCs w:val="22"/>
        </w:rPr>
      </w:pPr>
      <w:r w:rsidRPr="005D1651">
        <w:rPr>
          <w:rFonts w:cstheme="minorHAnsi"/>
        </w:rPr>
        <w:t>La presión atmosférica promedio reportada en el</w:t>
      </w:r>
      <w:r w:rsidR="00FA7EBE" w:rsidRPr="005D1651">
        <w:rPr>
          <w:rFonts w:cstheme="minorHAnsi"/>
        </w:rPr>
        <w:t xml:space="preserve"> monitoreo de </w:t>
      </w:r>
      <w:r w:rsidRPr="005D1651">
        <w:rPr>
          <w:rFonts w:cstheme="minorHAnsi"/>
        </w:rPr>
        <w:t xml:space="preserve">emisión de ruido </w:t>
      </w:r>
      <w:r w:rsidR="001A3960" w:rsidRPr="005D1651">
        <w:rPr>
          <w:rFonts w:cstheme="minorHAnsi"/>
          <w:szCs w:val="22"/>
        </w:rPr>
        <w:t>en el área de</w:t>
      </w:r>
      <w:r w:rsidR="0024381A" w:rsidRPr="005D1651">
        <w:rPr>
          <w:rFonts w:cstheme="minorHAnsi"/>
          <w:szCs w:val="22"/>
        </w:rPr>
        <w:t xml:space="preserve"> </w:t>
      </w:r>
      <w:r w:rsidR="001A3960" w:rsidRPr="005D1651">
        <w:rPr>
          <w:rFonts w:cstheme="minorHAnsi"/>
          <w:szCs w:val="22"/>
        </w:rPr>
        <w:t>influencia de la Gerencia Refinería Barrancabermeja – GRB</w:t>
      </w:r>
      <w:r w:rsidR="00133C48" w:rsidRPr="005D1651">
        <w:rPr>
          <w:rFonts w:cstheme="minorHAnsi"/>
        </w:rPr>
        <w:t>,</w:t>
      </w:r>
      <w:r w:rsidR="00A410C6" w:rsidRPr="005D1651">
        <w:rPr>
          <w:rFonts w:cstheme="minorHAnsi"/>
          <w:szCs w:val="22"/>
        </w:rPr>
        <w:t xml:space="preserve"> </w:t>
      </w:r>
      <w:r w:rsidRPr="005D1651">
        <w:rPr>
          <w:rFonts w:cstheme="minorHAnsi"/>
        </w:rPr>
        <w:t>registro valores</w:t>
      </w:r>
      <w:r w:rsidR="00E90E19" w:rsidRPr="005D1651">
        <w:rPr>
          <w:rFonts w:cstheme="minorHAnsi"/>
        </w:rPr>
        <w:t xml:space="preserve"> entre</w:t>
      </w:r>
      <w:r w:rsidR="00A410C6" w:rsidRPr="005D1651">
        <w:rPr>
          <w:rFonts w:cstheme="minorHAnsi"/>
        </w:rPr>
        <w:t xml:space="preserve"> </w:t>
      </w:r>
      <w:r w:rsidR="00C25593" w:rsidRPr="005D1651">
        <w:rPr>
          <w:rFonts w:cstheme="minorHAnsi"/>
        </w:rPr>
        <w:t xml:space="preserve">749,06 </w:t>
      </w:r>
      <w:r w:rsidRPr="005D1651">
        <w:rPr>
          <w:rFonts w:cstheme="minorHAnsi"/>
        </w:rPr>
        <w:t xml:space="preserve">mmHg y </w:t>
      </w:r>
      <w:r w:rsidR="00C25593" w:rsidRPr="005D1651">
        <w:rPr>
          <w:rFonts w:cstheme="minorHAnsi"/>
        </w:rPr>
        <w:t>749,96</w:t>
      </w:r>
      <w:r w:rsidR="005729AC" w:rsidRPr="005D1651">
        <w:rPr>
          <w:rFonts w:cstheme="minorHAnsi"/>
        </w:rPr>
        <w:t xml:space="preserve"> </w:t>
      </w:r>
      <w:r w:rsidRPr="005D1651">
        <w:rPr>
          <w:rFonts w:cstheme="minorHAnsi"/>
        </w:rPr>
        <w:t>mmHg (ver</w:t>
      </w:r>
      <w:r w:rsidR="00631380" w:rsidRPr="005D1651">
        <w:rPr>
          <w:rFonts w:cstheme="minorHAnsi"/>
          <w:b/>
          <w:bCs/>
        </w:rPr>
        <w:t xml:space="preserve"> </w:t>
      </w:r>
      <w:r w:rsidR="00631380" w:rsidRPr="005D1651">
        <w:rPr>
          <w:rFonts w:cstheme="minorHAnsi"/>
          <w:b/>
          <w:bCs/>
        </w:rPr>
        <w:fldChar w:fldCharType="begin"/>
      </w:r>
      <w:r w:rsidR="00631380" w:rsidRPr="005D1651">
        <w:rPr>
          <w:rFonts w:cstheme="minorHAnsi"/>
          <w:b/>
          <w:bCs/>
        </w:rPr>
        <w:instrText xml:space="preserve"> REF _Ref140832960 \h  \* MERGEFORMAT </w:instrText>
      </w:r>
      <w:r w:rsidR="00631380" w:rsidRPr="005D1651">
        <w:rPr>
          <w:rFonts w:cstheme="minorHAnsi"/>
          <w:b/>
          <w:bCs/>
        </w:rPr>
      </w:r>
      <w:r w:rsidR="00631380" w:rsidRPr="005D1651">
        <w:rPr>
          <w:rFonts w:cstheme="minorHAnsi"/>
          <w:b/>
          <w:bCs/>
        </w:rPr>
        <w:fldChar w:fldCharType="separate"/>
      </w:r>
      <w:r w:rsidR="00A70D12" w:rsidRPr="00A70D12">
        <w:rPr>
          <w:rFonts w:cstheme="minorHAnsi"/>
          <w:b/>
          <w:bCs/>
        </w:rPr>
        <w:t xml:space="preserve">Gráfica </w:t>
      </w:r>
      <w:r w:rsidR="00A70D12" w:rsidRPr="00A70D12">
        <w:rPr>
          <w:rFonts w:cstheme="minorHAnsi"/>
          <w:b/>
          <w:bCs/>
          <w:noProof/>
        </w:rPr>
        <w:t>3</w:t>
      </w:r>
      <w:r w:rsidR="00631380" w:rsidRPr="005D1651">
        <w:rPr>
          <w:rFonts w:cstheme="minorHAnsi"/>
          <w:b/>
          <w:bCs/>
        </w:rPr>
        <w:fldChar w:fldCharType="end"/>
      </w:r>
      <w:r w:rsidRPr="005D1651">
        <w:rPr>
          <w:rFonts w:cstheme="minorHAnsi"/>
        </w:rPr>
        <w:t>).</w:t>
      </w:r>
      <w:r w:rsidR="008A5CB6" w:rsidRPr="005D1651">
        <w:rPr>
          <w:rFonts w:cstheme="minorHAnsi"/>
        </w:rPr>
        <w:t xml:space="preserve"> </w:t>
      </w:r>
    </w:p>
    <w:p w14:paraId="0C0DECC8" w14:textId="349F8F11" w:rsidR="00A41E1F" w:rsidRPr="005D1651" w:rsidRDefault="00A41E1F" w:rsidP="00C370BA">
      <w:pPr>
        <w:spacing w:line="276" w:lineRule="auto"/>
        <w:jc w:val="center"/>
        <w:rPr>
          <w:rFonts w:cstheme="minorHAnsi"/>
        </w:rPr>
      </w:pPr>
    </w:p>
    <w:p w14:paraId="0D416464" w14:textId="2344A92D" w:rsidR="00A41E1F" w:rsidRPr="005D1651" w:rsidRDefault="00A41E1F" w:rsidP="0012704A">
      <w:pPr>
        <w:pStyle w:val="Descripcin"/>
      </w:pPr>
      <w:bookmarkStart w:id="176" w:name="_Ref140832960"/>
      <w:bookmarkStart w:id="177" w:name="_Toc229644020"/>
      <w:r w:rsidRPr="005D1651">
        <w:t xml:space="preserve">Gráfica </w:t>
      </w:r>
      <w:r w:rsidRPr="005D1651">
        <w:fldChar w:fldCharType="begin"/>
      </w:r>
      <w:r w:rsidRPr="005D1651">
        <w:instrText xml:space="preserve"> SEQ Gráfica \* ARABIC </w:instrText>
      </w:r>
      <w:r w:rsidRPr="005D1651">
        <w:fldChar w:fldCharType="separate"/>
      </w:r>
      <w:r w:rsidR="00A70D12">
        <w:rPr>
          <w:noProof/>
        </w:rPr>
        <w:t>3</w:t>
      </w:r>
      <w:r w:rsidRPr="005D1651">
        <w:fldChar w:fldCharType="end"/>
      </w:r>
      <w:bookmarkEnd w:id="176"/>
      <w:r w:rsidRPr="005D1651">
        <w:t xml:space="preserve">. </w:t>
      </w:r>
      <w:r w:rsidR="00631380" w:rsidRPr="005D1651">
        <w:t>Presión atmosférica</w:t>
      </w:r>
      <w:r w:rsidRPr="005D1651">
        <w:t xml:space="preserve"> </w:t>
      </w:r>
      <w:r w:rsidR="007E5171" w:rsidRPr="005D1651">
        <w:t>durante los días de monitoreo</w:t>
      </w:r>
      <w:bookmarkEnd w:id="177"/>
    </w:p>
    <w:p w14:paraId="1C228275" w14:textId="4527DBE8" w:rsidR="0033189D" w:rsidRPr="005D1651" w:rsidRDefault="006941E6" w:rsidP="00D2316E">
      <w:pPr>
        <w:spacing w:line="276" w:lineRule="auto"/>
        <w:jc w:val="center"/>
        <w:rPr>
          <w:rFonts w:cstheme="minorHAnsi"/>
        </w:rPr>
      </w:pPr>
      <w:r w:rsidRPr="005D1651">
        <w:rPr>
          <w:noProof/>
          <w:lang w:eastAsia="es-CO"/>
        </w:rPr>
        <w:drawing>
          <wp:inline distT="0" distB="0" distL="0" distR="0" wp14:anchorId="120D5414" wp14:editId="239874BF">
            <wp:extent cx="5613400" cy="2806700"/>
            <wp:effectExtent l="0" t="0" r="6350" b="0"/>
            <wp:docPr id="85410164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78ED2A1F" w14:textId="1B67B2AB" w:rsidR="00A41E1F" w:rsidRPr="005D1651" w:rsidRDefault="00955362" w:rsidP="00D2316E">
      <w:pPr>
        <w:spacing w:line="276" w:lineRule="auto"/>
        <w:jc w:val="center"/>
      </w:pPr>
      <w:r w:rsidRPr="005D1651">
        <w:rPr>
          <w:rFonts w:cstheme="minorHAnsi"/>
        </w:rPr>
        <w:t>Fuente: Ambienciq Ingenieros S.A.S., 2026.</w:t>
      </w:r>
    </w:p>
    <w:p w14:paraId="00D3CBCF" w14:textId="415833F4" w:rsidR="00A41E1F" w:rsidRPr="005D1651" w:rsidRDefault="00A41E1F" w:rsidP="00983D28">
      <w:pPr>
        <w:spacing w:line="276" w:lineRule="auto"/>
        <w:jc w:val="left"/>
        <w:rPr>
          <w:rFonts w:cstheme="minorHAnsi"/>
        </w:rPr>
      </w:pPr>
    </w:p>
    <w:p w14:paraId="6EBDFA5B" w14:textId="77777777" w:rsidR="00643204" w:rsidRPr="005D1651" w:rsidRDefault="00643204">
      <w:pPr>
        <w:spacing w:line="240" w:lineRule="auto"/>
        <w:jc w:val="left"/>
        <w:rPr>
          <w:rFonts w:cs="Arial"/>
          <w:b/>
          <w:bCs/>
          <w:iCs/>
          <w:caps/>
          <w:szCs w:val="22"/>
        </w:rPr>
      </w:pPr>
      <w:r w:rsidRPr="005D1651">
        <w:br w:type="page"/>
      </w:r>
    </w:p>
    <w:p w14:paraId="7C648F81" w14:textId="0DFAEF60" w:rsidR="00A41E1F" w:rsidRPr="005D1651" w:rsidRDefault="00A41E1F" w:rsidP="003F4DF3">
      <w:pPr>
        <w:pStyle w:val="Ttulo2"/>
      </w:pPr>
      <w:bookmarkStart w:id="178" w:name="_Toc229643983"/>
      <w:r w:rsidRPr="005D1651">
        <w:lastRenderedPageBreak/>
        <w:t>NIVELES DE PRECIPITACIÓN</w:t>
      </w:r>
      <w:bookmarkEnd w:id="178"/>
      <w:r w:rsidRPr="005D1651">
        <w:t xml:space="preserve"> </w:t>
      </w:r>
    </w:p>
    <w:p w14:paraId="43BF3009" w14:textId="18A2ACDA" w:rsidR="00826417" w:rsidRPr="005D1651" w:rsidRDefault="00826417" w:rsidP="00826417">
      <w:pPr>
        <w:spacing w:line="276" w:lineRule="auto"/>
        <w:rPr>
          <w:rFonts w:cstheme="minorHAnsi"/>
          <w:szCs w:val="22"/>
          <w:lang w:val="es-MX"/>
        </w:rPr>
      </w:pPr>
    </w:p>
    <w:p w14:paraId="01901BCD" w14:textId="2122BCD0" w:rsidR="00732838" w:rsidRPr="005D1651" w:rsidRDefault="00732838" w:rsidP="00732838">
      <w:pPr>
        <w:spacing w:line="276" w:lineRule="auto"/>
        <w:rPr>
          <w:rFonts w:cstheme="minorHAnsi"/>
          <w:b/>
          <w:bCs/>
          <w:szCs w:val="22"/>
        </w:rPr>
      </w:pPr>
      <w:r w:rsidRPr="005D1651">
        <w:rPr>
          <w:rFonts w:cstheme="minorHAnsi"/>
          <w:szCs w:val="22"/>
        </w:rPr>
        <w:t xml:space="preserve">Durante las jornadas de medición de emisión de ruido en el área de influencia de la Gerencia Refinería Barrancabermeja (GRB), únicamente se registró precipitación el 16 de diciembre de 2025, con un valor de 3,80 mm. En los demás días evaluados no se presentaron lluvias, tal como se evidencia en la </w:t>
      </w:r>
      <w:r w:rsidRPr="005D1651">
        <w:rPr>
          <w:rFonts w:cstheme="minorHAnsi"/>
          <w:b/>
          <w:bCs/>
          <w:szCs w:val="22"/>
        </w:rPr>
        <w:fldChar w:fldCharType="begin"/>
      </w:r>
      <w:r w:rsidRPr="005D1651">
        <w:rPr>
          <w:rFonts w:cstheme="minorHAnsi"/>
          <w:b/>
          <w:bCs/>
          <w:szCs w:val="22"/>
        </w:rPr>
        <w:instrText xml:space="preserve"> REF _Ref176524814 \h  \* MERGEFORMAT </w:instrText>
      </w:r>
      <w:r w:rsidRPr="005D1651">
        <w:rPr>
          <w:rFonts w:cstheme="minorHAnsi"/>
          <w:b/>
          <w:bCs/>
          <w:szCs w:val="22"/>
        </w:rPr>
      </w:r>
      <w:r w:rsidRPr="005D1651">
        <w:rPr>
          <w:rFonts w:cstheme="minorHAnsi"/>
          <w:b/>
          <w:bCs/>
          <w:szCs w:val="22"/>
        </w:rPr>
        <w:fldChar w:fldCharType="separate"/>
      </w:r>
      <w:r w:rsidR="00A70D12" w:rsidRPr="00A70D12">
        <w:rPr>
          <w:b/>
          <w:bCs/>
        </w:rPr>
        <w:t xml:space="preserve">Gráfica </w:t>
      </w:r>
      <w:r w:rsidR="00A70D12" w:rsidRPr="00A70D12">
        <w:rPr>
          <w:b/>
          <w:bCs/>
          <w:noProof/>
        </w:rPr>
        <w:t>4</w:t>
      </w:r>
      <w:r w:rsidRPr="005D1651">
        <w:rPr>
          <w:rFonts w:cstheme="minorHAnsi"/>
          <w:b/>
          <w:bCs/>
          <w:szCs w:val="22"/>
        </w:rPr>
        <w:fldChar w:fldCharType="end"/>
      </w:r>
      <w:r w:rsidRPr="005D1651">
        <w:rPr>
          <w:rFonts w:cstheme="minorHAnsi"/>
          <w:b/>
          <w:bCs/>
          <w:szCs w:val="22"/>
        </w:rPr>
        <w:t>.</w:t>
      </w:r>
    </w:p>
    <w:p w14:paraId="2DDCA571" w14:textId="77777777" w:rsidR="00732838" w:rsidRPr="005D1651" w:rsidRDefault="00732838" w:rsidP="00732838">
      <w:pPr>
        <w:spacing w:line="276" w:lineRule="auto"/>
        <w:rPr>
          <w:rFonts w:cstheme="minorHAnsi"/>
          <w:szCs w:val="22"/>
        </w:rPr>
      </w:pPr>
    </w:p>
    <w:p w14:paraId="1087400C" w14:textId="77777777" w:rsidR="00732838" w:rsidRPr="005D1651" w:rsidRDefault="00732838" w:rsidP="00732838">
      <w:pPr>
        <w:spacing w:line="276" w:lineRule="auto"/>
        <w:rPr>
          <w:rFonts w:cstheme="minorHAnsi"/>
          <w:szCs w:val="22"/>
        </w:rPr>
      </w:pPr>
      <w:r w:rsidRPr="005D1651">
        <w:rPr>
          <w:rFonts w:cstheme="minorHAnsi"/>
          <w:szCs w:val="22"/>
        </w:rPr>
        <w:t>Es importante precisar que, durante la ejecución de cada una de las mediciones, no se registraron eventos de precipitación, garantizando el cumplimiento de lo establecido en la Resolución aplicable en cuanto a las condiciones meteorológicas requeridas para este tipo de monitoreo.</w:t>
      </w:r>
    </w:p>
    <w:p w14:paraId="132D7291" w14:textId="77777777" w:rsidR="00732838" w:rsidRPr="005D1651" w:rsidRDefault="00732838" w:rsidP="00826417">
      <w:pPr>
        <w:spacing w:line="276" w:lineRule="auto"/>
        <w:rPr>
          <w:rFonts w:cstheme="minorHAnsi"/>
          <w:szCs w:val="22"/>
          <w:lang w:val="es-MX"/>
        </w:rPr>
      </w:pPr>
    </w:p>
    <w:p w14:paraId="2B1D597E" w14:textId="11D5B298" w:rsidR="00826417" w:rsidRPr="005D1651" w:rsidRDefault="00826417" w:rsidP="00826417">
      <w:pPr>
        <w:pStyle w:val="Descripcin"/>
      </w:pPr>
      <w:bookmarkStart w:id="179" w:name="_Ref176524814"/>
      <w:bookmarkStart w:id="180" w:name="_Toc229644021"/>
      <w:r w:rsidRPr="005D1651">
        <w:t xml:space="preserve">Gráfica </w:t>
      </w:r>
      <w:r w:rsidRPr="005D1651">
        <w:fldChar w:fldCharType="begin"/>
      </w:r>
      <w:r w:rsidRPr="005D1651">
        <w:instrText xml:space="preserve"> SEQ Gráfica \* ARABIC </w:instrText>
      </w:r>
      <w:r w:rsidRPr="005D1651">
        <w:fldChar w:fldCharType="separate"/>
      </w:r>
      <w:r w:rsidR="00A70D12">
        <w:rPr>
          <w:noProof/>
        </w:rPr>
        <w:t>4</w:t>
      </w:r>
      <w:r w:rsidRPr="005D1651">
        <w:fldChar w:fldCharType="end"/>
      </w:r>
      <w:bookmarkEnd w:id="179"/>
      <w:r w:rsidRPr="005D1651">
        <w:t xml:space="preserve">. </w:t>
      </w:r>
      <w:r w:rsidR="00806E31" w:rsidRPr="005D1651">
        <w:t>P</w:t>
      </w:r>
      <w:r w:rsidRPr="005D1651">
        <w:t>recipitación</w:t>
      </w:r>
      <w:r w:rsidR="00806E31" w:rsidRPr="005D1651">
        <w:t xml:space="preserve"> acumulada</w:t>
      </w:r>
      <w:r w:rsidRPr="005D1651">
        <w:t xml:space="preserve"> durante los días de monitoreo</w:t>
      </w:r>
      <w:bookmarkEnd w:id="180"/>
    </w:p>
    <w:p w14:paraId="4D9D0582" w14:textId="24542069" w:rsidR="00826417" w:rsidRPr="005D1651" w:rsidRDefault="00E346ED" w:rsidP="00826417">
      <w:pPr>
        <w:spacing w:line="276" w:lineRule="auto"/>
        <w:rPr>
          <w:rFonts w:cstheme="minorHAnsi"/>
          <w:szCs w:val="22"/>
        </w:rPr>
      </w:pPr>
      <w:r w:rsidRPr="005D1651">
        <w:rPr>
          <w:noProof/>
          <w:lang w:eastAsia="es-CO"/>
        </w:rPr>
        <w:drawing>
          <wp:inline distT="0" distB="0" distL="0" distR="0" wp14:anchorId="706F94F4" wp14:editId="3C4D3B54">
            <wp:extent cx="5613400" cy="2806700"/>
            <wp:effectExtent l="0" t="0" r="6350" b="0"/>
            <wp:docPr id="53116995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58B13F81" w14:textId="0992A41E" w:rsidR="00826417" w:rsidRPr="005D1651" w:rsidRDefault="00955362" w:rsidP="00826417">
      <w:pPr>
        <w:spacing w:line="276" w:lineRule="auto"/>
        <w:jc w:val="center"/>
        <w:rPr>
          <w:rFonts w:cstheme="minorHAnsi"/>
          <w:szCs w:val="22"/>
        </w:rPr>
      </w:pPr>
      <w:r w:rsidRPr="005D1651">
        <w:rPr>
          <w:rFonts w:cstheme="minorHAnsi"/>
        </w:rPr>
        <w:t>Fuente: Ambienciq Ingenieros S.A.S., 2026.</w:t>
      </w:r>
    </w:p>
    <w:p w14:paraId="7B72F73C" w14:textId="5F01921E" w:rsidR="008D0767" w:rsidRPr="005D1651" w:rsidRDefault="00826417" w:rsidP="00826417">
      <w:pPr>
        <w:spacing w:line="276" w:lineRule="auto"/>
        <w:rPr>
          <w:rFonts w:cstheme="minorHAnsi"/>
        </w:rPr>
      </w:pPr>
      <w:r w:rsidRPr="005D1651">
        <w:rPr>
          <w:rFonts w:cstheme="minorHAnsi"/>
          <w:szCs w:val="22"/>
        </w:rPr>
        <w:t>.</w:t>
      </w:r>
      <w:r w:rsidR="008D0767" w:rsidRPr="005D1651">
        <w:rPr>
          <w:rFonts w:cstheme="minorHAnsi"/>
        </w:rPr>
        <w:br w:type="page"/>
      </w:r>
    </w:p>
    <w:p w14:paraId="14325820" w14:textId="3A243706" w:rsidR="003E750D" w:rsidRPr="005D1651" w:rsidRDefault="00936034" w:rsidP="003F4DF3">
      <w:pPr>
        <w:pStyle w:val="Ttulo2"/>
      </w:pPr>
      <w:bookmarkStart w:id="181" w:name="_Toc229643984"/>
      <w:r w:rsidRPr="005D1651">
        <w:lastRenderedPageBreak/>
        <w:t>VELOCIDAD Y DIRECCIÓN DEL VIENTO</w:t>
      </w:r>
      <w:bookmarkEnd w:id="181"/>
    </w:p>
    <w:p w14:paraId="6A6B7B4B" w14:textId="77777777" w:rsidR="003E750D" w:rsidRPr="005D1651" w:rsidRDefault="003E750D" w:rsidP="00983D28">
      <w:pPr>
        <w:spacing w:line="276" w:lineRule="auto"/>
        <w:rPr>
          <w:rFonts w:cstheme="minorHAnsi"/>
        </w:rPr>
      </w:pPr>
    </w:p>
    <w:p w14:paraId="07F3CAD8" w14:textId="399C44BF" w:rsidR="00DE3B82" w:rsidRPr="005D1651" w:rsidRDefault="00DE3B82" w:rsidP="00DE3B82">
      <w:pPr>
        <w:spacing w:line="276" w:lineRule="auto"/>
        <w:rPr>
          <w:rFonts w:cstheme="minorHAnsi"/>
        </w:rPr>
      </w:pPr>
      <w:r w:rsidRPr="005D1651">
        <w:rPr>
          <w:rFonts w:cstheme="minorHAnsi"/>
        </w:rPr>
        <w:t>De acuerdo con los datos procesados para el monitoreo llevado a cabo</w:t>
      </w:r>
      <w:r w:rsidR="00133C48" w:rsidRPr="005D1651">
        <w:rPr>
          <w:rFonts w:cstheme="minorHAnsi"/>
        </w:rPr>
        <w:t xml:space="preserve"> en el </w:t>
      </w:r>
      <w:r w:rsidR="00133C48" w:rsidRPr="005D1651">
        <w:rPr>
          <w:rFonts w:cstheme="minorHAnsi"/>
          <w:szCs w:val="22"/>
        </w:rPr>
        <w:t xml:space="preserve">área </w:t>
      </w:r>
      <w:r w:rsidR="00E76CC1" w:rsidRPr="005D1651">
        <w:rPr>
          <w:rFonts w:cstheme="minorHAnsi"/>
          <w:szCs w:val="22"/>
        </w:rPr>
        <w:t xml:space="preserve">de </w:t>
      </w:r>
      <w:r w:rsidR="004B2DB1" w:rsidRPr="005D1651">
        <w:rPr>
          <w:rFonts w:cstheme="minorHAnsi"/>
          <w:szCs w:val="22"/>
        </w:rPr>
        <w:t xml:space="preserve">influencia </w:t>
      </w:r>
      <w:r w:rsidR="00E76CC1" w:rsidRPr="005D1651">
        <w:rPr>
          <w:rFonts w:cstheme="minorHAnsi"/>
          <w:szCs w:val="22"/>
        </w:rPr>
        <w:t xml:space="preserve">de la </w:t>
      </w:r>
      <w:r w:rsidR="00B76E79" w:rsidRPr="005D1651">
        <w:t>Gerencia Refinería</w:t>
      </w:r>
      <w:r w:rsidR="00E4125F" w:rsidRPr="005D1651">
        <w:t xml:space="preserve"> Barrancabermeja</w:t>
      </w:r>
      <w:r w:rsidR="00B76E79" w:rsidRPr="005D1651">
        <w:t xml:space="preserve"> </w:t>
      </w:r>
      <w:r w:rsidR="00F328E2" w:rsidRPr="005D1651">
        <w:t>(GRB)</w:t>
      </w:r>
      <w:r w:rsidRPr="005D1651">
        <w:rPr>
          <w:rFonts w:cstheme="minorHAnsi"/>
        </w:rPr>
        <w:t>, los vientos tienen una predominancia principalmente</w:t>
      </w:r>
      <w:r w:rsidR="00EC70AB" w:rsidRPr="005D1651">
        <w:rPr>
          <w:rFonts w:cstheme="minorHAnsi"/>
        </w:rPr>
        <w:t xml:space="preserve"> desde el </w:t>
      </w:r>
      <w:r w:rsidR="001D2700" w:rsidRPr="005D1651">
        <w:rPr>
          <w:rFonts w:cstheme="minorHAnsi"/>
        </w:rPr>
        <w:t xml:space="preserve">Sur </w:t>
      </w:r>
      <w:r w:rsidRPr="005D1651">
        <w:rPr>
          <w:rFonts w:cstheme="minorHAnsi"/>
        </w:rPr>
        <w:t>(</w:t>
      </w:r>
      <w:r w:rsidR="001D2700" w:rsidRPr="005D1651">
        <w:rPr>
          <w:rFonts w:cstheme="minorHAnsi"/>
        </w:rPr>
        <w:t>S</w:t>
      </w:r>
      <w:r w:rsidRPr="005D1651">
        <w:rPr>
          <w:rFonts w:cstheme="minorHAnsi"/>
        </w:rPr>
        <w:t>)</w:t>
      </w:r>
      <w:r w:rsidR="00EC70AB" w:rsidRPr="005D1651">
        <w:rPr>
          <w:rFonts w:cstheme="minorHAnsi"/>
        </w:rPr>
        <w:t xml:space="preserve"> seguido de la dirección Su</w:t>
      </w:r>
      <w:r w:rsidR="004B2DB1" w:rsidRPr="005D1651">
        <w:rPr>
          <w:rFonts w:cstheme="minorHAnsi"/>
        </w:rPr>
        <w:t>rE</w:t>
      </w:r>
      <w:r w:rsidR="00EC70AB" w:rsidRPr="005D1651">
        <w:rPr>
          <w:rFonts w:cstheme="minorHAnsi"/>
        </w:rPr>
        <w:t>ste (S</w:t>
      </w:r>
      <w:r w:rsidR="004B2DB1" w:rsidRPr="005D1651">
        <w:rPr>
          <w:rFonts w:cstheme="minorHAnsi"/>
        </w:rPr>
        <w:t>E</w:t>
      </w:r>
      <w:r w:rsidR="00EC70AB" w:rsidRPr="005D1651">
        <w:rPr>
          <w:rFonts w:cstheme="minorHAnsi"/>
        </w:rPr>
        <w:t>)</w:t>
      </w:r>
      <w:r w:rsidRPr="005D1651">
        <w:rPr>
          <w:rFonts w:cstheme="minorHAnsi"/>
        </w:rPr>
        <w:t xml:space="preserve">, como se puede observar en la </w:t>
      </w:r>
      <w:r w:rsidR="00CE3326" w:rsidRPr="005D1651">
        <w:rPr>
          <w:rFonts w:cstheme="minorHAnsi"/>
          <w:b/>
          <w:bCs/>
        </w:rPr>
        <w:fldChar w:fldCharType="begin"/>
      </w:r>
      <w:r w:rsidR="00CE3326" w:rsidRPr="005D1651">
        <w:rPr>
          <w:rFonts w:cstheme="minorHAnsi"/>
          <w:b/>
          <w:bCs/>
        </w:rPr>
        <w:instrText xml:space="preserve"> REF _Ref140746875 \h  \* MERGEFORMAT </w:instrText>
      </w:r>
      <w:r w:rsidR="00CE3326" w:rsidRPr="005D1651">
        <w:rPr>
          <w:rFonts w:cstheme="minorHAnsi"/>
          <w:b/>
          <w:bCs/>
        </w:rPr>
      </w:r>
      <w:r w:rsidR="00CE3326" w:rsidRPr="005D1651">
        <w:rPr>
          <w:rFonts w:cstheme="minorHAnsi"/>
          <w:b/>
          <w:bCs/>
        </w:rPr>
        <w:fldChar w:fldCharType="separate"/>
      </w:r>
      <w:r w:rsidR="00A70D12" w:rsidRPr="00A70D12">
        <w:rPr>
          <w:rFonts w:cstheme="minorHAnsi"/>
          <w:b/>
          <w:bCs/>
        </w:rPr>
        <w:t xml:space="preserve">Gráfica </w:t>
      </w:r>
      <w:r w:rsidR="00A70D12" w:rsidRPr="00A70D12">
        <w:rPr>
          <w:rFonts w:cstheme="minorHAnsi"/>
          <w:b/>
          <w:bCs/>
          <w:noProof/>
        </w:rPr>
        <w:t>5</w:t>
      </w:r>
      <w:r w:rsidR="00CE3326" w:rsidRPr="005D1651">
        <w:rPr>
          <w:rFonts w:cstheme="minorHAnsi"/>
          <w:b/>
          <w:bCs/>
        </w:rPr>
        <w:fldChar w:fldCharType="end"/>
      </w:r>
      <w:r w:rsidR="00CE3326" w:rsidRPr="005D1651">
        <w:rPr>
          <w:rFonts w:cstheme="minorHAnsi"/>
        </w:rPr>
        <w:t xml:space="preserve">. </w:t>
      </w:r>
      <w:r w:rsidRPr="005D1651">
        <w:rPr>
          <w:rFonts w:cstheme="minorHAnsi"/>
        </w:rPr>
        <w:t xml:space="preserve">Del total de mediciones del viento, el </w:t>
      </w:r>
      <w:r w:rsidR="005641C4" w:rsidRPr="005D1651">
        <w:rPr>
          <w:rFonts w:cstheme="minorHAnsi"/>
        </w:rPr>
        <w:t>18,62</w:t>
      </w:r>
      <w:r w:rsidRPr="005D1651">
        <w:rPr>
          <w:rFonts w:cstheme="minorHAnsi"/>
        </w:rPr>
        <w:t xml:space="preserve">% </w:t>
      </w:r>
      <w:r w:rsidR="006F19BE" w:rsidRPr="005D1651">
        <w:rPr>
          <w:rFonts w:cstheme="minorHAnsi"/>
        </w:rPr>
        <w:t xml:space="preserve">y el </w:t>
      </w:r>
      <w:r w:rsidR="005641C4" w:rsidRPr="005D1651">
        <w:rPr>
          <w:rFonts w:cstheme="minorHAnsi"/>
        </w:rPr>
        <w:t>12,55</w:t>
      </w:r>
      <w:r w:rsidR="003F3BC2" w:rsidRPr="005D1651">
        <w:rPr>
          <w:rFonts w:cstheme="minorHAnsi"/>
        </w:rPr>
        <w:t xml:space="preserve">% </w:t>
      </w:r>
      <w:r w:rsidRPr="005D1651">
        <w:rPr>
          <w:rFonts w:cstheme="minorHAnsi"/>
        </w:rPr>
        <w:t>de los vientos proyectados para la estación de monitoreo provienen de dicha</w:t>
      </w:r>
      <w:r w:rsidR="006F19BE" w:rsidRPr="005D1651">
        <w:rPr>
          <w:rFonts w:cstheme="minorHAnsi"/>
        </w:rPr>
        <w:t>s</w:t>
      </w:r>
      <w:r w:rsidRPr="005D1651">
        <w:rPr>
          <w:rFonts w:cstheme="minorHAnsi"/>
        </w:rPr>
        <w:t xml:space="preserve"> direcci</w:t>
      </w:r>
      <w:r w:rsidR="006F19BE" w:rsidRPr="005D1651">
        <w:rPr>
          <w:rFonts w:cstheme="minorHAnsi"/>
        </w:rPr>
        <w:t>o</w:t>
      </w:r>
      <w:r w:rsidR="00101B42" w:rsidRPr="005D1651">
        <w:rPr>
          <w:rFonts w:cstheme="minorHAnsi"/>
        </w:rPr>
        <w:t>n</w:t>
      </w:r>
      <w:r w:rsidR="006F19BE" w:rsidRPr="005D1651">
        <w:rPr>
          <w:rFonts w:cstheme="minorHAnsi"/>
        </w:rPr>
        <w:t>es</w:t>
      </w:r>
      <w:r w:rsidRPr="005D1651">
        <w:rPr>
          <w:rFonts w:cstheme="minorHAnsi"/>
        </w:rPr>
        <w:t>.</w:t>
      </w:r>
      <w:r w:rsidR="00D74B42" w:rsidRPr="005D1651">
        <w:rPr>
          <w:rFonts w:cstheme="minorHAnsi"/>
        </w:rPr>
        <w:t xml:space="preserve"> </w:t>
      </w:r>
      <w:r w:rsidRPr="005D1651">
        <w:rPr>
          <w:rFonts w:cstheme="minorHAnsi"/>
        </w:rPr>
        <w:t xml:space="preserve">Adicionalmente, durante los días de monitoreo la mayor velocidad del viento estuvo en el rango de </w:t>
      </w:r>
      <w:r w:rsidR="00C34053" w:rsidRPr="005D1651">
        <w:rPr>
          <w:rFonts w:cstheme="minorHAnsi"/>
        </w:rPr>
        <w:t xml:space="preserve">0,30 </w:t>
      </w:r>
      <w:r w:rsidR="0041715D" w:rsidRPr="005D1651">
        <w:rPr>
          <w:rFonts w:cstheme="minorHAnsi"/>
        </w:rPr>
        <w:t xml:space="preserve">m/s a </w:t>
      </w:r>
      <w:r w:rsidR="00C34053" w:rsidRPr="005D1651">
        <w:rPr>
          <w:rFonts w:cstheme="minorHAnsi"/>
        </w:rPr>
        <w:t xml:space="preserve">1,60 </w:t>
      </w:r>
      <w:r w:rsidR="0041715D" w:rsidRPr="005D1651">
        <w:rPr>
          <w:rFonts w:cstheme="minorHAnsi"/>
        </w:rPr>
        <w:t xml:space="preserve">m/s con un valor de </w:t>
      </w:r>
      <w:r w:rsidR="00C34053" w:rsidRPr="005D1651">
        <w:rPr>
          <w:rFonts w:cstheme="minorHAnsi"/>
        </w:rPr>
        <w:t>67,2</w:t>
      </w:r>
      <w:r w:rsidR="0041715D" w:rsidRPr="005D1651">
        <w:rPr>
          <w:rFonts w:cstheme="minorHAnsi"/>
        </w:rPr>
        <w:t xml:space="preserve">% y en el rango de </w:t>
      </w:r>
      <w:r w:rsidR="00551513" w:rsidRPr="005D1651">
        <w:rPr>
          <w:rFonts w:cstheme="minorHAnsi"/>
        </w:rPr>
        <w:t xml:space="preserve">calmas </w:t>
      </w:r>
      <w:r w:rsidRPr="005D1651">
        <w:rPr>
          <w:rFonts w:cstheme="minorHAnsi"/>
        </w:rPr>
        <w:t>con un valor de</w:t>
      </w:r>
      <w:r w:rsidR="0041715D" w:rsidRPr="005D1651">
        <w:rPr>
          <w:rFonts w:cstheme="minorHAnsi"/>
        </w:rPr>
        <w:t xml:space="preserve"> 2</w:t>
      </w:r>
      <w:r w:rsidR="00551513" w:rsidRPr="005D1651">
        <w:rPr>
          <w:rFonts w:cstheme="minorHAnsi"/>
        </w:rPr>
        <w:t>4</w:t>
      </w:r>
      <w:r w:rsidR="0041715D" w:rsidRPr="005D1651">
        <w:rPr>
          <w:rFonts w:cstheme="minorHAnsi"/>
        </w:rPr>
        <w:t>,</w:t>
      </w:r>
      <w:r w:rsidR="00551513" w:rsidRPr="005D1651">
        <w:rPr>
          <w:rFonts w:cstheme="minorHAnsi"/>
        </w:rPr>
        <w:t>3</w:t>
      </w:r>
      <w:r w:rsidRPr="005D1651">
        <w:rPr>
          <w:rFonts w:cstheme="minorHAnsi"/>
        </w:rPr>
        <w:t>%.</w:t>
      </w:r>
    </w:p>
    <w:p w14:paraId="25A13BFC" w14:textId="77777777" w:rsidR="0043762F" w:rsidRPr="005D1651" w:rsidRDefault="0043762F" w:rsidP="00DE3B82">
      <w:pPr>
        <w:spacing w:line="276" w:lineRule="auto"/>
        <w:rPr>
          <w:rFonts w:cstheme="minorHAnsi"/>
        </w:rPr>
      </w:pPr>
    </w:p>
    <w:p w14:paraId="3235B8BA" w14:textId="16563387" w:rsidR="00DE3B82" w:rsidRPr="005D1651" w:rsidRDefault="00DE3B82" w:rsidP="00DE3B82">
      <w:pPr>
        <w:spacing w:line="276" w:lineRule="auto"/>
        <w:rPr>
          <w:rFonts w:cstheme="minorHAnsi"/>
        </w:rPr>
      </w:pPr>
      <w:r w:rsidRPr="005D1651">
        <w:rPr>
          <w:rFonts w:cstheme="minorHAnsi"/>
          <w:szCs w:val="22"/>
          <w:lang w:val="es-MX"/>
        </w:rPr>
        <w:t xml:space="preserve">Cabe aclarar que </w:t>
      </w:r>
      <w:r w:rsidRPr="005D1651">
        <w:rPr>
          <w:rFonts w:cstheme="minorHAnsi"/>
        </w:rPr>
        <w:t>en el momento en que se realizaron las mediciones en periodo diurno y nocturno, se presentaron velocidades de viento inferiores a 3 m/s, dichos datos se encuentran consignados en el</w:t>
      </w:r>
      <w:r w:rsidRPr="005D1651">
        <w:rPr>
          <w:rFonts w:cstheme="minorHAnsi"/>
          <w:b/>
        </w:rPr>
        <w:t xml:space="preserve"> Anexo 4. Registros de Campo</w:t>
      </w:r>
      <w:r w:rsidR="0013520A" w:rsidRPr="005D1651">
        <w:rPr>
          <w:rFonts w:cstheme="minorHAnsi"/>
        </w:rPr>
        <w:t xml:space="preserve">, dando cumplimiento así con lo establecido en la normatividad ambiental vigente en materia de la ejecución de los monitoreos de Ruido. </w:t>
      </w:r>
    </w:p>
    <w:p w14:paraId="5B813C51" w14:textId="77777777" w:rsidR="00DE3B82" w:rsidRPr="005D1651" w:rsidRDefault="00DE3B82" w:rsidP="00CC19A8">
      <w:pPr>
        <w:spacing w:line="276" w:lineRule="auto"/>
        <w:rPr>
          <w:rFonts w:cstheme="minorHAnsi"/>
        </w:rPr>
      </w:pPr>
    </w:p>
    <w:p w14:paraId="320FBE4C" w14:textId="1B6F58AF" w:rsidR="009174F8" w:rsidRPr="005D1651" w:rsidRDefault="0013520A" w:rsidP="00CC19A8">
      <w:pPr>
        <w:spacing w:line="276" w:lineRule="auto"/>
        <w:rPr>
          <w:rStyle w:val="Fuerte"/>
          <w:rFonts w:cstheme="minorHAnsi"/>
          <w:b w:val="0"/>
          <w:bCs w:val="0"/>
        </w:rPr>
      </w:pPr>
      <w:r w:rsidRPr="005D1651">
        <w:rPr>
          <w:rStyle w:val="Fuerte"/>
          <w:rFonts w:cstheme="minorHAnsi"/>
          <w:b w:val="0"/>
          <w:bCs w:val="0"/>
        </w:rPr>
        <w:t>Finalmente</w:t>
      </w:r>
      <w:r w:rsidR="009174F8" w:rsidRPr="005D1651">
        <w:rPr>
          <w:rStyle w:val="Fuerte"/>
          <w:rFonts w:cstheme="minorHAnsi"/>
          <w:b w:val="0"/>
          <w:bCs w:val="0"/>
        </w:rPr>
        <w:t xml:space="preserve">, la </w:t>
      </w:r>
      <w:r w:rsidR="009174F8" w:rsidRPr="005D1651">
        <w:rPr>
          <w:rStyle w:val="Fuerte"/>
          <w:rFonts w:cstheme="minorHAnsi"/>
          <w:b w:val="0"/>
          <w:bCs w:val="0"/>
        </w:rPr>
        <w:fldChar w:fldCharType="begin"/>
      </w:r>
      <w:r w:rsidR="009174F8" w:rsidRPr="005D1651">
        <w:rPr>
          <w:rStyle w:val="Fuerte"/>
          <w:rFonts w:cstheme="minorHAnsi"/>
          <w:b w:val="0"/>
          <w:bCs w:val="0"/>
        </w:rPr>
        <w:instrText xml:space="preserve"> REF _Ref66533033 \h  \* MERGEFORMAT </w:instrText>
      </w:r>
      <w:r w:rsidR="009174F8" w:rsidRPr="005D1651">
        <w:rPr>
          <w:rStyle w:val="Fuerte"/>
          <w:rFonts w:cstheme="minorHAnsi"/>
          <w:b w:val="0"/>
          <w:bCs w:val="0"/>
        </w:rPr>
      </w:r>
      <w:r w:rsidR="009174F8" w:rsidRPr="005D1651">
        <w:rPr>
          <w:rStyle w:val="Fuerte"/>
          <w:rFonts w:cstheme="minorHAnsi"/>
          <w:b w:val="0"/>
          <w:bCs w:val="0"/>
        </w:rPr>
        <w:fldChar w:fldCharType="separate"/>
      </w:r>
      <w:r w:rsidR="00A70D12" w:rsidRPr="00A70D12">
        <w:rPr>
          <w:rFonts w:cstheme="minorHAnsi"/>
          <w:b/>
          <w:bCs/>
        </w:rPr>
        <w:t xml:space="preserve">Tabla </w:t>
      </w:r>
      <w:r w:rsidR="00A70D12" w:rsidRPr="00A70D12">
        <w:rPr>
          <w:rFonts w:cstheme="minorHAnsi"/>
          <w:b/>
          <w:bCs/>
          <w:noProof/>
        </w:rPr>
        <w:t>18</w:t>
      </w:r>
      <w:r w:rsidR="009174F8" w:rsidRPr="005D1651">
        <w:rPr>
          <w:rStyle w:val="Fuerte"/>
          <w:rFonts w:cstheme="minorHAnsi"/>
          <w:b w:val="0"/>
          <w:bCs w:val="0"/>
        </w:rPr>
        <w:fldChar w:fldCharType="end"/>
      </w:r>
      <w:r w:rsidR="009174F8" w:rsidRPr="005D1651">
        <w:rPr>
          <w:rStyle w:val="Fuerte"/>
          <w:rFonts w:cstheme="minorHAnsi"/>
          <w:b w:val="0"/>
          <w:bCs w:val="0"/>
        </w:rPr>
        <w:t xml:space="preserve"> indica la clasificación de las velocidades según </w:t>
      </w:r>
      <w:r w:rsidR="009174F8" w:rsidRPr="005D1651">
        <w:rPr>
          <w:rStyle w:val="Fuerte"/>
          <w:rFonts w:cstheme="minorHAnsi"/>
          <w:b w:val="0"/>
          <w:bCs w:val="0"/>
          <w:i/>
        </w:rPr>
        <w:t xml:space="preserve">Beaufort </w:t>
      </w:r>
      <w:r w:rsidR="009174F8" w:rsidRPr="005D1651">
        <w:rPr>
          <w:rStyle w:val="Fuerte"/>
          <w:rFonts w:cstheme="minorHAnsi"/>
          <w:b w:val="0"/>
          <w:bCs w:val="0"/>
        </w:rPr>
        <w:t>por las cuales se analiza las condiciones del viento para el monitoreo de emisión de ruido.</w:t>
      </w:r>
    </w:p>
    <w:p w14:paraId="210433A4" w14:textId="77777777" w:rsidR="009174F8" w:rsidRPr="005D1651" w:rsidRDefault="009174F8" w:rsidP="00CC19A8">
      <w:pPr>
        <w:spacing w:line="276" w:lineRule="auto"/>
        <w:jc w:val="left"/>
        <w:rPr>
          <w:rFonts w:cstheme="minorHAnsi"/>
          <w:szCs w:val="22"/>
        </w:rPr>
      </w:pPr>
    </w:p>
    <w:p w14:paraId="393DDFBD" w14:textId="5FECFEE5" w:rsidR="009174F8" w:rsidRPr="005D1651" w:rsidRDefault="009174F8" w:rsidP="0012704A">
      <w:pPr>
        <w:pStyle w:val="Descripcin"/>
        <w:rPr>
          <w:rStyle w:val="Fuerte"/>
          <w:rFonts w:cstheme="minorHAnsi"/>
        </w:rPr>
      </w:pPr>
      <w:bookmarkStart w:id="182" w:name="_Ref66533033"/>
      <w:bookmarkStart w:id="183" w:name="_Toc66294071"/>
      <w:bookmarkStart w:id="184" w:name="_Toc229644012"/>
      <w:r w:rsidRPr="005D1651">
        <w:t xml:space="preserve">Tabla </w:t>
      </w:r>
      <w:r w:rsidRPr="005D1651">
        <w:fldChar w:fldCharType="begin"/>
      </w:r>
      <w:r w:rsidRPr="005D1651">
        <w:instrText xml:space="preserve"> SEQ Tabla \* ARABIC </w:instrText>
      </w:r>
      <w:r w:rsidRPr="005D1651">
        <w:fldChar w:fldCharType="separate"/>
      </w:r>
      <w:r w:rsidR="00A70D12">
        <w:rPr>
          <w:noProof/>
        </w:rPr>
        <w:t>18</w:t>
      </w:r>
      <w:r w:rsidRPr="005D1651">
        <w:rPr>
          <w:noProof/>
        </w:rPr>
        <w:fldChar w:fldCharType="end"/>
      </w:r>
      <w:bookmarkStart w:id="185" w:name="_Ref45011302"/>
      <w:bookmarkStart w:id="186" w:name="_Toc45104696"/>
      <w:bookmarkStart w:id="187" w:name="_Toc51082591"/>
      <w:bookmarkEnd w:id="182"/>
      <w:r w:rsidRPr="005D1651">
        <w:rPr>
          <w:rStyle w:val="Fuerte"/>
          <w:rFonts w:cstheme="minorHAnsi"/>
        </w:rPr>
        <w:t xml:space="preserve">. </w:t>
      </w:r>
      <w:r w:rsidRPr="005D1651">
        <w:t>Clasificación de Beaufort – Velocidades del viento</w:t>
      </w:r>
      <w:bookmarkEnd w:id="183"/>
      <w:bookmarkEnd w:id="184"/>
      <w:bookmarkEnd w:id="185"/>
      <w:bookmarkEnd w:id="186"/>
      <w:bookmarkEnd w:id="18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18"/>
        <w:gridCol w:w="5432"/>
      </w:tblGrid>
      <w:tr w:rsidR="00B33F59" w:rsidRPr="005D1651" w14:paraId="6EB7B535" w14:textId="77777777" w:rsidTr="003F2DA1">
        <w:trPr>
          <w:trHeight w:val="20"/>
          <w:tblHeader/>
          <w:jc w:val="center"/>
        </w:trPr>
        <w:tc>
          <w:tcPr>
            <w:tcW w:w="1121" w:type="pct"/>
            <w:shd w:val="clear" w:color="auto" w:fill="BAD405"/>
            <w:vAlign w:val="center"/>
          </w:tcPr>
          <w:p w14:paraId="15BD223D" w14:textId="77777777" w:rsidR="009174F8" w:rsidRPr="005D1651" w:rsidRDefault="009174F8" w:rsidP="001C656B">
            <w:pPr>
              <w:pStyle w:val="EncabezadoTabla"/>
            </w:pPr>
            <w:r w:rsidRPr="005D1651">
              <w:t>Nombre</w:t>
            </w:r>
          </w:p>
        </w:tc>
        <w:tc>
          <w:tcPr>
            <w:tcW w:w="803" w:type="pct"/>
            <w:shd w:val="clear" w:color="auto" w:fill="BAD405"/>
            <w:vAlign w:val="center"/>
          </w:tcPr>
          <w:p w14:paraId="13D74A11" w14:textId="77777777" w:rsidR="009174F8" w:rsidRPr="005D1651" w:rsidRDefault="009174F8" w:rsidP="001C656B">
            <w:pPr>
              <w:pStyle w:val="EncabezadoTabla"/>
            </w:pPr>
            <w:r w:rsidRPr="005D1651">
              <w:t>Velocidad (m/s)</w:t>
            </w:r>
          </w:p>
        </w:tc>
        <w:tc>
          <w:tcPr>
            <w:tcW w:w="3076" w:type="pct"/>
            <w:shd w:val="clear" w:color="auto" w:fill="BAD405"/>
            <w:vAlign w:val="center"/>
          </w:tcPr>
          <w:p w14:paraId="454121BA" w14:textId="77777777" w:rsidR="009174F8" w:rsidRPr="005D1651" w:rsidRDefault="009174F8" w:rsidP="001C656B">
            <w:pPr>
              <w:pStyle w:val="EncabezadoTabla"/>
            </w:pPr>
            <w:r w:rsidRPr="005D1651">
              <w:t>Observaciones sobre la tierra</w:t>
            </w:r>
          </w:p>
        </w:tc>
      </w:tr>
      <w:tr w:rsidR="00B33F59" w:rsidRPr="005D1651" w14:paraId="3AD3D74C" w14:textId="77777777" w:rsidTr="003F2DA1">
        <w:trPr>
          <w:trHeight w:val="20"/>
          <w:jc w:val="center"/>
        </w:trPr>
        <w:tc>
          <w:tcPr>
            <w:tcW w:w="1121" w:type="pct"/>
            <w:vAlign w:val="center"/>
          </w:tcPr>
          <w:p w14:paraId="18AFADE3" w14:textId="77777777" w:rsidR="009174F8" w:rsidRPr="005D1651" w:rsidRDefault="009174F8" w:rsidP="00E80832">
            <w:pPr>
              <w:pStyle w:val="TextoTabla"/>
              <w:rPr>
                <w:b/>
              </w:rPr>
            </w:pPr>
            <w:r w:rsidRPr="005D1651">
              <w:t>Calma</w:t>
            </w:r>
          </w:p>
        </w:tc>
        <w:tc>
          <w:tcPr>
            <w:tcW w:w="803" w:type="pct"/>
            <w:vAlign w:val="center"/>
          </w:tcPr>
          <w:p w14:paraId="26AEAC37" w14:textId="77777777" w:rsidR="009174F8" w:rsidRPr="005D1651" w:rsidRDefault="009174F8" w:rsidP="00E80832">
            <w:pPr>
              <w:pStyle w:val="TextoTabla"/>
              <w:rPr>
                <w:b/>
              </w:rPr>
            </w:pPr>
            <w:r w:rsidRPr="005D1651">
              <w:t>0,0-0,30</w:t>
            </w:r>
          </w:p>
        </w:tc>
        <w:tc>
          <w:tcPr>
            <w:tcW w:w="3076" w:type="pct"/>
            <w:vAlign w:val="center"/>
          </w:tcPr>
          <w:p w14:paraId="16119027" w14:textId="77777777" w:rsidR="009174F8" w:rsidRPr="005D1651" w:rsidRDefault="009174F8" w:rsidP="00E80832">
            <w:pPr>
              <w:pStyle w:val="TextoTabla"/>
              <w:rPr>
                <w:b/>
              </w:rPr>
            </w:pPr>
            <w:r w:rsidRPr="005D1651">
              <w:t>Calma, el humo se eleva verticalmente.</w:t>
            </w:r>
          </w:p>
        </w:tc>
      </w:tr>
      <w:tr w:rsidR="00B33F59" w:rsidRPr="005D1651" w14:paraId="235C17E0" w14:textId="77777777" w:rsidTr="003F2DA1">
        <w:trPr>
          <w:trHeight w:val="20"/>
          <w:jc w:val="center"/>
        </w:trPr>
        <w:tc>
          <w:tcPr>
            <w:tcW w:w="1121" w:type="pct"/>
            <w:vAlign w:val="center"/>
          </w:tcPr>
          <w:p w14:paraId="6BF7621D" w14:textId="77777777" w:rsidR="009174F8" w:rsidRPr="005D1651" w:rsidRDefault="009174F8" w:rsidP="00E80832">
            <w:pPr>
              <w:pStyle w:val="TextoTabla"/>
              <w:rPr>
                <w:b/>
              </w:rPr>
            </w:pPr>
            <w:r w:rsidRPr="005D1651">
              <w:t>Ventolina</w:t>
            </w:r>
          </w:p>
        </w:tc>
        <w:tc>
          <w:tcPr>
            <w:tcW w:w="803" w:type="pct"/>
            <w:vAlign w:val="center"/>
          </w:tcPr>
          <w:p w14:paraId="0C7BD4C5" w14:textId="1F8DC7E2" w:rsidR="009174F8" w:rsidRPr="005D1651" w:rsidRDefault="009174F8" w:rsidP="00E80832">
            <w:pPr>
              <w:pStyle w:val="TextoTabla"/>
              <w:rPr>
                <w:b/>
              </w:rPr>
            </w:pPr>
            <w:r w:rsidRPr="005D1651">
              <w:t>0,30-1,</w:t>
            </w:r>
            <w:r w:rsidR="00114826" w:rsidRPr="005D1651">
              <w:t>6</w:t>
            </w:r>
          </w:p>
        </w:tc>
        <w:tc>
          <w:tcPr>
            <w:tcW w:w="3076" w:type="pct"/>
            <w:vAlign w:val="center"/>
          </w:tcPr>
          <w:p w14:paraId="059E4224" w14:textId="77777777" w:rsidR="009174F8" w:rsidRPr="005D1651" w:rsidRDefault="009174F8" w:rsidP="00E80832">
            <w:pPr>
              <w:pStyle w:val="TextoTabla"/>
              <w:rPr>
                <w:b/>
              </w:rPr>
            </w:pPr>
            <w:r w:rsidRPr="005D1651">
              <w:t>La dirección del viento se revela por el humo, pero no por las veletas del anemómetro.</w:t>
            </w:r>
          </w:p>
        </w:tc>
      </w:tr>
      <w:tr w:rsidR="00B33F59" w:rsidRPr="005D1651" w14:paraId="495251D3" w14:textId="77777777" w:rsidTr="003F2DA1">
        <w:trPr>
          <w:trHeight w:val="20"/>
          <w:jc w:val="center"/>
        </w:trPr>
        <w:tc>
          <w:tcPr>
            <w:tcW w:w="1121" w:type="pct"/>
            <w:vAlign w:val="center"/>
          </w:tcPr>
          <w:p w14:paraId="1F0CBA14" w14:textId="77777777" w:rsidR="009174F8" w:rsidRPr="005D1651" w:rsidRDefault="009174F8" w:rsidP="00E80832">
            <w:pPr>
              <w:pStyle w:val="TextoTabla"/>
              <w:rPr>
                <w:b/>
              </w:rPr>
            </w:pPr>
            <w:r w:rsidRPr="005D1651">
              <w:t>Brisa muy débil</w:t>
            </w:r>
          </w:p>
        </w:tc>
        <w:tc>
          <w:tcPr>
            <w:tcW w:w="803" w:type="pct"/>
            <w:vAlign w:val="center"/>
          </w:tcPr>
          <w:p w14:paraId="464B529A" w14:textId="77777777" w:rsidR="009174F8" w:rsidRPr="005D1651" w:rsidRDefault="009174F8" w:rsidP="00E80832">
            <w:pPr>
              <w:pStyle w:val="TextoTabla"/>
              <w:rPr>
                <w:b/>
              </w:rPr>
            </w:pPr>
            <w:r w:rsidRPr="005D1651">
              <w:t>1,6-3,3</w:t>
            </w:r>
          </w:p>
        </w:tc>
        <w:tc>
          <w:tcPr>
            <w:tcW w:w="3076" w:type="pct"/>
            <w:vAlign w:val="center"/>
          </w:tcPr>
          <w:p w14:paraId="52ACC6C5" w14:textId="77777777" w:rsidR="009174F8" w:rsidRPr="005D1651" w:rsidRDefault="009174F8" w:rsidP="00E80832">
            <w:pPr>
              <w:pStyle w:val="TextoTabla"/>
              <w:rPr>
                <w:b/>
              </w:rPr>
            </w:pPr>
            <w:r w:rsidRPr="005D1651">
              <w:t>El viento se percibe en el rostro, las hojas se agitan, la veleta se mueve.</w:t>
            </w:r>
          </w:p>
        </w:tc>
      </w:tr>
      <w:tr w:rsidR="00B33F59" w:rsidRPr="005D1651" w14:paraId="41BBFB60" w14:textId="77777777" w:rsidTr="003F2DA1">
        <w:trPr>
          <w:trHeight w:val="20"/>
          <w:jc w:val="center"/>
        </w:trPr>
        <w:tc>
          <w:tcPr>
            <w:tcW w:w="1121" w:type="pct"/>
            <w:vAlign w:val="center"/>
          </w:tcPr>
          <w:p w14:paraId="7619F8D2" w14:textId="77777777" w:rsidR="009174F8" w:rsidRPr="005D1651" w:rsidRDefault="009174F8" w:rsidP="00E80832">
            <w:pPr>
              <w:pStyle w:val="TextoTabla"/>
              <w:rPr>
                <w:b/>
              </w:rPr>
            </w:pPr>
            <w:r w:rsidRPr="005D1651">
              <w:t>Brisa débil</w:t>
            </w:r>
          </w:p>
        </w:tc>
        <w:tc>
          <w:tcPr>
            <w:tcW w:w="803" w:type="pct"/>
            <w:vAlign w:val="center"/>
          </w:tcPr>
          <w:p w14:paraId="5D6B8314" w14:textId="77777777" w:rsidR="009174F8" w:rsidRPr="005D1651" w:rsidRDefault="009174F8" w:rsidP="00E80832">
            <w:pPr>
              <w:pStyle w:val="TextoTabla"/>
              <w:rPr>
                <w:b/>
              </w:rPr>
            </w:pPr>
            <w:r w:rsidRPr="005D1651">
              <w:t>3,3-5,4</w:t>
            </w:r>
          </w:p>
        </w:tc>
        <w:tc>
          <w:tcPr>
            <w:tcW w:w="3076" w:type="pct"/>
            <w:vAlign w:val="center"/>
          </w:tcPr>
          <w:p w14:paraId="00907A99" w14:textId="77777777" w:rsidR="009174F8" w:rsidRPr="005D1651" w:rsidRDefault="009174F8" w:rsidP="00E80832">
            <w:pPr>
              <w:pStyle w:val="TextoTabla"/>
              <w:rPr>
                <w:b/>
              </w:rPr>
            </w:pPr>
            <w:r w:rsidRPr="005D1651">
              <w:t>Hojas y ramitas agitadas constantemente</w:t>
            </w:r>
          </w:p>
        </w:tc>
      </w:tr>
      <w:tr w:rsidR="00B33F59" w:rsidRPr="005D1651" w14:paraId="02C3722E" w14:textId="77777777" w:rsidTr="003F2DA1">
        <w:trPr>
          <w:trHeight w:val="20"/>
          <w:jc w:val="center"/>
        </w:trPr>
        <w:tc>
          <w:tcPr>
            <w:tcW w:w="1121" w:type="pct"/>
            <w:vAlign w:val="center"/>
          </w:tcPr>
          <w:p w14:paraId="63A769C4" w14:textId="77777777" w:rsidR="009174F8" w:rsidRPr="005D1651" w:rsidRDefault="009174F8" w:rsidP="00E80832">
            <w:pPr>
              <w:pStyle w:val="TextoTabla"/>
              <w:rPr>
                <w:b/>
              </w:rPr>
            </w:pPr>
            <w:r w:rsidRPr="005D1651">
              <w:t>Brisa moderada</w:t>
            </w:r>
          </w:p>
        </w:tc>
        <w:tc>
          <w:tcPr>
            <w:tcW w:w="803" w:type="pct"/>
            <w:vAlign w:val="center"/>
          </w:tcPr>
          <w:p w14:paraId="28916BFB" w14:textId="77777777" w:rsidR="009174F8" w:rsidRPr="005D1651" w:rsidRDefault="009174F8" w:rsidP="00E80832">
            <w:pPr>
              <w:pStyle w:val="TextoTabla"/>
              <w:rPr>
                <w:b/>
              </w:rPr>
            </w:pPr>
            <w:r w:rsidRPr="005D1651">
              <w:t>5,5-7,9</w:t>
            </w:r>
          </w:p>
        </w:tc>
        <w:tc>
          <w:tcPr>
            <w:tcW w:w="3076" w:type="pct"/>
            <w:vAlign w:val="center"/>
          </w:tcPr>
          <w:p w14:paraId="6DE8459C" w14:textId="77777777" w:rsidR="009174F8" w:rsidRPr="005D1651" w:rsidRDefault="009174F8" w:rsidP="00E80832">
            <w:pPr>
              <w:pStyle w:val="TextoTabla"/>
              <w:rPr>
                <w:b/>
              </w:rPr>
            </w:pPr>
            <w:r w:rsidRPr="005D1651">
              <w:t>El viento levanta polvo y hojas de papel</w:t>
            </w:r>
          </w:p>
        </w:tc>
      </w:tr>
      <w:tr w:rsidR="00B33F59" w:rsidRPr="005D1651" w14:paraId="51F78C8C" w14:textId="77777777" w:rsidTr="003F2DA1">
        <w:trPr>
          <w:trHeight w:val="20"/>
          <w:jc w:val="center"/>
        </w:trPr>
        <w:tc>
          <w:tcPr>
            <w:tcW w:w="1121" w:type="pct"/>
            <w:vAlign w:val="center"/>
          </w:tcPr>
          <w:p w14:paraId="1EFFEF9B" w14:textId="77777777" w:rsidR="009174F8" w:rsidRPr="005D1651" w:rsidRDefault="009174F8" w:rsidP="00E80832">
            <w:pPr>
              <w:pStyle w:val="TextoTabla"/>
              <w:rPr>
                <w:b/>
              </w:rPr>
            </w:pPr>
            <w:r w:rsidRPr="005D1651">
              <w:t>Brisa fresca</w:t>
            </w:r>
          </w:p>
        </w:tc>
        <w:tc>
          <w:tcPr>
            <w:tcW w:w="803" w:type="pct"/>
            <w:vAlign w:val="center"/>
          </w:tcPr>
          <w:p w14:paraId="5B97DD2F" w14:textId="77777777" w:rsidR="009174F8" w:rsidRPr="005D1651" w:rsidRDefault="009174F8" w:rsidP="00E80832">
            <w:pPr>
              <w:pStyle w:val="TextoTabla"/>
              <w:rPr>
                <w:b/>
              </w:rPr>
            </w:pPr>
            <w:r w:rsidRPr="005D1651">
              <w:t>8,0-10,7</w:t>
            </w:r>
          </w:p>
        </w:tc>
        <w:tc>
          <w:tcPr>
            <w:tcW w:w="3076" w:type="pct"/>
            <w:vAlign w:val="center"/>
          </w:tcPr>
          <w:p w14:paraId="6C0D36AD" w14:textId="77777777" w:rsidR="009174F8" w:rsidRPr="005D1651" w:rsidRDefault="009174F8" w:rsidP="00E80832">
            <w:pPr>
              <w:pStyle w:val="TextoTabla"/>
              <w:rPr>
                <w:b/>
              </w:rPr>
            </w:pPr>
            <w:r w:rsidRPr="005D1651">
              <w:t>Los arbustos con hojas se balancean.</w:t>
            </w:r>
          </w:p>
        </w:tc>
      </w:tr>
    </w:tbl>
    <w:p w14:paraId="20D7C0E3" w14:textId="77777777" w:rsidR="009174F8" w:rsidRPr="005D1651" w:rsidRDefault="009174F8" w:rsidP="005C49AF">
      <w:pPr>
        <w:pStyle w:val="Fuente"/>
      </w:pPr>
      <w:r w:rsidRPr="005D1651">
        <w:t>Fuente: IDEAM – Atlas de vientos.</w:t>
      </w:r>
    </w:p>
    <w:p w14:paraId="3C1CA5C1" w14:textId="77777777" w:rsidR="009174F8" w:rsidRPr="005D1651" w:rsidRDefault="009174F8" w:rsidP="00983D28">
      <w:pPr>
        <w:spacing w:line="276" w:lineRule="auto"/>
        <w:rPr>
          <w:rFonts w:cstheme="minorHAnsi"/>
          <w:szCs w:val="22"/>
          <w:lang w:val="es-MX"/>
        </w:rPr>
      </w:pPr>
    </w:p>
    <w:p w14:paraId="2B70FAAD" w14:textId="6E041B48" w:rsidR="00392CDD" w:rsidRPr="005D1651" w:rsidRDefault="00392CDD">
      <w:pPr>
        <w:spacing w:line="240" w:lineRule="auto"/>
        <w:jc w:val="left"/>
        <w:rPr>
          <w:rFonts w:cstheme="minorHAnsi"/>
        </w:rPr>
      </w:pPr>
      <w:r w:rsidRPr="005D1651">
        <w:rPr>
          <w:rFonts w:cstheme="minorHAnsi"/>
        </w:rPr>
        <w:br w:type="page"/>
      </w:r>
    </w:p>
    <w:p w14:paraId="284D8CC7" w14:textId="37799D4E" w:rsidR="00CD2F10" w:rsidRPr="005D1651" w:rsidRDefault="00CD2F10" w:rsidP="0012704A">
      <w:pPr>
        <w:pStyle w:val="Descripcin"/>
      </w:pPr>
      <w:bookmarkStart w:id="188" w:name="_Ref140746875"/>
      <w:bookmarkStart w:id="189" w:name="_Toc140682946"/>
      <w:bookmarkStart w:id="190" w:name="_Toc229644022"/>
      <w:r w:rsidRPr="005D1651">
        <w:lastRenderedPageBreak/>
        <w:t xml:space="preserve">Gráfica </w:t>
      </w:r>
      <w:r w:rsidRPr="005D1651">
        <w:fldChar w:fldCharType="begin"/>
      </w:r>
      <w:r w:rsidRPr="005D1651">
        <w:instrText xml:space="preserve"> SEQ Gráfica \* ARABIC </w:instrText>
      </w:r>
      <w:r w:rsidRPr="005D1651">
        <w:fldChar w:fldCharType="separate"/>
      </w:r>
      <w:r w:rsidR="00A70D12">
        <w:rPr>
          <w:noProof/>
        </w:rPr>
        <w:t>5</w:t>
      </w:r>
      <w:r w:rsidRPr="005D1651">
        <w:fldChar w:fldCharType="end"/>
      </w:r>
      <w:bookmarkEnd w:id="188"/>
      <w:r w:rsidRPr="005D1651">
        <w:t>. Velocidad del Viento durante</w:t>
      </w:r>
      <w:bookmarkEnd w:id="189"/>
      <w:r w:rsidR="008F272F" w:rsidRPr="005D1651">
        <w:t xml:space="preserve"> los días de monitoreo</w:t>
      </w:r>
      <w:bookmarkEnd w:id="1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0"/>
      </w:tblGrid>
      <w:tr w:rsidR="00B33F59" w:rsidRPr="005D1651" w14:paraId="46525EF7" w14:textId="77777777" w:rsidTr="00B637B8">
        <w:trPr>
          <w:trHeight w:val="3987"/>
          <w:jc w:val="center"/>
        </w:trPr>
        <w:tc>
          <w:tcPr>
            <w:tcW w:w="5000" w:type="pct"/>
            <w:vAlign w:val="center"/>
          </w:tcPr>
          <w:p w14:paraId="74543976" w14:textId="4388A0C2" w:rsidR="00966F43" w:rsidRPr="005D1651" w:rsidRDefault="007803FF" w:rsidP="00966F43">
            <w:pPr>
              <w:rPr>
                <w:rFonts w:cs="Arial"/>
                <w:noProof/>
                <w:szCs w:val="22"/>
              </w:rPr>
            </w:pPr>
            <w:r w:rsidRPr="005D1651">
              <w:rPr>
                <w:rFonts w:cs="Arial"/>
                <w:noProof/>
                <w:szCs w:val="22"/>
                <w:lang w:eastAsia="es-CO"/>
              </w:rPr>
              <mc:AlternateContent>
                <mc:Choice Requires="wpg">
                  <w:drawing>
                    <wp:anchor distT="0" distB="0" distL="114300" distR="114300" simplePos="0" relativeHeight="251778048" behindDoc="0" locked="0" layoutInCell="1" allowOverlap="1" wp14:anchorId="6B8BFD07" wp14:editId="746E88CF">
                      <wp:simplePos x="0" y="0"/>
                      <wp:positionH relativeFrom="margin">
                        <wp:align>center</wp:align>
                      </wp:positionH>
                      <wp:positionV relativeFrom="paragraph">
                        <wp:posOffset>212725</wp:posOffset>
                      </wp:positionV>
                      <wp:extent cx="4766310" cy="2165985"/>
                      <wp:effectExtent l="19050" t="19050" r="15240" b="24765"/>
                      <wp:wrapSquare wrapText="bothSides"/>
                      <wp:docPr id="1213169460" name="Grupo 71"/>
                      <wp:cNvGraphicFramePr/>
                      <a:graphic xmlns:a="http://schemas.openxmlformats.org/drawingml/2006/main">
                        <a:graphicData uri="http://schemas.microsoft.com/office/word/2010/wordprocessingGroup">
                          <wpg:wgp>
                            <wpg:cNvGrpSpPr/>
                            <wpg:grpSpPr>
                              <a:xfrm>
                                <a:off x="0" y="0"/>
                                <a:ext cx="4766310" cy="2165985"/>
                                <a:chOff x="0" y="0"/>
                                <a:chExt cx="4766310" cy="2165985"/>
                              </a:xfrm>
                            </wpg:grpSpPr>
                            <pic:pic xmlns:pic="http://schemas.openxmlformats.org/drawingml/2006/picture">
                              <pic:nvPicPr>
                                <pic:cNvPr id="1855692601" name="Imagen 68"/>
                                <pic:cNvPicPr>
                                  <a:picLocks noChangeAspect="1"/>
                                </pic:cNvPicPr>
                              </pic:nvPicPr>
                              <pic:blipFill rotWithShape="1">
                                <a:blip r:embed="rId36" cstate="print">
                                  <a:extLst>
                                    <a:ext uri="{28A0092B-C50C-407E-A947-70E740481C1C}">
                                      <a14:useLocalDpi xmlns:a14="http://schemas.microsoft.com/office/drawing/2010/main" val="0"/>
                                    </a:ext>
                                  </a:extLst>
                                </a:blip>
                                <a:srcRect l="2376" t="4186" r="7579" b="18552"/>
                                <a:stretch>
                                  <a:fillRect/>
                                </a:stretch>
                              </pic:blipFill>
                              <pic:spPr bwMode="auto">
                                <a:xfrm>
                                  <a:off x="0" y="0"/>
                                  <a:ext cx="2517140" cy="2159635"/>
                                </a:xfrm>
                                <a:prstGeom prst="rect">
                                  <a:avLst/>
                                </a:prstGeom>
                                <a:noFill/>
                                <a:ln>
                                  <a:solidFill>
                                    <a:srgbClr val="92D050"/>
                                  </a:solidFill>
                                </a:ln>
                                <a:extLst>
                                  <a:ext uri="{53640926-AAD7-44D8-BBD7-CCE9431645EC}">
                                    <a14:shadowObscured xmlns:a14="http://schemas.microsoft.com/office/drawing/2010/main"/>
                                  </a:ext>
                                </a:extLst>
                              </pic:spPr>
                            </pic:pic>
                            <pic:pic xmlns:pic="http://schemas.openxmlformats.org/drawingml/2006/picture">
                              <pic:nvPicPr>
                                <pic:cNvPr id="1115546553" name="Imagen 70"/>
                                <pic:cNvPicPr>
                                  <a:picLocks noChangeAspect="1"/>
                                </pic:cNvPicPr>
                              </pic:nvPicPr>
                              <pic:blipFill rotWithShape="1">
                                <a:blip r:embed="rId37" cstate="print">
                                  <a:extLst>
                                    <a:ext uri="{28A0092B-C50C-407E-A947-70E740481C1C}">
                                      <a14:useLocalDpi xmlns:a14="http://schemas.microsoft.com/office/drawing/2010/main" val="0"/>
                                    </a:ext>
                                  </a:extLst>
                                </a:blip>
                                <a:srcRect l="3733" t="3620" r="2828" b="3620"/>
                                <a:stretch>
                                  <a:fillRect/>
                                </a:stretch>
                              </pic:blipFill>
                              <pic:spPr bwMode="auto">
                                <a:xfrm>
                                  <a:off x="2590800" y="6350"/>
                                  <a:ext cx="2175510" cy="2159635"/>
                                </a:xfrm>
                                <a:prstGeom prst="rect">
                                  <a:avLst/>
                                </a:prstGeom>
                                <a:noFill/>
                                <a:ln>
                                  <a:solidFill>
                                    <a:srgbClr val="92D050"/>
                                  </a:solidFill>
                                </a:ln>
                                <a:extLst>
                                  <a:ext uri="{53640926-AAD7-44D8-BBD7-CCE9431645EC}">
                                    <a14:shadowObscured xmlns:a14="http://schemas.microsoft.com/office/drawing/2010/main"/>
                                  </a:ext>
                                </a:extLst>
                              </pic:spPr>
                            </pic:pic>
                          </wpg:wgp>
                        </a:graphicData>
                      </a:graphic>
                    </wp:anchor>
                  </w:drawing>
                </mc:Choice>
                <mc:Fallback xmlns:pic="http://schemas.openxmlformats.org/drawingml/2006/picture" xmlns:a14="http://schemas.microsoft.com/office/drawing/2010/main" xmlns:a="http://schemas.openxmlformats.org/drawingml/2006/main">
                  <w:pict w14:anchorId="5A2F5C9E">
                    <v:group id="Grupo 71" style="position:absolute;margin-left:0;margin-top:16.75pt;width:375.3pt;height:170.55pt;z-index:251778048;mso-position-horizontal:center;mso-position-horizontal-relative:margin" coordsize="47663,21659" o:spid="_x0000_s1026" w14:anchorId="5339041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y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ZUEsDBAoAAAAAAAAAIQBN4CZnDGMBAAxjAQAVAAAAZHJzL21lZGlhL2ltYWdlMi5qcGVn&#10;/9j/4AAQSkZJRgABAQEAYABgAAD/2wBDAAMCAgMCAgMDAwMEAwMEBQgFBQQEBQoHBwYIDAoMDAsK&#10;CwsNDhIQDQ4RDgsLEBYQERMUFRUVDA8XGBYUGBIUFRT/2wBDAQMEBAUEBQkFBQkUDQsNFBQUFBQU&#10;FBQUFBQUFBQUFBQUFBQUFBQUFBQUFBQUFBQUFBQUFBQUFBQUFBQUFBQUFBT/wAARCAPoA+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">
                      <v:shape id="Imagen 68" style="position:absolute;width:25171;height:21596;visibility:visible;mso-wrap-style:square" o:spid="_x0000_s1027" stroked="t" strokecolor="#92d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">
                        <v:imagedata cropleft="1557f" croptop="2743f" cropright="4967f" cropbottom="12158f" o:title="" r:id="rId42"/>
                        <v:path arrowok="t"/>
                      </v:shape>
                      <v:shape id="Imagen 70" style="position:absolute;left:25908;top:63;width:21755;height:21596;visibility:visible;mso-wrap-style:square" o:spid="_x0000_s1028" stroked="t" strokecolor="#92d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">
                        <v:imagedata cropleft="2446f" croptop="2372f" cropright="1853f" cropbottom="2372f" o:title="" r:id="rId43"/>
                        <v:path arrowok="t"/>
                      </v:shape>
                      <w10:wrap type="square" anchorx="margin"/>
                    </v:group>
                  </w:pict>
                </mc:Fallback>
              </mc:AlternateContent>
            </w:r>
          </w:p>
          <w:p w14:paraId="2CF4CC67" w14:textId="11722E79" w:rsidR="00966F43" w:rsidRPr="005D1651" w:rsidRDefault="00966F43" w:rsidP="003F2DA1">
            <w:pPr>
              <w:rPr>
                <w:rFonts w:cs="Arial"/>
                <w:szCs w:val="22"/>
              </w:rPr>
            </w:pPr>
          </w:p>
        </w:tc>
      </w:tr>
      <w:tr w:rsidR="00B33F59" w:rsidRPr="005D1651" w14:paraId="5DCD6DD5" w14:textId="77777777" w:rsidTr="00906452">
        <w:trPr>
          <w:trHeight w:val="2922"/>
          <w:jc w:val="center"/>
        </w:trPr>
        <w:tc>
          <w:tcPr>
            <w:tcW w:w="5000" w:type="pct"/>
            <w:vAlign w:val="center"/>
          </w:tcPr>
          <w:p w14:paraId="02FCA1C2" w14:textId="77777777" w:rsidR="00B41752" w:rsidRPr="005D1651" w:rsidRDefault="00B41752" w:rsidP="00B41752">
            <w:pPr>
              <w:rPr>
                <w:rFonts w:cs="Arial"/>
                <w:noProof/>
                <w:szCs w:val="22"/>
                <w:lang w:eastAsia="es-CO"/>
              </w:rPr>
            </w:pPr>
          </w:p>
          <w:tbl>
            <w:tblPr>
              <w:tblpPr w:leftFromText="180" w:rightFromText="180" w:vertAnchor="page" w:horzAnchor="margin" w:tblpXSpec="center" w:tblpY="11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28"/>
              <w:gridCol w:w="1209"/>
            </w:tblGrid>
            <w:tr w:rsidR="00B33F59" w:rsidRPr="005D1651" w14:paraId="37A42831" w14:textId="77777777" w:rsidTr="003F2DA1">
              <w:trPr>
                <w:trHeight w:val="20"/>
              </w:trPr>
              <w:tc>
                <w:tcPr>
                  <w:tcW w:w="0" w:type="auto"/>
                  <w:shd w:val="clear" w:color="auto" w:fill="BAD405"/>
                  <w:vAlign w:val="center"/>
                  <w:hideMark/>
                </w:tcPr>
                <w:p w14:paraId="6CA63045" w14:textId="77777777" w:rsidR="003B4252" w:rsidRPr="005D1651" w:rsidRDefault="003B4252" w:rsidP="001C656B">
                  <w:pPr>
                    <w:pStyle w:val="EncabezadoTabla"/>
                  </w:pPr>
                  <w:r w:rsidRPr="005D1651">
                    <w:t>Dirección</w:t>
                  </w:r>
                </w:p>
              </w:tc>
              <w:tc>
                <w:tcPr>
                  <w:tcW w:w="0" w:type="auto"/>
                  <w:shd w:val="clear" w:color="auto" w:fill="BAD405"/>
                  <w:vAlign w:val="center"/>
                  <w:hideMark/>
                </w:tcPr>
                <w:p w14:paraId="3E96BB81" w14:textId="77777777" w:rsidR="003B4252" w:rsidRPr="005D1651" w:rsidRDefault="003B4252" w:rsidP="001C656B">
                  <w:pPr>
                    <w:pStyle w:val="EncabezadoTabla"/>
                  </w:pPr>
                  <w:r w:rsidRPr="005D1651">
                    <w:t>Porcentaje (%)</w:t>
                  </w:r>
                </w:p>
              </w:tc>
            </w:tr>
            <w:tr w:rsidR="007D2C43" w:rsidRPr="005D1651" w14:paraId="01BF49BD" w14:textId="77777777" w:rsidTr="00A92D17">
              <w:trPr>
                <w:trHeight w:val="20"/>
              </w:trPr>
              <w:tc>
                <w:tcPr>
                  <w:tcW w:w="0" w:type="auto"/>
                  <w:vAlign w:val="bottom"/>
                </w:tcPr>
                <w:p w14:paraId="62739110" w14:textId="6FC60B7C" w:rsidR="007D2C43" w:rsidRPr="005D1651" w:rsidRDefault="007D2C43" w:rsidP="007D2C43">
                  <w:pPr>
                    <w:pStyle w:val="TextoTabla"/>
                  </w:pPr>
                  <w:r w:rsidRPr="005D1651">
                    <w:rPr>
                      <w:color w:val="000000"/>
                    </w:rPr>
                    <w:t>N</w:t>
                  </w:r>
                </w:p>
              </w:tc>
              <w:tc>
                <w:tcPr>
                  <w:tcW w:w="0" w:type="auto"/>
                  <w:vAlign w:val="bottom"/>
                </w:tcPr>
                <w:p w14:paraId="0690F2CD" w14:textId="1F514B3B" w:rsidR="007D2C43" w:rsidRPr="005D1651" w:rsidRDefault="007D2C43" w:rsidP="007D2C43">
                  <w:pPr>
                    <w:pStyle w:val="TextoTabla"/>
                  </w:pPr>
                  <w:r w:rsidRPr="005D1651">
                    <w:rPr>
                      <w:color w:val="000000"/>
                    </w:rPr>
                    <w:t>7,69</w:t>
                  </w:r>
                </w:p>
              </w:tc>
            </w:tr>
            <w:tr w:rsidR="007D2C43" w:rsidRPr="005D1651" w14:paraId="76B38556" w14:textId="77777777" w:rsidTr="00A92D17">
              <w:trPr>
                <w:trHeight w:val="20"/>
              </w:trPr>
              <w:tc>
                <w:tcPr>
                  <w:tcW w:w="0" w:type="auto"/>
                  <w:vAlign w:val="bottom"/>
                </w:tcPr>
                <w:p w14:paraId="35EA5F97" w14:textId="5017F1EE" w:rsidR="007D2C43" w:rsidRPr="005D1651" w:rsidRDefault="007D2C43" w:rsidP="007D2C43">
                  <w:pPr>
                    <w:pStyle w:val="TextoTabla"/>
                  </w:pPr>
                  <w:r w:rsidRPr="005D1651">
                    <w:rPr>
                      <w:color w:val="000000"/>
                    </w:rPr>
                    <w:t>NE</w:t>
                  </w:r>
                </w:p>
              </w:tc>
              <w:tc>
                <w:tcPr>
                  <w:tcW w:w="0" w:type="auto"/>
                  <w:vAlign w:val="bottom"/>
                </w:tcPr>
                <w:p w14:paraId="7B61EC4F" w14:textId="0CBFD59A" w:rsidR="007D2C43" w:rsidRPr="005D1651" w:rsidRDefault="007D2C43" w:rsidP="007D2C43">
                  <w:pPr>
                    <w:pStyle w:val="TextoTabla"/>
                  </w:pPr>
                  <w:r w:rsidRPr="005D1651">
                    <w:rPr>
                      <w:color w:val="000000"/>
                    </w:rPr>
                    <w:t>2,83</w:t>
                  </w:r>
                </w:p>
              </w:tc>
            </w:tr>
            <w:tr w:rsidR="007D2C43" w:rsidRPr="005D1651" w14:paraId="5CAE4C80" w14:textId="77777777" w:rsidTr="00A92D17">
              <w:trPr>
                <w:trHeight w:val="20"/>
              </w:trPr>
              <w:tc>
                <w:tcPr>
                  <w:tcW w:w="0" w:type="auto"/>
                  <w:vAlign w:val="bottom"/>
                </w:tcPr>
                <w:p w14:paraId="2FA6C1F5" w14:textId="0DD8AAD9" w:rsidR="007D2C43" w:rsidRPr="005D1651" w:rsidRDefault="007D2C43" w:rsidP="007D2C43">
                  <w:pPr>
                    <w:pStyle w:val="TextoTabla"/>
                  </w:pPr>
                  <w:r w:rsidRPr="005D1651">
                    <w:rPr>
                      <w:color w:val="000000"/>
                    </w:rPr>
                    <w:t>ENE</w:t>
                  </w:r>
                </w:p>
              </w:tc>
              <w:tc>
                <w:tcPr>
                  <w:tcW w:w="0" w:type="auto"/>
                  <w:vAlign w:val="bottom"/>
                </w:tcPr>
                <w:p w14:paraId="2B6BABE5" w14:textId="36722D24" w:rsidR="007D2C43" w:rsidRPr="005D1651" w:rsidRDefault="007D2C43" w:rsidP="007D2C43">
                  <w:pPr>
                    <w:pStyle w:val="TextoTabla"/>
                  </w:pPr>
                  <w:r w:rsidRPr="005D1651">
                    <w:rPr>
                      <w:color w:val="000000"/>
                    </w:rPr>
                    <w:t>1,62</w:t>
                  </w:r>
                </w:p>
              </w:tc>
            </w:tr>
            <w:tr w:rsidR="007D2C43" w:rsidRPr="005D1651" w14:paraId="20D94473" w14:textId="77777777" w:rsidTr="00A92D17">
              <w:trPr>
                <w:trHeight w:val="20"/>
              </w:trPr>
              <w:tc>
                <w:tcPr>
                  <w:tcW w:w="0" w:type="auto"/>
                  <w:vAlign w:val="bottom"/>
                </w:tcPr>
                <w:p w14:paraId="25B9C250" w14:textId="5A6466A8" w:rsidR="007D2C43" w:rsidRPr="005D1651" w:rsidRDefault="007D2C43" w:rsidP="007D2C43">
                  <w:pPr>
                    <w:pStyle w:val="TextoTabla"/>
                  </w:pPr>
                  <w:r w:rsidRPr="005D1651">
                    <w:rPr>
                      <w:color w:val="000000"/>
                    </w:rPr>
                    <w:t>ESE</w:t>
                  </w:r>
                </w:p>
              </w:tc>
              <w:tc>
                <w:tcPr>
                  <w:tcW w:w="0" w:type="auto"/>
                  <w:vAlign w:val="bottom"/>
                </w:tcPr>
                <w:p w14:paraId="62603B8C" w14:textId="553AA0C2" w:rsidR="007D2C43" w:rsidRPr="005D1651" w:rsidRDefault="007D2C43" w:rsidP="007D2C43">
                  <w:pPr>
                    <w:pStyle w:val="TextoTabla"/>
                  </w:pPr>
                  <w:r w:rsidRPr="005D1651">
                    <w:rPr>
                      <w:color w:val="000000"/>
                    </w:rPr>
                    <w:t>4,86</w:t>
                  </w:r>
                </w:p>
              </w:tc>
            </w:tr>
            <w:tr w:rsidR="007D2C43" w:rsidRPr="005D1651" w14:paraId="31074728" w14:textId="77777777" w:rsidTr="00A92D17">
              <w:trPr>
                <w:trHeight w:val="20"/>
              </w:trPr>
              <w:tc>
                <w:tcPr>
                  <w:tcW w:w="0" w:type="auto"/>
                  <w:vAlign w:val="bottom"/>
                </w:tcPr>
                <w:p w14:paraId="226866FD" w14:textId="502113E1" w:rsidR="007D2C43" w:rsidRPr="005D1651" w:rsidRDefault="007D2C43" w:rsidP="007D2C43">
                  <w:pPr>
                    <w:pStyle w:val="TextoTabla"/>
                  </w:pPr>
                  <w:r w:rsidRPr="005D1651">
                    <w:rPr>
                      <w:color w:val="000000"/>
                    </w:rPr>
                    <w:t>SE</w:t>
                  </w:r>
                </w:p>
              </w:tc>
              <w:tc>
                <w:tcPr>
                  <w:tcW w:w="0" w:type="auto"/>
                  <w:vAlign w:val="bottom"/>
                </w:tcPr>
                <w:p w14:paraId="1A43AB17" w14:textId="453614C8" w:rsidR="007D2C43" w:rsidRPr="005D1651" w:rsidRDefault="007D2C43" w:rsidP="007D2C43">
                  <w:pPr>
                    <w:pStyle w:val="TextoTabla"/>
                  </w:pPr>
                  <w:r w:rsidRPr="005D1651">
                    <w:rPr>
                      <w:color w:val="000000"/>
                    </w:rPr>
                    <w:t>12,55</w:t>
                  </w:r>
                </w:p>
              </w:tc>
            </w:tr>
            <w:tr w:rsidR="007D2C43" w:rsidRPr="005D1651" w14:paraId="08D38821" w14:textId="77777777" w:rsidTr="00A92D17">
              <w:trPr>
                <w:trHeight w:val="20"/>
              </w:trPr>
              <w:tc>
                <w:tcPr>
                  <w:tcW w:w="0" w:type="auto"/>
                  <w:vAlign w:val="bottom"/>
                </w:tcPr>
                <w:p w14:paraId="4A23BA68" w14:textId="689AE007" w:rsidR="007D2C43" w:rsidRPr="005D1651" w:rsidRDefault="007D2C43" w:rsidP="007D2C43">
                  <w:pPr>
                    <w:pStyle w:val="TextoTabla"/>
                  </w:pPr>
                  <w:r w:rsidRPr="005D1651">
                    <w:rPr>
                      <w:color w:val="000000"/>
                    </w:rPr>
                    <w:t>S</w:t>
                  </w:r>
                </w:p>
              </w:tc>
              <w:tc>
                <w:tcPr>
                  <w:tcW w:w="0" w:type="auto"/>
                  <w:vAlign w:val="bottom"/>
                </w:tcPr>
                <w:p w14:paraId="57B2FE53" w14:textId="46C8227C" w:rsidR="007D2C43" w:rsidRPr="005D1651" w:rsidRDefault="007D2C43" w:rsidP="007D2C43">
                  <w:pPr>
                    <w:pStyle w:val="TextoTabla"/>
                  </w:pPr>
                  <w:r w:rsidRPr="005D1651">
                    <w:rPr>
                      <w:color w:val="000000"/>
                    </w:rPr>
                    <w:t>18,62</w:t>
                  </w:r>
                </w:p>
              </w:tc>
            </w:tr>
            <w:tr w:rsidR="007D2C43" w:rsidRPr="005D1651" w14:paraId="06DA9646" w14:textId="77777777" w:rsidTr="00A92D17">
              <w:trPr>
                <w:trHeight w:val="20"/>
              </w:trPr>
              <w:tc>
                <w:tcPr>
                  <w:tcW w:w="0" w:type="auto"/>
                  <w:vAlign w:val="bottom"/>
                </w:tcPr>
                <w:p w14:paraId="361A0287" w14:textId="1B67EB32" w:rsidR="007D2C43" w:rsidRPr="005D1651" w:rsidRDefault="007D2C43" w:rsidP="007D2C43">
                  <w:pPr>
                    <w:pStyle w:val="TextoTabla"/>
                  </w:pPr>
                  <w:r w:rsidRPr="005D1651">
                    <w:rPr>
                      <w:color w:val="000000"/>
                    </w:rPr>
                    <w:t>SW</w:t>
                  </w:r>
                </w:p>
              </w:tc>
              <w:tc>
                <w:tcPr>
                  <w:tcW w:w="0" w:type="auto"/>
                  <w:vAlign w:val="bottom"/>
                </w:tcPr>
                <w:p w14:paraId="1EDFB2C9" w14:textId="06DFC31F" w:rsidR="007D2C43" w:rsidRPr="005D1651" w:rsidRDefault="007D2C43" w:rsidP="007D2C43">
                  <w:pPr>
                    <w:pStyle w:val="TextoTabla"/>
                  </w:pPr>
                  <w:r w:rsidRPr="005D1651">
                    <w:rPr>
                      <w:color w:val="000000"/>
                    </w:rPr>
                    <w:t>12,15</w:t>
                  </w:r>
                </w:p>
              </w:tc>
            </w:tr>
            <w:tr w:rsidR="007D2C43" w:rsidRPr="005D1651" w14:paraId="0CF9F7BA" w14:textId="77777777" w:rsidTr="00A92D17">
              <w:trPr>
                <w:trHeight w:val="20"/>
              </w:trPr>
              <w:tc>
                <w:tcPr>
                  <w:tcW w:w="0" w:type="auto"/>
                  <w:vAlign w:val="bottom"/>
                </w:tcPr>
                <w:p w14:paraId="5C803327" w14:textId="02F19417" w:rsidR="007D2C43" w:rsidRPr="005D1651" w:rsidRDefault="007D2C43" w:rsidP="007D2C43">
                  <w:pPr>
                    <w:pStyle w:val="TextoTabla"/>
                  </w:pPr>
                  <w:r w:rsidRPr="005D1651">
                    <w:rPr>
                      <w:color w:val="000000"/>
                    </w:rPr>
                    <w:t>WSW</w:t>
                  </w:r>
                </w:p>
              </w:tc>
              <w:tc>
                <w:tcPr>
                  <w:tcW w:w="0" w:type="auto"/>
                  <w:vAlign w:val="bottom"/>
                </w:tcPr>
                <w:p w14:paraId="3D37490B" w14:textId="514D2818" w:rsidR="007D2C43" w:rsidRPr="005D1651" w:rsidRDefault="007D2C43" w:rsidP="007D2C43">
                  <w:pPr>
                    <w:pStyle w:val="TextoTabla"/>
                  </w:pPr>
                  <w:r w:rsidRPr="005D1651">
                    <w:rPr>
                      <w:color w:val="000000"/>
                    </w:rPr>
                    <w:t>4,86</w:t>
                  </w:r>
                </w:p>
              </w:tc>
            </w:tr>
            <w:tr w:rsidR="007D2C43" w:rsidRPr="005D1651" w14:paraId="28EDA7D6" w14:textId="77777777" w:rsidTr="00A92D17">
              <w:trPr>
                <w:trHeight w:val="20"/>
              </w:trPr>
              <w:tc>
                <w:tcPr>
                  <w:tcW w:w="0" w:type="auto"/>
                  <w:vAlign w:val="bottom"/>
                </w:tcPr>
                <w:p w14:paraId="0AC3B953" w14:textId="6B9BE080" w:rsidR="007D2C43" w:rsidRPr="005D1651" w:rsidRDefault="007D2C43" w:rsidP="007D2C43">
                  <w:pPr>
                    <w:pStyle w:val="TextoTabla"/>
                  </w:pPr>
                  <w:r w:rsidRPr="005D1651">
                    <w:rPr>
                      <w:color w:val="000000"/>
                    </w:rPr>
                    <w:t>WNW</w:t>
                  </w:r>
                </w:p>
              </w:tc>
              <w:tc>
                <w:tcPr>
                  <w:tcW w:w="0" w:type="auto"/>
                  <w:vAlign w:val="bottom"/>
                </w:tcPr>
                <w:p w14:paraId="11A959FB" w14:textId="18080487" w:rsidR="007D2C43" w:rsidRPr="005D1651" w:rsidRDefault="007D2C43" w:rsidP="007D2C43">
                  <w:pPr>
                    <w:pStyle w:val="TextoTabla"/>
                  </w:pPr>
                  <w:r w:rsidRPr="005D1651">
                    <w:rPr>
                      <w:color w:val="000000"/>
                    </w:rPr>
                    <w:t>3,24</w:t>
                  </w:r>
                </w:p>
              </w:tc>
            </w:tr>
            <w:tr w:rsidR="007D2C43" w:rsidRPr="005D1651" w14:paraId="09A86EC0" w14:textId="77777777" w:rsidTr="00A92D17">
              <w:trPr>
                <w:trHeight w:val="20"/>
              </w:trPr>
              <w:tc>
                <w:tcPr>
                  <w:tcW w:w="0" w:type="auto"/>
                  <w:vAlign w:val="bottom"/>
                </w:tcPr>
                <w:p w14:paraId="44046DBB" w14:textId="6A6713A0" w:rsidR="007D2C43" w:rsidRPr="005D1651" w:rsidRDefault="007D2C43" w:rsidP="007D2C43">
                  <w:pPr>
                    <w:pStyle w:val="TextoTabla"/>
                  </w:pPr>
                  <w:r w:rsidRPr="005D1651">
                    <w:rPr>
                      <w:color w:val="000000"/>
                    </w:rPr>
                    <w:t>NW</w:t>
                  </w:r>
                </w:p>
              </w:tc>
              <w:tc>
                <w:tcPr>
                  <w:tcW w:w="0" w:type="auto"/>
                  <w:vAlign w:val="bottom"/>
                </w:tcPr>
                <w:p w14:paraId="78F27CBE" w14:textId="06A2606D" w:rsidR="007D2C43" w:rsidRPr="005D1651" w:rsidRDefault="007D2C43" w:rsidP="007D2C43">
                  <w:pPr>
                    <w:pStyle w:val="TextoTabla"/>
                  </w:pPr>
                  <w:r w:rsidRPr="005D1651">
                    <w:rPr>
                      <w:color w:val="000000"/>
                    </w:rPr>
                    <w:t>6,88</w:t>
                  </w:r>
                </w:p>
              </w:tc>
            </w:tr>
            <w:tr w:rsidR="005C56D1" w:rsidRPr="005D1651" w14:paraId="463392CB" w14:textId="77777777" w:rsidTr="00D730C0">
              <w:trPr>
                <w:trHeight w:val="20"/>
              </w:trPr>
              <w:tc>
                <w:tcPr>
                  <w:tcW w:w="0" w:type="auto"/>
                  <w:vAlign w:val="bottom"/>
                </w:tcPr>
                <w:p w14:paraId="1DAD7A9E" w14:textId="2AEC94D9" w:rsidR="005C56D1" w:rsidRPr="005D1651" w:rsidRDefault="005C56D1" w:rsidP="005C56D1">
                  <w:pPr>
                    <w:pStyle w:val="TextoTabla"/>
                  </w:pPr>
                  <w:r w:rsidRPr="005D1651">
                    <w:rPr>
                      <w:color w:val="000000"/>
                    </w:rPr>
                    <w:t>Calms</w:t>
                  </w:r>
                </w:p>
              </w:tc>
              <w:tc>
                <w:tcPr>
                  <w:tcW w:w="0" w:type="auto"/>
                </w:tcPr>
                <w:p w14:paraId="2345C216" w14:textId="0D376A59" w:rsidR="005C56D1" w:rsidRPr="005D1651" w:rsidRDefault="007D2C43" w:rsidP="005C56D1">
                  <w:pPr>
                    <w:pStyle w:val="TextoTabla"/>
                  </w:pPr>
                  <w:r w:rsidRPr="005D1651">
                    <w:t>24,29</w:t>
                  </w:r>
                </w:p>
              </w:tc>
            </w:tr>
          </w:tbl>
          <w:p w14:paraId="260465A1" w14:textId="77777777" w:rsidR="00C67DC3" w:rsidRPr="005D1651" w:rsidRDefault="00C67DC3" w:rsidP="00B41752">
            <w:pPr>
              <w:rPr>
                <w:rFonts w:cs="Arial"/>
                <w:noProof/>
                <w:szCs w:val="22"/>
                <w:lang w:eastAsia="es-CO"/>
              </w:rPr>
            </w:pPr>
          </w:p>
          <w:p w14:paraId="63C31410" w14:textId="77777777" w:rsidR="00C67DC3" w:rsidRPr="005D1651" w:rsidRDefault="00C67DC3" w:rsidP="00B41752">
            <w:pPr>
              <w:rPr>
                <w:rFonts w:cs="Arial"/>
                <w:noProof/>
                <w:szCs w:val="22"/>
                <w:lang w:eastAsia="es-CO"/>
              </w:rPr>
            </w:pPr>
          </w:p>
          <w:p w14:paraId="7A7C7DE1" w14:textId="77777777" w:rsidR="00C67DC3" w:rsidRPr="005D1651" w:rsidRDefault="00C67DC3" w:rsidP="00B41752">
            <w:pPr>
              <w:rPr>
                <w:rFonts w:cs="Arial"/>
                <w:noProof/>
                <w:szCs w:val="22"/>
                <w:lang w:eastAsia="es-CO"/>
              </w:rPr>
            </w:pPr>
          </w:p>
          <w:p w14:paraId="0D577C43" w14:textId="77777777" w:rsidR="005C56D1" w:rsidRPr="005D1651" w:rsidRDefault="005C56D1" w:rsidP="00B41752">
            <w:pPr>
              <w:rPr>
                <w:rFonts w:cs="Arial"/>
                <w:noProof/>
                <w:szCs w:val="22"/>
                <w:lang w:eastAsia="es-CO"/>
              </w:rPr>
            </w:pPr>
          </w:p>
          <w:p w14:paraId="67BBDCF5" w14:textId="77777777" w:rsidR="005C56D1" w:rsidRPr="005D1651" w:rsidRDefault="005C56D1" w:rsidP="00B41752">
            <w:pPr>
              <w:rPr>
                <w:rFonts w:cs="Arial"/>
                <w:noProof/>
                <w:szCs w:val="22"/>
                <w:lang w:eastAsia="es-CO"/>
              </w:rPr>
            </w:pPr>
          </w:p>
          <w:p w14:paraId="2151A6EF" w14:textId="77777777" w:rsidR="005C56D1" w:rsidRPr="005D1651" w:rsidRDefault="005C56D1" w:rsidP="00B41752">
            <w:pPr>
              <w:rPr>
                <w:rFonts w:cs="Arial"/>
                <w:noProof/>
                <w:szCs w:val="22"/>
                <w:lang w:eastAsia="es-CO"/>
              </w:rPr>
            </w:pPr>
          </w:p>
          <w:p w14:paraId="2D0905B5" w14:textId="77777777" w:rsidR="005C56D1" w:rsidRPr="005D1651" w:rsidRDefault="005C56D1" w:rsidP="00B41752">
            <w:pPr>
              <w:rPr>
                <w:rFonts w:cs="Arial"/>
                <w:noProof/>
                <w:szCs w:val="22"/>
                <w:lang w:eastAsia="es-CO"/>
              </w:rPr>
            </w:pPr>
          </w:p>
          <w:p w14:paraId="776E4EAE" w14:textId="46CBDF7A" w:rsidR="005C56D1" w:rsidRPr="005D1651" w:rsidRDefault="005C56D1" w:rsidP="00B41752">
            <w:pPr>
              <w:rPr>
                <w:rFonts w:cs="Arial"/>
                <w:noProof/>
                <w:szCs w:val="22"/>
                <w:lang w:eastAsia="es-CO"/>
              </w:rPr>
            </w:pPr>
          </w:p>
        </w:tc>
      </w:tr>
    </w:tbl>
    <w:p w14:paraId="421E6BCF" w14:textId="242D7DD2" w:rsidR="00CD2F10" w:rsidRPr="005D1651" w:rsidRDefault="00955362" w:rsidP="005C49AF">
      <w:pPr>
        <w:pStyle w:val="Fuente"/>
      </w:pPr>
      <w:r w:rsidRPr="005D1651">
        <w:t>Fuente: Ambienciq Ingenieros S.A.S., 2026.</w:t>
      </w:r>
    </w:p>
    <w:p w14:paraId="795380D8" w14:textId="77777777" w:rsidR="00392CDD" w:rsidRPr="005D1651" w:rsidRDefault="00392CDD">
      <w:pPr>
        <w:spacing w:line="240" w:lineRule="auto"/>
        <w:jc w:val="left"/>
        <w:rPr>
          <w:rFonts w:cstheme="minorHAnsi"/>
        </w:rPr>
      </w:pPr>
    </w:p>
    <w:p w14:paraId="241AC2E9" w14:textId="075C41C3" w:rsidR="00B41752" w:rsidRPr="005D1651" w:rsidRDefault="00B41752">
      <w:pPr>
        <w:spacing w:line="240" w:lineRule="auto"/>
        <w:jc w:val="left"/>
        <w:rPr>
          <w:rFonts w:cstheme="minorHAnsi"/>
        </w:rPr>
      </w:pPr>
      <w:r w:rsidRPr="005D1651">
        <w:rPr>
          <w:rFonts w:cstheme="minorHAnsi"/>
        </w:rPr>
        <w:br w:type="page"/>
      </w:r>
    </w:p>
    <w:p w14:paraId="5967C589" w14:textId="21117955" w:rsidR="00E50F14" w:rsidRPr="005D1651" w:rsidRDefault="00136C42" w:rsidP="00983D28">
      <w:pPr>
        <w:pStyle w:val="Ttulo1"/>
        <w:spacing w:line="276" w:lineRule="auto"/>
        <w:rPr>
          <w:rFonts w:cstheme="minorHAnsi"/>
        </w:rPr>
      </w:pPr>
      <w:bookmarkStart w:id="191" w:name="_Toc229643985"/>
      <w:r w:rsidRPr="005D1651">
        <w:rPr>
          <w:rFonts w:cstheme="minorHAnsi"/>
        </w:rPr>
        <w:lastRenderedPageBreak/>
        <w:t>RESULTADOS</w:t>
      </w:r>
      <w:bookmarkEnd w:id="191"/>
    </w:p>
    <w:p w14:paraId="05B4F24F" w14:textId="77777777" w:rsidR="001A2D49" w:rsidRPr="005D1651" w:rsidRDefault="001A2D49">
      <w:pPr>
        <w:spacing w:line="240" w:lineRule="auto"/>
        <w:jc w:val="left"/>
      </w:pPr>
    </w:p>
    <w:p w14:paraId="5260BB81" w14:textId="2F19C01E" w:rsidR="001A2D49" w:rsidRPr="005D1651" w:rsidRDefault="001A2D49" w:rsidP="001A2D49">
      <w:pPr>
        <w:pStyle w:val="Ttulo2"/>
      </w:pPr>
      <w:bookmarkStart w:id="192" w:name="_Toc229643986"/>
      <w:r w:rsidRPr="005D1651">
        <w:t>RESULTADOS</w:t>
      </w:r>
      <w:r w:rsidRPr="005D1651">
        <w:t xml:space="preserve"> d</w:t>
      </w:r>
      <w:r w:rsidRPr="005D1651">
        <w:t>el barrido de ruido</w:t>
      </w:r>
      <w:bookmarkEnd w:id="192"/>
    </w:p>
    <w:p w14:paraId="35AEC59C" w14:textId="77777777" w:rsidR="001A2D49" w:rsidRPr="005D1651" w:rsidRDefault="001A2D49">
      <w:pPr>
        <w:spacing w:line="240" w:lineRule="auto"/>
        <w:jc w:val="left"/>
      </w:pPr>
    </w:p>
    <w:p w14:paraId="4DB95D3E" w14:textId="25193829" w:rsidR="00860FC4" w:rsidRPr="005D1651" w:rsidRDefault="003008A6" w:rsidP="00860FC4">
      <w:pPr>
        <w:spacing w:line="276" w:lineRule="auto"/>
      </w:pPr>
      <w:r w:rsidRPr="005D1651">
        <w:t>Con el fin de identificar las zonas con mayor incidencia de presión sonora en el área perimetral de la refinería, se ejecutó un barrido acústico considerando los criterios técnicos establecidos en la metodología de monitoreo. A continuación, se presenta el consolidado de las mediciones realizadas en campo, incluyendo los puntos evaluados, condiciones operacionales y niveles de presión sonora registrados durante la actividad.</w:t>
      </w:r>
    </w:p>
    <w:p w14:paraId="4F01DBCB" w14:textId="77777777" w:rsidR="00CB4BA3" w:rsidRPr="005D1651" w:rsidRDefault="00CB4BA3" w:rsidP="00860FC4">
      <w:pPr>
        <w:spacing w:line="276" w:lineRule="auto"/>
      </w:pPr>
    </w:p>
    <w:p w14:paraId="5DCDA2D9" w14:textId="7F75EC51" w:rsidR="0061588B" w:rsidRPr="005D1651" w:rsidRDefault="0061588B" w:rsidP="0061588B">
      <w:pPr>
        <w:pStyle w:val="Descripcin"/>
      </w:pPr>
      <w:bookmarkStart w:id="193" w:name="_Ref229643523"/>
      <w:bookmarkStart w:id="194" w:name="_Toc229644013"/>
      <w:r w:rsidRPr="005D1651">
        <w:t xml:space="preserve">Tabla </w:t>
      </w:r>
      <w:r w:rsidRPr="005D1651">
        <w:fldChar w:fldCharType="begin"/>
      </w:r>
      <w:r w:rsidRPr="005D1651">
        <w:instrText xml:space="preserve"> SEQ Tabla \* ARABIC </w:instrText>
      </w:r>
      <w:r w:rsidRPr="005D1651">
        <w:fldChar w:fldCharType="separate"/>
      </w:r>
      <w:r w:rsidR="00A70D12">
        <w:rPr>
          <w:noProof/>
        </w:rPr>
        <w:t>19</w:t>
      </w:r>
      <w:r w:rsidRPr="005D1651">
        <w:fldChar w:fldCharType="end"/>
      </w:r>
      <w:bookmarkEnd w:id="193"/>
      <w:r w:rsidRPr="005D1651">
        <w:t xml:space="preserve">. </w:t>
      </w:r>
      <w:r w:rsidR="002220A9" w:rsidRPr="005D1651">
        <w:t>Resultados del barrido en el área perimetral de la refinería</w:t>
      </w:r>
      <w:bookmarkEnd w:id="1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07"/>
        <w:gridCol w:w="1969"/>
        <w:gridCol w:w="1023"/>
        <w:gridCol w:w="952"/>
        <w:gridCol w:w="902"/>
        <w:gridCol w:w="1482"/>
        <w:gridCol w:w="1595"/>
      </w:tblGrid>
      <w:tr w:rsidR="00277A64" w:rsidRPr="005D1651" w14:paraId="2E49FE83" w14:textId="77777777" w:rsidTr="00277A64">
        <w:trPr>
          <w:trHeight w:val="243"/>
        </w:trPr>
        <w:tc>
          <w:tcPr>
            <w:tcW w:w="514" w:type="pct"/>
            <w:shd w:val="clear" w:color="auto" w:fill="BAD405"/>
            <w:noWrap/>
            <w:vAlign w:val="center"/>
            <w:hideMark/>
          </w:tcPr>
          <w:p w14:paraId="65050FAA" w14:textId="77777777" w:rsidR="00277A64" w:rsidRPr="005D1651" w:rsidRDefault="00277A64" w:rsidP="0061588B">
            <w:pPr>
              <w:spacing w:line="240" w:lineRule="auto"/>
              <w:jc w:val="left"/>
              <w:rPr>
                <w:rFonts w:cstheme="minorHAnsi"/>
                <w:b/>
                <w:bCs/>
                <w:sz w:val="16"/>
                <w:szCs w:val="16"/>
                <w:lang w:eastAsia="es-CO"/>
              </w:rPr>
            </w:pPr>
            <w:r w:rsidRPr="005D1651">
              <w:rPr>
                <w:rFonts w:cstheme="minorHAnsi"/>
                <w:b/>
                <w:bCs/>
                <w:sz w:val="16"/>
                <w:szCs w:val="16"/>
                <w:lang w:eastAsia="es-CO"/>
              </w:rPr>
              <w:t>ID Punto</w:t>
            </w:r>
          </w:p>
        </w:tc>
        <w:tc>
          <w:tcPr>
            <w:tcW w:w="1115" w:type="pct"/>
            <w:shd w:val="clear" w:color="auto" w:fill="BAD405"/>
            <w:noWrap/>
            <w:vAlign w:val="center"/>
            <w:hideMark/>
          </w:tcPr>
          <w:p w14:paraId="0E36EC84" w14:textId="77777777" w:rsidR="00277A64" w:rsidRPr="005D1651" w:rsidRDefault="00277A64" w:rsidP="0061588B">
            <w:pPr>
              <w:spacing w:line="240" w:lineRule="auto"/>
              <w:jc w:val="left"/>
              <w:rPr>
                <w:rFonts w:cstheme="minorHAnsi"/>
                <w:b/>
                <w:bCs/>
                <w:sz w:val="16"/>
                <w:szCs w:val="16"/>
                <w:lang w:eastAsia="es-CO"/>
              </w:rPr>
            </w:pPr>
            <w:r w:rsidRPr="005D1651">
              <w:rPr>
                <w:rFonts w:cstheme="minorHAnsi"/>
                <w:b/>
                <w:bCs/>
                <w:sz w:val="16"/>
                <w:szCs w:val="16"/>
                <w:lang w:eastAsia="es-CO"/>
              </w:rPr>
              <w:t>Condiciones de la fuente</w:t>
            </w:r>
          </w:p>
        </w:tc>
        <w:tc>
          <w:tcPr>
            <w:tcW w:w="579" w:type="pct"/>
            <w:shd w:val="clear" w:color="auto" w:fill="BAD405"/>
            <w:noWrap/>
            <w:vAlign w:val="center"/>
            <w:hideMark/>
          </w:tcPr>
          <w:p w14:paraId="0FC9BCAE" w14:textId="77777777" w:rsidR="00277A64" w:rsidRPr="005D1651" w:rsidRDefault="00277A64" w:rsidP="0061588B">
            <w:pPr>
              <w:spacing w:line="240" w:lineRule="auto"/>
              <w:jc w:val="left"/>
              <w:rPr>
                <w:rFonts w:cstheme="minorHAnsi"/>
                <w:b/>
                <w:bCs/>
                <w:sz w:val="16"/>
                <w:szCs w:val="16"/>
                <w:lang w:eastAsia="es-CO"/>
              </w:rPr>
            </w:pPr>
            <w:r w:rsidRPr="005D1651">
              <w:rPr>
                <w:rFonts w:cstheme="minorHAnsi"/>
                <w:b/>
                <w:bCs/>
                <w:sz w:val="16"/>
                <w:szCs w:val="16"/>
                <w:lang w:eastAsia="es-CO"/>
              </w:rPr>
              <w:t>Fecha Inicio</w:t>
            </w:r>
          </w:p>
        </w:tc>
        <w:tc>
          <w:tcPr>
            <w:tcW w:w="539" w:type="pct"/>
            <w:shd w:val="clear" w:color="auto" w:fill="BAD405"/>
            <w:noWrap/>
            <w:vAlign w:val="center"/>
            <w:hideMark/>
          </w:tcPr>
          <w:p w14:paraId="49582B43" w14:textId="77777777" w:rsidR="00277A64" w:rsidRPr="005D1651" w:rsidRDefault="00277A64" w:rsidP="0061588B">
            <w:pPr>
              <w:spacing w:line="240" w:lineRule="auto"/>
              <w:jc w:val="left"/>
              <w:rPr>
                <w:rFonts w:cstheme="minorHAnsi"/>
                <w:b/>
                <w:bCs/>
                <w:sz w:val="16"/>
                <w:szCs w:val="16"/>
                <w:lang w:eastAsia="es-CO"/>
              </w:rPr>
            </w:pPr>
            <w:r w:rsidRPr="005D1651">
              <w:rPr>
                <w:rFonts w:cstheme="minorHAnsi"/>
                <w:b/>
                <w:bCs/>
                <w:sz w:val="16"/>
                <w:szCs w:val="16"/>
                <w:lang w:eastAsia="es-CO"/>
              </w:rPr>
              <w:t>Hora Inicio</w:t>
            </w:r>
          </w:p>
        </w:tc>
        <w:tc>
          <w:tcPr>
            <w:tcW w:w="511" w:type="pct"/>
            <w:shd w:val="clear" w:color="auto" w:fill="BAD405"/>
            <w:noWrap/>
            <w:vAlign w:val="center"/>
            <w:hideMark/>
          </w:tcPr>
          <w:p w14:paraId="56809130" w14:textId="77777777" w:rsidR="00277A64" w:rsidRPr="005D1651" w:rsidRDefault="00277A64" w:rsidP="0061588B">
            <w:pPr>
              <w:spacing w:line="240" w:lineRule="auto"/>
              <w:jc w:val="left"/>
              <w:rPr>
                <w:rFonts w:cstheme="minorHAnsi"/>
                <w:b/>
                <w:bCs/>
                <w:sz w:val="16"/>
                <w:szCs w:val="16"/>
                <w:lang w:eastAsia="es-CO"/>
              </w:rPr>
            </w:pPr>
            <w:r w:rsidRPr="005D1651">
              <w:rPr>
                <w:rFonts w:cstheme="minorHAnsi"/>
                <w:b/>
                <w:bCs/>
                <w:sz w:val="16"/>
                <w:szCs w:val="16"/>
                <w:lang w:eastAsia="es-CO"/>
              </w:rPr>
              <w:t>Hora Final</w:t>
            </w:r>
          </w:p>
        </w:tc>
        <w:tc>
          <w:tcPr>
            <w:tcW w:w="839" w:type="pct"/>
            <w:shd w:val="clear" w:color="auto" w:fill="BAD405"/>
            <w:noWrap/>
            <w:vAlign w:val="center"/>
            <w:hideMark/>
          </w:tcPr>
          <w:p w14:paraId="1D4ED534" w14:textId="77777777" w:rsidR="00277A64" w:rsidRPr="005D1651" w:rsidRDefault="00277A64" w:rsidP="0061588B">
            <w:pPr>
              <w:spacing w:line="240" w:lineRule="auto"/>
              <w:jc w:val="left"/>
              <w:rPr>
                <w:rFonts w:cstheme="minorHAnsi"/>
                <w:b/>
                <w:bCs/>
                <w:sz w:val="16"/>
                <w:szCs w:val="16"/>
                <w:lang w:eastAsia="es-CO"/>
              </w:rPr>
            </w:pPr>
            <w:r w:rsidRPr="005D1651">
              <w:rPr>
                <w:rFonts w:cstheme="minorHAnsi"/>
                <w:b/>
                <w:bCs/>
                <w:sz w:val="16"/>
                <w:szCs w:val="16"/>
                <w:lang w:eastAsia="es-CO"/>
              </w:rPr>
              <w:t>Fecha Finalización</w:t>
            </w:r>
          </w:p>
        </w:tc>
        <w:tc>
          <w:tcPr>
            <w:tcW w:w="903" w:type="pct"/>
            <w:shd w:val="clear" w:color="auto" w:fill="BAD405"/>
            <w:noWrap/>
            <w:vAlign w:val="center"/>
            <w:hideMark/>
          </w:tcPr>
          <w:p w14:paraId="0CA4EDF8" w14:textId="77777777" w:rsidR="00277A64" w:rsidRPr="005D1651" w:rsidRDefault="00277A64" w:rsidP="0061588B">
            <w:pPr>
              <w:spacing w:line="240" w:lineRule="auto"/>
              <w:jc w:val="left"/>
              <w:rPr>
                <w:rFonts w:cstheme="minorHAnsi"/>
                <w:b/>
                <w:bCs/>
                <w:sz w:val="16"/>
                <w:szCs w:val="16"/>
                <w:lang w:eastAsia="es-CO"/>
              </w:rPr>
            </w:pPr>
            <w:r w:rsidRPr="005D1651">
              <w:rPr>
                <w:rFonts w:cstheme="minorHAnsi"/>
                <w:b/>
                <w:bCs/>
                <w:sz w:val="16"/>
                <w:szCs w:val="16"/>
                <w:lang w:eastAsia="es-CO"/>
              </w:rPr>
              <w:t>Medición Leq dB(A)</w:t>
            </w:r>
          </w:p>
        </w:tc>
      </w:tr>
      <w:tr w:rsidR="00277A64" w:rsidRPr="005D1651" w14:paraId="393EF325" w14:textId="77777777" w:rsidTr="00277A64">
        <w:trPr>
          <w:trHeight w:val="243"/>
        </w:trPr>
        <w:tc>
          <w:tcPr>
            <w:tcW w:w="514" w:type="pct"/>
            <w:shd w:val="clear" w:color="auto" w:fill="EAF1DD" w:themeFill="accent3" w:themeFillTint="33"/>
            <w:noWrap/>
            <w:vAlign w:val="center"/>
            <w:hideMark/>
          </w:tcPr>
          <w:p w14:paraId="4306C7EB"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5</w:t>
            </w:r>
          </w:p>
        </w:tc>
        <w:tc>
          <w:tcPr>
            <w:tcW w:w="1115" w:type="pct"/>
            <w:shd w:val="clear" w:color="auto" w:fill="EAF1DD" w:themeFill="accent3" w:themeFillTint="33"/>
            <w:noWrap/>
            <w:vAlign w:val="center"/>
            <w:hideMark/>
          </w:tcPr>
          <w:p w14:paraId="763051F1"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2C7C265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31D72CBF"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10:26</w:t>
            </w:r>
          </w:p>
        </w:tc>
        <w:tc>
          <w:tcPr>
            <w:tcW w:w="511" w:type="pct"/>
            <w:shd w:val="clear" w:color="auto" w:fill="EAF1DD" w:themeFill="accent3" w:themeFillTint="33"/>
            <w:noWrap/>
            <w:vAlign w:val="center"/>
            <w:hideMark/>
          </w:tcPr>
          <w:p w14:paraId="26DC7920"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10:28</w:t>
            </w:r>
          </w:p>
        </w:tc>
        <w:tc>
          <w:tcPr>
            <w:tcW w:w="839" w:type="pct"/>
            <w:shd w:val="clear" w:color="auto" w:fill="EAF1DD" w:themeFill="accent3" w:themeFillTint="33"/>
            <w:noWrap/>
            <w:vAlign w:val="center"/>
            <w:hideMark/>
          </w:tcPr>
          <w:p w14:paraId="731F7D0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480314B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75,0</w:t>
            </w:r>
          </w:p>
        </w:tc>
      </w:tr>
      <w:tr w:rsidR="00277A64" w:rsidRPr="005D1651" w14:paraId="5DB633FD" w14:textId="77777777" w:rsidTr="00277A64">
        <w:trPr>
          <w:trHeight w:val="243"/>
        </w:trPr>
        <w:tc>
          <w:tcPr>
            <w:tcW w:w="514" w:type="pct"/>
            <w:shd w:val="clear" w:color="auto" w:fill="EAF1DD" w:themeFill="accent3" w:themeFillTint="33"/>
            <w:noWrap/>
            <w:vAlign w:val="center"/>
            <w:hideMark/>
          </w:tcPr>
          <w:p w14:paraId="64085E4B"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8</w:t>
            </w:r>
          </w:p>
        </w:tc>
        <w:tc>
          <w:tcPr>
            <w:tcW w:w="1115" w:type="pct"/>
            <w:shd w:val="clear" w:color="auto" w:fill="EAF1DD" w:themeFill="accent3" w:themeFillTint="33"/>
            <w:noWrap/>
            <w:vAlign w:val="center"/>
            <w:hideMark/>
          </w:tcPr>
          <w:p w14:paraId="30164AE0"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4669DD07"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6651425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09:48</w:t>
            </w:r>
          </w:p>
        </w:tc>
        <w:tc>
          <w:tcPr>
            <w:tcW w:w="511" w:type="pct"/>
            <w:shd w:val="clear" w:color="auto" w:fill="EAF1DD" w:themeFill="accent3" w:themeFillTint="33"/>
            <w:noWrap/>
            <w:vAlign w:val="center"/>
            <w:hideMark/>
          </w:tcPr>
          <w:p w14:paraId="566AD38E"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09:50</w:t>
            </w:r>
          </w:p>
        </w:tc>
        <w:tc>
          <w:tcPr>
            <w:tcW w:w="839" w:type="pct"/>
            <w:shd w:val="clear" w:color="auto" w:fill="EAF1DD" w:themeFill="accent3" w:themeFillTint="33"/>
            <w:noWrap/>
            <w:vAlign w:val="center"/>
            <w:hideMark/>
          </w:tcPr>
          <w:p w14:paraId="5B42C128"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79AC2FE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71,6</w:t>
            </w:r>
          </w:p>
        </w:tc>
      </w:tr>
      <w:tr w:rsidR="00277A64" w:rsidRPr="005D1651" w14:paraId="685E30C7" w14:textId="77777777" w:rsidTr="00277A64">
        <w:trPr>
          <w:trHeight w:val="243"/>
        </w:trPr>
        <w:tc>
          <w:tcPr>
            <w:tcW w:w="514" w:type="pct"/>
            <w:shd w:val="clear" w:color="auto" w:fill="EAF1DD" w:themeFill="accent3" w:themeFillTint="33"/>
            <w:noWrap/>
            <w:vAlign w:val="center"/>
            <w:hideMark/>
          </w:tcPr>
          <w:p w14:paraId="2CD69BAE"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9</w:t>
            </w:r>
          </w:p>
        </w:tc>
        <w:tc>
          <w:tcPr>
            <w:tcW w:w="1115" w:type="pct"/>
            <w:shd w:val="clear" w:color="auto" w:fill="EAF1DD" w:themeFill="accent3" w:themeFillTint="33"/>
            <w:noWrap/>
            <w:vAlign w:val="center"/>
            <w:hideMark/>
          </w:tcPr>
          <w:p w14:paraId="401F207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472B1451"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5AB7453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09:37</w:t>
            </w:r>
          </w:p>
        </w:tc>
        <w:tc>
          <w:tcPr>
            <w:tcW w:w="511" w:type="pct"/>
            <w:shd w:val="clear" w:color="auto" w:fill="EAF1DD" w:themeFill="accent3" w:themeFillTint="33"/>
            <w:noWrap/>
            <w:vAlign w:val="center"/>
            <w:hideMark/>
          </w:tcPr>
          <w:p w14:paraId="43E7F88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09:39</w:t>
            </w:r>
          </w:p>
        </w:tc>
        <w:tc>
          <w:tcPr>
            <w:tcW w:w="839" w:type="pct"/>
            <w:shd w:val="clear" w:color="auto" w:fill="EAF1DD" w:themeFill="accent3" w:themeFillTint="33"/>
            <w:noWrap/>
            <w:vAlign w:val="center"/>
            <w:hideMark/>
          </w:tcPr>
          <w:p w14:paraId="3535EB78"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005F7027"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71,2</w:t>
            </w:r>
          </w:p>
        </w:tc>
      </w:tr>
      <w:tr w:rsidR="00277A64" w:rsidRPr="005D1651" w14:paraId="2D175C72" w14:textId="77777777" w:rsidTr="00277A64">
        <w:trPr>
          <w:trHeight w:val="243"/>
        </w:trPr>
        <w:tc>
          <w:tcPr>
            <w:tcW w:w="514" w:type="pct"/>
            <w:shd w:val="clear" w:color="auto" w:fill="EAF1DD" w:themeFill="accent3" w:themeFillTint="33"/>
            <w:noWrap/>
            <w:vAlign w:val="center"/>
            <w:hideMark/>
          </w:tcPr>
          <w:p w14:paraId="1D1346AB"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7</w:t>
            </w:r>
          </w:p>
        </w:tc>
        <w:tc>
          <w:tcPr>
            <w:tcW w:w="1115" w:type="pct"/>
            <w:shd w:val="clear" w:color="auto" w:fill="EAF1DD" w:themeFill="accent3" w:themeFillTint="33"/>
            <w:noWrap/>
            <w:vAlign w:val="center"/>
            <w:hideMark/>
          </w:tcPr>
          <w:p w14:paraId="078AC79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1895D668"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474F1A2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10:00</w:t>
            </w:r>
          </w:p>
        </w:tc>
        <w:tc>
          <w:tcPr>
            <w:tcW w:w="511" w:type="pct"/>
            <w:shd w:val="clear" w:color="auto" w:fill="EAF1DD" w:themeFill="accent3" w:themeFillTint="33"/>
            <w:noWrap/>
            <w:vAlign w:val="center"/>
            <w:hideMark/>
          </w:tcPr>
          <w:p w14:paraId="40AAA00F"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10:02</w:t>
            </w:r>
          </w:p>
        </w:tc>
        <w:tc>
          <w:tcPr>
            <w:tcW w:w="839" w:type="pct"/>
            <w:shd w:val="clear" w:color="auto" w:fill="EAF1DD" w:themeFill="accent3" w:themeFillTint="33"/>
            <w:noWrap/>
            <w:vAlign w:val="center"/>
            <w:hideMark/>
          </w:tcPr>
          <w:p w14:paraId="6CCB362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5E27849D"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68,0</w:t>
            </w:r>
          </w:p>
        </w:tc>
      </w:tr>
      <w:tr w:rsidR="00277A64" w:rsidRPr="005D1651" w14:paraId="0CB09120" w14:textId="77777777" w:rsidTr="00277A64">
        <w:trPr>
          <w:trHeight w:val="243"/>
        </w:trPr>
        <w:tc>
          <w:tcPr>
            <w:tcW w:w="514" w:type="pct"/>
            <w:shd w:val="clear" w:color="auto" w:fill="EAF1DD" w:themeFill="accent3" w:themeFillTint="33"/>
            <w:noWrap/>
            <w:vAlign w:val="center"/>
            <w:hideMark/>
          </w:tcPr>
          <w:p w14:paraId="2BB757B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10</w:t>
            </w:r>
          </w:p>
        </w:tc>
        <w:tc>
          <w:tcPr>
            <w:tcW w:w="1115" w:type="pct"/>
            <w:shd w:val="clear" w:color="auto" w:fill="EAF1DD" w:themeFill="accent3" w:themeFillTint="33"/>
            <w:noWrap/>
            <w:vAlign w:val="center"/>
            <w:hideMark/>
          </w:tcPr>
          <w:p w14:paraId="33AC889B"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3B6F41B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3638C23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09:26</w:t>
            </w:r>
          </w:p>
        </w:tc>
        <w:tc>
          <w:tcPr>
            <w:tcW w:w="511" w:type="pct"/>
            <w:shd w:val="clear" w:color="auto" w:fill="EAF1DD" w:themeFill="accent3" w:themeFillTint="33"/>
            <w:noWrap/>
            <w:vAlign w:val="center"/>
            <w:hideMark/>
          </w:tcPr>
          <w:p w14:paraId="3A7F0BA0"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09:28</w:t>
            </w:r>
          </w:p>
        </w:tc>
        <w:tc>
          <w:tcPr>
            <w:tcW w:w="839" w:type="pct"/>
            <w:shd w:val="clear" w:color="auto" w:fill="EAF1DD" w:themeFill="accent3" w:themeFillTint="33"/>
            <w:noWrap/>
            <w:vAlign w:val="center"/>
            <w:hideMark/>
          </w:tcPr>
          <w:p w14:paraId="36EDBE9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1FDA16F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67,1</w:t>
            </w:r>
          </w:p>
        </w:tc>
      </w:tr>
      <w:tr w:rsidR="00277A64" w:rsidRPr="005D1651" w14:paraId="532AE314" w14:textId="77777777" w:rsidTr="00277A64">
        <w:trPr>
          <w:trHeight w:val="243"/>
        </w:trPr>
        <w:tc>
          <w:tcPr>
            <w:tcW w:w="514" w:type="pct"/>
            <w:shd w:val="clear" w:color="auto" w:fill="EAF1DD" w:themeFill="accent3" w:themeFillTint="33"/>
            <w:noWrap/>
            <w:vAlign w:val="center"/>
            <w:hideMark/>
          </w:tcPr>
          <w:p w14:paraId="0964F99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16</w:t>
            </w:r>
          </w:p>
        </w:tc>
        <w:tc>
          <w:tcPr>
            <w:tcW w:w="1115" w:type="pct"/>
            <w:shd w:val="clear" w:color="auto" w:fill="EAF1DD" w:themeFill="accent3" w:themeFillTint="33"/>
            <w:noWrap/>
            <w:vAlign w:val="center"/>
            <w:hideMark/>
          </w:tcPr>
          <w:p w14:paraId="01C7B0C2"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5088B57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27A6E6C2"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08:42</w:t>
            </w:r>
          </w:p>
        </w:tc>
        <w:tc>
          <w:tcPr>
            <w:tcW w:w="511" w:type="pct"/>
            <w:shd w:val="clear" w:color="auto" w:fill="EAF1DD" w:themeFill="accent3" w:themeFillTint="33"/>
            <w:noWrap/>
            <w:vAlign w:val="center"/>
            <w:hideMark/>
          </w:tcPr>
          <w:p w14:paraId="48EF675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08:44</w:t>
            </w:r>
          </w:p>
        </w:tc>
        <w:tc>
          <w:tcPr>
            <w:tcW w:w="839" w:type="pct"/>
            <w:shd w:val="clear" w:color="auto" w:fill="EAF1DD" w:themeFill="accent3" w:themeFillTint="33"/>
            <w:noWrap/>
            <w:vAlign w:val="center"/>
            <w:hideMark/>
          </w:tcPr>
          <w:p w14:paraId="235D07D2"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67E18EA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66,7</w:t>
            </w:r>
          </w:p>
        </w:tc>
      </w:tr>
      <w:tr w:rsidR="00277A64" w:rsidRPr="005D1651" w14:paraId="05EF7F7E" w14:textId="77777777" w:rsidTr="00277A64">
        <w:trPr>
          <w:trHeight w:val="243"/>
        </w:trPr>
        <w:tc>
          <w:tcPr>
            <w:tcW w:w="514" w:type="pct"/>
            <w:shd w:val="clear" w:color="auto" w:fill="EAF1DD" w:themeFill="accent3" w:themeFillTint="33"/>
            <w:noWrap/>
            <w:vAlign w:val="center"/>
            <w:hideMark/>
          </w:tcPr>
          <w:p w14:paraId="1D34EE8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14</w:t>
            </w:r>
          </w:p>
        </w:tc>
        <w:tc>
          <w:tcPr>
            <w:tcW w:w="1115" w:type="pct"/>
            <w:shd w:val="clear" w:color="auto" w:fill="EAF1DD" w:themeFill="accent3" w:themeFillTint="33"/>
            <w:noWrap/>
            <w:vAlign w:val="center"/>
            <w:hideMark/>
          </w:tcPr>
          <w:p w14:paraId="12AF11F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63DFD6C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1D3FDAC0"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09:05</w:t>
            </w:r>
          </w:p>
        </w:tc>
        <w:tc>
          <w:tcPr>
            <w:tcW w:w="511" w:type="pct"/>
            <w:shd w:val="clear" w:color="auto" w:fill="EAF1DD" w:themeFill="accent3" w:themeFillTint="33"/>
            <w:noWrap/>
            <w:vAlign w:val="center"/>
            <w:hideMark/>
          </w:tcPr>
          <w:p w14:paraId="35B7C9A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09:07</w:t>
            </w:r>
          </w:p>
        </w:tc>
        <w:tc>
          <w:tcPr>
            <w:tcW w:w="839" w:type="pct"/>
            <w:shd w:val="clear" w:color="auto" w:fill="EAF1DD" w:themeFill="accent3" w:themeFillTint="33"/>
            <w:noWrap/>
            <w:vAlign w:val="center"/>
            <w:hideMark/>
          </w:tcPr>
          <w:p w14:paraId="66BFAD3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67BE2DC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66,6</w:t>
            </w:r>
          </w:p>
        </w:tc>
      </w:tr>
      <w:tr w:rsidR="00277A64" w:rsidRPr="005D1651" w14:paraId="61AF02C5" w14:textId="77777777" w:rsidTr="00277A64">
        <w:trPr>
          <w:trHeight w:val="243"/>
        </w:trPr>
        <w:tc>
          <w:tcPr>
            <w:tcW w:w="514" w:type="pct"/>
            <w:shd w:val="clear" w:color="auto" w:fill="EAF1DD" w:themeFill="accent3" w:themeFillTint="33"/>
            <w:noWrap/>
            <w:vAlign w:val="center"/>
            <w:hideMark/>
          </w:tcPr>
          <w:p w14:paraId="62D1260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6</w:t>
            </w:r>
          </w:p>
        </w:tc>
        <w:tc>
          <w:tcPr>
            <w:tcW w:w="1115" w:type="pct"/>
            <w:shd w:val="clear" w:color="auto" w:fill="EAF1DD" w:themeFill="accent3" w:themeFillTint="33"/>
            <w:noWrap/>
            <w:vAlign w:val="center"/>
            <w:hideMark/>
          </w:tcPr>
          <w:p w14:paraId="0CAC806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56D577B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565DE4CB"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10:13</w:t>
            </w:r>
          </w:p>
        </w:tc>
        <w:tc>
          <w:tcPr>
            <w:tcW w:w="511" w:type="pct"/>
            <w:shd w:val="clear" w:color="auto" w:fill="EAF1DD" w:themeFill="accent3" w:themeFillTint="33"/>
            <w:noWrap/>
            <w:vAlign w:val="center"/>
            <w:hideMark/>
          </w:tcPr>
          <w:p w14:paraId="6B1F269F"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10:15</w:t>
            </w:r>
          </w:p>
        </w:tc>
        <w:tc>
          <w:tcPr>
            <w:tcW w:w="839" w:type="pct"/>
            <w:shd w:val="clear" w:color="auto" w:fill="EAF1DD" w:themeFill="accent3" w:themeFillTint="33"/>
            <w:noWrap/>
            <w:vAlign w:val="center"/>
            <w:hideMark/>
          </w:tcPr>
          <w:p w14:paraId="25198AA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0F66469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65,2</w:t>
            </w:r>
          </w:p>
        </w:tc>
      </w:tr>
      <w:tr w:rsidR="00277A64" w:rsidRPr="005D1651" w14:paraId="3C208266" w14:textId="77777777" w:rsidTr="00277A64">
        <w:trPr>
          <w:trHeight w:val="243"/>
        </w:trPr>
        <w:tc>
          <w:tcPr>
            <w:tcW w:w="514" w:type="pct"/>
            <w:shd w:val="clear" w:color="auto" w:fill="EAF1DD" w:themeFill="accent3" w:themeFillTint="33"/>
            <w:noWrap/>
            <w:vAlign w:val="center"/>
            <w:hideMark/>
          </w:tcPr>
          <w:p w14:paraId="287A9C9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15</w:t>
            </w:r>
          </w:p>
        </w:tc>
        <w:tc>
          <w:tcPr>
            <w:tcW w:w="1115" w:type="pct"/>
            <w:shd w:val="clear" w:color="auto" w:fill="EAF1DD" w:themeFill="accent3" w:themeFillTint="33"/>
            <w:noWrap/>
            <w:vAlign w:val="center"/>
            <w:hideMark/>
          </w:tcPr>
          <w:p w14:paraId="02D5DDA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shd w:val="clear" w:color="auto" w:fill="EAF1DD" w:themeFill="accent3" w:themeFillTint="33"/>
            <w:noWrap/>
            <w:vAlign w:val="center"/>
            <w:hideMark/>
          </w:tcPr>
          <w:p w14:paraId="052B0D3E"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shd w:val="clear" w:color="auto" w:fill="EAF1DD" w:themeFill="accent3" w:themeFillTint="33"/>
            <w:noWrap/>
            <w:vAlign w:val="center"/>
            <w:hideMark/>
          </w:tcPr>
          <w:p w14:paraId="5FA7AE61"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08:55</w:t>
            </w:r>
          </w:p>
        </w:tc>
        <w:tc>
          <w:tcPr>
            <w:tcW w:w="511" w:type="pct"/>
            <w:shd w:val="clear" w:color="auto" w:fill="EAF1DD" w:themeFill="accent3" w:themeFillTint="33"/>
            <w:noWrap/>
            <w:vAlign w:val="center"/>
            <w:hideMark/>
          </w:tcPr>
          <w:p w14:paraId="3ED9BB8B"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08:57</w:t>
            </w:r>
          </w:p>
        </w:tc>
        <w:tc>
          <w:tcPr>
            <w:tcW w:w="839" w:type="pct"/>
            <w:shd w:val="clear" w:color="auto" w:fill="EAF1DD" w:themeFill="accent3" w:themeFillTint="33"/>
            <w:noWrap/>
            <w:vAlign w:val="center"/>
            <w:hideMark/>
          </w:tcPr>
          <w:p w14:paraId="41FCAA7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shd w:val="clear" w:color="auto" w:fill="EAF1DD" w:themeFill="accent3" w:themeFillTint="33"/>
            <w:noWrap/>
            <w:vAlign w:val="center"/>
            <w:hideMark/>
          </w:tcPr>
          <w:p w14:paraId="1091957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62,5</w:t>
            </w:r>
          </w:p>
        </w:tc>
      </w:tr>
      <w:tr w:rsidR="00277A64" w:rsidRPr="005D1651" w14:paraId="28AB7209" w14:textId="77777777" w:rsidTr="00277A64">
        <w:trPr>
          <w:trHeight w:val="243"/>
        </w:trPr>
        <w:tc>
          <w:tcPr>
            <w:tcW w:w="514" w:type="pct"/>
            <w:noWrap/>
            <w:vAlign w:val="center"/>
            <w:hideMark/>
          </w:tcPr>
          <w:p w14:paraId="557AA8C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4</w:t>
            </w:r>
          </w:p>
        </w:tc>
        <w:tc>
          <w:tcPr>
            <w:tcW w:w="1115" w:type="pct"/>
            <w:noWrap/>
            <w:vAlign w:val="center"/>
            <w:hideMark/>
          </w:tcPr>
          <w:p w14:paraId="5DA9FE8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noWrap/>
            <w:vAlign w:val="center"/>
            <w:hideMark/>
          </w:tcPr>
          <w:p w14:paraId="788ED2FF"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noWrap/>
            <w:vAlign w:val="center"/>
            <w:hideMark/>
          </w:tcPr>
          <w:p w14:paraId="1A41699D"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10:39</w:t>
            </w:r>
          </w:p>
        </w:tc>
        <w:tc>
          <w:tcPr>
            <w:tcW w:w="511" w:type="pct"/>
            <w:noWrap/>
            <w:vAlign w:val="center"/>
            <w:hideMark/>
          </w:tcPr>
          <w:p w14:paraId="5A7D71F1"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10:41</w:t>
            </w:r>
          </w:p>
        </w:tc>
        <w:tc>
          <w:tcPr>
            <w:tcW w:w="839" w:type="pct"/>
            <w:noWrap/>
            <w:vAlign w:val="center"/>
            <w:hideMark/>
          </w:tcPr>
          <w:p w14:paraId="1989167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noWrap/>
            <w:vAlign w:val="center"/>
            <w:hideMark/>
          </w:tcPr>
          <w:p w14:paraId="75DFE04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61,9</w:t>
            </w:r>
          </w:p>
        </w:tc>
      </w:tr>
      <w:tr w:rsidR="00277A64" w:rsidRPr="005D1651" w14:paraId="4F19B0C7" w14:textId="77777777" w:rsidTr="00277A64">
        <w:trPr>
          <w:trHeight w:val="243"/>
        </w:trPr>
        <w:tc>
          <w:tcPr>
            <w:tcW w:w="514" w:type="pct"/>
            <w:noWrap/>
            <w:vAlign w:val="center"/>
            <w:hideMark/>
          </w:tcPr>
          <w:p w14:paraId="1A4D0FF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19</w:t>
            </w:r>
          </w:p>
        </w:tc>
        <w:tc>
          <w:tcPr>
            <w:tcW w:w="1115" w:type="pct"/>
            <w:noWrap/>
            <w:vAlign w:val="center"/>
            <w:hideMark/>
          </w:tcPr>
          <w:p w14:paraId="1969A67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noWrap/>
            <w:vAlign w:val="center"/>
            <w:hideMark/>
          </w:tcPr>
          <w:p w14:paraId="6A58A5B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noWrap/>
            <w:vAlign w:val="center"/>
            <w:hideMark/>
          </w:tcPr>
          <w:p w14:paraId="65D9B22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11:50</w:t>
            </w:r>
          </w:p>
        </w:tc>
        <w:tc>
          <w:tcPr>
            <w:tcW w:w="511" w:type="pct"/>
            <w:noWrap/>
            <w:vAlign w:val="center"/>
            <w:hideMark/>
          </w:tcPr>
          <w:p w14:paraId="6B951C4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11:52</w:t>
            </w:r>
          </w:p>
        </w:tc>
        <w:tc>
          <w:tcPr>
            <w:tcW w:w="839" w:type="pct"/>
            <w:noWrap/>
            <w:vAlign w:val="center"/>
            <w:hideMark/>
          </w:tcPr>
          <w:p w14:paraId="526A7E8C"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noWrap/>
            <w:vAlign w:val="center"/>
            <w:hideMark/>
          </w:tcPr>
          <w:p w14:paraId="25A53CC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56,2</w:t>
            </w:r>
          </w:p>
        </w:tc>
      </w:tr>
      <w:tr w:rsidR="00277A64" w:rsidRPr="005D1651" w14:paraId="20D09D5B" w14:textId="77777777" w:rsidTr="00277A64">
        <w:trPr>
          <w:trHeight w:val="243"/>
        </w:trPr>
        <w:tc>
          <w:tcPr>
            <w:tcW w:w="514" w:type="pct"/>
            <w:noWrap/>
            <w:vAlign w:val="center"/>
            <w:hideMark/>
          </w:tcPr>
          <w:p w14:paraId="31D3AEE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20</w:t>
            </w:r>
          </w:p>
        </w:tc>
        <w:tc>
          <w:tcPr>
            <w:tcW w:w="1115" w:type="pct"/>
            <w:noWrap/>
            <w:vAlign w:val="center"/>
            <w:hideMark/>
          </w:tcPr>
          <w:p w14:paraId="20E9FD8F"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noWrap/>
            <w:vAlign w:val="center"/>
            <w:hideMark/>
          </w:tcPr>
          <w:p w14:paraId="6342B9C0"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noWrap/>
            <w:vAlign w:val="center"/>
            <w:hideMark/>
          </w:tcPr>
          <w:p w14:paraId="11DCD857"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11:35</w:t>
            </w:r>
          </w:p>
        </w:tc>
        <w:tc>
          <w:tcPr>
            <w:tcW w:w="511" w:type="pct"/>
            <w:noWrap/>
            <w:vAlign w:val="center"/>
            <w:hideMark/>
          </w:tcPr>
          <w:p w14:paraId="6064300F"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11:37</w:t>
            </w:r>
          </w:p>
        </w:tc>
        <w:tc>
          <w:tcPr>
            <w:tcW w:w="839" w:type="pct"/>
            <w:noWrap/>
            <w:vAlign w:val="center"/>
            <w:hideMark/>
          </w:tcPr>
          <w:p w14:paraId="7E94A0F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noWrap/>
            <w:vAlign w:val="center"/>
            <w:hideMark/>
          </w:tcPr>
          <w:p w14:paraId="042BD680"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53,3</w:t>
            </w:r>
          </w:p>
        </w:tc>
      </w:tr>
      <w:tr w:rsidR="00277A64" w:rsidRPr="005D1651" w14:paraId="3781E8B8" w14:textId="77777777" w:rsidTr="00277A64">
        <w:trPr>
          <w:trHeight w:val="243"/>
        </w:trPr>
        <w:tc>
          <w:tcPr>
            <w:tcW w:w="514" w:type="pct"/>
            <w:noWrap/>
            <w:vAlign w:val="center"/>
            <w:hideMark/>
          </w:tcPr>
          <w:p w14:paraId="49A33FFD"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1</w:t>
            </w:r>
          </w:p>
        </w:tc>
        <w:tc>
          <w:tcPr>
            <w:tcW w:w="1115" w:type="pct"/>
            <w:noWrap/>
            <w:vAlign w:val="center"/>
            <w:hideMark/>
          </w:tcPr>
          <w:p w14:paraId="16DAB48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noWrap/>
            <w:vAlign w:val="center"/>
            <w:hideMark/>
          </w:tcPr>
          <w:p w14:paraId="20795582"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noWrap/>
            <w:vAlign w:val="center"/>
            <w:hideMark/>
          </w:tcPr>
          <w:p w14:paraId="69D222A8"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11:06</w:t>
            </w:r>
          </w:p>
        </w:tc>
        <w:tc>
          <w:tcPr>
            <w:tcW w:w="511" w:type="pct"/>
            <w:noWrap/>
            <w:vAlign w:val="center"/>
            <w:hideMark/>
          </w:tcPr>
          <w:p w14:paraId="3D887D58"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11:08</w:t>
            </w:r>
          </w:p>
        </w:tc>
        <w:tc>
          <w:tcPr>
            <w:tcW w:w="839" w:type="pct"/>
            <w:noWrap/>
            <w:vAlign w:val="center"/>
            <w:hideMark/>
          </w:tcPr>
          <w:p w14:paraId="383D6B8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noWrap/>
            <w:vAlign w:val="center"/>
            <w:hideMark/>
          </w:tcPr>
          <w:p w14:paraId="6A1EB7E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52,2</w:t>
            </w:r>
          </w:p>
        </w:tc>
      </w:tr>
      <w:tr w:rsidR="00277A64" w:rsidRPr="005D1651" w14:paraId="53F03546" w14:textId="77777777" w:rsidTr="00277A64">
        <w:trPr>
          <w:trHeight w:val="243"/>
        </w:trPr>
        <w:tc>
          <w:tcPr>
            <w:tcW w:w="514" w:type="pct"/>
            <w:noWrap/>
            <w:vAlign w:val="center"/>
            <w:hideMark/>
          </w:tcPr>
          <w:p w14:paraId="0AF7F3D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21</w:t>
            </w:r>
          </w:p>
        </w:tc>
        <w:tc>
          <w:tcPr>
            <w:tcW w:w="1115" w:type="pct"/>
            <w:noWrap/>
            <w:vAlign w:val="center"/>
            <w:hideMark/>
          </w:tcPr>
          <w:p w14:paraId="65528E37"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noWrap/>
            <w:vAlign w:val="center"/>
            <w:hideMark/>
          </w:tcPr>
          <w:p w14:paraId="0B45252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noWrap/>
            <w:vAlign w:val="center"/>
            <w:hideMark/>
          </w:tcPr>
          <w:p w14:paraId="76AEC87E"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11:23</w:t>
            </w:r>
          </w:p>
        </w:tc>
        <w:tc>
          <w:tcPr>
            <w:tcW w:w="511" w:type="pct"/>
            <w:noWrap/>
            <w:vAlign w:val="center"/>
            <w:hideMark/>
          </w:tcPr>
          <w:p w14:paraId="2A4E71A0"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11:25</w:t>
            </w:r>
          </w:p>
        </w:tc>
        <w:tc>
          <w:tcPr>
            <w:tcW w:w="839" w:type="pct"/>
            <w:noWrap/>
            <w:vAlign w:val="center"/>
            <w:hideMark/>
          </w:tcPr>
          <w:p w14:paraId="1E69D7AD"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noWrap/>
            <w:vAlign w:val="center"/>
            <w:hideMark/>
          </w:tcPr>
          <w:p w14:paraId="1AC00799"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51,9</w:t>
            </w:r>
          </w:p>
        </w:tc>
      </w:tr>
      <w:tr w:rsidR="00277A64" w:rsidRPr="005D1651" w14:paraId="6D08031F" w14:textId="77777777" w:rsidTr="00277A64">
        <w:trPr>
          <w:trHeight w:val="243"/>
        </w:trPr>
        <w:tc>
          <w:tcPr>
            <w:tcW w:w="514" w:type="pct"/>
            <w:noWrap/>
            <w:vAlign w:val="center"/>
            <w:hideMark/>
          </w:tcPr>
          <w:p w14:paraId="33F41834"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2</w:t>
            </w:r>
          </w:p>
        </w:tc>
        <w:tc>
          <w:tcPr>
            <w:tcW w:w="1115" w:type="pct"/>
            <w:noWrap/>
            <w:vAlign w:val="center"/>
            <w:hideMark/>
          </w:tcPr>
          <w:p w14:paraId="365158D6"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noWrap/>
            <w:vAlign w:val="center"/>
            <w:hideMark/>
          </w:tcPr>
          <w:p w14:paraId="7D63E861"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noWrap/>
            <w:vAlign w:val="center"/>
            <w:hideMark/>
          </w:tcPr>
          <w:p w14:paraId="7CD6D8B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10:57</w:t>
            </w:r>
          </w:p>
        </w:tc>
        <w:tc>
          <w:tcPr>
            <w:tcW w:w="511" w:type="pct"/>
            <w:noWrap/>
            <w:vAlign w:val="center"/>
            <w:hideMark/>
          </w:tcPr>
          <w:p w14:paraId="5944812D"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10:59</w:t>
            </w:r>
          </w:p>
        </w:tc>
        <w:tc>
          <w:tcPr>
            <w:tcW w:w="839" w:type="pct"/>
            <w:noWrap/>
            <w:vAlign w:val="center"/>
            <w:hideMark/>
          </w:tcPr>
          <w:p w14:paraId="341C8B11"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noWrap/>
            <w:vAlign w:val="center"/>
            <w:hideMark/>
          </w:tcPr>
          <w:p w14:paraId="6C2BF2A1"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48,0</w:t>
            </w:r>
          </w:p>
        </w:tc>
      </w:tr>
      <w:tr w:rsidR="00277A64" w:rsidRPr="005D1651" w14:paraId="034BFD07" w14:textId="77777777" w:rsidTr="00277A64">
        <w:trPr>
          <w:trHeight w:val="243"/>
        </w:trPr>
        <w:tc>
          <w:tcPr>
            <w:tcW w:w="514" w:type="pct"/>
            <w:noWrap/>
            <w:vAlign w:val="center"/>
            <w:hideMark/>
          </w:tcPr>
          <w:p w14:paraId="4E5697B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Barrido 3</w:t>
            </w:r>
          </w:p>
        </w:tc>
        <w:tc>
          <w:tcPr>
            <w:tcW w:w="1115" w:type="pct"/>
            <w:noWrap/>
            <w:vAlign w:val="center"/>
            <w:hideMark/>
          </w:tcPr>
          <w:p w14:paraId="6B06C83A"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Encendido</w:t>
            </w:r>
          </w:p>
        </w:tc>
        <w:tc>
          <w:tcPr>
            <w:tcW w:w="579" w:type="pct"/>
            <w:noWrap/>
            <w:vAlign w:val="center"/>
            <w:hideMark/>
          </w:tcPr>
          <w:p w14:paraId="6B2B7055"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539" w:type="pct"/>
            <w:noWrap/>
            <w:vAlign w:val="center"/>
            <w:hideMark/>
          </w:tcPr>
          <w:p w14:paraId="7C81510E"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10:47</w:t>
            </w:r>
          </w:p>
        </w:tc>
        <w:tc>
          <w:tcPr>
            <w:tcW w:w="511" w:type="pct"/>
            <w:noWrap/>
            <w:vAlign w:val="center"/>
            <w:hideMark/>
          </w:tcPr>
          <w:p w14:paraId="080F80BF"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10:49</w:t>
            </w:r>
          </w:p>
        </w:tc>
        <w:tc>
          <w:tcPr>
            <w:tcW w:w="839" w:type="pct"/>
            <w:noWrap/>
            <w:vAlign w:val="center"/>
            <w:hideMark/>
          </w:tcPr>
          <w:p w14:paraId="55CAE033"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2025-11-15</w:t>
            </w:r>
          </w:p>
        </w:tc>
        <w:tc>
          <w:tcPr>
            <w:tcW w:w="903" w:type="pct"/>
            <w:noWrap/>
            <w:vAlign w:val="center"/>
            <w:hideMark/>
          </w:tcPr>
          <w:p w14:paraId="63B71FCE" w14:textId="77777777" w:rsidR="00277A64" w:rsidRPr="005D1651" w:rsidRDefault="00277A64" w:rsidP="0061588B">
            <w:pPr>
              <w:spacing w:line="240" w:lineRule="auto"/>
              <w:jc w:val="center"/>
              <w:rPr>
                <w:rFonts w:cstheme="minorHAnsi"/>
                <w:color w:val="000000"/>
                <w:sz w:val="16"/>
                <w:szCs w:val="16"/>
                <w:lang w:eastAsia="es-CO"/>
              </w:rPr>
            </w:pPr>
            <w:r w:rsidRPr="005D1651">
              <w:rPr>
                <w:rFonts w:cstheme="minorHAnsi"/>
                <w:color w:val="000000"/>
                <w:sz w:val="16"/>
                <w:szCs w:val="16"/>
                <w:lang w:eastAsia="es-CO"/>
              </w:rPr>
              <w:t>46,6</w:t>
            </w:r>
          </w:p>
        </w:tc>
      </w:tr>
    </w:tbl>
    <w:p w14:paraId="56970CA9" w14:textId="31329E9B" w:rsidR="005453CE" w:rsidRPr="005D1651" w:rsidRDefault="00C76471" w:rsidP="00C76471">
      <w:pPr>
        <w:spacing w:line="240" w:lineRule="auto"/>
        <w:rPr>
          <w:rFonts w:eastAsia="Calibri"/>
          <w:sz w:val="18"/>
          <w:szCs w:val="18"/>
        </w:rPr>
      </w:pPr>
      <w:r w:rsidRPr="005D1651">
        <w:rPr>
          <w:rFonts w:eastAsia="Calibri"/>
          <w:b/>
          <w:bCs/>
          <w:sz w:val="18"/>
          <w:szCs w:val="18"/>
        </w:rPr>
        <w:t>Nota</w:t>
      </w:r>
      <w:r w:rsidRPr="005D1651">
        <w:rPr>
          <w:rFonts w:eastAsia="Calibri"/>
          <w:sz w:val="18"/>
          <w:szCs w:val="18"/>
        </w:rPr>
        <w:t xml:space="preserve">: </w:t>
      </w:r>
      <w:r w:rsidRPr="005D1651">
        <w:rPr>
          <w:rFonts w:eastAsia="Calibri"/>
          <w:sz w:val="18"/>
          <w:szCs w:val="18"/>
        </w:rPr>
        <w:t xml:space="preserve">Los </w:t>
      </w:r>
      <w:r w:rsidRPr="005D1651">
        <w:rPr>
          <w:rFonts w:eastAsia="Calibri"/>
          <w:sz w:val="18"/>
          <w:szCs w:val="18"/>
        </w:rPr>
        <w:t xml:space="preserve">barridos </w:t>
      </w:r>
      <w:r w:rsidRPr="005D1651">
        <w:rPr>
          <w:rFonts w:eastAsia="Calibri"/>
          <w:sz w:val="18"/>
          <w:szCs w:val="18"/>
        </w:rPr>
        <w:t xml:space="preserve">subrayados en color verde corresponden a los nueve (9) </w:t>
      </w:r>
      <w:r w:rsidRPr="005D1651">
        <w:rPr>
          <w:rFonts w:eastAsia="Calibri"/>
          <w:sz w:val="18"/>
          <w:szCs w:val="18"/>
        </w:rPr>
        <w:t xml:space="preserve">puntos </w:t>
      </w:r>
      <w:r w:rsidRPr="005D1651">
        <w:rPr>
          <w:rFonts w:eastAsia="Calibri"/>
          <w:sz w:val="18"/>
          <w:szCs w:val="18"/>
        </w:rPr>
        <w:t>definidos para la ejecución del monitoreo de emisión de ruido, conforme a los criterios técnicos establecidos durante el barrido acústico.</w:t>
      </w:r>
    </w:p>
    <w:p w14:paraId="28EFACF5" w14:textId="511CBD4D" w:rsidR="001A2E95" w:rsidRPr="005D1651" w:rsidRDefault="001A2E95" w:rsidP="001A2E95">
      <w:pPr>
        <w:pStyle w:val="Fuente"/>
        <w:rPr>
          <w:rFonts w:eastAsia="Calibri"/>
        </w:rPr>
      </w:pPr>
      <w:r w:rsidRPr="005D1651">
        <w:rPr>
          <w:rFonts w:eastAsia="Calibri"/>
        </w:rPr>
        <w:t>Fuente: Ambienciq Ingenieros S.A.S., 2026.</w:t>
      </w:r>
    </w:p>
    <w:p w14:paraId="3556AC79" w14:textId="77777777" w:rsidR="00CB4BA3" w:rsidRPr="005D1651" w:rsidRDefault="00CB4BA3" w:rsidP="00860FC4">
      <w:pPr>
        <w:spacing w:line="276" w:lineRule="auto"/>
      </w:pPr>
    </w:p>
    <w:p w14:paraId="0E1B8238" w14:textId="741EE4D3" w:rsidR="00A86B88" w:rsidRPr="005D1651" w:rsidRDefault="00A86B88" w:rsidP="00104C3F">
      <w:pPr>
        <w:spacing w:line="276" w:lineRule="auto"/>
      </w:pPr>
      <w:r w:rsidRPr="005D1651">
        <w:t xml:space="preserve">La </w:t>
      </w:r>
      <w:r w:rsidR="006C3BC0" w:rsidRPr="005D1651">
        <w:rPr>
          <w:b/>
          <w:bCs/>
        </w:rPr>
        <w:fldChar w:fldCharType="begin"/>
      </w:r>
      <w:r w:rsidR="006C3BC0" w:rsidRPr="005D1651">
        <w:rPr>
          <w:b/>
          <w:bCs/>
        </w:rPr>
        <w:instrText xml:space="preserve"> REF _Ref229643523 \h </w:instrText>
      </w:r>
      <w:r w:rsidR="006C3BC0" w:rsidRPr="005D1651">
        <w:rPr>
          <w:b/>
          <w:bCs/>
        </w:rPr>
      </w:r>
      <w:r w:rsidR="006C3BC0" w:rsidRPr="005D1651">
        <w:rPr>
          <w:b/>
          <w:bCs/>
        </w:rPr>
        <w:instrText xml:space="preserve"> \* MERGEFORMAT </w:instrText>
      </w:r>
      <w:r w:rsidR="006C3BC0" w:rsidRPr="005D1651">
        <w:rPr>
          <w:b/>
          <w:bCs/>
        </w:rPr>
        <w:fldChar w:fldCharType="separate"/>
      </w:r>
      <w:r w:rsidR="00A70D12" w:rsidRPr="00A70D12">
        <w:rPr>
          <w:b/>
          <w:bCs/>
        </w:rPr>
        <w:t xml:space="preserve">Tabla </w:t>
      </w:r>
      <w:r w:rsidR="00A70D12" w:rsidRPr="00A70D12">
        <w:rPr>
          <w:b/>
          <w:bCs/>
          <w:noProof/>
        </w:rPr>
        <w:t>19</w:t>
      </w:r>
      <w:r w:rsidR="006C3BC0" w:rsidRPr="005D1651">
        <w:rPr>
          <w:b/>
          <w:bCs/>
        </w:rPr>
        <w:fldChar w:fldCharType="end"/>
      </w:r>
      <w:r w:rsidR="006C3BC0" w:rsidRPr="005D1651">
        <w:t xml:space="preserve"> </w:t>
      </w:r>
      <w:r w:rsidRPr="005D1651">
        <w:t xml:space="preserve">presenta los resultados obtenidos durante el barrido acústico realizado en el área perimetral de la refinería, organizada de mayor a menor nivel de presión sonora </w:t>
      </w:r>
      <w:r w:rsidR="00104C3F" w:rsidRPr="005D1651">
        <w:t>(</w:t>
      </w:r>
      <w:r w:rsidRPr="005D1651">
        <w:t>Leq dB(A)</w:t>
      </w:r>
      <w:r w:rsidR="00104C3F" w:rsidRPr="005D1651">
        <w:t>)</w:t>
      </w:r>
      <w:r w:rsidRPr="005D1651">
        <w:t>, con el fin de identificar los puntos con mayor incidencia de ruido durante la jornada de monitoreo.</w:t>
      </w:r>
    </w:p>
    <w:p w14:paraId="4662175E" w14:textId="77777777" w:rsidR="006C3BC0" w:rsidRPr="005D1651" w:rsidRDefault="006C3BC0" w:rsidP="00104C3F">
      <w:pPr>
        <w:spacing w:line="276" w:lineRule="auto"/>
      </w:pPr>
      <w:r w:rsidRPr="005D1651">
        <w:br w:type="page"/>
      </w:r>
    </w:p>
    <w:p w14:paraId="505F5185" w14:textId="00BF4FB9" w:rsidR="00A86B88" w:rsidRPr="005D1651" w:rsidRDefault="00A86B88" w:rsidP="00104C3F">
      <w:pPr>
        <w:spacing w:line="276" w:lineRule="auto"/>
      </w:pPr>
      <w:r w:rsidRPr="005D1651">
        <w:lastRenderedPageBreak/>
        <w:t>De acuerdo con los resultados registrados, los mayores niveles de presión sonora se presentaron en los puntos Barrido 5, Barrido 8 y Barrido 9, con valores de 75,0 dB(A), 71,6 dB(A) y 71,2 dB(A), respectivamente, evidenciando una mayor incidencia acústica en estos sectores durante la condición evaluada con la fuente encendida. En contraste, los menores niveles se registraron en los puntos Barrido 3, Barrido 2 y Barrido 21, con valores de 46,6 dB(A), 48,0 dB(A) y 51,9 dB(A), respectivamente.</w:t>
      </w:r>
    </w:p>
    <w:p w14:paraId="7BB7EBE9" w14:textId="77777777" w:rsidR="006C3BC0" w:rsidRPr="005D1651" w:rsidRDefault="006C3BC0" w:rsidP="00104C3F">
      <w:pPr>
        <w:spacing w:line="276" w:lineRule="auto"/>
      </w:pPr>
    </w:p>
    <w:p w14:paraId="73C7377A" w14:textId="7E9146AE" w:rsidR="00A86B88" w:rsidRPr="005D1651" w:rsidRDefault="00A86B88" w:rsidP="00104C3F">
      <w:pPr>
        <w:spacing w:line="276" w:lineRule="auto"/>
      </w:pPr>
      <w:r w:rsidRPr="005D1651">
        <w:t>Durante la ejecución del barrido no se evidenció presencia de lluvia, llovizna o granizo en ninguno de los puntos evaluados, manteniéndose condiciones meteorológicas estables para la realización de las mediciones. Asimismo, las velocidades de viento registradas se mantuvieron variables entre 0,0 m/s y 1,</w:t>
      </w:r>
      <w:r w:rsidR="00E14EC5" w:rsidRPr="005D1651">
        <w:t>3</w:t>
      </w:r>
      <w:r w:rsidRPr="005D1651">
        <w:t xml:space="preserve"> m/s</w:t>
      </w:r>
      <w:r w:rsidR="00BE2023" w:rsidRPr="005D1651">
        <w:t>.</w:t>
      </w:r>
    </w:p>
    <w:p w14:paraId="5AE14870" w14:textId="77777777" w:rsidR="006C3BC0" w:rsidRPr="005D1651" w:rsidRDefault="006C3BC0" w:rsidP="00104C3F">
      <w:pPr>
        <w:spacing w:line="276" w:lineRule="auto"/>
      </w:pPr>
    </w:p>
    <w:p w14:paraId="3CA82D32" w14:textId="59E254EF" w:rsidR="00A86B88" w:rsidRPr="005D1651" w:rsidRDefault="00A86B88" w:rsidP="00104C3F">
      <w:pPr>
        <w:spacing w:line="276" w:lineRule="auto"/>
      </w:pPr>
      <w:r w:rsidRPr="005D1651">
        <w:t>En términos generales, los resultados obtenidos permitieron identificar la variabilidad espacial de los niveles de presión sonora en el área perimetral evaluada, así como los sectores con mayor incidencia acústica durante la ejecución del barrido.</w:t>
      </w:r>
    </w:p>
    <w:p w14:paraId="1D20D8C5" w14:textId="0913438F" w:rsidR="001A2D49" w:rsidRPr="005D1651" w:rsidRDefault="001A2D49">
      <w:pPr>
        <w:spacing w:line="240" w:lineRule="auto"/>
        <w:jc w:val="left"/>
        <w:rPr>
          <w:rFonts w:cs="Arial"/>
          <w:b/>
          <w:bCs/>
          <w:iCs/>
          <w:caps/>
          <w:szCs w:val="22"/>
        </w:rPr>
      </w:pPr>
    </w:p>
    <w:p w14:paraId="1EDA89CE" w14:textId="7C77DB31" w:rsidR="00E50F14" w:rsidRPr="005D1651" w:rsidRDefault="00FC37FA" w:rsidP="003F4DF3">
      <w:pPr>
        <w:pStyle w:val="Ttulo2"/>
      </w:pPr>
      <w:bookmarkStart w:id="195" w:name="_Toc229643987"/>
      <w:r w:rsidRPr="005D1651">
        <w:t xml:space="preserve">RESULTADOS MEDICIÓN DE </w:t>
      </w:r>
      <w:r w:rsidR="000B3B86" w:rsidRPr="005D1651">
        <w:t>EMISIÓN DE RUIDO</w:t>
      </w:r>
      <w:bookmarkEnd w:id="195"/>
    </w:p>
    <w:p w14:paraId="3D5CD40F" w14:textId="192F9803" w:rsidR="00E50F14" w:rsidRPr="005D1651" w:rsidRDefault="00E50F14" w:rsidP="00581F20">
      <w:pPr>
        <w:spacing w:line="276" w:lineRule="auto"/>
        <w:rPr>
          <w:rFonts w:cstheme="minorHAnsi"/>
        </w:rPr>
      </w:pPr>
    </w:p>
    <w:p w14:paraId="210B4412" w14:textId="01F00116" w:rsidR="00FA7E7C" w:rsidRPr="005D1651" w:rsidRDefault="002E4097" w:rsidP="00581F20">
      <w:pPr>
        <w:spacing w:line="276" w:lineRule="auto"/>
        <w:rPr>
          <w:rFonts w:eastAsia="Calibri" w:cstheme="minorHAnsi"/>
        </w:rPr>
      </w:pPr>
      <w:r w:rsidRPr="005D1651">
        <w:rPr>
          <w:rFonts w:eastAsia="Calibri" w:cstheme="minorHAnsi"/>
        </w:rPr>
        <w:t>Los valores de presión sonora obtenidos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A,Eq</m:t>
            </m:r>
          </m:sub>
        </m:sSub>
      </m:oMath>
      <w:r w:rsidRPr="005D1651">
        <w:rPr>
          <w:rFonts w:eastAsia="Calibri" w:cstheme="minorHAnsi"/>
        </w:rPr>
        <w:t xml:space="preserve">,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90</m:t>
            </m:r>
          </m:sub>
        </m:sSub>
      </m:oMath>
      <w:r w:rsidRPr="005D1651">
        <w:rPr>
          <w:rFonts w:eastAsia="Calibri" w:cstheme="minorHAnsi"/>
        </w:rPr>
        <w:t>) y la corrección (</w:t>
      </w:r>
      <m:oMath>
        <m:r>
          <w:rPr>
            <w:rFonts w:ascii="Cambria Math" w:hAnsi="Cambria Math" w:cstheme="minorHAnsi"/>
          </w:rPr>
          <m:t>K</m:t>
        </m:r>
      </m:oMath>
      <w:r w:rsidRPr="005D1651">
        <w:rPr>
          <w:rFonts w:eastAsia="Calibri" w:cstheme="minorHAnsi"/>
        </w:rPr>
        <w:t>) efectuada</w:t>
      </w:r>
      <w:r w:rsidR="00773669" w:rsidRPr="005D1651">
        <w:rPr>
          <w:rFonts w:eastAsia="Calibri" w:cstheme="minorHAnsi"/>
        </w:rPr>
        <w:t xml:space="preserve">, como estipula la Resolución 627 de 2006, se </w:t>
      </w:r>
      <w:r w:rsidR="008435A3" w:rsidRPr="005D1651">
        <w:rPr>
          <w:rFonts w:eastAsia="Calibri" w:cstheme="minorHAnsi"/>
        </w:rPr>
        <w:t>indican</w:t>
      </w:r>
      <w:r w:rsidR="00914D23" w:rsidRPr="005D1651">
        <w:rPr>
          <w:rFonts w:eastAsia="Calibri" w:cstheme="minorHAnsi"/>
        </w:rPr>
        <w:t xml:space="preserve"> </w:t>
      </w:r>
      <w:r w:rsidR="003B4252" w:rsidRPr="005D1651">
        <w:rPr>
          <w:rFonts w:eastAsia="Calibri" w:cstheme="minorHAnsi"/>
        </w:rPr>
        <w:t xml:space="preserve">desde </w:t>
      </w:r>
      <w:r w:rsidR="000E762C" w:rsidRPr="005D1651">
        <w:rPr>
          <w:rFonts w:eastAsia="Calibri" w:cstheme="minorHAnsi"/>
        </w:rPr>
        <w:t>la</w:t>
      </w:r>
      <w:r w:rsidR="000E762C" w:rsidRPr="005D1651">
        <w:rPr>
          <w:rFonts w:eastAsia="Calibri" w:cstheme="minorHAnsi"/>
          <w:b/>
          <w:bCs/>
        </w:rPr>
        <w:t xml:space="preserve"> </w:t>
      </w:r>
      <w:r w:rsidR="00417674" w:rsidRPr="005D1651">
        <w:rPr>
          <w:rFonts w:eastAsia="Calibri" w:cstheme="minorHAnsi"/>
          <w:b/>
          <w:bCs/>
        </w:rPr>
        <w:fldChar w:fldCharType="begin"/>
      </w:r>
      <w:r w:rsidR="00417674" w:rsidRPr="005D1651">
        <w:rPr>
          <w:rFonts w:eastAsia="Calibri" w:cstheme="minorHAnsi"/>
          <w:b/>
          <w:bCs/>
        </w:rPr>
        <w:instrText xml:space="preserve"> REF _Ref222726404 \h  \* MERGEFORMAT </w:instrText>
      </w:r>
      <w:r w:rsidR="00417674" w:rsidRPr="005D1651">
        <w:rPr>
          <w:rFonts w:eastAsia="Calibri" w:cstheme="minorHAnsi"/>
          <w:b/>
          <w:bCs/>
        </w:rPr>
      </w:r>
      <w:r w:rsidR="00417674" w:rsidRPr="005D1651">
        <w:rPr>
          <w:rFonts w:eastAsia="Calibri" w:cstheme="minorHAnsi"/>
          <w:b/>
          <w:bCs/>
        </w:rPr>
        <w:fldChar w:fldCharType="separate"/>
      </w:r>
      <w:r w:rsidR="00A70D12" w:rsidRPr="00A70D12">
        <w:rPr>
          <w:b/>
          <w:bCs/>
        </w:rPr>
        <w:t xml:space="preserve">Tabla </w:t>
      </w:r>
      <w:r w:rsidR="00A70D12" w:rsidRPr="00A70D12">
        <w:rPr>
          <w:b/>
          <w:bCs/>
          <w:noProof/>
        </w:rPr>
        <w:t>20</w:t>
      </w:r>
      <w:r w:rsidR="00417674" w:rsidRPr="005D1651">
        <w:rPr>
          <w:rFonts w:eastAsia="Calibri" w:cstheme="minorHAnsi"/>
          <w:b/>
          <w:bCs/>
        </w:rPr>
        <w:fldChar w:fldCharType="end"/>
      </w:r>
      <w:r w:rsidR="00417674" w:rsidRPr="005D1651">
        <w:rPr>
          <w:rFonts w:eastAsia="Calibri" w:cstheme="minorHAnsi"/>
        </w:rPr>
        <w:t xml:space="preserve"> </w:t>
      </w:r>
      <w:r w:rsidR="00005336" w:rsidRPr="005D1651">
        <w:rPr>
          <w:rFonts w:eastAsia="Calibri" w:cstheme="minorHAnsi"/>
        </w:rPr>
        <w:t>hasta la</w:t>
      </w:r>
      <w:r w:rsidR="00136AD0" w:rsidRPr="005D1651">
        <w:rPr>
          <w:rFonts w:eastAsia="Calibri" w:cstheme="minorHAnsi"/>
          <w:b/>
          <w:bCs/>
        </w:rPr>
        <w:t xml:space="preserve"> </w:t>
      </w:r>
      <w:r w:rsidR="00417674" w:rsidRPr="005D1651">
        <w:rPr>
          <w:rFonts w:eastAsia="Calibri" w:cstheme="minorHAnsi"/>
          <w:b/>
          <w:bCs/>
        </w:rPr>
        <w:fldChar w:fldCharType="begin"/>
      </w:r>
      <w:r w:rsidR="00417674" w:rsidRPr="005D1651">
        <w:rPr>
          <w:rFonts w:eastAsia="Calibri" w:cstheme="minorHAnsi"/>
          <w:b/>
          <w:bCs/>
        </w:rPr>
        <w:instrText xml:space="preserve"> REF _Ref222726405 \h  \* MERGEFORMAT </w:instrText>
      </w:r>
      <w:r w:rsidR="00417674" w:rsidRPr="005D1651">
        <w:rPr>
          <w:rFonts w:eastAsia="Calibri" w:cstheme="minorHAnsi"/>
          <w:b/>
          <w:bCs/>
        </w:rPr>
      </w:r>
      <w:r w:rsidR="00417674" w:rsidRPr="005D1651">
        <w:rPr>
          <w:rFonts w:eastAsia="Calibri" w:cstheme="minorHAnsi"/>
          <w:b/>
          <w:bCs/>
        </w:rPr>
        <w:fldChar w:fldCharType="separate"/>
      </w:r>
      <w:r w:rsidR="00A70D12" w:rsidRPr="00A70D12">
        <w:rPr>
          <w:b/>
          <w:bCs/>
        </w:rPr>
        <w:t xml:space="preserve">Tabla </w:t>
      </w:r>
      <w:r w:rsidR="00A70D12" w:rsidRPr="00A70D12">
        <w:rPr>
          <w:b/>
          <w:bCs/>
          <w:noProof/>
        </w:rPr>
        <w:t>21</w:t>
      </w:r>
      <w:r w:rsidR="00417674" w:rsidRPr="005D1651">
        <w:rPr>
          <w:rFonts w:eastAsia="Calibri" w:cstheme="minorHAnsi"/>
          <w:b/>
          <w:bCs/>
        </w:rPr>
        <w:fldChar w:fldCharType="end"/>
      </w:r>
      <w:r w:rsidR="00417674" w:rsidRPr="005D1651">
        <w:rPr>
          <w:rFonts w:eastAsia="Calibri" w:cstheme="minorHAnsi"/>
        </w:rPr>
        <w:t xml:space="preserve">. </w:t>
      </w:r>
      <w:r w:rsidR="008435A3" w:rsidRPr="005D1651">
        <w:rPr>
          <w:rFonts w:eastAsia="Calibri" w:cstheme="minorHAnsi"/>
        </w:rPr>
        <w:t>I</w:t>
      </w:r>
      <w:r w:rsidR="00FA7E7C" w:rsidRPr="005D1651">
        <w:rPr>
          <w:rFonts w:eastAsia="Calibri" w:cstheme="minorHAnsi"/>
        </w:rPr>
        <w:t>gu</w:t>
      </w:r>
      <w:r w:rsidR="008435A3" w:rsidRPr="005D1651">
        <w:rPr>
          <w:rFonts w:eastAsia="Calibri" w:cstheme="minorHAnsi"/>
        </w:rPr>
        <w:t>almente</w:t>
      </w:r>
      <w:r w:rsidR="0068273E" w:rsidRPr="005D1651">
        <w:rPr>
          <w:rFonts w:eastAsia="Calibri" w:cstheme="minorHAnsi"/>
        </w:rPr>
        <w:t xml:space="preserve">, los </w:t>
      </w:r>
      <w:r w:rsidR="00E32CD1" w:rsidRPr="005D1651">
        <w:rPr>
          <w:rFonts w:eastAsia="Calibri" w:cstheme="minorHAnsi"/>
        </w:rPr>
        <w:t>valores</w:t>
      </w:r>
      <w:r w:rsidR="0068273E" w:rsidRPr="005D1651">
        <w:rPr>
          <w:rFonts w:eastAsia="Calibri" w:cstheme="minorHAnsi"/>
        </w:rPr>
        <w:t xml:space="preserve">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RA,Eq</m:t>
            </m:r>
          </m:sub>
        </m:sSub>
      </m:oMath>
      <w:r w:rsidR="0068273E" w:rsidRPr="005D1651">
        <w:rPr>
          <w:rFonts w:eastAsia="Calibri" w:cstheme="minorHAnsi"/>
        </w:rPr>
        <w:t>,</w:t>
      </w:r>
      <w:r w:rsidRPr="005D1651">
        <w:rPr>
          <w:rFonts w:eastAsia="Calibri" w:cstheme="minorHAnsi"/>
        </w:rPr>
        <w:t xml:space="preserve"> máximos y mínimos arrojados por </w:t>
      </w:r>
      <w:r w:rsidR="000C1343" w:rsidRPr="005D1651">
        <w:rPr>
          <w:rFonts w:eastAsia="Calibri" w:cstheme="minorHAnsi"/>
        </w:rPr>
        <w:t xml:space="preserve">los </w:t>
      </w:r>
      <w:r w:rsidRPr="005D1651">
        <w:rPr>
          <w:rFonts w:eastAsia="Calibri" w:cstheme="minorHAnsi"/>
        </w:rPr>
        <w:t>equipo</w:t>
      </w:r>
      <w:r w:rsidR="000C1343" w:rsidRPr="005D1651">
        <w:rPr>
          <w:rFonts w:eastAsia="Calibri" w:cstheme="minorHAnsi"/>
        </w:rPr>
        <w:t>s</w:t>
      </w:r>
      <w:r w:rsidRPr="005D1651">
        <w:rPr>
          <w:rFonts w:eastAsia="Calibri" w:cstheme="minorHAnsi"/>
        </w:rPr>
        <w:t xml:space="preserve"> de medición.</w:t>
      </w:r>
    </w:p>
    <w:p w14:paraId="1BCD2EDC" w14:textId="77777777" w:rsidR="00DB48E4" w:rsidRPr="005D1651" w:rsidRDefault="00DB48E4" w:rsidP="00136AD0">
      <w:pPr>
        <w:rPr>
          <w:rFonts w:eastAsia="Calibri" w:cstheme="minorHAnsi"/>
        </w:rPr>
      </w:pPr>
    </w:p>
    <w:p w14:paraId="53A75B40" w14:textId="77777777" w:rsidR="0070288F" w:rsidRPr="005D1651" w:rsidRDefault="0070288F" w:rsidP="00FD6830">
      <w:pPr>
        <w:spacing w:line="276" w:lineRule="auto"/>
        <w:rPr>
          <w:rFonts w:eastAsia="Calibri" w:cstheme="minorHAnsi"/>
        </w:rPr>
        <w:sectPr w:rsidR="0070288F" w:rsidRPr="005D1651" w:rsidSect="0081267B">
          <w:pgSz w:w="12242" w:h="15842" w:code="1"/>
          <w:pgMar w:top="1418" w:right="1701" w:bottom="2268" w:left="1701" w:header="720" w:footer="227" w:gutter="0"/>
          <w:cols w:space="708"/>
          <w:docGrid w:linePitch="360"/>
        </w:sectPr>
      </w:pPr>
    </w:p>
    <w:p w14:paraId="7E5F15B5" w14:textId="77777777" w:rsidR="0007644C" w:rsidRPr="005D1651" w:rsidRDefault="0007644C" w:rsidP="0012704A">
      <w:pPr>
        <w:pStyle w:val="Descripcin"/>
      </w:pPr>
      <w:bookmarkStart w:id="196" w:name="_Ref67037504"/>
      <w:bookmarkStart w:id="197" w:name="_Ref149224421"/>
      <w:bookmarkStart w:id="198" w:name="_Ref222300230"/>
    </w:p>
    <w:p w14:paraId="7E7DDE9B" w14:textId="7E5C35D2" w:rsidR="00C406B5" w:rsidRPr="005D1651" w:rsidRDefault="00C04DF6" w:rsidP="0012704A">
      <w:pPr>
        <w:pStyle w:val="Descripcin"/>
      </w:pPr>
      <w:bookmarkStart w:id="199" w:name="_Ref222726404"/>
      <w:bookmarkStart w:id="200" w:name="_Toc229644014"/>
      <w:r w:rsidRPr="005D1651">
        <w:t xml:space="preserve">Tabla </w:t>
      </w:r>
      <w:r w:rsidRPr="005D1651">
        <w:fldChar w:fldCharType="begin"/>
      </w:r>
      <w:r w:rsidRPr="005D1651">
        <w:instrText xml:space="preserve"> SEQ Tabla \* ARABIC </w:instrText>
      </w:r>
      <w:r w:rsidRPr="005D1651">
        <w:fldChar w:fldCharType="separate"/>
      </w:r>
      <w:r w:rsidR="00A70D12">
        <w:rPr>
          <w:noProof/>
        </w:rPr>
        <w:t>20</w:t>
      </w:r>
      <w:r w:rsidRPr="005D1651">
        <w:fldChar w:fldCharType="end"/>
      </w:r>
      <w:bookmarkEnd w:id="196"/>
      <w:bookmarkEnd w:id="197"/>
      <w:bookmarkEnd w:id="198"/>
      <w:bookmarkEnd w:id="199"/>
      <w:r w:rsidR="00843884" w:rsidRPr="005D1651">
        <w:t xml:space="preserve">. </w:t>
      </w:r>
      <w:r w:rsidR="001066FB" w:rsidRPr="005D1651">
        <w:rPr>
          <w:rFonts w:eastAsia="Calibri"/>
        </w:rPr>
        <w:t xml:space="preserve">Memoria de cálculo de emisión de ruido </w:t>
      </w:r>
      <w:r w:rsidR="00F45EA4" w:rsidRPr="005D1651">
        <w:t>Jornada diurna</w:t>
      </w:r>
      <w:bookmarkEnd w:id="20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35"/>
        <w:gridCol w:w="524"/>
        <w:gridCol w:w="524"/>
        <w:gridCol w:w="432"/>
        <w:gridCol w:w="432"/>
        <w:gridCol w:w="432"/>
        <w:gridCol w:w="690"/>
        <w:gridCol w:w="343"/>
        <w:gridCol w:w="343"/>
        <w:gridCol w:w="343"/>
        <w:gridCol w:w="343"/>
        <w:gridCol w:w="343"/>
        <w:gridCol w:w="826"/>
        <w:gridCol w:w="826"/>
        <w:gridCol w:w="768"/>
        <w:gridCol w:w="768"/>
        <w:gridCol w:w="678"/>
        <w:gridCol w:w="806"/>
        <w:gridCol w:w="1067"/>
        <w:gridCol w:w="823"/>
      </w:tblGrid>
      <w:tr w:rsidR="00254A65" w:rsidRPr="005D1651" w14:paraId="7739886B" w14:textId="6E71ADD3" w:rsidTr="00C73403">
        <w:trPr>
          <w:trHeight w:val="334"/>
          <w:jc w:val="center"/>
        </w:trPr>
        <w:tc>
          <w:tcPr>
            <w:tcW w:w="344" w:type="pct"/>
            <w:vMerge w:val="restart"/>
            <w:shd w:val="clear" w:color="auto" w:fill="BAD405"/>
            <w:vAlign w:val="center"/>
            <w:hideMark/>
          </w:tcPr>
          <w:p w14:paraId="139EFA11"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Punto de Monitoreo - ID</w:t>
            </w:r>
          </w:p>
        </w:tc>
        <w:tc>
          <w:tcPr>
            <w:tcW w:w="966" w:type="pct"/>
            <w:gridSpan w:val="5"/>
            <w:shd w:val="clear" w:color="auto" w:fill="BAD405"/>
            <w:vAlign w:val="center"/>
          </w:tcPr>
          <w:p w14:paraId="54EC2728" w14:textId="6128B39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Medidor 1</w:t>
            </w:r>
          </w:p>
        </w:tc>
        <w:tc>
          <w:tcPr>
            <w:tcW w:w="284" w:type="pct"/>
            <w:shd w:val="clear" w:color="auto" w:fill="BAD405"/>
            <w:vAlign w:val="center"/>
            <w:hideMark/>
          </w:tcPr>
          <w:p w14:paraId="02A7003A"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Medidor 2</w:t>
            </w:r>
          </w:p>
        </w:tc>
        <w:tc>
          <w:tcPr>
            <w:tcW w:w="141" w:type="pct"/>
            <w:vMerge w:val="restart"/>
            <w:shd w:val="clear" w:color="auto" w:fill="BAD405"/>
            <w:vAlign w:val="center"/>
            <w:hideMark/>
          </w:tcPr>
          <w:p w14:paraId="5BC06A9D"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Li</w:t>
            </w:r>
          </w:p>
        </w:tc>
        <w:tc>
          <w:tcPr>
            <w:tcW w:w="563" w:type="pct"/>
            <w:gridSpan w:val="4"/>
            <w:shd w:val="clear" w:color="auto" w:fill="BAD405"/>
            <w:vAlign w:val="center"/>
          </w:tcPr>
          <w:p w14:paraId="7FC6F60E"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Ajustes</w:t>
            </w:r>
          </w:p>
        </w:tc>
        <w:tc>
          <w:tcPr>
            <w:tcW w:w="340" w:type="pct"/>
            <w:vMerge w:val="restart"/>
            <w:shd w:val="clear" w:color="auto" w:fill="BAD405"/>
            <w:vAlign w:val="center"/>
          </w:tcPr>
          <w:p w14:paraId="5A69DF56" w14:textId="3FD444C8"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Corrección pantalla antiviento</w:t>
            </w:r>
          </w:p>
        </w:tc>
        <w:tc>
          <w:tcPr>
            <w:tcW w:w="340" w:type="pct"/>
            <w:vMerge w:val="restart"/>
            <w:shd w:val="clear" w:color="auto" w:fill="BAD405"/>
            <w:vAlign w:val="center"/>
            <w:hideMark/>
          </w:tcPr>
          <w:p w14:paraId="0EDA72F2" w14:textId="2CC9F28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Corrección</w:t>
            </w:r>
          </w:p>
        </w:tc>
        <w:tc>
          <w:tcPr>
            <w:tcW w:w="316" w:type="pct"/>
            <w:vMerge w:val="restart"/>
            <w:shd w:val="clear" w:color="auto" w:fill="BAD405"/>
            <w:vAlign w:val="center"/>
            <w:hideMark/>
          </w:tcPr>
          <w:p w14:paraId="6D786B21" w14:textId="4002FFD5"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LRA</w:t>
            </w:r>
            <w:r w:rsidRPr="005D1651">
              <w:rPr>
                <w:rFonts w:cstheme="minorHAnsi"/>
                <w:b/>
                <w:bCs/>
                <w:sz w:val="16"/>
                <w:szCs w:val="16"/>
                <w:vertAlign w:val="subscript"/>
                <w:lang w:eastAsia="es-CO"/>
              </w:rPr>
              <w:t xml:space="preserve">EQ </w:t>
            </w:r>
            <w:r w:rsidRPr="005D1651">
              <w:rPr>
                <w:rFonts w:cstheme="minorHAnsi"/>
                <w:b/>
                <w:bCs/>
                <w:sz w:val="16"/>
                <w:szCs w:val="16"/>
                <w:lang w:eastAsia="es-CO"/>
              </w:rPr>
              <w:t>Corregido</w:t>
            </w:r>
            <w:r w:rsidRPr="005D1651">
              <w:rPr>
                <w:rFonts w:cstheme="minorHAnsi"/>
                <w:b/>
                <w:bCs/>
                <w:sz w:val="16"/>
                <w:szCs w:val="16"/>
                <w:lang w:eastAsia="es-CO"/>
              </w:rPr>
              <w:br/>
              <w:t>dB(A)</w:t>
            </w:r>
          </w:p>
        </w:tc>
        <w:tc>
          <w:tcPr>
            <w:tcW w:w="316" w:type="pct"/>
            <w:vMerge w:val="restart"/>
            <w:shd w:val="clear" w:color="auto" w:fill="BAD405"/>
            <w:vAlign w:val="center"/>
            <w:hideMark/>
          </w:tcPr>
          <w:p w14:paraId="3FB2BA30"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90</w:t>
            </w:r>
            <w:r w:rsidRPr="005D1651">
              <w:rPr>
                <w:rFonts w:cstheme="minorHAnsi"/>
                <w:b/>
                <w:bCs/>
                <w:sz w:val="16"/>
                <w:szCs w:val="16"/>
                <w:lang w:eastAsia="es-CO"/>
              </w:rPr>
              <w:t xml:space="preserve"> Corregido</w:t>
            </w:r>
            <w:r w:rsidRPr="005D1651">
              <w:rPr>
                <w:rFonts w:cstheme="minorHAnsi"/>
                <w:b/>
                <w:bCs/>
                <w:sz w:val="16"/>
                <w:szCs w:val="16"/>
                <w:lang w:eastAsia="es-CO"/>
              </w:rPr>
              <w:br/>
              <w:t>dB(A)</w:t>
            </w:r>
          </w:p>
        </w:tc>
        <w:tc>
          <w:tcPr>
            <w:tcW w:w="279" w:type="pct"/>
            <w:vMerge w:val="restart"/>
            <w:shd w:val="clear" w:color="auto" w:fill="BAD405"/>
            <w:vAlign w:val="center"/>
            <w:hideMark/>
          </w:tcPr>
          <w:p w14:paraId="469D9E2D" w14:textId="44620B09"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LRA</w:t>
            </w:r>
            <w:r w:rsidRPr="005D1651">
              <w:rPr>
                <w:rFonts w:cstheme="minorHAnsi"/>
                <w:b/>
                <w:bCs/>
                <w:sz w:val="16"/>
                <w:szCs w:val="16"/>
                <w:vertAlign w:val="subscript"/>
                <w:lang w:eastAsia="es-CO"/>
              </w:rPr>
              <w:t xml:space="preserve">EQ </w:t>
            </w:r>
            <w:r w:rsidRPr="005D1651">
              <w:rPr>
                <w:rFonts w:cstheme="minorHAnsi"/>
                <w:b/>
                <w:bCs/>
                <w:sz w:val="16"/>
                <w:szCs w:val="16"/>
                <w:lang w:eastAsia="es-CO"/>
              </w:rPr>
              <w:t>Residual</w:t>
            </w:r>
            <w:r w:rsidRPr="005D1651">
              <w:rPr>
                <w:rFonts w:cstheme="minorHAnsi"/>
                <w:b/>
                <w:bCs/>
                <w:sz w:val="16"/>
                <w:szCs w:val="16"/>
                <w:lang w:eastAsia="es-CO"/>
              </w:rPr>
              <w:br/>
              <w:t>dB(A)</w:t>
            </w:r>
          </w:p>
        </w:tc>
        <w:tc>
          <w:tcPr>
            <w:tcW w:w="332" w:type="pct"/>
            <w:vMerge w:val="restart"/>
            <w:shd w:val="clear" w:color="auto" w:fill="BAD405"/>
            <w:vAlign w:val="center"/>
            <w:hideMark/>
          </w:tcPr>
          <w:p w14:paraId="27C9FCEA" w14:textId="026FDC99"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val="es-MX" w:eastAsia="en-US"/>
              </w:rPr>
              <w:t>LRAeq, emisión1h dB(A) Diurno</w:t>
            </w:r>
          </w:p>
        </w:tc>
        <w:tc>
          <w:tcPr>
            <w:tcW w:w="439" w:type="pct"/>
            <w:vMerge w:val="restart"/>
            <w:shd w:val="clear" w:color="auto" w:fill="BAD405"/>
            <w:vAlign w:val="center"/>
            <w:hideMark/>
          </w:tcPr>
          <w:p w14:paraId="0AF86B50"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Incertidumbre de la Técnica</w:t>
            </w:r>
          </w:p>
        </w:tc>
        <w:tc>
          <w:tcPr>
            <w:tcW w:w="342" w:type="pct"/>
            <w:vMerge w:val="restart"/>
            <w:shd w:val="clear" w:color="auto" w:fill="BAD405"/>
            <w:vAlign w:val="center"/>
          </w:tcPr>
          <w:p w14:paraId="1A26620E" w14:textId="2FF52AC5"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Diferencia aritmética entre LRAeq,1h y LRAeq,1h, Residual</w:t>
            </w:r>
          </w:p>
        </w:tc>
      </w:tr>
      <w:tr w:rsidR="00254A65" w:rsidRPr="005D1651" w14:paraId="7DB8921B" w14:textId="0C8A5C85" w:rsidTr="00C73403">
        <w:trPr>
          <w:trHeight w:val="596"/>
          <w:jc w:val="center"/>
        </w:trPr>
        <w:tc>
          <w:tcPr>
            <w:tcW w:w="344" w:type="pct"/>
            <w:vMerge/>
            <w:vAlign w:val="center"/>
            <w:hideMark/>
          </w:tcPr>
          <w:p w14:paraId="75335F16" w14:textId="77777777" w:rsidR="00A0440B" w:rsidRPr="005D1651" w:rsidRDefault="00A0440B" w:rsidP="00855DCF">
            <w:pPr>
              <w:spacing w:line="240" w:lineRule="auto"/>
              <w:jc w:val="left"/>
              <w:rPr>
                <w:rFonts w:cstheme="minorHAnsi"/>
                <w:b/>
                <w:bCs/>
                <w:sz w:val="16"/>
                <w:szCs w:val="16"/>
                <w:lang w:eastAsia="es-CO"/>
              </w:rPr>
            </w:pPr>
          </w:p>
        </w:tc>
        <w:tc>
          <w:tcPr>
            <w:tcW w:w="216" w:type="pct"/>
            <w:shd w:val="clear" w:color="auto" w:fill="BAD405"/>
            <w:vAlign w:val="center"/>
          </w:tcPr>
          <w:p w14:paraId="0F85AB2A" w14:textId="52458161"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peak</w:t>
            </w:r>
            <w:r w:rsidRPr="005D1651">
              <w:rPr>
                <w:rFonts w:cstheme="minorHAnsi"/>
                <w:b/>
                <w:bCs/>
                <w:sz w:val="16"/>
                <w:szCs w:val="16"/>
                <w:vertAlign w:val="subscript"/>
                <w:lang w:eastAsia="es-CO"/>
              </w:rPr>
              <w:br/>
              <w:t>dB(A)</w:t>
            </w:r>
          </w:p>
        </w:tc>
        <w:tc>
          <w:tcPr>
            <w:tcW w:w="216" w:type="pct"/>
            <w:shd w:val="clear" w:color="auto" w:fill="BAD405"/>
            <w:vAlign w:val="center"/>
            <w:hideMark/>
          </w:tcPr>
          <w:p w14:paraId="4ED3D6B0" w14:textId="1EF747AE"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máx</w:t>
            </w:r>
            <w:r w:rsidRPr="005D1651">
              <w:rPr>
                <w:rFonts w:cstheme="minorHAnsi"/>
                <w:b/>
                <w:bCs/>
                <w:sz w:val="16"/>
                <w:szCs w:val="16"/>
                <w:vertAlign w:val="subscript"/>
                <w:lang w:eastAsia="es-CO"/>
              </w:rPr>
              <w:br/>
              <w:t>dB(A)</w:t>
            </w:r>
          </w:p>
        </w:tc>
        <w:tc>
          <w:tcPr>
            <w:tcW w:w="178" w:type="pct"/>
            <w:shd w:val="clear" w:color="auto" w:fill="BAD405"/>
            <w:vAlign w:val="center"/>
            <w:hideMark/>
          </w:tcPr>
          <w:p w14:paraId="2FDFF5FB"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mín</w:t>
            </w:r>
            <w:r w:rsidRPr="005D1651">
              <w:rPr>
                <w:rFonts w:cstheme="minorHAnsi"/>
                <w:b/>
                <w:bCs/>
                <w:sz w:val="16"/>
                <w:szCs w:val="16"/>
                <w:vertAlign w:val="subscript"/>
                <w:lang w:eastAsia="es-CO"/>
              </w:rPr>
              <w:br/>
              <w:t>dB(A)</w:t>
            </w:r>
          </w:p>
        </w:tc>
        <w:tc>
          <w:tcPr>
            <w:tcW w:w="178" w:type="pct"/>
            <w:shd w:val="clear" w:color="auto" w:fill="BAD405"/>
            <w:vAlign w:val="center"/>
            <w:hideMark/>
          </w:tcPr>
          <w:p w14:paraId="3DEC6212"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90</w:t>
            </w:r>
            <w:r w:rsidRPr="005D1651">
              <w:rPr>
                <w:rFonts w:cstheme="minorHAnsi"/>
                <w:b/>
                <w:bCs/>
                <w:sz w:val="16"/>
                <w:szCs w:val="16"/>
                <w:vertAlign w:val="subscript"/>
                <w:lang w:eastAsia="es-CO"/>
              </w:rPr>
              <w:br/>
              <w:t>dB(A)</w:t>
            </w:r>
          </w:p>
        </w:tc>
        <w:tc>
          <w:tcPr>
            <w:tcW w:w="178" w:type="pct"/>
            <w:shd w:val="clear" w:color="auto" w:fill="BAD405"/>
            <w:vAlign w:val="center"/>
            <w:hideMark/>
          </w:tcPr>
          <w:p w14:paraId="307B15BF"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EQ</w:t>
            </w:r>
            <w:r w:rsidRPr="005D1651">
              <w:rPr>
                <w:rFonts w:cstheme="minorHAnsi"/>
                <w:b/>
                <w:bCs/>
                <w:sz w:val="16"/>
                <w:szCs w:val="16"/>
                <w:vertAlign w:val="subscript"/>
                <w:lang w:eastAsia="es-CO"/>
              </w:rPr>
              <w:br/>
              <w:t>dB(A)</w:t>
            </w:r>
          </w:p>
        </w:tc>
        <w:tc>
          <w:tcPr>
            <w:tcW w:w="284" w:type="pct"/>
            <w:shd w:val="clear" w:color="auto" w:fill="BAD405"/>
            <w:vAlign w:val="center"/>
            <w:hideMark/>
          </w:tcPr>
          <w:p w14:paraId="7CFE059E"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IEQ</w:t>
            </w:r>
            <w:r w:rsidRPr="005D1651">
              <w:rPr>
                <w:rFonts w:cstheme="minorHAnsi"/>
                <w:b/>
                <w:bCs/>
                <w:sz w:val="16"/>
                <w:szCs w:val="16"/>
                <w:lang w:eastAsia="es-CO"/>
              </w:rPr>
              <w:t xml:space="preserve"> </w:t>
            </w:r>
            <w:r w:rsidRPr="005D1651">
              <w:rPr>
                <w:rFonts w:cstheme="minorHAnsi"/>
                <w:b/>
                <w:bCs/>
                <w:sz w:val="16"/>
                <w:szCs w:val="16"/>
                <w:lang w:eastAsia="es-CO"/>
              </w:rPr>
              <w:br/>
              <w:t>dB(A)</w:t>
            </w:r>
          </w:p>
        </w:tc>
        <w:tc>
          <w:tcPr>
            <w:tcW w:w="141" w:type="pct"/>
            <w:vMerge/>
            <w:shd w:val="clear" w:color="auto" w:fill="BAD405"/>
            <w:vAlign w:val="center"/>
            <w:hideMark/>
          </w:tcPr>
          <w:p w14:paraId="382A784F" w14:textId="77777777" w:rsidR="00A0440B" w:rsidRPr="005D1651" w:rsidRDefault="00A0440B" w:rsidP="00855DCF">
            <w:pPr>
              <w:spacing w:line="240" w:lineRule="auto"/>
              <w:jc w:val="center"/>
              <w:rPr>
                <w:rFonts w:cstheme="minorHAnsi"/>
                <w:b/>
                <w:bCs/>
                <w:sz w:val="16"/>
                <w:szCs w:val="16"/>
                <w:lang w:eastAsia="es-CO"/>
              </w:rPr>
            </w:pPr>
          </w:p>
        </w:tc>
        <w:tc>
          <w:tcPr>
            <w:tcW w:w="141" w:type="pct"/>
            <w:shd w:val="clear" w:color="auto" w:fill="BAD405"/>
            <w:vAlign w:val="center"/>
            <w:hideMark/>
          </w:tcPr>
          <w:p w14:paraId="5056368E"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Ki</w:t>
            </w:r>
          </w:p>
        </w:tc>
        <w:tc>
          <w:tcPr>
            <w:tcW w:w="141" w:type="pct"/>
            <w:shd w:val="clear" w:color="auto" w:fill="BAD405"/>
            <w:vAlign w:val="center"/>
            <w:hideMark/>
          </w:tcPr>
          <w:p w14:paraId="1677C6D9"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Kt</w:t>
            </w:r>
          </w:p>
        </w:tc>
        <w:tc>
          <w:tcPr>
            <w:tcW w:w="141" w:type="pct"/>
            <w:shd w:val="clear" w:color="auto" w:fill="BAD405"/>
            <w:vAlign w:val="center"/>
            <w:hideMark/>
          </w:tcPr>
          <w:p w14:paraId="0C141D78"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Kr</w:t>
            </w:r>
          </w:p>
        </w:tc>
        <w:tc>
          <w:tcPr>
            <w:tcW w:w="141" w:type="pct"/>
            <w:shd w:val="clear" w:color="auto" w:fill="BAD405"/>
            <w:vAlign w:val="center"/>
            <w:hideMark/>
          </w:tcPr>
          <w:p w14:paraId="7ABB45A1" w14:textId="77777777" w:rsidR="00A0440B" w:rsidRPr="005D1651" w:rsidRDefault="00A0440B" w:rsidP="00855DCF">
            <w:pPr>
              <w:spacing w:line="240" w:lineRule="auto"/>
              <w:jc w:val="center"/>
              <w:rPr>
                <w:rFonts w:cstheme="minorHAnsi"/>
                <w:b/>
                <w:bCs/>
                <w:sz w:val="16"/>
                <w:szCs w:val="16"/>
                <w:lang w:eastAsia="es-CO"/>
              </w:rPr>
            </w:pPr>
            <w:r w:rsidRPr="005D1651">
              <w:rPr>
                <w:rFonts w:cstheme="minorHAnsi"/>
                <w:b/>
                <w:bCs/>
                <w:sz w:val="16"/>
                <w:szCs w:val="16"/>
                <w:lang w:eastAsia="es-CO"/>
              </w:rPr>
              <w:t>Ks</w:t>
            </w:r>
          </w:p>
        </w:tc>
        <w:tc>
          <w:tcPr>
            <w:tcW w:w="340" w:type="pct"/>
            <w:vMerge/>
            <w:vAlign w:val="center"/>
          </w:tcPr>
          <w:p w14:paraId="4F0C6259" w14:textId="77777777" w:rsidR="00A0440B" w:rsidRPr="005D1651" w:rsidRDefault="00A0440B" w:rsidP="00855DCF">
            <w:pPr>
              <w:spacing w:line="240" w:lineRule="auto"/>
              <w:jc w:val="left"/>
              <w:rPr>
                <w:rFonts w:cstheme="minorHAnsi"/>
                <w:b/>
                <w:bCs/>
                <w:sz w:val="16"/>
                <w:szCs w:val="16"/>
                <w:lang w:eastAsia="es-CO"/>
              </w:rPr>
            </w:pPr>
          </w:p>
        </w:tc>
        <w:tc>
          <w:tcPr>
            <w:tcW w:w="340" w:type="pct"/>
            <w:vMerge/>
            <w:vAlign w:val="center"/>
            <w:hideMark/>
          </w:tcPr>
          <w:p w14:paraId="7D6B24CD" w14:textId="2AA9CC39" w:rsidR="00A0440B" w:rsidRPr="005D1651" w:rsidRDefault="00A0440B" w:rsidP="00855DCF">
            <w:pPr>
              <w:spacing w:line="240" w:lineRule="auto"/>
              <w:jc w:val="left"/>
              <w:rPr>
                <w:rFonts w:cstheme="minorHAnsi"/>
                <w:b/>
                <w:bCs/>
                <w:sz w:val="16"/>
                <w:szCs w:val="16"/>
                <w:lang w:eastAsia="es-CO"/>
              </w:rPr>
            </w:pPr>
          </w:p>
        </w:tc>
        <w:tc>
          <w:tcPr>
            <w:tcW w:w="316" w:type="pct"/>
            <w:vMerge/>
            <w:vAlign w:val="center"/>
            <w:hideMark/>
          </w:tcPr>
          <w:p w14:paraId="126FBB4B" w14:textId="77777777" w:rsidR="00A0440B" w:rsidRPr="005D1651" w:rsidRDefault="00A0440B" w:rsidP="00855DCF">
            <w:pPr>
              <w:spacing w:line="240" w:lineRule="auto"/>
              <w:jc w:val="left"/>
              <w:rPr>
                <w:rFonts w:cstheme="minorHAnsi"/>
                <w:b/>
                <w:bCs/>
                <w:sz w:val="16"/>
                <w:szCs w:val="16"/>
                <w:lang w:eastAsia="es-CO"/>
              </w:rPr>
            </w:pPr>
          </w:p>
        </w:tc>
        <w:tc>
          <w:tcPr>
            <w:tcW w:w="316" w:type="pct"/>
            <w:vMerge/>
            <w:vAlign w:val="center"/>
            <w:hideMark/>
          </w:tcPr>
          <w:p w14:paraId="6370F899" w14:textId="77777777" w:rsidR="00A0440B" w:rsidRPr="005D1651" w:rsidRDefault="00A0440B" w:rsidP="00855DCF">
            <w:pPr>
              <w:spacing w:line="240" w:lineRule="auto"/>
              <w:jc w:val="left"/>
              <w:rPr>
                <w:rFonts w:cstheme="minorHAnsi"/>
                <w:b/>
                <w:bCs/>
                <w:sz w:val="16"/>
                <w:szCs w:val="16"/>
                <w:lang w:eastAsia="es-CO"/>
              </w:rPr>
            </w:pPr>
          </w:p>
        </w:tc>
        <w:tc>
          <w:tcPr>
            <w:tcW w:w="279" w:type="pct"/>
            <w:vMerge/>
            <w:vAlign w:val="center"/>
            <w:hideMark/>
          </w:tcPr>
          <w:p w14:paraId="7FFDE2F0" w14:textId="77777777" w:rsidR="00A0440B" w:rsidRPr="005D1651" w:rsidRDefault="00A0440B" w:rsidP="00855DCF">
            <w:pPr>
              <w:spacing w:line="240" w:lineRule="auto"/>
              <w:jc w:val="left"/>
              <w:rPr>
                <w:rFonts w:cstheme="minorHAnsi"/>
                <w:b/>
                <w:bCs/>
                <w:sz w:val="16"/>
                <w:szCs w:val="16"/>
                <w:lang w:eastAsia="es-CO"/>
              </w:rPr>
            </w:pPr>
          </w:p>
        </w:tc>
        <w:tc>
          <w:tcPr>
            <w:tcW w:w="332" w:type="pct"/>
            <w:vMerge/>
            <w:vAlign w:val="center"/>
            <w:hideMark/>
          </w:tcPr>
          <w:p w14:paraId="49F81DD4" w14:textId="77777777" w:rsidR="00A0440B" w:rsidRPr="005D1651" w:rsidRDefault="00A0440B" w:rsidP="00855DCF">
            <w:pPr>
              <w:spacing w:line="240" w:lineRule="auto"/>
              <w:jc w:val="left"/>
              <w:rPr>
                <w:rFonts w:cstheme="minorHAnsi"/>
                <w:b/>
                <w:bCs/>
                <w:sz w:val="16"/>
                <w:szCs w:val="16"/>
                <w:lang w:eastAsia="es-CO"/>
              </w:rPr>
            </w:pPr>
          </w:p>
        </w:tc>
        <w:tc>
          <w:tcPr>
            <w:tcW w:w="439" w:type="pct"/>
            <w:vMerge/>
            <w:vAlign w:val="center"/>
            <w:hideMark/>
          </w:tcPr>
          <w:p w14:paraId="4E9D259B" w14:textId="77777777" w:rsidR="00A0440B" w:rsidRPr="005D1651" w:rsidRDefault="00A0440B" w:rsidP="00855DCF">
            <w:pPr>
              <w:spacing w:line="240" w:lineRule="auto"/>
              <w:jc w:val="left"/>
              <w:rPr>
                <w:rFonts w:cstheme="minorHAnsi"/>
                <w:b/>
                <w:bCs/>
                <w:sz w:val="16"/>
                <w:szCs w:val="16"/>
                <w:lang w:eastAsia="es-CO"/>
              </w:rPr>
            </w:pPr>
          </w:p>
        </w:tc>
        <w:tc>
          <w:tcPr>
            <w:tcW w:w="342" w:type="pct"/>
            <w:vMerge/>
            <w:vAlign w:val="center"/>
          </w:tcPr>
          <w:p w14:paraId="330C003B" w14:textId="77777777" w:rsidR="00A0440B" w:rsidRPr="005D1651" w:rsidRDefault="00A0440B" w:rsidP="00855DCF">
            <w:pPr>
              <w:spacing w:line="240" w:lineRule="auto"/>
              <w:jc w:val="left"/>
              <w:rPr>
                <w:rFonts w:cstheme="minorHAnsi"/>
                <w:b/>
                <w:bCs/>
                <w:sz w:val="16"/>
                <w:szCs w:val="16"/>
                <w:lang w:eastAsia="es-CO"/>
              </w:rPr>
            </w:pPr>
          </w:p>
        </w:tc>
      </w:tr>
      <w:tr w:rsidR="00EF5B82" w:rsidRPr="005D1651" w14:paraId="112979EA"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2CCA1E1B" w14:textId="31A58ECD" w:rsidR="00254A65" w:rsidRPr="005D1651" w:rsidRDefault="00836E53" w:rsidP="00254A65">
            <w:pPr>
              <w:spacing w:line="240" w:lineRule="auto"/>
              <w:jc w:val="center"/>
              <w:rPr>
                <w:rFonts w:cstheme="minorHAnsi"/>
                <w:sz w:val="16"/>
                <w:szCs w:val="16"/>
              </w:rPr>
            </w:pPr>
            <w:r w:rsidRPr="005D1651">
              <w:rPr>
                <w:rFonts w:cstheme="minorHAnsi"/>
                <w:sz w:val="16"/>
                <w:szCs w:val="16"/>
              </w:rPr>
              <w:t>P</w:t>
            </w:r>
            <w:r w:rsidR="00254A65" w:rsidRPr="005D1651">
              <w:rPr>
                <w:rFonts w:cstheme="minorHAnsi"/>
                <w:sz w:val="16"/>
                <w:szCs w:val="16"/>
              </w:rPr>
              <w:t>1</w:t>
            </w:r>
          </w:p>
        </w:tc>
        <w:tc>
          <w:tcPr>
            <w:tcW w:w="216" w:type="pct"/>
            <w:tcBorders>
              <w:top w:val="single" w:sz="4" w:space="0" w:color="auto"/>
              <w:left w:val="nil"/>
              <w:bottom w:val="single" w:sz="4" w:space="0" w:color="auto"/>
              <w:right w:val="single" w:sz="4" w:space="0" w:color="auto"/>
            </w:tcBorders>
            <w:vAlign w:val="center"/>
          </w:tcPr>
          <w:p w14:paraId="3A1782E3" w14:textId="2B88E35E" w:rsidR="00254A65" w:rsidRPr="005D1651" w:rsidRDefault="00254A65" w:rsidP="00254A65">
            <w:pPr>
              <w:spacing w:line="240" w:lineRule="auto"/>
              <w:jc w:val="center"/>
              <w:rPr>
                <w:rFonts w:cstheme="minorHAnsi"/>
                <w:sz w:val="16"/>
                <w:szCs w:val="16"/>
              </w:rPr>
            </w:pPr>
            <w:r w:rsidRPr="005D1651">
              <w:rPr>
                <w:rFonts w:cstheme="minorHAnsi"/>
                <w:sz w:val="16"/>
                <w:szCs w:val="16"/>
              </w:rPr>
              <w:t>95,3</w:t>
            </w:r>
          </w:p>
        </w:tc>
        <w:tc>
          <w:tcPr>
            <w:tcW w:w="216" w:type="pct"/>
            <w:tcBorders>
              <w:top w:val="single" w:sz="4" w:space="0" w:color="auto"/>
              <w:left w:val="single" w:sz="4" w:space="0" w:color="auto"/>
              <w:bottom w:val="single" w:sz="4" w:space="0" w:color="auto"/>
              <w:right w:val="single" w:sz="4" w:space="0" w:color="auto"/>
            </w:tcBorders>
            <w:vAlign w:val="center"/>
          </w:tcPr>
          <w:p w14:paraId="60F1B4DE" w14:textId="3D875169" w:rsidR="00254A65" w:rsidRPr="005D1651" w:rsidRDefault="00254A65" w:rsidP="00254A65">
            <w:pPr>
              <w:spacing w:line="240" w:lineRule="auto"/>
              <w:jc w:val="center"/>
              <w:rPr>
                <w:rFonts w:cstheme="minorHAnsi"/>
                <w:sz w:val="16"/>
                <w:szCs w:val="16"/>
              </w:rPr>
            </w:pPr>
            <w:r w:rsidRPr="005D1651">
              <w:rPr>
                <w:rFonts w:cstheme="minorHAnsi"/>
                <w:sz w:val="16"/>
                <w:szCs w:val="16"/>
              </w:rPr>
              <w:t>80,7</w:t>
            </w:r>
          </w:p>
        </w:tc>
        <w:tc>
          <w:tcPr>
            <w:tcW w:w="178" w:type="pct"/>
            <w:tcBorders>
              <w:top w:val="single" w:sz="4" w:space="0" w:color="auto"/>
              <w:left w:val="nil"/>
              <w:bottom w:val="single" w:sz="4" w:space="0" w:color="auto"/>
              <w:right w:val="single" w:sz="4" w:space="0" w:color="auto"/>
            </w:tcBorders>
            <w:vAlign w:val="center"/>
          </w:tcPr>
          <w:p w14:paraId="33B4984B" w14:textId="0B4AEED5" w:rsidR="00254A65" w:rsidRPr="005D1651" w:rsidRDefault="00254A65" w:rsidP="00254A65">
            <w:pPr>
              <w:spacing w:line="240" w:lineRule="auto"/>
              <w:jc w:val="center"/>
              <w:rPr>
                <w:rFonts w:cstheme="minorHAnsi"/>
                <w:sz w:val="16"/>
                <w:szCs w:val="16"/>
              </w:rPr>
            </w:pPr>
            <w:r w:rsidRPr="005D1651">
              <w:rPr>
                <w:rFonts w:cstheme="minorHAnsi"/>
                <w:sz w:val="16"/>
                <w:szCs w:val="16"/>
              </w:rPr>
              <w:t>37,6</w:t>
            </w:r>
          </w:p>
        </w:tc>
        <w:tc>
          <w:tcPr>
            <w:tcW w:w="178" w:type="pct"/>
            <w:tcBorders>
              <w:top w:val="single" w:sz="4" w:space="0" w:color="auto"/>
              <w:left w:val="nil"/>
              <w:bottom w:val="single" w:sz="4" w:space="0" w:color="auto"/>
              <w:right w:val="single" w:sz="4" w:space="0" w:color="auto"/>
            </w:tcBorders>
            <w:vAlign w:val="center"/>
          </w:tcPr>
          <w:p w14:paraId="32434173" w14:textId="54B91202" w:rsidR="00254A65" w:rsidRPr="005D1651" w:rsidRDefault="00254A65" w:rsidP="00254A65">
            <w:pPr>
              <w:spacing w:line="240" w:lineRule="auto"/>
              <w:jc w:val="center"/>
              <w:rPr>
                <w:rFonts w:cstheme="minorHAnsi"/>
                <w:sz w:val="16"/>
                <w:szCs w:val="16"/>
              </w:rPr>
            </w:pPr>
            <w:r w:rsidRPr="005D1651">
              <w:rPr>
                <w:rFonts w:cstheme="minorHAnsi"/>
                <w:sz w:val="16"/>
                <w:szCs w:val="16"/>
              </w:rPr>
              <w:t>39,9</w:t>
            </w:r>
          </w:p>
        </w:tc>
        <w:tc>
          <w:tcPr>
            <w:tcW w:w="178" w:type="pct"/>
            <w:tcBorders>
              <w:top w:val="single" w:sz="4" w:space="0" w:color="auto"/>
              <w:left w:val="nil"/>
              <w:bottom w:val="single" w:sz="4" w:space="0" w:color="auto"/>
              <w:right w:val="single" w:sz="4" w:space="0" w:color="auto"/>
            </w:tcBorders>
            <w:vAlign w:val="center"/>
          </w:tcPr>
          <w:p w14:paraId="5932A833" w14:textId="5AF4AC25" w:rsidR="00254A65" w:rsidRPr="005D1651" w:rsidRDefault="00254A65" w:rsidP="00254A65">
            <w:pPr>
              <w:spacing w:line="240" w:lineRule="auto"/>
              <w:jc w:val="center"/>
              <w:rPr>
                <w:rFonts w:cstheme="minorHAnsi"/>
                <w:sz w:val="16"/>
                <w:szCs w:val="16"/>
              </w:rPr>
            </w:pPr>
            <w:r w:rsidRPr="005D1651">
              <w:rPr>
                <w:rFonts w:cstheme="minorHAnsi"/>
                <w:sz w:val="16"/>
                <w:szCs w:val="16"/>
              </w:rPr>
              <w:t>56,8</w:t>
            </w:r>
          </w:p>
        </w:tc>
        <w:tc>
          <w:tcPr>
            <w:tcW w:w="284" w:type="pct"/>
            <w:tcBorders>
              <w:top w:val="single" w:sz="4" w:space="0" w:color="auto"/>
              <w:left w:val="nil"/>
              <w:bottom w:val="single" w:sz="4" w:space="0" w:color="auto"/>
              <w:right w:val="single" w:sz="4" w:space="0" w:color="auto"/>
            </w:tcBorders>
            <w:vAlign w:val="center"/>
          </w:tcPr>
          <w:p w14:paraId="076B9B0D" w14:textId="777CE3FA" w:rsidR="00254A65" w:rsidRPr="005D1651" w:rsidRDefault="00254A65" w:rsidP="00254A65">
            <w:pPr>
              <w:spacing w:line="240" w:lineRule="auto"/>
              <w:jc w:val="center"/>
              <w:rPr>
                <w:rFonts w:cstheme="minorHAnsi"/>
                <w:sz w:val="16"/>
                <w:szCs w:val="16"/>
              </w:rPr>
            </w:pPr>
            <w:r w:rsidRPr="005D1651">
              <w:rPr>
                <w:rFonts w:cstheme="minorHAnsi"/>
                <w:sz w:val="16"/>
                <w:szCs w:val="16"/>
              </w:rPr>
              <w:t>59,3</w:t>
            </w:r>
          </w:p>
        </w:tc>
        <w:tc>
          <w:tcPr>
            <w:tcW w:w="141" w:type="pct"/>
            <w:tcBorders>
              <w:top w:val="single" w:sz="4" w:space="0" w:color="auto"/>
              <w:left w:val="nil"/>
              <w:bottom w:val="single" w:sz="4" w:space="0" w:color="auto"/>
              <w:right w:val="single" w:sz="4" w:space="0" w:color="auto"/>
            </w:tcBorders>
            <w:vAlign w:val="center"/>
          </w:tcPr>
          <w:p w14:paraId="4627F220" w14:textId="0D42D42D" w:rsidR="00254A65" w:rsidRPr="005D1651" w:rsidRDefault="00254A65" w:rsidP="00254A65">
            <w:pPr>
              <w:spacing w:line="240" w:lineRule="auto"/>
              <w:jc w:val="center"/>
              <w:rPr>
                <w:rFonts w:cstheme="minorHAnsi"/>
                <w:sz w:val="16"/>
                <w:szCs w:val="16"/>
              </w:rPr>
            </w:pPr>
            <w:r w:rsidRPr="005D1651">
              <w:rPr>
                <w:rFonts w:cstheme="minorHAnsi"/>
                <w:sz w:val="16"/>
                <w:szCs w:val="16"/>
              </w:rPr>
              <w:t>2,5</w:t>
            </w:r>
          </w:p>
        </w:tc>
        <w:tc>
          <w:tcPr>
            <w:tcW w:w="141" w:type="pct"/>
            <w:tcBorders>
              <w:top w:val="single" w:sz="4" w:space="0" w:color="auto"/>
              <w:left w:val="nil"/>
              <w:bottom w:val="single" w:sz="4" w:space="0" w:color="auto"/>
              <w:right w:val="single" w:sz="4" w:space="0" w:color="auto"/>
            </w:tcBorders>
            <w:vAlign w:val="center"/>
          </w:tcPr>
          <w:p w14:paraId="05809C81" w14:textId="57D27A9E"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3200C367" w14:textId="40B6E90C" w:rsidR="00254A65" w:rsidRPr="005D1651" w:rsidRDefault="00254A65" w:rsidP="00254A65">
            <w:pPr>
              <w:spacing w:line="240" w:lineRule="auto"/>
              <w:jc w:val="center"/>
              <w:rPr>
                <w:rFonts w:cstheme="minorHAnsi"/>
                <w:sz w:val="16"/>
                <w:szCs w:val="16"/>
              </w:rPr>
            </w:pPr>
            <w:r w:rsidRPr="005D1651">
              <w:rPr>
                <w:rFonts w:cstheme="minorHAnsi"/>
                <w:sz w:val="16"/>
                <w:szCs w:val="16"/>
              </w:rPr>
              <w:t>6,0</w:t>
            </w:r>
          </w:p>
        </w:tc>
        <w:tc>
          <w:tcPr>
            <w:tcW w:w="141" w:type="pct"/>
            <w:tcBorders>
              <w:top w:val="single" w:sz="4" w:space="0" w:color="auto"/>
              <w:left w:val="nil"/>
              <w:bottom w:val="single" w:sz="4" w:space="0" w:color="auto"/>
              <w:right w:val="single" w:sz="4" w:space="0" w:color="auto"/>
            </w:tcBorders>
            <w:vAlign w:val="center"/>
          </w:tcPr>
          <w:p w14:paraId="62550548" w14:textId="44174F8B"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72B88434" w14:textId="4D536DB3"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2D2824DC" w14:textId="14A43C94"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2BB4B20F" w14:textId="7BB4B75A" w:rsidR="00254A65" w:rsidRPr="005D1651" w:rsidRDefault="00254A65" w:rsidP="00254A65">
            <w:pPr>
              <w:spacing w:line="240" w:lineRule="auto"/>
              <w:jc w:val="center"/>
              <w:rPr>
                <w:rFonts w:cstheme="minorHAnsi"/>
                <w:sz w:val="16"/>
                <w:szCs w:val="16"/>
              </w:rPr>
            </w:pPr>
            <w:r w:rsidRPr="005D1651">
              <w:rPr>
                <w:rFonts w:cstheme="minorHAnsi"/>
                <w:sz w:val="16"/>
                <w:szCs w:val="16"/>
              </w:rPr>
              <w:t>6,0</w:t>
            </w:r>
          </w:p>
        </w:tc>
        <w:tc>
          <w:tcPr>
            <w:tcW w:w="316" w:type="pct"/>
            <w:tcBorders>
              <w:top w:val="single" w:sz="4" w:space="0" w:color="auto"/>
              <w:left w:val="nil"/>
              <w:bottom w:val="single" w:sz="4" w:space="0" w:color="auto"/>
              <w:right w:val="single" w:sz="4" w:space="0" w:color="auto"/>
            </w:tcBorders>
            <w:vAlign w:val="center"/>
          </w:tcPr>
          <w:p w14:paraId="4E1FA3F8" w14:textId="5EEB03BC" w:rsidR="00254A65" w:rsidRPr="005D1651" w:rsidRDefault="00254A65" w:rsidP="00254A65">
            <w:pPr>
              <w:spacing w:line="240" w:lineRule="auto"/>
              <w:jc w:val="center"/>
              <w:rPr>
                <w:rFonts w:cstheme="minorHAnsi"/>
                <w:sz w:val="16"/>
                <w:szCs w:val="16"/>
              </w:rPr>
            </w:pPr>
            <w:r w:rsidRPr="005D1651">
              <w:rPr>
                <w:rFonts w:cstheme="minorHAnsi"/>
                <w:sz w:val="16"/>
                <w:szCs w:val="16"/>
              </w:rPr>
              <w:t>62,8</w:t>
            </w:r>
          </w:p>
        </w:tc>
        <w:tc>
          <w:tcPr>
            <w:tcW w:w="316" w:type="pct"/>
            <w:tcBorders>
              <w:top w:val="single" w:sz="4" w:space="0" w:color="auto"/>
              <w:left w:val="nil"/>
              <w:bottom w:val="single" w:sz="4" w:space="0" w:color="auto"/>
              <w:right w:val="single" w:sz="4" w:space="0" w:color="auto"/>
            </w:tcBorders>
            <w:vAlign w:val="center"/>
          </w:tcPr>
          <w:p w14:paraId="2EE2359D" w14:textId="78FB2FDD" w:rsidR="00254A65" w:rsidRPr="005D1651" w:rsidRDefault="00254A65" w:rsidP="00254A65">
            <w:pPr>
              <w:spacing w:line="240" w:lineRule="auto"/>
              <w:jc w:val="center"/>
              <w:rPr>
                <w:rFonts w:cstheme="minorHAnsi"/>
                <w:sz w:val="16"/>
                <w:szCs w:val="16"/>
              </w:rPr>
            </w:pPr>
            <w:r w:rsidRPr="005D1651">
              <w:rPr>
                <w:rFonts w:cstheme="minorHAnsi"/>
                <w:sz w:val="16"/>
                <w:szCs w:val="16"/>
              </w:rPr>
              <w:t>45,9</w:t>
            </w:r>
          </w:p>
        </w:tc>
        <w:tc>
          <w:tcPr>
            <w:tcW w:w="279" w:type="pct"/>
            <w:tcBorders>
              <w:top w:val="single" w:sz="4" w:space="0" w:color="auto"/>
              <w:left w:val="nil"/>
              <w:bottom w:val="single" w:sz="4" w:space="0" w:color="auto"/>
              <w:right w:val="single" w:sz="4" w:space="0" w:color="auto"/>
            </w:tcBorders>
            <w:vAlign w:val="center"/>
          </w:tcPr>
          <w:p w14:paraId="372F9DAE" w14:textId="5768390E" w:rsidR="00254A65" w:rsidRPr="005D1651" w:rsidRDefault="00254A65" w:rsidP="00254A65">
            <w:pPr>
              <w:spacing w:line="240" w:lineRule="auto"/>
              <w:jc w:val="center"/>
              <w:rPr>
                <w:rFonts w:cstheme="minorHAnsi"/>
                <w:sz w:val="16"/>
                <w:szCs w:val="16"/>
              </w:rPr>
            </w:pPr>
            <w:r w:rsidRPr="005D1651">
              <w:rPr>
                <w:rFonts w:cstheme="minorHAnsi"/>
                <w:sz w:val="16"/>
                <w:szCs w:val="16"/>
              </w:rPr>
              <w:t>45,9</w:t>
            </w:r>
          </w:p>
        </w:tc>
        <w:tc>
          <w:tcPr>
            <w:tcW w:w="332" w:type="pct"/>
            <w:tcBorders>
              <w:top w:val="single" w:sz="4" w:space="0" w:color="auto"/>
              <w:left w:val="nil"/>
              <w:bottom w:val="single" w:sz="4" w:space="0" w:color="auto"/>
              <w:right w:val="single" w:sz="4" w:space="0" w:color="auto"/>
            </w:tcBorders>
            <w:vAlign w:val="center"/>
          </w:tcPr>
          <w:p w14:paraId="38C0E74A" w14:textId="5461AD05" w:rsidR="00254A65" w:rsidRPr="005D1651" w:rsidRDefault="00254A65" w:rsidP="00254A65">
            <w:pPr>
              <w:spacing w:line="240" w:lineRule="auto"/>
              <w:jc w:val="center"/>
              <w:rPr>
                <w:rFonts w:cstheme="minorHAnsi"/>
                <w:sz w:val="16"/>
                <w:szCs w:val="16"/>
              </w:rPr>
            </w:pPr>
            <w:r w:rsidRPr="005D1651">
              <w:rPr>
                <w:rFonts w:cstheme="minorHAnsi"/>
                <w:sz w:val="16"/>
                <w:szCs w:val="16"/>
              </w:rPr>
              <w:t>62,7</w:t>
            </w:r>
          </w:p>
        </w:tc>
        <w:tc>
          <w:tcPr>
            <w:tcW w:w="439" w:type="pct"/>
            <w:vAlign w:val="center"/>
          </w:tcPr>
          <w:p w14:paraId="5B75DBDF" w14:textId="29472C4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0,0043</w:t>
            </w:r>
          </w:p>
        </w:tc>
        <w:tc>
          <w:tcPr>
            <w:tcW w:w="342" w:type="pct"/>
            <w:noWrap/>
            <w:vAlign w:val="center"/>
          </w:tcPr>
          <w:p w14:paraId="5380D99F" w14:textId="4FB7D7B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16,9</w:t>
            </w:r>
          </w:p>
        </w:tc>
      </w:tr>
      <w:tr w:rsidR="00EF5B82" w:rsidRPr="005D1651" w14:paraId="4D7CD28D"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7F36AE9E" w14:textId="79E623FA"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2</w:t>
            </w:r>
          </w:p>
        </w:tc>
        <w:tc>
          <w:tcPr>
            <w:tcW w:w="216" w:type="pct"/>
            <w:tcBorders>
              <w:top w:val="single" w:sz="4" w:space="0" w:color="auto"/>
              <w:left w:val="nil"/>
              <w:bottom w:val="single" w:sz="4" w:space="0" w:color="auto"/>
              <w:right w:val="single" w:sz="4" w:space="0" w:color="auto"/>
            </w:tcBorders>
            <w:vAlign w:val="center"/>
          </w:tcPr>
          <w:p w14:paraId="659C18D8" w14:textId="423777F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106,2</w:t>
            </w:r>
          </w:p>
        </w:tc>
        <w:tc>
          <w:tcPr>
            <w:tcW w:w="216" w:type="pct"/>
            <w:tcBorders>
              <w:top w:val="single" w:sz="4" w:space="0" w:color="auto"/>
              <w:left w:val="single" w:sz="4" w:space="0" w:color="auto"/>
              <w:bottom w:val="single" w:sz="4" w:space="0" w:color="auto"/>
              <w:right w:val="single" w:sz="4" w:space="0" w:color="auto"/>
            </w:tcBorders>
            <w:vAlign w:val="center"/>
          </w:tcPr>
          <w:p w14:paraId="6FD5CE78" w14:textId="65027F8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88,5</w:t>
            </w:r>
          </w:p>
        </w:tc>
        <w:tc>
          <w:tcPr>
            <w:tcW w:w="178" w:type="pct"/>
            <w:tcBorders>
              <w:top w:val="single" w:sz="4" w:space="0" w:color="auto"/>
              <w:left w:val="nil"/>
              <w:bottom w:val="single" w:sz="4" w:space="0" w:color="auto"/>
              <w:right w:val="single" w:sz="4" w:space="0" w:color="auto"/>
            </w:tcBorders>
            <w:vAlign w:val="center"/>
          </w:tcPr>
          <w:p w14:paraId="785EC129" w14:textId="2BE2F90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45,7</w:t>
            </w:r>
          </w:p>
        </w:tc>
        <w:tc>
          <w:tcPr>
            <w:tcW w:w="178" w:type="pct"/>
            <w:tcBorders>
              <w:top w:val="single" w:sz="4" w:space="0" w:color="auto"/>
              <w:left w:val="nil"/>
              <w:bottom w:val="single" w:sz="4" w:space="0" w:color="auto"/>
              <w:right w:val="single" w:sz="4" w:space="0" w:color="auto"/>
            </w:tcBorders>
            <w:vAlign w:val="center"/>
          </w:tcPr>
          <w:p w14:paraId="66252D91" w14:textId="3D77F747"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50,5</w:t>
            </w:r>
          </w:p>
        </w:tc>
        <w:tc>
          <w:tcPr>
            <w:tcW w:w="178" w:type="pct"/>
            <w:tcBorders>
              <w:top w:val="single" w:sz="4" w:space="0" w:color="auto"/>
              <w:left w:val="nil"/>
              <w:bottom w:val="single" w:sz="4" w:space="0" w:color="auto"/>
              <w:right w:val="single" w:sz="4" w:space="0" w:color="auto"/>
            </w:tcBorders>
            <w:vAlign w:val="center"/>
          </w:tcPr>
          <w:p w14:paraId="3B51EE44" w14:textId="3E563D0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67,9</w:t>
            </w:r>
          </w:p>
        </w:tc>
        <w:tc>
          <w:tcPr>
            <w:tcW w:w="284" w:type="pct"/>
            <w:tcBorders>
              <w:top w:val="single" w:sz="4" w:space="0" w:color="auto"/>
              <w:left w:val="nil"/>
              <w:bottom w:val="single" w:sz="4" w:space="0" w:color="auto"/>
              <w:right w:val="single" w:sz="4" w:space="0" w:color="auto"/>
            </w:tcBorders>
            <w:vAlign w:val="center"/>
          </w:tcPr>
          <w:p w14:paraId="512E7155" w14:textId="0D7108E6"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74,5</w:t>
            </w:r>
          </w:p>
        </w:tc>
        <w:tc>
          <w:tcPr>
            <w:tcW w:w="141" w:type="pct"/>
            <w:tcBorders>
              <w:top w:val="single" w:sz="4" w:space="0" w:color="auto"/>
              <w:left w:val="nil"/>
              <w:bottom w:val="single" w:sz="4" w:space="0" w:color="auto"/>
              <w:right w:val="single" w:sz="4" w:space="0" w:color="auto"/>
            </w:tcBorders>
            <w:vAlign w:val="center"/>
          </w:tcPr>
          <w:p w14:paraId="7DBEA06B" w14:textId="446F059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6,6</w:t>
            </w:r>
          </w:p>
        </w:tc>
        <w:tc>
          <w:tcPr>
            <w:tcW w:w="141" w:type="pct"/>
            <w:tcBorders>
              <w:top w:val="single" w:sz="4" w:space="0" w:color="auto"/>
              <w:left w:val="nil"/>
              <w:bottom w:val="single" w:sz="4" w:space="0" w:color="auto"/>
              <w:right w:val="single" w:sz="4" w:space="0" w:color="auto"/>
            </w:tcBorders>
            <w:vAlign w:val="center"/>
          </w:tcPr>
          <w:p w14:paraId="151D2135" w14:textId="723762B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141" w:type="pct"/>
            <w:tcBorders>
              <w:top w:val="single" w:sz="4" w:space="0" w:color="auto"/>
              <w:left w:val="nil"/>
              <w:bottom w:val="single" w:sz="4" w:space="0" w:color="auto"/>
              <w:right w:val="single" w:sz="4" w:space="0" w:color="auto"/>
            </w:tcBorders>
            <w:vAlign w:val="center"/>
          </w:tcPr>
          <w:p w14:paraId="198FBD4E" w14:textId="51D35BB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141" w:type="pct"/>
            <w:tcBorders>
              <w:top w:val="single" w:sz="4" w:space="0" w:color="auto"/>
              <w:left w:val="nil"/>
              <w:bottom w:val="single" w:sz="4" w:space="0" w:color="auto"/>
              <w:right w:val="single" w:sz="4" w:space="0" w:color="auto"/>
            </w:tcBorders>
            <w:vAlign w:val="center"/>
          </w:tcPr>
          <w:p w14:paraId="3A5E2504" w14:textId="3472C69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48BECF76" w14:textId="323A38EC"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398E8B4A" w14:textId="7EA67EF0"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5B29C6DF" w14:textId="5460A8C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316" w:type="pct"/>
            <w:tcBorders>
              <w:top w:val="single" w:sz="4" w:space="0" w:color="auto"/>
              <w:left w:val="nil"/>
              <w:bottom w:val="single" w:sz="4" w:space="0" w:color="auto"/>
              <w:right w:val="single" w:sz="4" w:space="0" w:color="auto"/>
            </w:tcBorders>
            <w:vAlign w:val="center"/>
          </w:tcPr>
          <w:p w14:paraId="6CBF2D27" w14:textId="1B37FA9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73,9</w:t>
            </w:r>
          </w:p>
        </w:tc>
        <w:tc>
          <w:tcPr>
            <w:tcW w:w="316" w:type="pct"/>
            <w:tcBorders>
              <w:top w:val="single" w:sz="4" w:space="0" w:color="auto"/>
              <w:left w:val="nil"/>
              <w:bottom w:val="single" w:sz="4" w:space="0" w:color="auto"/>
              <w:right w:val="single" w:sz="4" w:space="0" w:color="auto"/>
            </w:tcBorders>
            <w:vAlign w:val="center"/>
          </w:tcPr>
          <w:p w14:paraId="7D3430B1" w14:textId="4D94547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56,5</w:t>
            </w:r>
          </w:p>
        </w:tc>
        <w:tc>
          <w:tcPr>
            <w:tcW w:w="279" w:type="pct"/>
            <w:tcBorders>
              <w:top w:val="single" w:sz="4" w:space="0" w:color="auto"/>
              <w:left w:val="nil"/>
              <w:bottom w:val="single" w:sz="4" w:space="0" w:color="auto"/>
              <w:right w:val="single" w:sz="4" w:space="0" w:color="auto"/>
            </w:tcBorders>
            <w:vAlign w:val="center"/>
          </w:tcPr>
          <w:p w14:paraId="563CFC7F" w14:textId="4E78E6CB"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56,5</w:t>
            </w:r>
          </w:p>
        </w:tc>
        <w:tc>
          <w:tcPr>
            <w:tcW w:w="332" w:type="pct"/>
            <w:tcBorders>
              <w:top w:val="single" w:sz="4" w:space="0" w:color="auto"/>
              <w:left w:val="nil"/>
              <w:bottom w:val="single" w:sz="4" w:space="0" w:color="auto"/>
              <w:right w:val="single" w:sz="4" w:space="0" w:color="auto"/>
            </w:tcBorders>
            <w:vAlign w:val="center"/>
          </w:tcPr>
          <w:p w14:paraId="7CAF7A43" w14:textId="0F3ACED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73,8</w:t>
            </w:r>
          </w:p>
        </w:tc>
        <w:tc>
          <w:tcPr>
            <w:tcW w:w="439" w:type="pct"/>
            <w:vAlign w:val="center"/>
          </w:tcPr>
          <w:p w14:paraId="72F24C48" w14:textId="2A7AB29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0,0043</w:t>
            </w:r>
          </w:p>
        </w:tc>
        <w:tc>
          <w:tcPr>
            <w:tcW w:w="342" w:type="pct"/>
            <w:noWrap/>
            <w:vAlign w:val="center"/>
          </w:tcPr>
          <w:p w14:paraId="54654E61" w14:textId="5ADBB457"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17,4</w:t>
            </w:r>
          </w:p>
        </w:tc>
      </w:tr>
      <w:tr w:rsidR="00EF5B82" w:rsidRPr="005D1651" w14:paraId="4EAAA0F0"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5E4E35DA" w14:textId="1CFB215D"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3</w:t>
            </w:r>
          </w:p>
        </w:tc>
        <w:tc>
          <w:tcPr>
            <w:tcW w:w="216" w:type="pct"/>
            <w:tcBorders>
              <w:top w:val="single" w:sz="4" w:space="0" w:color="auto"/>
              <w:left w:val="nil"/>
              <w:bottom w:val="single" w:sz="4" w:space="0" w:color="auto"/>
              <w:right w:val="single" w:sz="4" w:space="0" w:color="auto"/>
            </w:tcBorders>
            <w:vAlign w:val="center"/>
          </w:tcPr>
          <w:p w14:paraId="7974C309" w14:textId="5E1EDB4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112,6</w:t>
            </w:r>
          </w:p>
        </w:tc>
        <w:tc>
          <w:tcPr>
            <w:tcW w:w="216" w:type="pct"/>
            <w:tcBorders>
              <w:top w:val="single" w:sz="4" w:space="0" w:color="auto"/>
              <w:left w:val="single" w:sz="4" w:space="0" w:color="auto"/>
              <w:bottom w:val="single" w:sz="4" w:space="0" w:color="auto"/>
              <w:right w:val="single" w:sz="4" w:space="0" w:color="auto"/>
            </w:tcBorders>
            <w:vAlign w:val="center"/>
          </w:tcPr>
          <w:p w14:paraId="0F6B1E1E" w14:textId="60D05C8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92,6</w:t>
            </w:r>
          </w:p>
        </w:tc>
        <w:tc>
          <w:tcPr>
            <w:tcW w:w="178" w:type="pct"/>
            <w:tcBorders>
              <w:top w:val="single" w:sz="4" w:space="0" w:color="auto"/>
              <w:left w:val="nil"/>
              <w:bottom w:val="single" w:sz="4" w:space="0" w:color="auto"/>
              <w:right w:val="single" w:sz="4" w:space="0" w:color="auto"/>
            </w:tcBorders>
            <w:vAlign w:val="center"/>
          </w:tcPr>
          <w:p w14:paraId="1B6F2377" w14:textId="347AD0C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58,3</w:t>
            </w:r>
          </w:p>
        </w:tc>
        <w:tc>
          <w:tcPr>
            <w:tcW w:w="178" w:type="pct"/>
            <w:tcBorders>
              <w:top w:val="single" w:sz="4" w:space="0" w:color="auto"/>
              <w:left w:val="nil"/>
              <w:bottom w:val="single" w:sz="4" w:space="0" w:color="auto"/>
              <w:right w:val="single" w:sz="4" w:space="0" w:color="auto"/>
            </w:tcBorders>
            <w:vAlign w:val="center"/>
          </w:tcPr>
          <w:p w14:paraId="11B05969" w14:textId="66A765E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68,4</w:t>
            </w:r>
          </w:p>
        </w:tc>
        <w:tc>
          <w:tcPr>
            <w:tcW w:w="178" w:type="pct"/>
            <w:tcBorders>
              <w:top w:val="single" w:sz="4" w:space="0" w:color="auto"/>
              <w:left w:val="nil"/>
              <w:bottom w:val="single" w:sz="4" w:space="0" w:color="auto"/>
              <w:right w:val="single" w:sz="4" w:space="0" w:color="auto"/>
            </w:tcBorders>
            <w:vAlign w:val="center"/>
          </w:tcPr>
          <w:p w14:paraId="3562C811" w14:textId="3EFD87C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74,7</w:t>
            </w:r>
          </w:p>
        </w:tc>
        <w:tc>
          <w:tcPr>
            <w:tcW w:w="284" w:type="pct"/>
            <w:tcBorders>
              <w:top w:val="single" w:sz="4" w:space="0" w:color="auto"/>
              <w:left w:val="nil"/>
              <w:bottom w:val="single" w:sz="4" w:space="0" w:color="auto"/>
              <w:right w:val="single" w:sz="4" w:space="0" w:color="auto"/>
            </w:tcBorders>
            <w:vAlign w:val="center"/>
          </w:tcPr>
          <w:p w14:paraId="29A2137C" w14:textId="1F4E482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78,5</w:t>
            </w:r>
          </w:p>
        </w:tc>
        <w:tc>
          <w:tcPr>
            <w:tcW w:w="141" w:type="pct"/>
            <w:tcBorders>
              <w:top w:val="single" w:sz="4" w:space="0" w:color="auto"/>
              <w:left w:val="nil"/>
              <w:bottom w:val="single" w:sz="4" w:space="0" w:color="auto"/>
              <w:right w:val="single" w:sz="4" w:space="0" w:color="auto"/>
            </w:tcBorders>
            <w:vAlign w:val="center"/>
          </w:tcPr>
          <w:p w14:paraId="49D257AF" w14:textId="1933448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3,8</w:t>
            </w:r>
          </w:p>
        </w:tc>
        <w:tc>
          <w:tcPr>
            <w:tcW w:w="141" w:type="pct"/>
            <w:tcBorders>
              <w:top w:val="single" w:sz="4" w:space="0" w:color="auto"/>
              <w:left w:val="nil"/>
              <w:bottom w:val="single" w:sz="4" w:space="0" w:color="auto"/>
              <w:right w:val="single" w:sz="4" w:space="0" w:color="auto"/>
            </w:tcBorders>
            <w:vAlign w:val="center"/>
          </w:tcPr>
          <w:p w14:paraId="257AB409" w14:textId="5ED9D87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141" w:type="pct"/>
            <w:tcBorders>
              <w:top w:val="single" w:sz="4" w:space="0" w:color="auto"/>
              <w:left w:val="nil"/>
              <w:bottom w:val="single" w:sz="4" w:space="0" w:color="auto"/>
              <w:right w:val="single" w:sz="4" w:space="0" w:color="auto"/>
            </w:tcBorders>
            <w:vAlign w:val="center"/>
          </w:tcPr>
          <w:p w14:paraId="6F59807A" w14:textId="665362F7"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57A2C5E6" w14:textId="28088DF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1A8EF2E1" w14:textId="6B3B670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790871E9" w14:textId="60ECE5D0"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5406DF1F" w14:textId="7B394E1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316" w:type="pct"/>
            <w:tcBorders>
              <w:top w:val="single" w:sz="4" w:space="0" w:color="auto"/>
              <w:left w:val="nil"/>
              <w:bottom w:val="single" w:sz="4" w:space="0" w:color="auto"/>
              <w:right w:val="single" w:sz="4" w:space="0" w:color="auto"/>
            </w:tcBorders>
            <w:vAlign w:val="center"/>
          </w:tcPr>
          <w:p w14:paraId="26AA7C42" w14:textId="6075363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77,7</w:t>
            </w:r>
          </w:p>
        </w:tc>
        <w:tc>
          <w:tcPr>
            <w:tcW w:w="316" w:type="pct"/>
            <w:tcBorders>
              <w:top w:val="single" w:sz="4" w:space="0" w:color="auto"/>
              <w:left w:val="nil"/>
              <w:bottom w:val="single" w:sz="4" w:space="0" w:color="auto"/>
              <w:right w:val="single" w:sz="4" w:space="0" w:color="auto"/>
            </w:tcBorders>
            <w:vAlign w:val="center"/>
          </w:tcPr>
          <w:p w14:paraId="756DBB34" w14:textId="0BAE045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71,4</w:t>
            </w:r>
          </w:p>
        </w:tc>
        <w:tc>
          <w:tcPr>
            <w:tcW w:w="279" w:type="pct"/>
            <w:tcBorders>
              <w:top w:val="single" w:sz="4" w:space="0" w:color="auto"/>
              <w:left w:val="nil"/>
              <w:bottom w:val="single" w:sz="4" w:space="0" w:color="auto"/>
              <w:right w:val="single" w:sz="4" w:space="0" w:color="auto"/>
            </w:tcBorders>
            <w:vAlign w:val="center"/>
          </w:tcPr>
          <w:p w14:paraId="0DB3A1D2" w14:textId="2DE9836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71,4</w:t>
            </w:r>
          </w:p>
        </w:tc>
        <w:tc>
          <w:tcPr>
            <w:tcW w:w="332" w:type="pct"/>
            <w:tcBorders>
              <w:top w:val="single" w:sz="4" w:space="0" w:color="auto"/>
              <w:left w:val="nil"/>
              <w:bottom w:val="single" w:sz="4" w:space="0" w:color="auto"/>
              <w:right w:val="single" w:sz="4" w:space="0" w:color="auto"/>
            </w:tcBorders>
            <w:vAlign w:val="center"/>
          </w:tcPr>
          <w:p w14:paraId="3F53A65E" w14:textId="7263D62B"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76,5</w:t>
            </w:r>
          </w:p>
        </w:tc>
        <w:tc>
          <w:tcPr>
            <w:tcW w:w="439" w:type="pct"/>
            <w:vAlign w:val="center"/>
          </w:tcPr>
          <w:p w14:paraId="07223D04" w14:textId="4021AB3C" w:rsidR="00254A65" w:rsidRPr="005D1651" w:rsidRDefault="00254A65" w:rsidP="00254A65">
            <w:pPr>
              <w:spacing w:line="240" w:lineRule="auto"/>
              <w:jc w:val="center"/>
              <w:rPr>
                <w:rFonts w:cstheme="minorHAnsi"/>
                <w:sz w:val="16"/>
                <w:szCs w:val="16"/>
              </w:rPr>
            </w:pPr>
            <w:r w:rsidRPr="005D1651">
              <w:rPr>
                <w:rFonts w:cstheme="minorHAnsi"/>
                <w:sz w:val="16"/>
                <w:szCs w:val="16"/>
              </w:rPr>
              <w:t>0,0043</w:t>
            </w:r>
          </w:p>
        </w:tc>
        <w:tc>
          <w:tcPr>
            <w:tcW w:w="342" w:type="pct"/>
            <w:noWrap/>
            <w:vAlign w:val="center"/>
          </w:tcPr>
          <w:p w14:paraId="478B8643" w14:textId="39A2492B"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6,3</w:t>
            </w:r>
          </w:p>
        </w:tc>
      </w:tr>
      <w:tr w:rsidR="00EF5B82" w:rsidRPr="005D1651" w14:paraId="1B7C7AE1"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02ED06E9" w14:textId="02AA6B36"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4</w:t>
            </w:r>
          </w:p>
        </w:tc>
        <w:tc>
          <w:tcPr>
            <w:tcW w:w="216" w:type="pct"/>
            <w:tcBorders>
              <w:top w:val="single" w:sz="4" w:space="0" w:color="auto"/>
              <w:left w:val="nil"/>
              <w:bottom w:val="single" w:sz="4" w:space="0" w:color="auto"/>
              <w:right w:val="single" w:sz="4" w:space="0" w:color="auto"/>
            </w:tcBorders>
            <w:vAlign w:val="center"/>
          </w:tcPr>
          <w:p w14:paraId="5A2EC573" w14:textId="7B1C2D3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119,8</w:t>
            </w:r>
          </w:p>
        </w:tc>
        <w:tc>
          <w:tcPr>
            <w:tcW w:w="216" w:type="pct"/>
            <w:tcBorders>
              <w:top w:val="single" w:sz="4" w:space="0" w:color="auto"/>
              <w:left w:val="single" w:sz="4" w:space="0" w:color="auto"/>
              <w:bottom w:val="single" w:sz="4" w:space="0" w:color="auto"/>
              <w:right w:val="single" w:sz="4" w:space="0" w:color="auto"/>
            </w:tcBorders>
            <w:vAlign w:val="center"/>
          </w:tcPr>
          <w:p w14:paraId="4F59BE72" w14:textId="02FEE7DB"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103,8</w:t>
            </w:r>
          </w:p>
        </w:tc>
        <w:tc>
          <w:tcPr>
            <w:tcW w:w="178" w:type="pct"/>
            <w:tcBorders>
              <w:top w:val="single" w:sz="4" w:space="0" w:color="auto"/>
              <w:left w:val="nil"/>
              <w:bottom w:val="single" w:sz="4" w:space="0" w:color="auto"/>
              <w:right w:val="single" w:sz="4" w:space="0" w:color="auto"/>
            </w:tcBorders>
            <w:vAlign w:val="center"/>
          </w:tcPr>
          <w:p w14:paraId="40EBFAF3" w14:textId="0811667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41,1</w:t>
            </w:r>
          </w:p>
        </w:tc>
        <w:tc>
          <w:tcPr>
            <w:tcW w:w="178" w:type="pct"/>
            <w:tcBorders>
              <w:top w:val="single" w:sz="4" w:space="0" w:color="auto"/>
              <w:left w:val="nil"/>
              <w:bottom w:val="single" w:sz="4" w:space="0" w:color="auto"/>
              <w:right w:val="single" w:sz="4" w:space="0" w:color="auto"/>
            </w:tcBorders>
            <w:vAlign w:val="center"/>
          </w:tcPr>
          <w:p w14:paraId="38070675" w14:textId="1E93EB80"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48,7</w:t>
            </w:r>
          </w:p>
        </w:tc>
        <w:tc>
          <w:tcPr>
            <w:tcW w:w="178" w:type="pct"/>
            <w:tcBorders>
              <w:top w:val="single" w:sz="4" w:space="0" w:color="auto"/>
              <w:left w:val="nil"/>
              <w:bottom w:val="single" w:sz="4" w:space="0" w:color="auto"/>
              <w:right w:val="single" w:sz="4" w:space="0" w:color="auto"/>
            </w:tcBorders>
            <w:vAlign w:val="center"/>
          </w:tcPr>
          <w:p w14:paraId="008F899B" w14:textId="2BBE4DE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73,1</w:t>
            </w:r>
          </w:p>
        </w:tc>
        <w:tc>
          <w:tcPr>
            <w:tcW w:w="284" w:type="pct"/>
            <w:tcBorders>
              <w:top w:val="single" w:sz="4" w:space="0" w:color="auto"/>
              <w:left w:val="nil"/>
              <w:bottom w:val="single" w:sz="4" w:space="0" w:color="auto"/>
              <w:right w:val="single" w:sz="4" w:space="0" w:color="auto"/>
            </w:tcBorders>
            <w:vAlign w:val="center"/>
          </w:tcPr>
          <w:p w14:paraId="1D9E9D48" w14:textId="3EC0762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79,2</w:t>
            </w:r>
          </w:p>
        </w:tc>
        <w:tc>
          <w:tcPr>
            <w:tcW w:w="141" w:type="pct"/>
            <w:tcBorders>
              <w:top w:val="single" w:sz="4" w:space="0" w:color="auto"/>
              <w:left w:val="nil"/>
              <w:bottom w:val="single" w:sz="4" w:space="0" w:color="auto"/>
              <w:right w:val="single" w:sz="4" w:space="0" w:color="auto"/>
            </w:tcBorders>
            <w:vAlign w:val="center"/>
          </w:tcPr>
          <w:p w14:paraId="69049FCF" w14:textId="788140F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6,1</w:t>
            </w:r>
          </w:p>
        </w:tc>
        <w:tc>
          <w:tcPr>
            <w:tcW w:w="141" w:type="pct"/>
            <w:tcBorders>
              <w:top w:val="single" w:sz="4" w:space="0" w:color="auto"/>
              <w:left w:val="nil"/>
              <w:bottom w:val="single" w:sz="4" w:space="0" w:color="auto"/>
              <w:right w:val="single" w:sz="4" w:space="0" w:color="auto"/>
            </w:tcBorders>
            <w:vAlign w:val="center"/>
          </w:tcPr>
          <w:p w14:paraId="7173A692" w14:textId="11A746D0"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141" w:type="pct"/>
            <w:tcBorders>
              <w:top w:val="single" w:sz="4" w:space="0" w:color="auto"/>
              <w:left w:val="nil"/>
              <w:bottom w:val="single" w:sz="4" w:space="0" w:color="auto"/>
              <w:right w:val="single" w:sz="4" w:space="0" w:color="auto"/>
            </w:tcBorders>
            <w:vAlign w:val="center"/>
          </w:tcPr>
          <w:p w14:paraId="7CCA1371" w14:textId="59545AD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141" w:type="pct"/>
            <w:tcBorders>
              <w:top w:val="single" w:sz="4" w:space="0" w:color="auto"/>
              <w:left w:val="nil"/>
              <w:bottom w:val="single" w:sz="4" w:space="0" w:color="auto"/>
              <w:right w:val="single" w:sz="4" w:space="0" w:color="auto"/>
            </w:tcBorders>
            <w:vAlign w:val="center"/>
          </w:tcPr>
          <w:p w14:paraId="6F58BF2C" w14:textId="142D328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3AAAF531" w14:textId="24F7879C"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4B8D3C88" w14:textId="471A321B"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0457FE2F" w14:textId="530105C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316" w:type="pct"/>
            <w:tcBorders>
              <w:top w:val="single" w:sz="4" w:space="0" w:color="auto"/>
              <w:left w:val="nil"/>
              <w:bottom w:val="single" w:sz="4" w:space="0" w:color="auto"/>
              <w:right w:val="single" w:sz="4" w:space="0" w:color="auto"/>
            </w:tcBorders>
            <w:vAlign w:val="center"/>
          </w:tcPr>
          <w:p w14:paraId="3EBEFD35" w14:textId="6946B60C"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79,1</w:t>
            </w:r>
          </w:p>
        </w:tc>
        <w:tc>
          <w:tcPr>
            <w:tcW w:w="316" w:type="pct"/>
            <w:tcBorders>
              <w:top w:val="single" w:sz="4" w:space="0" w:color="auto"/>
              <w:left w:val="nil"/>
              <w:bottom w:val="single" w:sz="4" w:space="0" w:color="auto"/>
              <w:right w:val="single" w:sz="4" w:space="0" w:color="auto"/>
            </w:tcBorders>
            <w:vAlign w:val="center"/>
          </w:tcPr>
          <w:p w14:paraId="4004B392" w14:textId="58C2CAA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54,7</w:t>
            </w:r>
          </w:p>
        </w:tc>
        <w:tc>
          <w:tcPr>
            <w:tcW w:w="279" w:type="pct"/>
            <w:tcBorders>
              <w:top w:val="single" w:sz="4" w:space="0" w:color="auto"/>
              <w:left w:val="nil"/>
              <w:bottom w:val="single" w:sz="4" w:space="0" w:color="auto"/>
              <w:right w:val="single" w:sz="4" w:space="0" w:color="auto"/>
            </w:tcBorders>
            <w:vAlign w:val="center"/>
          </w:tcPr>
          <w:p w14:paraId="0F69AF4D" w14:textId="43E4DF1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54,7</w:t>
            </w:r>
          </w:p>
        </w:tc>
        <w:tc>
          <w:tcPr>
            <w:tcW w:w="332" w:type="pct"/>
            <w:tcBorders>
              <w:top w:val="single" w:sz="4" w:space="0" w:color="auto"/>
              <w:left w:val="nil"/>
              <w:bottom w:val="single" w:sz="4" w:space="0" w:color="auto"/>
              <w:right w:val="single" w:sz="4" w:space="0" w:color="auto"/>
            </w:tcBorders>
            <w:vAlign w:val="center"/>
          </w:tcPr>
          <w:p w14:paraId="6476C67B" w14:textId="3E4ED28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79,1</w:t>
            </w:r>
          </w:p>
        </w:tc>
        <w:tc>
          <w:tcPr>
            <w:tcW w:w="439" w:type="pct"/>
            <w:vAlign w:val="center"/>
          </w:tcPr>
          <w:p w14:paraId="3BA94EA6" w14:textId="66B303F9" w:rsidR="00254A65" w:rsidRPr="005D1651" w:rsidRDefault="00254A65" w:rsidP="00254A65">
            <w:pPr>
              <w:spacing w:line="240" w:lineRule="auto"/>
              <w:jc w:val="center"/>
              <w:rPr>
                <w:rFonts w:cstheme="minorHAnsi"/>
                <w:sz w:val="16"/>
                <w:szCs w:val="16"/>
              </w:rPr>
            </w:pPr>
            <w:r w:rsidRPr="005D1651">
              <w:rPr>
                <w:rFonts w:cstheme="minorHAnsi"/>
                <w:sz w:val="16"/>
                <w:szCs w:val="16"/>
              </w:rPr>
              <w:t>0,0043</w:t>
            </w:r>
          </w:p>
        </w:tc>
        <w:tc>
          <w:tcPr>
            <w:tcW w:w="342" w:type="pct"/>
            <w:noWrap/>
            <w:vAlign w:val="center"/>
          </w:tcPr>
          <w:p w14:paraId="693B1AB5" w14:textId="21DDCF1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24,4</w:t>
            </w:r>
          </w:p>
        </w:tc>
      </w:tr>
      <w:tr w:rsidR="00254A65" w:rsidRPr="005D1651" w14:paraId="7F6341DB"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383D092D" w14:textId="0D8F6983"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5</w:t>
            </w:r>
          </w:p>
        </w:tc>
        <w:tc>
          <w:tcPr>
            <w:tcW w:w="216" w:type="pct"/>
            <w:tcBorders>
              <w:top w:val="single" w:sz="4" w:space="0" w:color="auto"/>
              <w:left w:val="nil"/>
              <w:bottom w:val="single" w:sz="4" w:space="0" w:color="auto"/>
              <w:right w:val="single" w:sz="4" w:space="0" w:color="auto"/>
            </w:tcBorders>
            <w:vAlign w:val="center"/>
          </w:tcPr>
          <w:p w14:paraId="1895DB9E" w14:textId="70EEDA08"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108,7</w:t>
            </w:r>
          </w:p>
        </w:tc>
        <w:tc>
          <w:tcPr>
            <w:tcW w:w="216" w:type="pct"/>
            <w:tcBorders>
              <w:top w:val="single" w:sz="4" w:space="0" w:color="auto"/>
              <w:left w:val="single" w:sz="4" w:space="0" w:color="auto"/>
              <w:bottom w:val="single" w:sz="4" w:space="0" w:color="auto"/>
              <w:right w:val="single" w:sz="4" w:space="0" w:color="auto"/>
            </w:tcBorders>
            <w:vAlign w:val="center"/>
          </w:tcPr>
          <w:p w14:paraId="4816EED3" w14:textId="162F5B1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86,3</w:t>
            </w:r>
          </w:p>
        </w:tc>
        <w:tc>
          <w:tcPr>
            <w:tcW w:w="178" w:type="pct"/>
            <w:tcBorders>
              <w:top w:val="single" w:sz="4" w:space="0" w:color="auto"/>
              <w:left w:val="nil"/>
              <w:bottom w:val="single" w:sz="4" w:space="0" w:color="auto"/>
              <w:right w:val="single" w:sz="4" w:space="0" w:color="auto"/>
            </w:tcBorders>
            <w:vAlign w:val="center"/>
          </w:tcPr>
          <w:p w14:paraId="32D4F7DC" w14:textId="31C58640"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55,0</w:t>
            </w:r>
          </w:p>
        </w:tc>
        <w:tc>
          <w:tcPr>
            <w:tcW w:w="178" w:type="pct"/>
            <w:tcBorders>
              <w:top w:val="single" w:sz="4" w:space="0" w:color="auto"/>
              <w:left w:val="nil"/>
              <w:bottom w:val="single" w:sz="4" w:space="0" w:color="auto"/>
              <w:right w:val="single" w:sz="4" w:space="0" w:color="auto"/>
            </w:tcBorders>
            <w:vAlign w:val="center"/>
          </w:tcPr>
          <w:p w14:paraId="2F357948" w14:textId="01BC0E6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61,4</w:t>
            </w:r>
          </w:p>
        </w:tc>
        <w:tc>
          <w:tcPr>
            <w:tcW w:w="178" w:type="pct"/>
            <w:tcBorders>
              <w:top w:val="single" w:sz="4" w:space="0" w:color="auto"/>
              <w:left w:val="nil"/>
              <w:bottom w:val="single" w:sz="4" w:space="0" w:color="auto"/>
              <w:right w:val="single" w:sz="4" w:space="0" w:color="auto"/>
            </w:tcBorders>
            <w:vAlign w:val="center"/>
          </w:tcPr>
          <w:p w14:paraId="317A8823" w14:textId="268083D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70,4</w:t>
            </w:r>
          </w:p>
        </w:tc>
        <w:tc>
          <w:tcPr>
            <w:tcW w:w="284" w:type="pct"/>
            <w:tcBorders>
              <w:top w:val="single" w:sz="4" w:space="0" w:color="auto"/>
              <w:left w:val="nil"/>
              <w:bottom w:val="single" w:sz="4" w:space="0" w:color="auto"/>
              <w:right w:val="single" w:sz="4" w:space="0" w:color="auto"/>
            </w:tcBorders>
            <w:vAlign w:val="center"/>
          </w:tcPr>
          <w:p w14:paraId="44C57D68" w14:textId="2B4FB35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74,4</w:t>
            </w:r>
          </w:p>
        </w:tc>
        <w:tc>
          <w:tcPr>
            <w:tcW w:w="141" w:type="pct"/>
            <w:tcBorders>
              <w:top w:val="single" w:sz="4" w:space="0" w:color="auto"/>
              <w:left w:val="nil"/>
              <w:bottom w:val="single" w:sz="4" w:space="0" w:color="auto"/>
              <w:right w:val="single" w:sz="4" w:space="0" w:color="auto"/>
            </w:tcBorders>
            <w:vAlign w:val="center"/>
          </w:tcPr>
          <w:p w14:paraId="6768DEB0" w14:textId="2B9F08D6"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4,0</w:t>
            </w:r>
          </w:p>
        </w:tc>
        <w:tc>
          <w:tcPr>
            <w:tcW w:w="141" w:type="pct"/>
            <w:tcBorders>
              <w:top w:val="single" w:sz="4" w:space="0" w:color="auto"/>
              <w:left w:val="nil"/>
              <w:bottom w:val="single" w:sz="4" w:space="0" w:color="auto"/>
              <w:right w:val="single" w:sz="4" w:space="0" w:color="auto"/>
            </w:tcBorders>
            <w:vAlign w:val="center"/>
          </w:tcPr>
          <w:p w14:paraId="3D33F2F5" w14:textId="0F22CE7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141" w:type="pct"/>
            <w:tcBorders>
              <w:top w:val="single" w:sz="4" w:space="0" w:color="auto"/>
              <w:left w:val="nil"/>
              <w:bottom w:val="single" w:sz="4" w:space="0" w:color="auto"/>
              <w:right w:val="single" w:sz="4" w:space="0" w:color="auto"/>
            </w:tcBorders>
            <w:vAlign w:val="center"/>
          </w:tcPr>
          <w:p w14:paraId="0CFC85DC" w14:textId="45585598"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141" w:type="pct"/>
            <w:tcBorders>
              <w:top w:val="single" w:sz="4" w:space="0" w:color="auto"/>
              <w:left w:val="nil"/>
              <w:bottom w:val="single" w:sz="4" w:space="0" w:color="auto"/>
              <w:right w:val="single" w:sz="4" w:space="0" w:color="auto"/>
            </w:tcBorders>
            <w:vAlign w:val="center"/>
          </w:tcPr>
          <w:p w14:paraId="4EA80F21" w14:textId="68D88D4B"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20594666" w14:textId="56B177B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1BEE6FA1" w14:textId="714AC93F"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253D2C49" w14:textId="5D177C4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316" w:type="pct"/>
            <w:tcBorders>
              <w:top w:val="single" w:sz="4" w:space="0" w:color="auto"/>
              <w:left w:val="nil"/>
              <w:bottom w:val="single" w:sz="4" w:space="0" w:color="auto"/>
              <w:right w:val="single" w:sz="4" w:space="0" w:color="auto"/>
            </w:tcBorders>
            <w:vAlign w:val="center"/>
          </w:tcPr>
          <w:p w14:paraId="36D8BA39" w14:textId="6908B77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76,4</w:t>
            </w:r>
          </w:p>
        </w:tc>
        <w:tc>
          <w:tcPr>
            <w:tcW w:w="316" w:type="pct"/>
            <w:tcBorders>
              <w:top w:val="single" w:sz="4" w:space="0" w:color="auto"/>
              <w:left w:val="nil"/>
              <w:bottom w:val="single" w:sz="4" w:space="0" w:color="auto"/>
              <w:right w:val="single" w:sz="4" w:space="0" w:color="auto"/>
            </w:tcBorders>
            <w:vAlign w:val="center"/>
          </w:tcPr>
          <w:p w14:paraId="336CDE0C" w14:textId="0E72549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67,4</w:t>
            </w:r>
          </w:p>
        </w:tc>
        <w:tc>
          <w:tcPr>
            <w:tcW w:w="279" w:type="pct"/>
            <w:tcBorders>
              <w:top w:val="single" w:sz="4" w:space="0" w:color="auto"/>
              <w:left w:val="nil"/>
              <w:bottom w:val="single" w:sz="4" w:space="0" w:color="auto"/>
              <w:right w:val="single" w:sz="4" w:space="0" w:color="auto"/>
            </w:tcBorders>
            <w:vAlign w:val="center"/>
          </w:tcPr>
          <w:p w14:paraId="728F34D1" w14:textId="532456A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67,4</w:t>
            </w:r>
          </w:p>
        </w:tc>
        <w:tc>
          <w:tcPr>
            <w:tcW w:w="332" w:type="pct"/>
            <w:tcBorders>
              <w:top w:val="single" w:sz="4" w:space="0" w:color="auto"/>
              <w:left w:val="nil"/>
              <w:bottom w:val="single" w:sz="4" w:space="0" w:color="auto"/>
              <w:right w:val="single" w:sz="4" w:space="0" w:color="auto"/>
            </w:tcBorders>
            <w:vAlign w:val="center"/>
          </w:tcPr>
          <w:p w14:paraId="7AEA3A8C" w14:textId="341D6C8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75,8</w:t>
            </w:r>
          </w:p>
        </w:tc>
        <w:tc>
          <w:tcPr>
            <w:tcW w:w="439" w:type="pct"/>
            <w:vAlign w:val="center"/>
          </w:tcPr>
          <w:p w14:paraId="06D4FA2F" w14:textId="7CAC45DD" w:rsidR="00254A65" w:rsidRPr="005D1651" w:rsidRDefault="00254A65" w:rsidP="00254A65">
            <w:pPr>
              <w:spacing w:line="240" w:lineRule="auto"/>
              <w:jc w:val="center"/>
              <w:rPr>
                <w:rFonts w:cstheme="minorHAnsi"/>
                <w:sz w:val="16"/>
                <w:szCs w:val="16"/>
              </w:rPr>
            </w:pPr>
            <w:r w:rsidRPr="005D1651">
              <w:rPr>
                <w:rFonts w:cstheme="minorHAnsi"/>
                <w:sz w:val="16"/>
                <w:szCs w:val="16"/>
              </w:rPr>
              <w:t>0,0043</w:t>
            </w:r>
          </w:p>
        </w:tc>
        <w:tc>
          <w:tcPr>
            <w:tcW w:w="342" w:type="pct"/>
            <w:noWrap/>
            <w:vAlign w:val="center"/>
          </w:tcPr>
          <w:p w14:paraId="338E9127" w14:textId="555F52D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9,0</w:t>
            </w:r>
          </w:p>
        </w:tc>
      </w:tr>
      <w:tr w:rsidR="00254A65" w:rsidRPr="005D1651" w14:paraId="35B8AABF"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1DE273B5" w14:textId="0BBA3184"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6</w:t>
            </w:r>
          </w:p>
        </w:tc>
        <w:tc>
          <w:tcPr>
            <w:tcW w:w="216" w:type="pct"/>
            <w:tcBorders>
              <w:top w:val="single" w:sz="4" w:space="0" w:color="auto"/>
              <w:left w:val="nil"/>
              <w:bottom w:val="single" w:sz="4" w:space="0" w:color="auto"/>
              <w:right w:val="single" w:sz="4" w:space="0" w:color="auto"/>
            </w:tcBorders>
            <w:vAlign w:val="center"/>
          </w:tcPr>
          <w:p w14:paraId="137DB80E" w14:textId="67D88C4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90,2</w:t>
            </w:r>
          </w:p>
        </w:tc>
        <w:tc>
          <w:tcPr>
            <w:tcW w:w="216" w:type="pct"/>
            <w:tcBorders>
              <w:top w:val="single" w:sz="4" w:space="0" w:color="auto"/>
              <w:left w:val="single" w:sz="4" w:space="0" w:color="auto"/>
              <w:bottom w:val="single" w:sz="4" w:space="0" w:color="auto"/>
              <w:right w:val="single" w:sz="4" w:space="0" w:color="auto"/>
            </w:tcBorders>
            <w:vAlign w:val="center"/>
          </w:tcPr>
          <w:p w14:paraId="590AA7A2" w14:textId="798A131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75,4</w:t>
            </w:r>
          </w:p>
        </w:tc>
        <w:tc>
          <w:tcPr>
            <w:tcW w:w="178" w:type="pct"/>
            <w:tcBorders>
              <w:top w:val="single" w:sz="4" w:space="0" w:color="auto"/>
              <w:left w:val="nil"/>
              <w:bottom w:val="single" w:sz="4" w:space="0" w:color="auto"/>
              <w:right w:val="single" w:sz="4" w:space="0" w:color="auto"/>
            </w:tcBorders>
            <w:vAlign w:val="center"/>
          </w:tcPr>
          <w:p w14:paraId="08CDD4B0" w14:textId="410C8738"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62,1</w:t>
            </w:r>
          </w:p>
        </w:tc>
        <w:tc>
          <w:tcPr>
            <w:tcW w:w="178" w:type="pct"/>
            <w:tcBorders>
              <w:top w:val="single" w:sz="4" w:space="0" w:color="auto"/>
              <w:left w:val="nil"/>
              <w:bottom w:val="single" w:sz="4" w:space="0" w:color="auto"/>
              <w:right w:val="single" w:sz="4" w:space="0" w:color="auto"/>
            </w:tcBorders>
            <w:vAlign w:val="center"/>
          </w:tcPr>
          <w:p w14:paraId="5B650774" w14:textId="18AC4C08"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63,0</w:t>
            </w:r>
          </w:p>
        </w:tc>
        <w:tc>
          <w:tcPr>
            <w:tcW w:w="178" w:type="pct"/>
            <w:tcBorders>
              <w:top w:val="single" w:sz="4" w:space="0" w:color="auto"/>
              <w:left w:val="nil"/>
              <w:bottom w:val="single" w:sz="4" w:space="0" w:color="auto"/>
              <w:right w:val="single" w:sz="4" w:space="0" w:color="auto"/>
            </w:tcBorders>
            <w:vAlign w:val="center"/>
          </w:tcPr>
          <w:p w14:paraId="4DDBCABA" w14:textId="24ED9CD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64,6</w:t>
            </w:r>
          </w:p>
        </w:tc>
        <w:tc>
          <w:tcPr>
            <w:tcW w:w="284" w:type="pct"/>
            <w:tcBorders>
              <w:top w:val="single" w:sz="4" w:space="0" w:color="auto"/>
              <w:left w:val="nil"/>
              <w:bottom w:val="single" w:sz="4" w:space="0" w:color="auto"/>
              <w:right w:val="single" w:sz="4" w:space="0" w:color="auto"/>
            </w:tcBorders>
            <w:vAlign w:val="center"/>
          </w:tcPr>
          <w:p w14:paraId="03FD1665" w14:textId="4AA66D9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66,0</w:t>
            </w:r>
          </w:p>
        </w:tc>
        <w:tc>
          <w:tcPr>
            <w:tcW w:w="141" w:type="pct"/>
            <w:tcBorders>
              <w:top w:val="single" w:sz="4" w:space="0" w:color="auto"/>
              <w:left w:val="nil"/>
              <w:bottom w:val="single" w:sz="4" w:space="0" w:color="auto"/>
              <w:right w:val="single" w:sz="4" w:space="0" w:color="auto"/>
            </w:tcBorders>
            <w:vAlign w:val="center"/>
          </w:tcPr>
          <w:p w14:paraId="1F50C57C" w14:textId="6DC8493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1,4</w:t>
            </w:r>
          </w:p>
        </w:tc>
        <w:tc>
          <w:tcPr>
            <w:tcW w:w="141" w:type="pct"/>
            <w:tcBorders>
              <w:top w:val="single" w:sz="4" w:space="0" w:color="auto"/>
              <w:left w:val="nil"/>
              <w:bottom w:val="single" w:sz="4" w:space="0" w:color="auto"/>
              <w:right w:val="single" w:sz="4" w:space="0" w:color="auto"/>
            </w:tcBorders>
            <w:vAlign w:val="center"/>
          </w:tcPr>
          <w:p w14:paraId="78B4E0A3" w14:textId="37ADEF17"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4E1ACF11" w14:textId="26BA280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141" w:type="pct"/>
            <w:tcBorders>
              <w:top w:val="single" w:sz="4" w:space="0" w:color="auto"/>
              <w:left w:val="nil"/>
              <w:bottom w:val="single" w:sz="4" w:space="0" w:color="auto"/>
              <w:right w:val="single" w:sz="4" w:space="0" w:color="auto"/>
            </w:tcBorders>
            <w:vAlign w:val="center"/>
          </w:tcPr>
          <w:p w14:paraId="758690C5" w14:textId="4E9EC39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466CCE5A" w14:textId="3BC1C43B"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5735250A" w14:textId="1391DF82"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2CDAE260" w14:textId="5E382A0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316" w:type="pct"/>
            <w:tcBorders>
              <w:top w:val="single" w:sz="4" w:space="0" w:color="auto"/>
              <w:left w:val="nil"/>
              <w:bottom w:val="single" w:sz="4" w:space="0" w:color="auto"/>
              <w:right w:val="single" w:sz="4" w:space="0" w:color="auto"/>
            </w:tcBorders>
            <w:vAlign w:val="center"/>
          </w:tcPr>
          <w:p w14:paraId="642B4C5F" w14:textId="2BB2654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67,6</w:t>
            </w:r>
          </w:p>
        </w:tc>
        <w:tc>
          <w:tcPr>
            <w:tcW w:w="316" w:type="pct"/>
            <w:tcBorders>
              <w:top w:val="single" w:sz="4" w:space="0" w:color="auto"/>
              <w:left w:val="nil"/>
              <w:bottom w:val="single" w:sz="4" w:space="0" w:color="auto"/>
              <w:right w:val="single" w:sz="4" w:space="0" w:color="auto"/>
            </w:tcBorders>
            <w:vAlign w:val="center"/>
          </w:tcPr>
          <w:p w14:paraId="6C1DCDFF" w14:textId="75E3465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66,0</w:t>
            </w:r>
          </w:p>
        </w:tc>
        <w:tc>
          <w:tcPr>
            <w:tcW w:w="279" w:type="pct"/>
            <w:tcBorders>
              <w:top w:val="single" w:sz="4" w:space="0" w:color="auto"/>
              <w:left w:val="nil"/>
              <w:bottom w:val="single" w:sz="4" w:space="0" w:color="auto"/>
              <w:right w:val="single" w:sz="4" w:space="0" w:color="auto"/>
            </w:tcBorders>
            <w:vAlign w:val="center"/>
          </w:tcPr>
          <w:p w14:paraId="4E74A8A5" w14:textId="2B0EDF6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66,0</w:t>
            </w:r>
          </w:p>
        </w:tc>
        <w:tc>
          <w:tcPr>
            <w:tcW w:w="332" w:type="pct"/>
            <w:tcBorders>
              <w:top w:val="single" w:sz="4" w:space="0" w:color="auto"/>
              <w:left w:val="nil"/>
              <w:bottom w:val="single" w:sz="4" w:space="0" w:color="auto"/>
              <w:right w:val="single" w:sz="4" w:space="0" w:color="auto"/>
            </w:tcBorders>
            <w:vAlign w:val="center"/>
          </w:tcPr>
          <w:p w14:paraId="6C76A944" w14:textId="749E7F2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66,0</w:t>
            </w:r>
          </w:p>
        </w:tc>
        <w:tc>
          <w:tcPr>
            <w:tcW w:w="439" w:type="pct"/>
            <w:vAlign w:val="center"/>
          </w:tcPr>
          <w:p w14:paraId="1F48820D" w14:textId="78012A64" w:rsidR="00254A65" w:rsidRPr="005D1651" w:rsidRDefault="00254A65" w:rsidP="00254A65">
            <w:pPr>
              <w:spacing w:line="240" w:lineRule="auto"/>
              <w:jc w:val="center"/>
              <w:rPr>
                <w:rFonts w:cstheme="minorHAnsi"/>
                <w:sz w:val="16"/>
                <w:szCs w:val="16"/>
              </w:rPr>
            </w:pPr>
            <w:r w:rsidRPr="005D1651">
              <w:rPr>
                <w:rFonts w:cstheme="minorHAnsi"/>
                <w:sz w:val="16"/>
                <w:szCs w:val="16"/>
              </w:rPr>
              <w:t>0,0043</w:t>
            </w:r>
          </w:p>
        </w:tc>
        <w:tc>
          <w:tcPr>
            <w:tcW w:w="342" w:type="pct"/>
            <w:shd w:val="clear" w:color="auto" w:fill="C2D69B" w:themeFill="accent3" w:themeFillTint="99"/>
            <w:noWrap/>
            <w:vAlign w:val="center"/>
          </w:tcPr>
          <w:p w14:paraId="3BB1F960" w14:textId="44FAE57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1,6</w:t>
            </w:r>
          </w:p>
        </w:tc>
      </w:tr>
      <w:tr w:rsidR="00254A65" w:rsidRPr="005D1651" w14:paraId="3714B8F4"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087B372F" w14:textId="49C498B4"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7</w:t>
            </w:r>
          </w:p>
        </w:tc>
        <w:tc>
          <w:tcPr>
            <w:tcW w:w="216" w:type="pct"/>
            <w:tcBorders>
              <w:top w:val="single" w:sz="4" w:space="0" w:color="auto"/>
              <w:left w:val="nil"/>
              <w:bottom w:val="single" w:sz="4" w:space="0" w:color="auto"/>
              <w:right w:val="single" w:sz="4" w:space="0" w:color="auto"/>
            </w:tcBorders>
            <w:vAlign w:val="center"/>
          </w:tcPr>
          <w:p w14:paraId="7A00B8B9" w14:textId="7F813FE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103,0</w:t>
            </w:r>
          </w:p>
        </w:tc>
        <w:tc>
          <w:tcPr>
            <w:tcW w:w="216" w:type="pct"/>
            <w:tcBorders>
              <w:top w:val="single" w:sz="4" w:space="0" w:color="auto"/>
              <w:left w:val="single" w:sz="4" w:space="0" w:color="auto"/>
              <w:bottom w:val="single" w:sz="4" w:space="0" w:color="auto"/>
              <w:right w:val="single" w:sz="4" w:space="0" w:color="auto"/>
            </w:tcBorders>
            <w:vAlign w:val="center"/>
          </w:tcPr>
          <w:p w14:paraId="08BB8952" w14:textId="1C7E670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88,7</w:t>
            </w:r>
          </w:p>
        </w:tc>
        <w:tc>
          <w:tcPr>
            <w:tcW w:w="178" w:type="pct"/>
            <w:tcBorders>
              <w:top w:val="single" w:sz="4" w:space="0" w:color="auto"/>
              <w:left w:val="nil"/>
              <w:bottom w:val="single" w:sz="4" w:space="0" w:color="auto"/>
              <w:right w:val="single" w:sz="4" w:space="0" w:color="auto"/>
            </w:tcBorders>
            <w:vAlign w:val="center"/>
          </w:tcPr>
          <w:p w14:paraId="1D8FC8DC" w14:textId="3842473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62,6</w:t>
            </w:r>
          </w:p>
        </w:tc>
        <w:tc>
          <w:tcPr>
            <w:tcW w:w="178" w:type="pct"/>
            <w:tcBorders>
              <w:top w:val="single" w:sz="4" w:space="0" w:color="auto"/>
              <w:left w:val="nil"/>
              <w:bottom w:val="single" w:sz="4" w:space="0" w:color="auto"/>
              <w:right w:val="single" w:sz="4" w:space="0" w:color="auto"/>
            </w:tcBorders>
            <w:vAlign w:val="center"/>
          </w:tcPr>
          <w:p w14:paraId="301970FF" w14:textId="61B3B9A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64,1</w:t>
            </w:r>
          </w:p>
        </w:tc>
        <w:tc>
          <w:tcPr>
            <w:tcW w:w="178" w:type="pct"/>
            <w:tcBorders>
              <w:top w:val="single" w:sz="4" w:space="0" w:color="auto"/>
              <w:left w:val="nil"/>
              <w:bottom w:val="single" w:sz="4" w:space="0" w:color="auto"/>
              <w:right w:val="single" w:sz="4" w:space="0" w:color="auto"/>
            </w:tcBorders>
            <w:vAlign w:val="center"/>
          </w:tcPr>
          <w:p w14:paraId="5B10AEA4" w14:textId="46E5912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71,6</w:t>
            </w:r>
          </w:p>
        </w:tc>
        <w:tc>
          <w:tcPr>
            <w:tcW w:w="284" w:type="pct"/>
            <w:tcBorders>
              <w:top w:val="single" w:sz="4" w:space="0" w:color="auto"/>
              <w:left w:val="nil"/>
              <w:bottom w:val="single" w:sz="4" w:space="0" w:color="auto"/>
              <w:right w:val="single" w:sz="4" w:space="0" w:color="auto"/>
            </w:tcBorders>
            <w:vAlign w:val="center"/>
          </w:tcPr>
          <w:p w14:paraId="2A08B8C6" w14:textId="6FFF924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75,6</w:t>
            </w:r>
          </w:p>
        </w:tc>
        <w:tc>
          <w:tcPr>
            <w:tcW w:w="141" w:type="pct"/>
            <w:tcBorders>
              <w:top w:val="single" w:sz="4" w:space="0" w:color="auto"/>
              <w:left w:val="nil"/>
              <w:bottom w:val="single" w:sz="4" w:space="0" w:color="auto"/>
              <w:right w:val="single" w:sz="4" w:space="0" w:color="auto"/>
            </w:tcBorders>
            <w:vAlign w:val="center"/>
          </w:tcPr>
          <w:p w14:paraId="2BA54CB0" w14:textId="3A9BEF0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4,0</w:t>
            </w:r>
          </w:p>
        </w:tc>
        <w:tc>
          <w:tcPr>
            <w:tcW w:w="141" w:type="pct"/>
            <w:tcBorders>
              <w:top w:val="single" w:sz="4" w:space="0" w:color="auto"/>
              <w:left w:val="nil"/>
              <w:bottom w:val="single" w:sz="4" w:space="0" w:color="auto"/>
              <w:right w:val="single" w:sz="4" w:space="0" w:color="auto"/>
            </w:tcBorders>
            <w:vAlign w:val="center"/>
          </w:tcPr>
          <w:p w14:paraId="7F7BBDB9" w14:textId="0B2DF12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141" w:type="pct"/>
            <w:tcBorders>
              <w:top w:val="single" w:sz="4" w:space="0" w:color="auto"/>
              <w:left w:val="nil"/>
              <w:bottom w:val="single" w:sz="4" w:space="0" w:color="auto"/>
              <w:right w:val="single" w:sz="4" w:space="0" w:color="auto"/>
            </w:tcBorders>
            <w:vAlign w:val="center"/>
          </w:tcPr>
          <w:p w14:paraId="492A4E7A" w14:textId="7C88560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141" w:type="pct"/>
            <w:tcBorders>
              <w:top w:val="single" w:sz="4" w:space="0" w:color="auto"/>
              <w:left w:val="nil"/>
              <w:bottom w:val="single" w:sz="4" w:space="0" w:color="auto"/>
              <w:right w:val="single" w:sz="4" w:space="0" w:color="auto"/>
            </w:tcBorders>
            <w:vAlign w:val="center"/>
          </w:tcPr>
          <w:p w14:paraId="77118A4A" w14:textId="155A337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76F32F44" w14:textId="4075817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6A69439A" w14:textId="76F3E01B"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63536D8B" w14:textId="04E9690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316" w:type="pct"/>
            <w:tcBorders>
              <w:top w:val="single" w:sz="4" w:space="0" w:color="auto"/>
              <w:left w:val="nil"/>
              <w:bottom w:val="single" w:sz="4" w:space="0" w:color="auto"/>
              <w:right w:val="single" w:sz="4" w:space="0" w:color="auto"/>
            </w:tcBorders>
            <w:vAlign w:val="center"/>
          </w:tcPr>
          <w:p w14:paraId="129E5E57" w14:textId="096E860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74,6</w:t>
            </w:r>
          </w:p>
        </w:tc>
        <w:tc>
          <w:tcPr>
            <w:tcW w:w="316" w:type="pct"/>
            <w:tcBorders>
              <w:top w:val="single" w:sz="4" w:space="0" w:color="auto"/>
              <w:left w:val="nil"/>
              <w:bottom w:val="single" w:sz="4" w:space="0" w:color="auto"/>
              <w:right w:val="single" w:sz="4" w:space="0" w:color="auto"/>
            </w:tcBorders>
            <w:vAlign w:val="center"/>
          </w:tcPr>
          <w:p w14:paraId="6095F836" w14:textId="7017E67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67,1</w:t>
            </w:r>
          </w:p>
        </w:tc>
        <w:tc>
          <w:tcPr>
            <w:tcW w:w="279" w:type="pct"/>
            <w:tcBorders>
              <w:top w:val="single" w:sz="4" w:space="0" w:color="auto"/>
              <w:left w:val="nil"/>
              <w:bottom w:val="single" w:sz="4" w:space="0" w:color="auto"/>
              <w:right w:val="single" w:sz="4" w:space="0" w:color="auto"/>
            </w:tcBorders>
            <w:vAlign w:val="center"/>
          </w:tcPr>
          <w:p w14:paraId="746009D4" w14:textId="5FF19170"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67,1</w:t>
            </w:r>
          </w:p>
        </w:tc>
        <w:tc>
          <w:tcPr>
            <w:tcW w:w="332" w:type="pct"/>
            <w:tcBorders>
              <w:top w:val="single" w:sz="4" w:space="0" w:color="auto"/>
              <w:left w:val="nil"/>
              <w:bottom w:val="single" w:sz="4" w:space="0" w:color="auto"/>
              <w:right w:val="single" w:sz="4" w:space="0" w:color="auto"/>
            </w:tcBorders>
            <w:vAlign w:val="center"/>
          </w:tcPr>
          <w:p w14:paraId="2365FE88" w14:textId="51655BA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73,7</w:t>
            </w:r>
          </w:p>
        </w:tc>
        <w:tc>
          <w:tcPr>
            <w:tcW w:w="439" w:type="pct"/>
            <w:vAlign w:val="center"/>
          </w:tcPr>
          <w:p w14:paraId="1AE26C45" w14:textId="5FC428F3" w:rsidR="00254A65" w:rsidRPr="005D1651" w:rsidRDefault="00254A65" w:rsidP="00254A65">
            <w:pPr>
              <w:spacing w:line="240" w:lineRule="auto"/>
              <w:jc w:val="center"/>
              <w:rPr>
                <w:rFonts w:cstheme="minorHAnsi"/>
                <w:sz w:val="16"/>
                <w:szCs w:val="16"/>
              </w:rPr>
            </w:pPr>
            <w:r w:rsidRPr="005D1651">
              <w:rPr>
                <w:rFonts w:cstheme="minorHAnsi"/>
                <w:sz w:val="16"/>
                <w:szCs w:val="16"/>
              </w:rPr>
              <w:t>0,0043</w:t>
            </w:r>
          </w:p>
        </w:tc>
        <w:tc>
          <w:tcPr>
            <w:tcW w:w="342" w:type="pct"/>
            <w:noWrap/>
            <w:vAlign w:val="center"/>
          </w:tcPr>
          <w:p w14:paraId="7B6043C4" w14:textId="6842DA4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7,5</w:t>
            </w:r>
          </w:p>
        </w:tc>
      </w:tr>
      <w:tr w:rsidR="00254A65" w:rsidRPr="005D1651" w14:paraId="4707AD69"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31084122" w14:textId="70188554"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8</w:t>
            </w:r>
          </w:p>
        </w:tc>
        <w:tc>
          <w:tcPr>
            <w:tcW w:w="216" w:type="pct"/>
            <w:tcBorders>
              <w:top w:val="single" w:sz="4" w:space="0" w:color="auto"/>
              <w:left w:val="nil"/>
              <w:bottom w:val="single" w:sz="4" w:space="0" w:color="auto"/>
              <w:right w:val="single" w:sz="4" w:space="0" w:color="auto"/>
            </w:tcBorders>
            <w:vAlign w:val="center"/>
          </w:tcPr>
          <w:p w14:paraId="24B77CAF" w14:textId="387A6AC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93,5</w:t>
            </w:r>
          </w:p>
        </w:tc>
        <w:tc>
          <w:tcPr>
            <w:tcW w:w="216" w:type="pct"/>
            <w:tcBorders>
              <w:top w:val="single" w:sz="4" w:space="0" w:color="auto"/>
              <w:left w:val="single" w:sz="4" w:space="0" w:color="auto"/>
              <w:bottom w:val="single" w:sz="4" w:space="0" w:color="auto"/>
              <w:right w:val="single" w:sz="4" w:space="0" w:color="auto"/>
            </w:tcBorders>
            <w:vAlign w:val="center"/>
          </w:tcPr>
          <w:p w14:paraId="2E371C6B" w14:textId="4B5EAB28"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79,1</w:t>
            </w:r>
          </w:p>
        </w:tc>
        <w:tc>
          <w:tcPr>
            <w:tcW w:w="178" w:type="pct"/>
            <w:tcBorders>
              <w:top w:val="single" w:sz="4" w:space="0" w:color="auto"/>
              <w:left w:val="nil"/>
              <w:bottom w:val="single" w:sz="4" w:space="0" w:color="auto"/>
              <w:right w:val="single" w:sz="4" w:space="0" w:color="auto"/>
            </w:tcBorders>
            <w:vAlign w:val="center"/>
          </w:tcPr>
          <w:p w14:paraId="1349FC5B" w14:textId="09D90217"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50,1</w:t>
            </w:r>
          </w:p>
        </w:tc>
        <w:tc>
          <w:tcPr>
            <w:tcW w:w="178" w:type="pct"/>
            <w:tcBorders>
              <w:top w:val="single" w:sz="4" w:space="0" w:color="auto"/>
              <w:left w:val="nil"/>
              <w:bottom w:val="single" w:sz="4" w:space="0" w:color="auto"/>
              <w:right w:val="single" w:sz="4" w:space="0" w:color="auto"/>
            </w:tcBorders>
            <w:vAlign w:val="center"/>
          </w:tcPr>
          <w:p w14:paraId="1862ED7A" w14:textId="6531D6B0"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53,3</w:t>
            </w:r>
          </w:p>
        </w:tc>
        <w:tc>
          <w:tcPr>
            <w:tcW w:w="178" w:type="pct"/>
            <w:tcBorders>
              <w:top w:val="single" w:sz="4" w:space="0" w:color="auto"/>
              <w:left w:val="nil"/>
              <w:bottom w:val="single" w:sz="4" w:space="0" w:color="auto"/>
              <w:right w:val="single" w:sz="4" w:space="0" w:color="auto"/>
            </w:tcBorders>
            <w:vAlign w:val="center"/>
          </w:tcPr>
          <w:p w14:paraId="263D2090" w14:textId="44060FD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58,0</w:t>
            </w:r>
          </w:p>
        </w:tc>
        <w:tc>
          <w:tcPr>
            <w:tcW w:w="284" w:type="pct"/>
            <w:tcBorders>
              <w:top w:val="single" w:sz="4" w:space="0" w:color="auto"/>
              <w:left w:val="nil"/>
              <w:bottom w:val="single" w:sz="4" w:space="0" w:color="auto"/>
              <w:right w:val="single" w:sz="4" w:space="0" w:color="auto"/>
            </w:tcBorders>
            <w:vAlign w:val="center"/>
          </w:tcPr>
          <w:p w14:paraId="1216F37B" w14:textId="379A157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60,5</w:t>
            </w:r>
          </w:p>
        </w:tc>
        <w:tc>
          <w:tcPr>
            <w:tcW w:w="141" w:type="pct"/>
            <w:tcBorders>
              <w:top w:val="single" w:sz="4" w:space="0" w:color="auto"/>
              <w:left w:val="nil"/>
              <w:bottom w:val="single" w:sz="4" w:space="0" w:color="auto"/>
              <w:right w:val="single" w:sz="4" w:space="0" w:color="auto"/>
            </w:tcBorders>
            <w:vAlign w:val="center"/>
          </w:tcPr>
          <w:p w14:paraId="15876DE2" w14:textId="2D35CA06"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2,5</w:t>
            </w:r>
          </w:p>
        </w:tc>
        <w:tc>
          <w:tcPr>
            <w:tcW w:w="141" w:type="pct"/>
            <w:tcBorders>
              <w:top w:val="single" w:sz="4" w:space="0" w:color="auto"/>
              <w:left w:val="nil"/>
              <w:bottom w:val="single" w:sz="4" w:space="0" w:color="auto"/>
              <w:right w:val="single" w:sz="4" w:space="0" w:color="auto"/>
            </w:tcBorders>
            <w:vAlign w:val="center"/>
          </w:tcPr>
          <w:p w14:paraId="078F336C" w14:textId="03941B9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1BB4722E" w14:textId="63F2B69C"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141" w:type="pct"/>
            <w:tcBorders>
              <w:top w:val="single" w:sz="4" w:space="0" w:color="auto"/>
              <w:left w:val="nil"/>
              <w:bottom w:val="single" w:sz="4" w:space="0" w:color="auto"/>
              <w:right w:val="single" w:sz="4" w:space="0" w:color="auto"/>
            </w:tcBorders>
            <w:vAlign w:val="center"/>
          </w:tcPr>
          <w:p w14:paraId="748D0E2C" w14:textId="7154613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6265A86A" w14:textId="4D21DC42"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70FAE337" w14:textId="270BBE33"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63EBA6B8" w14:textId="088C656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3,0</w:t>
            </w:r>
          </w:p>
        </w:tc>
        <w:tc>
          <w:tcPr>
            <w:tcW w:w="316" w:type="pct"/>
            <w:tcBorders>
              <w:top w:val="single" w:sz="4" w:space="0" w:color="auto"/>
              <w:left w:val="nil"/>
              <w:bottom w:val="single" w:sz="4" w:space="0" w:color="auto"/>
              <w:right w:val="single" w:sz="4" w:space="0" w:color="auto"/>
            </w:tcBorders>
            <w:vAlign w:val="center"/>
          </w:tcPr>
          <w:p w14:paraId="6267D6DB" w14:textId="0D1BB13C"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61,0</w:t>
            </w:r>
          </w:p>
        </w:tc>
        <w:tc>
          <w:tcPr>
            <w:tcW w:w="316" w:type="pct"/>
            <w:tcBorders>
              <w:top w:val="single" w:sz="4" w:space="0" w:color="auto"/>
              <w:left w:val="nil"/>
              <w:bottom w:val="single" w:sz="4" w:space="0" w:color="auto"/>
              <w:right w:val="single" w:sz="4" w:space="0" w:color="auto"/>
            </w:tcBorders>
            <w:vAlign w:val="center"/>
          </w:tcPr>
          <w:p w14:paraId="44AA6C9F" w14:textId="7A6B0BD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56,3</w:t>
            </w:r>
          </w:p>
        </w:tc>
        <w:tc>
          <w:tcPr>
            <w:tcW w:w="279" w:type="pct"/>
            <w:tcBorders>
              <w:top w:val="single" w:sz="4" w:space="0" w:color="auto"/>
              <w:left w:val="nil"/>
              <w:bottom w:val="single" w:sz="4" w:space="0" w:color="auto"/>
              <w:right w:val="single" w:sz="4" w:space="0" w:color="auto"/>
            </w:tcBorders>
            <w:vAlign w:val="center"/>
          </w:tcPr>
          <w:p w14:paraId="5915DA2A" w14:textId="77B1DDB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56,3</w:t>
            </w:r>
          </w:p>
        </w:tc>
        <w:tc>
          <w:tcPr>
            <w:tcW w:w="332" w:type="pct"/>
            <w:tcBorders>
              <w:top w:val="single" w:sz="4" w:space="0" w:color="auto"/>
              <w:left w:val="nil"/>
              <w:bottom w:val="single" w:sz="4" w:space="0" w:color="auto"/>
              <w:right w:val="single" w:sz="4" w:space="0" w:color="auto"/>
            </w:tcBorders>
            <w:vAlign w:val="center"/>
          </w:tcPr>
          <w:p w14:paraId="365F6542" w14:textId="7D92BE1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59,2</w:t>
            </w:r>
          </w:p>
        </w:tc>
        <w:tc>
          <w:tcPr>
            <w:tcW w:w="439" w:type="pct"/>
            <w:vAlign w:val="center"/>
          </w:tcPr>
          <w:p w14:paraId="04BC7351" w14:textId="0363DE67" w:rsidR="00254A65" w:rsidRPr="005D1651" w:rsidRDefault="00254A65" w:rsidP="00254A65">
            <w:pPr>
              <w:spacing w:line="240" w:lineRule="auto"/>
              <w:jc w:val="center"/>
              <w:rPr>
                <w:rFonts w:cstheme="minorHAnsi"/>
                <w:sz w:val="16"/>
                <w:szCs w:val="16"/>
              </w:rPr>
            </w:pPr>
            <w:r w:rsidRPr="005D1651">
              <w:rPr>
                <w:rFonts w:cstheme="minorHAnsi"/>
                <w:sz w:val="16"/>
                <w:szCs w:val="16"/>
              </w:rPr>
              <w:t>0,0043</w:t>
            </w:r>
          </w:p>
        </w:tc>
        <w:tc>
          <w:tcPr>
            <w:tcW w:w="342" w:type="pct"/>
            <w:noWrap/>
            <w:vAlign w:val="center"/>
          </w:tcPr>
          <w:p w14:paraId="4CA091D6" w14:textId="67BBD464"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4,7</w:t>
            </w:r>
          </w:p>
        </w:tc>
      </w:tr>
      <w:tr w:rsidR="00254A65" w:rsidRPr="005D1651" w14:paraId="0448A192" w14:textId="77777777" w:rsidTr="00C73403">
        <w:trPr>
          <w:trHeight w:val="49"/>
          <w:jc w:val="center"/>
        </w:trPr>
        <w:tc>
          <w:tcPr>
            <w:tcW w:w="344" w:type="pct"/>
            <w:tcBorders>
              <w:top w:val="single" w:sz="4" w:space="0" w:color="auto"/>
              <w:left w:val="single" w:sz="4" w:space="0" w:color="auto"/>
              <w:bottom w:val="single" w:sz="4" w:space="0" w:color="auto"/>
              <w:right w:val="single" w:sz="4" w:space="0" w:color="auto"/>
            </w:tcBorders>
            <w:vAlign w:val="center"/>
          </w:tcPr>
          <w:p w14:paraId="4577195D" w14:textId="67265D31" w:rsidR="00254A65" w:rsidRPr="005D1651" w:rsidRDefault="00836E53" w:rsidP="00254A65">
            <w:pPr>
              <w:spacing w:line="240" w:lineRule="auto"/>
              <w:jc w:val="center"/>
              <w:rPr>
                <w:rFonts w:cstheme="minorHAnsi"/>
                <w:sz w:val="16"/>
                <w:szCs w:val="16"/>
                <w:lang w:eastAsia="es-CO"/>
              </w:rPr>
            </w:pPr>
            <w:r w:rsidRPr="005D1651">
              <w:rPr>
                <w:rFonts w:cstheme="minorHAnsi"/>
                <w:sz w:val="16"/>
                <w:szCs w:val="16"/>
              </w:rPr>
              <w:t>P</w:t>
            </w:r>
            <w:r w:rsidR="00254A65" w:rsidRPr="005D1651">
              <w:rPr>
                <w:rFonts w:cstheme="minorHAnsi"/>
                <w:sz w:val="16"/>
                <w:szCs w:val="16"/>
                <w:lang w:eastAsia="es-CO"/>
              </w:rPr>
              <w:t>9</w:t>
            </w:r>
          </w:p>
        </w:tc>
        <w:tc>
          <w:tcPr>
            <w:tcW w:w="216" w:type="pct"/>
            <w:tcBorders>
              <w:top w:val="single" w:sz="4" w:space="0" w:color="auto"/>
              <w:left w:val="nil"/>
              <w:bottom w:val="single" w:sz="4" w:space="0" w:color="auto"/>
              <w:right w:val="single" w:sz="4" w:space="0" w:color="auto"/>
            </w:tcBorders>
            <w:vAlign w:val="center"/>
          </w:tcPr>
          <w:p w14:paraId="0514D0B1" w14:textId="0194779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91,1</w:t>
            </w:r>
          </w:p>
        </w:tc>
        <w:tc>
          <w:tcPr>
            <w:tcW w:w="216" w:type="pct"/>
            <w:tcBorders>
              <w:top w:val="single" w:sz="4" w:space="0" w:color="auto"/>
              <w:left w:val="single" w:sz="4" w:space="0" w:color="auto"/>
              <w:bottom w:val="single" w:sz="4" w:space="0" w:color="auto"/>
              <w:right w:val="single" w:sz="4" w:space="0" w:color="auto"/>
            </w:tcBorders>
            <w:vAlign w:val="center"/>
          </w:tcPr>
          <w:p w14:paraId="0A96C9DB" w14:textId="37BD9F79"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72,8</w:t>
            </w:r>
          </w:p>
        </w:tc>
        <w:tc>
          <w:tcPr>
            <w:tcW w:w="178" w:type="pct"/>
            <w:tcBorders>
              <w:top w:val="single" w:sz="4" w:space="0" w:color="auto"/>
              <w:left w:val="nil"/>
              <w:bottom w:val="single" w:sz="4" w:space="0" w:color="auto"/>
              <w:right w:val="single" w:sz="4" w:space="0" w:color="auto"/>
            </w:tcBorders>
            <w:vAlign w:val="center"/>
          </w:tcPr>
          <w:p w14:paraId="55CA88D6" w14:textId="009BABD8"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40,1</w:t>
            </w:r>
          </w:p>
        </w:tc>
        <w:tc>
          <w:tcPr>
            <w:tcW w:w="178" w:type="pct"/>
            <w:tcBorders>
              <w:top w:val="single" w:sz="4" w:space="0" w:color="auto"/>
              <w:left w:val="nil"/>
              <w:bottom w:val="single" w:sz="4" w:space="0" w:color="auto"/>
              <w:right w:val="single" w:sz="4" w:space="0" w:color="auto"/>
            </w:tcBorders>
            <w:vAlign w:val="center"/>
          </w:tcPr>
          <w:p w14:paraId="55F04F02" w14:textId="6F1C35F6"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42,8</w:t>
            </w:r>
          </w:p>
        </w:tc>
        <w:tc>
          <w:tcPr>
            <w:tcW w:w="178" w:type="pct"/>
            <w:tcBorders>
              <w:top w:val="single" w:sz="4" w:space="0" w:color="auto"/>
              <w:left w:val="nil"/>
              <w:bottom w:val="single" w:sz="4" w:space="0" w:color="auto"/>
              <w:right w:val="single" w:sz="4" w:space="0" w:color="auto"/>
            </w:tcBorders>
            <w:vAlign w:val="center"/>
          </w:tcPr>
          <w:p w14:paraId="7F13F4B0" w14:textId="284F1CED"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53,7</w:t>
            </w:r>
          </w:p>
        </w:tc>
        <w:tc>
          <w:tcPr>
            <w:tcW w:w="284" w:type="pct"/>
            <w:tcBorders>
              <w:top w:val="single" w:sz="4" w:space="0" w:color="auto"/>
              <w:left w:val="nil"/>
              <w:bottom w:val="single" w:sz="4" w:space="0" w:color="auto"/>
              <w:right w:val="single" w:sz="4" w:space="0" w:color="auto"/>
            </w:tcBorders>
            <w:vAlign w:val="center"/>
          </w:tcPr>
          <w:p w14:paraId="3B9EF288" w14:textId="7E15672B"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56,1</w:t>
            </w:r>
          </w:p>
        </w:tc>
        <w:tc>
          <w:tcPr>
            <w:tcW w:w="141" w:type="pct"/>
            <w:tcBorders>
              <w:top w:val="single" w:sz="4" w:space="0" w:color="auto"/>
              <w:left w:val="nil"/>
              <w:bottom w:val="single" w:sz="4" w:space="0" w:color="auto"/>
              <w:right w:val="single" w:sz="4" w:space="0" w:color="auto"/>
            </w:tcBorders>
            <w:vAlign w:val="center"/>
          </w:tcPr>
          <w:p w14:paraId="5BCB2924" w14:textId="1623C9D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2,4</w:t>
            </w:r>
          </w:p>
        </w:tc>
        <w:tc>
          <w:tcPr>
            <w:tcW w:w="141" w:type="pct"/>
            <w:tcBorders>
              <w:top w:val="single" w:sz="4" w:space="0" w:color="auto"/>
              <w:left w:val="nil"/>
              <w:bottom w:val="single" w:sz="4" w:space="0" w:color="auto"/>
              <w:right w:val="single" w:sz="4" w:space="0" w:color="auto"/>
            </w:tcBorders>
            <w:vAlign w:val="center"/>
          </w:tcPr>
          <w:p w14:paraId="1BF62CD6" w14:textId="76041D3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4E22D0A7" w14:textId="16E0CEF3"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141" w:type="pct"/>
            <w:tcBorders>
              <w:top w:val="single" w:sz="4" w:space="0" w:color="auto"/>
              <w:left w:val="nil"/>
              <w:bottom w:val="single" w:sz="4" w:space="0" w:color="auto"/>
              <w:right w:val="single" w:sz="4" w:space="0" w:color="auto"/>
            </w:tcBorders>
            <w:vAlign w:val="center"/>
          </w:tcPr>
          <w:p w14:paraId="28AB7860" w14:textId="496FF45A"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141" w:type="pct"/>
            <w:tcBorders>
              <w:top w:val="single" w:sz="4" w:space="0" w:color="auto"/>
              <w:left w:val="nil"/>
              <w:bottom w:val="single" w:sz="4" w:space="0" w:color="auto"/>
              <w:right w:val="single" w:sz="4" w:space="0" w:color="auto"/>
            </w:tcBorders>
            <w:vAlign w:val="center"/>
          </w:tcPr>
          <w:p w14:paraId="5535CF51" w14:textId="66FE03C0"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0,0</w:t>
            </w:r>
          </w:p>
        </w:tc>
        <w:tc>
          <w:tcPr>
            <w:tcW w:w="340" w:type="pct"/>
            <w:tcBorders>
              <w:top w:val="single" w:sz="4" w:space="0" w:color="auto"/>
              <w:left w:val="nil"/>
              <w:bottom w:val="single" w:sz="4" w:space="0" w:color="auto"/>
              <w:right w:val="single" w:sz="4" w:space="0" w:color="auto"/>
            </w:tcBorders>
            <w:vAlign w:val="center"/>
          </w:tcPr>
          <w:p w14:paraId="0C5F4B78" w14:textId="39E2BB89" w:rsidR="00254A65" w:rsidRPr="005D1651" w:rsidRDefault="00254A65" w:rsidP="00254A65">
            <w:pPr>
              <w:spacing w:line="240" w:lineRule="auto"/>
              <w:jc w:val="center"/>
              <w:rPr>
                <w:rFonts w:cstheme="minorHAnsi"/>
                <w:sz w:val="16"/>
                <w:szCs w:val="16"/>
              </w:rPr>
            </w:pPr>
            <w:r w:rsidRPr="005D1651">
              <w:rPr>
                <w:rFonts w:cstheme="minorHAnsi"/>
                <w:sz w:val="16"/>
                <w:szCs w:val="16"/>
              </w:rPr>
              <w:t>0,0</w:t>
            </w:r>
          </w:p>
        </w:tc>
        <w:tc>
          <w:tcPr>
            <w:tcW w:w="340" w:type="pct"/>
            <w:tcBorders>
              <w:top w:val="single" w:sz="4" w:space="0" w:color="auto"/>
              <w:left w:val="single" w:sz="4" w:space="0" w:color="auto"/>
              <w:bottom w:val="single" w:sz="4" w:space="0" w:color="auto"/>
              <w:right w:val="single" w:sz="4" w:space="0" w:color="auto"/>
            </w:tcBorders>
            <w:vAlign w:val="center"/>
          </w:tcPr>
          <w:p w14:paraId="3EDEE36E" w14:textId="4A4147FE"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6,0</w:t>
            </w:r>
          </w:p>
        </w:tc>
        <w:tc>
          <w:tcPr>
            <w:tcW w:w="316" w:type="pct"/>
            <w:tcBorders>
              <w:top w:val="single" w:sz="4" w:space="0" w:color="auto"/>
              <w:left w:val="nil"/>
              <w:bottom w:val="single" w:sz="4" w:space="0" w:color="auto"/>
              <w:right w:val="single" w:sz="4" w:space="0" w:color="auto"/>
            </w:tcBorders>
            <w:vAlign w:val="center"/>
          </w:tcPr>
          <w:p w14:paraId="07C7CC94" w14:textId="4573B137"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59,7</w:t>
            </w:r>
          </w:p>
        </w:tc>
        <w:tc>
          <w:tcPr>
            <w:tcW w:w="316" w:type="pct"/>
            <w:tcBorders>
              <w:top w:val="single" w:sz="4" w:space="0" w:color="auto"/>
              <w:left w:val="nil"/>
              <w:bottom w:val="single" w:sz="4" w:space="0" w:color="auto"/>
              <w:right w:val="single" w:sz="4" w:space="0" w:color="auto"/>
            </w:tcBorders>
            <w:vAlign w:val="center"/>
          </w:tcPr>
          <w:p w14:paraId="17000689" w14:textId="026271F0"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48,8</w:t>
            </w:r>
          </w:p>
        </w:tc>
        <w:tc>
          <w:tcPr>
            <w:tcW w:w="279" w:type="pct"/>
            <w:tcBorders>
              <w:top w:val="single" w:sz="4" w:space="0" w:color="auto"/>
              <w:left w:val="nil"/>
              <w:bottom w:val="single" w:sz="4" w:space="0" w:color="auto"/>
              <w:right w:val="single" w:sz="4" w:space="0" w:color="auto"/>
            </w:tcBorders>
            <w:vAlign w:val="center"/>
          </w:tcPr>
          <w:p w14:paraId="77077528" w14:textId="15B9A755"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48,8</w:t>
            </w:r>
          </w:p>
        </w:tc>
        <w:tc>
          <w:tcPr>
            <w:tcW w:w="332" w:type="pct"/>
            <w:tcBorders>
              <w:top w:val="single" w:sz="4" w:space="0" w:color="auto"/>
              <w:left w:val="nil"/>
              <w:bottom w:val="single" w:sz="4" w:space="0" w:color="auto"/>
              <w:right w:val="single" w:sz="4" w:space="0" w:color="auto"/>
            </w:tcBorders>
            <w:vAlign w:val="center"/>
          </w:tcPr>
          <w:p w14:paraId="742672FE" w14:textId="0E5522A1"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59,3</w:t>
            </w:r>
          </w:p>
        </w:tc>
        <w:tc>
          <w:tcPr>
            <w:tcW w:w="439" w:type="pct"/>
            <w:vAlign w:val="center"/>
          </w:tcPr>
          <w:p w14:paraId="02167708" w14:textId="2957CD04" w:rsidR="00254A65" w:rsidRPr="005D1651" w:rsidRDefault="00254A65" w:rsidP="00254A65">
            <w:pPr>
              <w:spacing w:line="240" w:lineRule="auto"/>
              <w:jc w:val="center"/>
              <w:rPr>
                <w:rFonts w:cstheme="minorHAnsi"/>
                <w:sz w:val="16"/>
                <w:szCs w:val="16"/>
              </w:rPr>
            </w:pPr>
            <w:r w:rsidRPr="005D1651">
              <w:rPr>
                <w:rFonts w:cstheme="minorHAnsi"/>
                <w:sz w:val="16"/>
                <w:szCs w:val="16"/>
              </w:rPr>
              <w:t>0,0043</w:t>
            </w:r>
          </w:p>
        </w:tc>
        <w:tc>
          <w:tcPr>
            <w:tcW w:w="342" w:type="pct"/>
            <w:noWrap/>
            <w:vAlign w:val="center"/>
          </w:tcPr>
          <w:p w14:paraId="32E13204" w14:textId="2BCFE5EF" w:rsidR="00254A65" w:rsidRPr="005D1651" w:rsidRDefault="00254A65" w:rsidP="00254A65">
            <w:pPr>
              <w:spacing w:line="240" w:lineRule="auto"/>
              <w:jc w:val="center"/>
              <w:rPr>
                <w:rFonts w:cstheme="minorHAnsi"/>
                <w:sz w:val="16"/>
                <w:szCs w:val="16"/>
                <w:lang w:eastAsia="es-CO"/>
              </w:rPr>
            </w:pPr>
            <w:r w:rsidRPr="005D1651">
              <w:rPr>
                <w:rFonts w:cstheme="minorHAnsi"/>
                <w:sz w:val="16"/>
                <w:szCs w:val="16"/>
              </w:rPr>
              <w:t>10,9</w:t>
            </w:r>
          </w:p>
        </w:tc>
      </w:tr>
    </w:tbl>
    <w:p w14:paraId="71D7215C" w14:textId="48B7B4B6" w:rsidR="00836E53" w:rsidRPr="005D1651" w:rsidRDefault="00836E53" w:rsidP="00836E53">
      <w:pPr>
        <w:spacing w:line="240" w:lineRule="auto"/>
        <w:jc w:val="left"/>
        <w:rPr>
          <w:b/>
          <w:bCs/>
          <w:sz w:val="18"/>
          <w:szCs w:val="18"/>
        </w:rPr>
      </w:pPr>
      <w:r w:rsidRPr="005D1651">
        <w:rPr>
          <w:rStyle w:val="NotaTablaCar"/>
          <w:b/>
        </w:rPr>
        <w:t xml:space="preserve">Nota 1: </w:t>
      </w:r>
      <w:r w:rsidRPr="005D1651">
        <w:rPr>
          <w:rStyle w:val="NotaTablaCar"/>
          <w:bCs w:val="0"/>
        </w:rPr>
        <w:t xml:space="preserve">P1: </w:t>
      </w:r>
      <w:r w:rsidRPr="005D1651">
        <w:rPr>
          <w:bCs/>
          <w:sz w:val="18"/>
          <w:szCs w:val="18"/>
        </w:rPr>
        <w:t>Portería Planta GLP, P2: Entrada Parqueadero de Tractomulas</w:t>
      </w:r>
      <w:r w:rsidR="007C1C8D" w:rsidRPr="005D1651">
        <w:rPr>
          <w:bCs/>
          <w:sz w:val="18"/>
          <w:szCs w:val="18"/>
        </w:rPr>
        <w:t xml:space="preserve">, P3: </w:t>
      </w:r>
      <w:r w:rsidRPr="005D1651">
        <w:rPr>
          <w:bCs/>
          <w:sz w:val="18"/>
          <w:szCs w:val="18"/>
        </w:rPr>
        <w:t>Portería Puerta Norte</w:t>
      </w:r>
      <w:r w:rsidR="007C1C8D" w:rsidRPr="005D1651">
        <w:rPr>
          <w:bCs/>
          <w:sz w:val="18"/>
          <w:szCs w:val="18"/>
        </w:rPr>
        <w:t xml:space="preserve">, P4: </w:t>
      </w:r>
      <w:r w:rsidRPr="005D1651">
        <w:rPr>
          <w:bCs/>
          <w:sz w:val="18"/>
          <w:szCs w:val="18"/>
        </w:rPr>
        <w:t>Reja perimetral Costado Barrio Rosario</w:t>
      </w:r>
      <w:r w:rsidR="007C1C8D" w:rsidRPr="005D1651">
        <w:rPr>
          <w:bCs/>
          <w:sz w:val="18"/>
          <w:szCs w:val="18"/>
        </w:rPr>
        <w:t xml:space="preserve">, P5: </w:t>
      </w:r>
      <w:r w:rsidRPr="005D1651">
        <w:rPr>
          <w:bCs/>
          <w:sz w:val="18"/>
          <w:szCs w:val="18"/>
        </w:rPr>
        <w:t>Portería 25 de agosto</w:t>
      </w:r>
      <w:r w:rsidR="007C1C8D" w:rsidRPr="005D1651">
        <w:rPr>
          <w:bCs/>
          <w:sz w:val="18"/>
          <w:szCs w:val="18"/>
        </w:rPr>
        <w:t xml:space="preserve">, P6: </w:t>
      </w:r>
      <w:r w:rsidRPr="005D1651">
        <w:rPr>
          <w:bCs/>
          <w:sz w:val="18"/>
          <w:szCs w:val="18"/>
        </w:rPr>
        <w:t>Puerta Principal</w:t>
      </w:r>
      <w:r w:rsidR="007C1C8D" w:rsidRPr="005D1651">
        <w:rPr>
          <w:bCs/>
          <w:sz w:val="18"/>
          <w:szCs w:val="18"/>
        </w:rPr>
        <w:t xml:space="preserve">, P7: </w:t>
      </w:r>
      <w:r w:rsidRPr="005D1651">
        <w:rPr>
          <w:bCs/>
          <w:sz w:val="18"/>
          <w:szCs w:val="18"/>
        </w:rPr>
        <w:t>Puerta Vehicular cercano al muelle comercial</w:t>
      </w:r>
      <w:r w:rsidR="007C1C8D" w:rsidRPr="005D1651">
        <w:rPr>
          <w:bCs/>
          <w:sz w:val="18"/>
          <w:szCs w:val="18"/>
        </w:rPr>
        <w:t xml:space="preserve">, P8: </w:t>
      </w:r>
      <w:r w:rsidRPr="005D1651">
        <w:rPr>
          <w:bCs/>
          <w:sz w:val="18"/>
          <w:szCs w:val="18"/>
        </w:rPr>
        <w:t>Costado Occidental (PDH) Galan</w:t>
      </w:r>
      <w:r w:rsidR="007C1C8D" w:rsidRPr="005D1651">
        <w:rPr>
          <w:bCs/>
          <w:sz w:val="18"/>
          <w:szCs w:val="18"/>
        </w:rPr>
        <w:t xml:space="preserve"> y P9: </w:t>
      </w:r>
      <w:r w:rsidRPr="005D1651">
        <w:rPr>
          <w:bCs/>
          <w:sz w:val="18"/>
          <w:szCs w:val="18"/>
        </w:rPr>
        <w:t xml:space="preserve">Rotonda de ingreso </w:t>
      </w:r>
      <w:r w:rsidR="00532516" w:rsidRPr="005D1651">
        <w:rPr>
          <w:bCs/>
          <w:sz w:val="18"/>
          <w:szCs w:val="18"/>
        </w:rPr>
        <w:t>vía</w:t>
      </w:r>
      <w:r w:rsidRPr="005D1651">
        <w:rPr>
          <w:bCs/>
          <w:sz w:val="18"/>
          <w:szCs w:val="18"/>
        </w:rPr>
        <w:t xml:space="preserve"> puerto impala</w:t>
      </w:r>
      <w:r w:rsidR="007C6C5F" w:rsidRPr="005D1651">
        <w:rPr>
          <w:bCs/>
          <w:sz w:val="18"/>
          <w:szCs w:val="18"/>
        </w:rPr>
        <w:t>.</w:t>
      </w:r>
    </w:p>
    <w:p w14:paraId="1530A2C7" w14:textId="7A2BC616" w:rsidR="00C73403" w:rsidRPr="005D1651" w:rsidRDefault="00C73403" w:rsidP="00C73403">
      <w:pPr>
        <w:spacing w:line="276" w:lineRule="auto"/>
        <w:rPr>
          <w:rFonts w:eastAsia="Calibri"/>
          <w:sz w:val="18"/>
          <w:szCs w:val="18"/>
        </w:rPr>
      </w:pPr>
      <w:r w:rsidRPr="005D1651">
        <w:rPr>
          <w:rStyle w:val="NotaTablaCar"/>
          <w:b/>
        </w:rPr>
        <w:t>Nota</w:t>
      </w:r>
      <w:r w:rsidR="00836E53" w:rsidRPr="005D1651">
        <w:rPr>
          <w:rStyle w:val="NotaTablaCar"/>
          <w:b/>
        </w:rPr>
        <w:t xml:space="preserve"> 2</w:t>
      </w:r>
      <w:r w:rsidRPr="005D1651">
        <w:rPr>
          <w:rStyle w:val="NotaTablaCar"/>
          <w:b/>
        </w:rPr>
        <w:t>:</w:t>
      </w:r>
      <w:r w:rsidRPr="005D1651">
        <w:rPr>
          <w:rStyle w:val="NotaTablaCar"/>
        </w:rPr>
        <w:t xml:space="preserve"> Para los puntos de monitoreo sombreados en color verde aplica lo establecido en el Anexo 3. Procedimientos de medición, Capítulo I. Procedimiento de medición para emisiones de ruido, literal F: Si la diferencia aritmética entre LRAeq,1h y LRAeq,1h, Residual es igual o inferior a 3dB(A), se deberá indicar que el nivel de ruido de emisión (LRAeq,1h, Residual) es del orden igual o inferior al ruido residual</w:t>
      </w:r>
      <w:r w:rsidRPr="005D1651">
        <w:rPr>
          <w:rFonts w:eastAsia="Calibri"/>
          <w:sz w:val="18"/>
          <w:szCs w:val="18"/>
        </w:rPr>
        <w:t>.</w:t>
      </w:r>
    </w:p>
    <w:p w14:paraId="58EFB824" w14:textId="77777777" w:rsidR="00646F45" w:rsidRPr="005D1651" w:rsidRDefault="00646F45" w:rsidP="00646F45">
      <w:pPr>
        <w:pStyle w:val="Fuente"/>
        <w:rPr>
          <w:rFonts w:eastAsia="Calibri"/>
        </w:rPr>
      </w:pPr>
      <w:r w:rsidRPr="005D1651">
        <w:rPr>
          <w:rFonts w:eastAsia="Calibri"/>
        </w:rPr>
        <w:t>Fuente: Ambienciq Ingenieros S.A.S., 2026.</w:t>
      </w:r>
    </w:p>
    <w:p w14:paraId="56CE9527" w14:textId="77777777" w:rsidR="00254A65" w:rsidRPr="005D1651" w:rsidRDefault="00254A65">
      <w:pPr>
        <w:spacing w:line="240" w:lineRule="auto"/>
        <w:jc w:val="left"/>
        <w:rPr>
          <w:b/>
          <w:bCs/>
          <w:szCs w:val="20"/>
        </w:rPr>
      </w:pPr>
    </w:p>
    <w:p w14:paraId="320D77D4" w14:textId="77777777" w:rsidR="00254A65" w:rsidRPr="005D1651" w:rsidRDefault="00254A65">
      <w:pPr>
        <w:spacing w:line="240" w:lineRule="auto"/>
        <w:jc w:val="left"/>
        <w:rPr>
          <w:b/>
          <w:bCs/>
          <w:szCs w:val="20"/>
        </w:rPr>
      </w:pPr>
      <w:r w:rsidRPr="005D1651">
        <w:br w:type="page"/>
      </w:r>
    </w:p>
    <w:p w14:paraId="154B870B" w14:textId="77777777" w:rsidR="00E32490" w:rsidRPr="005D1651" w:rsidRDefault="00E32490" w:rsidP="00F45EA4">
      <w:pPr>
        <w:pStyle w:val="Descripcin"/>
      </w:pPr>
    </w:p>
    <w:p w14:paraId="41E7E279" w14:textId="65C012E3" w:rsidR="00F45EA4" w:rsidRPr="005D1651" w:rsidRDefault="00F45EA4" w:rsidP="00F45EA4">
      <w:pPr>
        <w:pStyle w:val="Descripcin"/>
      </w:pPr>
      <w:bookmarkStart w:id="201" w:name="_Ref222726405"/>
      <w:bookmarkStart w:id="202" w:name="_Toc229644015"/>
      <w:r w:rsidRPr="005D1651">
        <w:t xml:space="preserve">Tabla </w:t>
      </w:r>
      <w:r w:rsidRPr="005D1651">
        <w:fldChar w:fldCharType="begin"/>
      </w:r>
      <w:r w:rsidRPr="005D1651">
        <w:instrText xml:space="preserve"> SEQ Tabla \* ARABIC </w:instrText>
      </w:r>
      <w:r w:rsidRPr="005D1651">
        <w:fldChar w:fldCharType="separate"/>
      </w:r>
      <w:r w:rsidR="00A70D12">
        <w:rPr>
          <w:noProof/>
        </w:rPr>
        <w:t>21</w:t>
      </w:r>
      <w:r w:rsidRPr="005D1651">
        <w:fldChar w:fldCharType="end"/>
      </w:r>
      <w:bookmarkEnd w:id="201"/>
      <w:r w:rsidRPr="005D1651">
        <w:t xml:space="preserve">. </w:t>
      </w:r>
      <w:r w:rsidRPr="005D1651">
        <w:rPr>
          <w:rFonts w:eastAsia="Calibri"/>
        </w:rPr>
        <w:t xml:space="preserve">Memoria de cálculo de emisión de ruido </w:t>
      </w:r>
      <w:r w:rsidRPr="005D1651">
        <w:t>Jornada nocturna</w:t>
      </w:r>
      <w:bookmarkEnd w:id="20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75"/>
        <w:gridCol w:w="479"/>
        <w:gridCol w:w="398"/>
        <w:gridCol w:w="398"/>
        <w:gridCol w:w="398"/>
        <w:gridCol w:w="398"/>
        <w:gridCol w:w="695"/>
        <w:gridCol w:w="317"/>
        <w:gridCol w:w="317"/>
        <w:gridCol w:w="317"/>
        <w:gridCol w:w="317"/>
        <w:gridCol w:w="317"/>
        <w:gridCol w:w="888"/>
        <w:gridCol w:w="825"/>
        <w:gridCol w:w="786"/>
        <w:gridCol w:w="777"/>
        <w:gridCol w:w="697"/>
        <w:gridCol w:w="883"/>
        <w:gridCol w:w="1111"/>
        <w:gridCol w:w="953"/>
      </w:tblGrid>
      <w:tr w:rsidR="00F450C5" w:rsidRPr="005D1651" w14:paraId="674D6553" w14:textId="42DB87AE" w:rsidTr="00766218">
        <w:trPr>
          <w:trHeight w:val="49"/>
          <w:jc w:val="center"/>
        </w:trPr>
        <w:tc>
          <w:tcPr>
            <w:tcW w:w="0" w:type="auto"/>
            <w:vMerge w:val="restart"/>
            <w:shd w:val="clear" w:color="auto" w:fill="BAD405"/>
            <w:vAlign w:val="center"/>
            <w:hideMark/>
          </w:tcPr>
          <w:p w14:paraId="75D9AF9B"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Punto de Monitoreo - ID</w:t>
            </w:r>
          </w:p>
        </w:tc>
        <w:tc>
          <w:tcPr>
            <w:tcW w:w="0" w:type="auto"/>
            <w:gridSpan w:val="5"/>
            <w:shd w:val="clear" w:color="auto" w:fill="BAD405"/>
            <w:vAlign w:val="center"/>
          </w:tcPr>
          <w:p w14:paraId="3B32D24F" w14:textId="2CDD3669"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Medidor 1</w:t>
            </w:r>
          </w:p>
        </w:tc>
        <w:tc>
          <w:tcPr>
            <w:tcW w:w="0" w:type="auto"/>
            <w:shd w:val="clear" w:color="auto" w:fill="BAD405"/>
            <w:vAlign w:val="center"/>
            <w:hideMark/>
          </w:tcPr>
          <w:p w14:paraId="27BAE410"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Medidor 2</w:t>
            </w:r>
          </w:p>
        </w:tc>
        <w:tc>
          <w:tcPr>
            <w:tcW w:w="0" w:type="auto"/>
            <w:vMerge w:val="restart"/>
            <w:shd w:val="clear" w:color="auto" w:fill="BAD405"/>
            <w:vAlign w:val="center"/>
            <w:hideMark/>
          </w:tcPr>
          <w:p w14:paraId="47CBF89A"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Li</w:t>
            </w:r>
          </w:p>
        </w:tc>
        <w:tc>
          <w:tcPr>
            <w:tcW w:w="0" w:type="auto"/>
            <w:gridSpan w:val="4"/>
            <w:shd w:val="clear" w:color="auto" w:fill="BAD405"/>
            <w:vAlign w:val="center"/>
          </w:tcPr>
          <w:p w14:paraId="770D0E06"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Ajustes</w:t>
            </w:r>
          </w:p>
        </w:tc>
        <w:tc>
          <w:tcPr>
            <w:tcW w:w="0" w:type="auto"/>
            <w:vMerge w:val="restart"/>
            <w:shd w:val="clear" w:color="auto" w:fill="BAD405"/>
            <w:vAlign w:val="center"/>
          </w:tcPr>
          <w:p w14:paraId="5C58D705" w14:textId="75779A84"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Corrección pantalla antiviento</w:t>
            </w:r>
          </w:p>
        </w:tc>
        <w:tc>
          <w:tcPr>
            <w:tcW w:w="0" w:type="auto"/>
            <w:vMerge w:val="restart"/>
            <w:shd w:val="clear" w:color="auto" w:fill="BAD405"/>
            <w:vAlign w:val="center"/>
            <w:hideMark/>
          </w:tcPr>
          <w:p w14:paraId="4ADFF377" w14:textId="3A6C006B"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Corrección</w:t>
            </w:r>
          </w:p>
        </w:tc>
        <w:tc>
          <w:tcPr>
            <w:tcW w:w="0" w:type="auto"/>
            <w:vMerge w:val="restart"/>
            <w:shd w:val="clear" w:color="auto" w:fill="BAD405"/>
            <w:vAlign w:val="center"/>
            <w:hideMark/>
          </w:tcPr>
          <w:p w14:paraId="0C8BFCAB" w14:textId="58AF7B8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LRA</w:t>
            </w:r>
            <w:r w:rsidRPr="005D1651">
              <w:rPr>
                <w:rFonts w:cstheme="minorHAnsi"/>
                <w:b/>
                <w:bCs/>
                <w:sz w:val="16"/>
                <w:szCs w:val="16"/>
                <w:vertAlign w:val="subscript"/>
                <w:lang w:eastAsia="es-CO"/>
              </w:rPr>
              <w:t xml:space="preserve">EQ </w:t>
            </w:r>
            <w:r w:rsidRPr="005D1651">
              <w:rPr>
                <w:rFonts w:cstheme="minorHAnsi"/>
                <w:b/>
                <w:bCs/>
                <w:sz w:val="16"/>
                <w:szCs w:val="16"/>
                <w:lang w:eastAsia="es-CO"/>
              </w:rPr>
              <w:t>Corregido</w:t>
            </w:r>
            <w:r w:rsidRPr="005D1651">
              <w:rPr>
                <w:rFonts w:cstheme="minorHAnsi"/>
                <w:b/>
                <w:bCs/>
                <w:sz w:val="16"/>
                <w:szCs w:val="16"/>
                <w:lang w:eastAsia="es-CO"/>
              </w:rPr>
              <w:br/>
              <w:t>dB(A)</w:t>
            </w:r>
          </w:p>
        </w:tc>
        <w:tc>
          <w:tcPr>
            <w:tcW w:w="0" w:type="auto"/>
            <w:vMerge w:val="restart"/>
            <w:shd w:val="clear" w:color="auto" w:fill="BAD405"/>
            <w:vAlign w:val="center"/>
            <w:hideMark/>
          </w:tcPr>
          <w:p w14:paraId="7168D6D4" w14:textId="538AE93B"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90</w:t>
            </w:r>
            <w:r w:rsidRPr="005D1651">
              <w:rPr>
                <w:rFonts w:cstheme="minorHAnsi"/>
                <w:b/>
                <w:bCs/>
                <w:sz w:val="16"/>
                <w:szCs w:val="16"/>
                <w:lang w:eastAsia="es-CO"/>
              </w:rPr>
              <w:t xml:space="preserve"> Corregido</w:t>
            </w:r>
            <w:r w:rsidRPr="005D1651">
              <w:rPr>
                <w:rFonts w:cstheme="minorHAnsi"/>
                <w:b/>
                <w:bCs/>
                <w:sz w:val="16"/>
                <w:szCs w:val="16"/>
                <w:lang w:eastAsia="es-CO"/>
              </w:rPr>
              <w:br/>
              <w:t>dB(A)</w:t>
            </w:r>
          </w:p>
        </w:tc>
        <w:tc>
          <w:tcPr>
            <w:tcW w:w="0" w:type="auto"/>
            <w:vMerge w:val="restart"/>
            <w:shd w:val="clear" w:color="auto" w:fill="BAD405"/>
            <w:vAlign w:val="center"/>
            <w:hideMark/>
          </w:tcPr>
          <w:p w14:paraId="5E067162" w14:textId="277FAB2A"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LRA</w:t>
            </w:r>
            <w:r w:rsidRPr="005D1651">
              <w:rPr>
                <w:rFonts w:cstheme="minorHAnsi"/>
                <w:b/>
                <w:bCs/>
                <w:sz w:val="16"/>
                <w:szCs w:val="16"/>
                <w:vertAlign w:val="subscript"/>
                <w:lang w:eastAsia="es-CO"/>
              </w:rPr>
              <w:t xml:space="preserve">EQ </w:t>
            </w:r>
            <w:r w:rsidRPr="005D1651">
              <w:rPr>
                <w:rFonts w:cstheme="minorHAnsi"/>
                <w:b/>
                <w:bCs/>
                <w:sz w:val="16"/>
                <w:szCs w:val="16"/>
                <w:lang w:eastAsia="es-CO"/>
              </w:rPr>
              <w:t>Residual</w:t>
            </w:r>
            <w:r w:rsidRPr="005D1651">
              <w:rPr>
                <w:rFonts w:cstheme="minorHAnsi"/>
                <w:b/>
                <w:bCs/>
                <w:sz w:val="16"/>
                <w:szCs w:val="16"/>
                <w:lang w:eastAsia="es-CO"/>
              </w:rPr>
              <w:br/>
              <w:t>dB(A)</w:t>
            </w:r>
          </w:p>
        </w:tc>
        <w:tc>
          <w:tcPr>
            <w:tcW w:w="0" w:type="auto"/>
            <w:vMerge w:val="restart"/>
            <w:shd w:val="clear" w:color="auto" w:fill="BAD405"/>
            <w:vAlign w:val="center"/>
            <w:hideMark/>
          </w:tcPr>
          <w:p w14:paraId="3838ABDF" w14:textId="45B8112B"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val="es-MX" w:eastAsia="en-US"/>
              </w:rPr>
              <w:t>LRAeq, emisión1h dB(A) Nocturno</w:t>
            </w:r>
          </w:p>
        </w:tc>
        <w:tc>
          <w:tcPr>
            <w:tcW w:w="0" w:type="auto"/>
            <w:vMerge w:val="restart"/>
            <w:shd w:val="clear" w:color="auto" w:fill="BAD405"/>
            <w:vAlign w:val="center"/>
            <w:hideMark/>
          </w:tcPr>
          <w:p w14:paraId="712659BC"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Incertidumbre de la Técnica</w:t>
            </w:r>
          </w:p>
        </w:tc>
        <w:tc>
          <w:tcPr>
            <w:tcW w:w="0" w:type="auto"/>
            <w:vMerge w:val="restart"/>
            <w:shd w:val="clear" w:color="auto" w:fill="BAD405"/>
            <w:vAlign w:val="center"/>
          </w:tcPr>
          <w:p w14:paraId="7AF0E6BD" w14:textId="75AE3CBB"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Diferencia aritmética entre LRAeq,1h y LRAeq,1h, Residual</w:t>
            </w:r>
          </w:p>
        </w:tc>
      </w:tr>
      <w:tr w:rsidR="00F450C5" w:rsidRPr="005D1651" w14:paraId="2BF2A477" w14:textId="54E07444" w:rsidTr="00766218">
        <w:trPr>
          <w:trHeight w:val="699"/>
          <w:jc w:val="center"/>
        </w:trPr>
        <w:tc>
          <w:tcPr>
            <w:tcW w:w="0" w:type="auto"/>
            <w:vMerge/>
            <w:vAlign w:val="center"/>
            <w:hideMark/>
          </w:tcPr>
          <w:p w14:paraId="1F350DE0" w14:textId="77777777" w:rsidR="008A7D87" w:rsidRPr="005D1651" w:rsidRDefault="008A7D87" w:rsidP="005D7069">
            <w:pPr>
              <w:spacing w:line="240" w:lineRule="auto"/>
              <w:jc w:val="left"/>
              <w:rPr>
                <w:rFonts w:cstheme="minorHAnsi"/>
                <w:b/>
                <w:bCs/>
                <w:sz w:val="16"/>
                <w:szCs w:val="16"/>
                <w:lang w:eastAsia="es-CO"/>
              </w:rPr>
            </w:pPr>
          </w:p>
        </w:tc>
        <w:tc>
          <w:tcPr>
            <w:tcW w:w="0" w:type="auto"/>
            <w:shd w:val="clear" w:color="auto" w:fill="BAD405"/>
            <w:vAlign w:val="center"/>
          </w:tcPr>
          <w:p w14:paraId="0CD71BD6" w14:textId="177E19C3"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peak</w:t>
            </w:r>
            <w:r w:rsidRPr="005D1651">
              <w:rPr>
                <w:rFonts w:cstheme="minorHAnsi"/>
                <w:b/>
                <w:bCs/>
                <w:sz w:val="16"/>
                <w:szCs w:val="16"/>
                <w:vertAlign w:val="subscript"/>
                <w:lang w:eastAsia="es-CO"/>
              </w:rPr>
              <w:br/>
              <w:t>dB(A)</w:t>
            </w:r>
          </w:p>
        </w:tc>
        <w:tc>
          <w:tcPr>
            <w:tcW w:w="0" w:type="auto"/>
            <w:shd w:val="clear" w:color="auto" w:fill="BAD405"/>
            <w:vAlign w:val="center"/>
            <w:hideMark/>
          </w:tcPr>
          <w:p w14:paraId="5162135B" w14:textId="045D5D76"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máx</w:t>
            </w:r>
            <w:r w:rsidRPr="005D1651">
              <w:rPr>
                <w:rFonts w:cstheme="minorHAnsi"/>
                <w:b/>
                <w:bCs/>
                <w:sz w:val="16"/>
                <w:szCs w:val="16"/>
                <w:vertAlign w:val="subscript"/>
                <w:lang w:eastAsia="es-CO"/>
              </w:rPr>
              <w:br/>
              <w:t>dB(A)</w:t>
            </w:r>
          </w:p>
        </w:tc>
        <w:tc>
          <w:tcPr>
            <w:tcW w:w="0" w:type="auto"/>
            <w:shd w:val="clear" w:color="auto" w:fill="BAD405"/>
            <w:vAlign w:val="center"/>
            <w:hideMark/>
          </w:tcPr>
          <w:p w14:paraId="3A8D60C0"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mín</w:t>
            </w:r>
            <w:r w:rsidRPr="005D1651">
              <w:rPr>
                <w:rFonts w:cstheme="minorHAnsi"/>
                <w:b/>
                <w:bCs/>
                <w:sz w:val="16"/>
                <w:szCs w:val="16"/>
                <w:vertAlign w:val="subscript"/>
                <w:lang w:eastAsia="es-CO"/>
              </w:rPr>
              <w:br/>
              <w:t>dB(A)</w:t>
            </w:r>
          </w:p>
        </w:tc>
        <w:tc>
          <w:tcPr>
            <w:tcW w:w="0" w:type="auto"/>
            <w:shd w:val="clear" w:color="auto" w:fill="BAD405"/>
            <w:vAlign w:val="center"/>
            <w:hideMark/>
          </w:tcPr>
          <w:p w14:paraId="5CC585A8"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90</w:t>
            </w:r>
            <w:r w:rsidRPr="005D1651">
              <w:rPr>
                <w:rFonts w:cstheme="minorHAnsi"/>
                <w:b/>
                <w:bCs/>
                <w:sz w:val="16"/>
                <w:szCs w:val="16"/>
                <w:vertAlign w:val="subscript"/>
                <w:lang w:eastAsia="es-CO"/>
              </w:rPr>
              <w:br/>
              <w:t>dB(A)</w:t>
            </w:r>
          </w:p>
        </w:tc>
        <w:tc>
          <w:tcPr>
            <w:tcW w:w="0" w:type="auto"/>
            <w:shd w:val="clear" w:color="auto" w:fill="BAD405"/>
            <w:vAlign w:val="center"/>
            <w:hideMark/>
          </w:tcPr>
          <w:p w14:paraId="20A56B0E"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EQ</w:t>
            </w:r>
            <w:r w:rsidRPr="005D1651">
              <w:rPr>
                <w:rFonts w:cstheme="minorHAnsi"/>
                <w:b/>
                <w:bCs/>
                <w:sz w:val="16"/>
                <w:szCs w:val="16"/>
                <w:vertAlign w:val="subscript"/>
                <w:lang w:eastAsia="es-CO"/>
              </w:rPr>
              <w:br/>
              <w:t>dB(A)</w:t>
            </w:r>
          </w:p>
        </w:tc>
        <w:tc>
          <w:tcPr>
            <w:tcW w:w="0" w:type="auto"/>
            <w:shd w:val="clear" w:color="auto" w:fill="BAD405"/>
            <w:vAlign w:val="center"/>
            <w:hideMark/>
          </w:tcPr>
          <w:p w14:paraId="0508B694"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L</w:t>
            </w:r>
            <w:r w:rsidRPr="005D1651">
              <w:rPr>
                <w:rFonts w:cstheme="minorHAnsi"/>
                <w:b/>
                <w:bCs/>
                <w:sz w:val="16"/>
                <w:szCs w:val="16"/>
                <w:vertAlign w:val="subscript"/>
                <w:lang w:eastAsia="es-CO"/>
              </w:rPr>
              <w:t>IEQ</w:t>
            </w:r>
            <w:r w:rsidRPr="005D1651">
              <w:rPr>
                <w:rFonts w:cstheme="minorHAnsi"/>
                <w:b/>
                <w:bCs/>
                <w:sz w:val="16"/>
                <w:szCs w:val="16"/>
                <w:lang w:eastAsia="es-CO"/>
              </w:rPr>
              <w:t xml:space="preserve"> </w:t>
            </w:r>
            <w:r w:rsidRPr="005D1651">
              <w:rPr>
                <w:rFonts w:cstheme="minorHAnsi"/>
                <w:b/>
                <w:bCs/>
                <w:sz w:val="16"/>
                <w:szCs w:val="16"/>
                <w:lang w:eastAsia="es-CO"/>
              </w:rPr>
              <w:br/>
              <w:t>dB(A)</w:t>
            </w:r>
          </w:p>
        </w:tc>
        <w:tc>
          <w:tcPr>
            <w:tcW w:w="0" w:type="auto"/>
            <w:vMerge/>
            <w:shd w:val="clear" w:color="auto" w:fill="BAD405"/>
            <w:vAlign w:val="center"/>
            <w:hideMark/>
          </w:tcPr>
          <w:p w14:paraId="3A5111F9" w14:textId="77777777" w:rsidR="008A7D87" w:rsidRPr="005D1651" w:rsidRDefault="008A7D87" w:rsidP="005D7069">
            <w:pPr>
              <w:spacing w:line="240" w:lineRule="auto"/>
              <w:jc w:val="center"/>
              <w:rPr>
                <w:rFonts w:cstheme="minorHAnsi"/>
                <w:b/>
                <w:bCs/>
                <w:sz w:val="16"/>
                <w:szCs w:val="16"/>
                <w:lang w:eastAsia="es-CO"/>
              </w:rPr>
            </w:pPr>
          </w:p>
        </w:tc>
        <w:tc>
          <w:tcPr>
            <w:tcW w:w="0" w:type="auto"/>
            <w:shd w:val="clear" w:color="auto" w:fill="BAD405"/>
            <w:vAlign w:val="center"/>
            <w:hideMark/>
          </w:tcPr>
          <w:p w14:paraId="532B5EDD"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Ki</w:t>
            </w:r>
          </w:p>
        </w:tc>
        <w:tc>
          <w:tcPr>
            <w:tcW w:w="0" w:type="auto"/>
            <w:shd w:val="clear" w:color="auto" w:fill="BAD405"/>
            <w:vAlign w:val="center"/>
            <w:hideMark/>
          </w:tcPr>
          <w:p w14:paraId="41E32338"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Kt</w:t>
            </w:r>
          </w:p>
        </w:tc>
        <w:tc>
          <w:tcPr>
            <w:tcW w:w="0" w:type="auto"/>
            <w:shd w:val="clear" w:color="auto" w:fill="BAD405"/>
            <w:vAlign w:val="center"/>
            <w:hideMark/>
          </w:tcPr>
          <w:p w14:paraId="41CAFA81"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Kr</w:t>
            </w:r>
          </w:p>
        </w:tc>
        <w:tc>
          <w:tcPr>
            <w:tcW w:w="0" w:type="auto"/>
            <w:shd w:val="clear" w:color="auto" w:fill="BAD405"/>
            <w:vAlign w:val="center"/>
            <w:hideMark/>
          </w:tcPr>
          <w:p w14:paraId="22F8F491" w14:textId="77777777" w:rsidR="008A7D87" w:rsidRPr="005D1651" w:rsidRDefault="008A7D87" w:rsidP="005D7069">
            <w:pPr>
              <w:spacing w:line="240" w:lineRule="auto"/>
              <w:jc w:val="center"/>
              <w:rPr>
                <w:rFonts w:cstheme="minorHAnsi"/>
                <w:b/>
                <w:bCs/>
                <w:sz w:val="16"/>
                <w:szCs w:val="16"/>
                <w:lang w:eastAsia="es-CO"/>
              </w:rPr>
            </w:pPr>
            <w:r w:rsidRPr="005D1651">
              <w:rPr>
                <w:rFonts w:cstheme="minorHAnsi"/>
                <w:b/>
                <w:bCs/>
                <w:sz w:val="16"/>
                <w:szCs w:val="16"/>
                <w:lang w:eastAsia="es-CO"/>
              </w:rPr>
              <w:t>Ks</w:t>
            </w:r>
          </w:p>
        </w:tc>
        <w:tc>
          <w:tcPr>
            <w:tcW w:w="0" w:type="auto"/>
            <w:vMerge/>
            <w:vAlign w:val="center"/>
          </w:tcPr>
          <w:p w14:paraId="77E064D3" w14:textId="77777777" w:rsidR="008A7D87" w:rsidRPr="005D1651" w:rsidRDefault="008A7D87" w:rsidP="005D7069">
            <w:pPr>
              <w:spacing w:line="240" w:lineRule="auto"/>
              <w:jc w:val="left"/>
              <w:rPr>
                <w:rFonts w:cstheme="minorHAnsi"/>
                <w:b/>
                <w:bCs/>
                <w:sz w:val="16"/>
                <w:szCs w:val="16"/>
                <w:lang w:eastAsia="es-CO"/>
              </w:rPr>
            </w:pPr>
          </w:p>
        </w:tc>
        <w:tc>
          <w:tcPr>
            <w:tcW w:w="0" w:type="auto"/>
            <w:vMerge/>
            <w:vAlign w:val="center"/>
            <w:hideMark/>
          </w:tcPr>
          <w:p w14:paraId="43CB2003" w14:textId="573DC5F6" w:rsidR="008A7D87" w:rsidRPr="005D1651" w:rsidRDefault="008A7D87" w:rsidP="005D7069">
            <w:pPr>
              <w:spacing w:line="240" w:lineRule="auto"/>
              <w:jc w:val="left"/>
              <w:rPr>
                <w:rFonts w:cstheme="minorHAnsi"/>
                <w:b/>
                <w:bCs/>
                <w:sz w:val="16"/>
                <w:szCs w:val="16"/>
                <w:lang w:eastAsia="es-CO"/>
              </w:rPr>
            </w:pPr>
          </w:p>
        </w:tc>
        <w:tc>
          <w:tcPr>
            <w:tcW w:w="0" w:type="auto"/>
            <w:vMerge/>
            <w:vAlign w:val="center"/>
            <w:hideMark/>
          </w:tcPr>
          <w:p w14:paraId="6297FBEA" w14:textId="77777777" w:rsidR="008A7D87" w:rsidRPr="005D1651" w:rsidRDefault="008A7D87" w:rsidP="005D7069">
            <w:pPr>
              <w:spacing w:line="240" w:lineRule="auto"/>
              <w:jc w:val="left"/>
              <w:rPr>
                <w:rFonts w:cstheme="minorHAnsi"/>
                <w:b/>
                <w:bCs/>
                <w:sz w:val="16"/>
                <w:szCs w:val="16"/>
                <w:lang w:eastAsia="es-CO"/>
              </w:rPr>
            </w:pPr>
          </w:p>
        </w:tc>
        <w:tc>
          <w:tcPr>
            <w:tcW w:w="0" w:type="auto"/>
            <w:vMerge/>
            <w:vAlign w:val="center"/>
            <w:hideMark/>
          </w:tcPr>
          <w:p w14:paraId="7BA81E44" w14:textId="77777777" w:rsidR="008A7D87" w:rsidRPr="005D1651" w:rsidRDefault="008A7D87" w:rsidP="005D7069">
            <w:pPr>
              <w:spacing w:line="240" w:lineRule="auto"/>
              <w:jc w:val="left"/>
              <w:rPr>
                <w:rFonts w:cstheme="minorHAnsi"/>
                <w:b/>
                <w:bCs/>
                <w:sz w:val="16"/>
                <w:szCs w:val="16"/>
                <w:lang w:eastAsia="es-CO"/>
              </w:rPr>
            </w:pPr>
          </w:p>
        </w:tc>
        <w:tc>
          <w:tcPr>
            <w:tcW w:w="0" w:type="auto"/>
            <w:vMerge/>
            <w:vAlign w:val="center"/>
            <w:hideMark/>
          </w:tcPr>
          <w:p w14:paraId="7B9E03DF" w14:textId="77777777" w:rsidR="008A7D87" w:rsidRPr="005D1651" w:rsidRDefault="008A7D87" w:rsidP="005D7069">
            <w:pPr>
              <w:spacing w:line="240" w:lineRule="auto"/>
              <w:jc w:val="left"/>
              <w:rPr>
                <w:rFonts w:cstheme="minorHAnsi"/>
                <w:b/>
                <w:bCs/>
                <w:sz w:val="16"/>
                <w:szCs w:val="16"/>
                <w:lang w:eastAsia="es-CO"/>
              </w:rPr>
            </w:pPr>
          </w:p>
        </w:tc>
        <w:tc>
          <w:tcPr>
            <w:tcW w:w="0" w:type="auto"/>
            <w:vMerge/>
            <w:vAlign w:val="center"/>
            <w:hideMark/>
          </w:tcPr>
          <w:p w14:paraId="780774E0" w14:textId="77777777" w:rsidR="008A7D87" w:rsidRPr="005D1651" w:rsidRDefault="008A7D87" w:rsidP="005D7069">
            <w:pPr>
              <w:spacing w:line="240" w:lineRule="auto"/>
              <w:jc w:val="left"/>
              <w:rPr>
                <w:rFonts w:cstheme="minorHAnsi"/>
                <w:b/>
                <w:bCs/>
                <w:sz w:val="16"/>
                <w:szCs w:val="16"/>
                <w:lang w:eastAsia="es-CO"/>
              </w:rPr>
            </w:pPr>
          </w:p>
        </w:tc>
        <w:tc>
          <w:tcPr>
            <w:tcW w:w="0" w:type="auto"/>
            <w:vMerge/>
            <w:vAlign w:val="center"/>
            <w:hideMark/>
          </w:tcPr>
          <w:p w14:paraId="511BA0BF" w14:textId="77777777" w:rsidR="008A7D87" w:rsidRPr="005D1651" w:rsidRDefault="008A7D87" w:rsidP="005D7069">
            <w:pPr>
              <w:spacing w:line="240" w:lineRule="auto"/>
              <w:jc w:val="left"/>
              <w:rPr>
                <w:rFonts w:cstheme="minorHAnsi"/>
                <w:b/>
                <w:bCs/>
                <w:sz w:val="16"/>
                <w:szCs w:val="16"/>
                <w:lang w:eastAsia="es-CO"/>
              </w:rPr>
            </w:pPr>
          </w:p>
        </w:tc>
        <w:tc>
          <w:tcPr>
            <w:tcW w:w="0" w:type="auto"/>
            <w:vMerge/>
            <w:vAlign w:val="center"/>
          </w:tcPr>
          <w:p w14:paraId="41D927E0" w14:textId="77777777" w:rsidR="008A7D87" w:rsidRPr="005D1651" w:rsidRDefault="008A7D87" w:rsidP="005D7069">
            <w:pPr>
              <w:spacing w:line="240" w:lineRule="auto"/>
              <w:jc w:val="left"/>
              <w:rPr>
                <w:rFonts w:cstheme="minorHAnsi"/>
                <w:b/>
                <w:bCs/>
                <w:sz w:val="16"/>
                <w:szCs w:val="16"/>
                <w:lang w:eastAsia="es-CO"/>
              </w:rPr>
            </w:pPr>
          </w:p>
        </w:tc>
      </w:tr>
      <w:tr w:rsidR="00D454B9" w:rsidRPr="005D1651" w14:paraId="0716687B"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169C4459" w14:textId="20FE1070" w:rsidR="00D454B9" w:rsidRPr="005D1651" w:rsidRDefault="00D454B9" w:rsidP="00D454B9">
            <w:pPr>
              <w:spacing w:line="240" w:lineRule="auto"/>
              <w:jc w:val="center"/>
              <w:rPr>
                <w:rFonts w:cstheme="minorHAnsi"/>
                <w:sz w:val="16"/>
                <w:szCs w:val="16"/>
              </w:rPr>
            </w:pPr>
            <w:r w:rsidRPr="005D1651">
              <w:rPr>
                <w:rFonts w:cstheme="minorHAnsi"/>
                <w:sz w:val="16"/>
                <w:szCs w:val="16"/>
              </w:rPr>
              <w:t>P1</w:t>
            </w:r>
          </w:p>
        </w:tc>
        <w:tc>
          <w:tcPr>
            <w:tcW w:w="0" w:type="auto"/>
            <w:tcBorders>
              <w:top w:val="single" w:sz="4" w:space="0" w:color="auto"/>
              <w:left w:val="nil"/>
              <w:bottom w:val="single" w:sz="4" w:space="0" w:color="auto"/>
              <w:right w:val="single" w:sz="4" w:space="0" w:color="auto"/>
            </w:tcBorders>
            <w:vAlign w:val="center"/>
          </w:tcPr>
          <w:p w14:paraId="297DED9A" w14:textId="3991C7A2" w:rsidR="00D454B9" w:rsidRPr="005D1651" w:rsidRDefault="00D454B9" w:rsidP="00D454B9">
            <w:pPr>
              <w:spacing w:line="240" w:lineRule="auto"/>
              <w:jc w:val="center"/>
              <w:rPr>
                <w:rFonts w:cstheme="minorHAnsi"/>
                <w:sz w:val="16"/>
                <w:szCs w:val="16"/>
              </w:rPr>
            </w:pPr>
            <w:r w:rsidRPr="005D1651">
              <w:rPr>
                <w:rFonts w:cstheme="minorHAnsi"/>
                <w:sz w:val="16"/>
                <w:szCs w:val="16"/>
              </w:rPr>
              <w:t>95,4</w:t>
            </w:r>
          </w:p>
        </w:tc>
        <w:tc>
          <w:tcPr>
            <w:tcW w:w="0" w:type="auto"/>
            <w:tcBorders>
              <w:top w:val="single" w:sz="4" w:space="0" w:color="auto"/>
              <w:left w:val="single" w:sz="4" w:space="0" w:color="auto"/>
              <w:bottom w:val="single" w:sz="4" w:space="0" w:color="auto"/>
              <w:right w:val="single" w:sz="4" w:space="0" w:color="auto"/>
            </w:tcBorders>
            <w:vAlign w:val="center"/>
          </w:tcPr>
          <w:p w14:paraId="03F6B904" w14:textId="28A45211" w:rsidR="00D454B9" w:rsidRPr="005D1651" w:rsidRDefault="00D454B9" w:rsidP="00D454B9">
            <w:pPr>
              <w:spacing w:line="240" w:lineRule="auto"/>
              <w:jc w:val="center"/>
              <w:rPr>
                <w:rFonts w:cstheme="minorHAnsi"/>
                <w:sz w:val="16"/>
                <w:szCs w:val="16"/>
              </w:rPr>
            </w:pPr>
            <w:r w:rsidRPr="005D1651">
              <w:rPr>
                <w:rFonts w:cstheme="minorHAnsi"/>
                <w:sz w:val="16"/>
                <w:szCs w:val="16"/>
              </w:rPr>
              <w:t>68,9</w:t>
            </w:r>
          </w:p>
        </w:tc>
        <w:tc>
          <w:tcPr>
            <w:tcW w:w="0" w:type="auto"/>
            <w:tcBorders>
              <w:top w:val="single" w:sz="4" w:space="0" w:color="auto"/>
              <w:left w:val="nil"/>
              <w:bottom w:val="single" w:sz="4" w:space="0" w:color="auto"/>
              <w:right w:val="single" w:sz="4" w:space="0" w:color="auto"/>
            </w:tcBorders>
            <w:vAlign w:val="center"/>
          </w:tcPr>
          <w:p w14:paraId="2B248826" w14:textId="42ED2334" w:rsidR="00D454B9" w:rsidRPr="005D1651" w:rsidRDefault="00D454B9" w:rsidP="00D454B9">
            <w:pPr>
              <w:spacing w:line="240" w:lineRule="auto"/>
              <w:jc w:val="center"/>
              <w:rPr>
                <w:rFonts w:cstheme="minorHAnsi"/>
                <w:sz w:val="16"/>
                <w:szCs w:val="16"/>
              </w:rPr>
            </w:pPr>
            <w:r w:rsidRPr="005D1651">
              <w:rPr>
                <w:rFonts w:cstheme="minorHAnsi"/>
                <w:sz w:val="16"/>
                <w:szCs w:val="16"/>
              </w:rPr>
              <w:t>43,4</w:t>
            </w:r>
          </w:p>
        </w:tc>
        <w:tc>
          <w:tcPr>
            <w:tcW w:w="0" w:type="auto"/>
            <w:tcBorders>
              <w:top w:val="single" w:sz="4" w:space="0" w:color="auto"/>
              <w:left w:val="nil"/>
              <w:bottom w:val="single" w:sz="4" w:space="0" w:color="auto"/>
              <w:right w:val="single" w:sz="4" w:space="0" w:color="auto"/>
            </w:tcBorders>
            <w:vAlign w:val="center"/>
          </w:tcPr>
          <w:p w14:paraId="3387EE66" w14:textId="1E6C513E" w:rsidR="00D454B9" w:rsidRPr="005D1651" w:rsidRDefault="00D454B9" w:rsidP="00D454B9">
            <w:pPr>
              <w:spacing w:line="240" w:lineRule="auto"/>
              <w:jc w:val="center"/>
              <w:rPr>
                <w:rFonts w:cstheme="minorHAnsi"/>
                <w:sz w:val="16"/>
                <w:szCs w:val="16"/>
              </w:rPr>
            </w:pPr>
            <w:r w:rsidRPr="005D1651">
              <w:rPr>
                <w:rFonts w:cstheme="minorHAnsi"/>
                <w:sz w:val="16"/>
                <w:szCs w:val="16"/>
              </w:rPr>
              <w:t>48,5</w:t>
            </w:r>
          </w:p>
        </w:tc>
        <w:tc>
          <w:tcPr>
            <w:tcW w:w="0" w:type="auto"/>
            <w:tcBorders>
              <w:top w:val="single" w:sz="4" w:space="0" w:color="auto"/>
              <w:left w:val="nil"/>
              <w:bottom w:val="single" w:sz="4" w:space="0" w:color="auto"/>
              <w:right w:val="single" w:sz="4" w:space="0" w:color="auto"/>
            </w:tcBorders>
            <w:vAlign w:val="center"/>
          </w:tcPr>
          <w:p w14:paraId="00D19BAC" w14:textId="3C7578B6" w:rsidR="00D454B9" w:rsidRPr="005D1651" w:rsidRDefault="00D454B9" w:rsidP="00D454B9">
            <w:pPr>
              <w:spacing w:line="240" w:lineRule="auto"/>
              <w:jc w:val="center"/>
              <w:rPr>
                <w:rFonts w:cstheme="minorHAnsi"/>
                <w:sz w:val="16"/>
                <w:szCs w:val="16"/>
              </w:rPr>
            </w:pPr>
            <w:r w:rsidRPr="005D1651">
              <w:rPr>
                <w:rFonts w:cstheme="minorHAnsi"/>
                <w:sz w:val="16"/>
                <w:szCs w:val="16"/>
              </w:rPr>
              <w:t>52,5</w:t>
            </w:r>
          </w:p>
        </w:tc>
        <w:tc>
          <w:tcPr>
            <w:tcW w:w="0" w:type="auto"/>
            <w:tcBorders>
              <w:top w:val="single" w:sz="4" w:space="0" w:color="auto"/>
              <w:left w:val="nil"/>
              <w:bottom w:val="single" w:sz="4" w:space="0" w:color="auto"/>
              <w:right w:val="single" w:sz="4" w:space="0" w:color="auto"/>
            </w:tcBorders>
            <w:vAlign w:val="center"/>
          </w:tcPr>
          <w:p w14:paraId="044DB615" w14:textId="01A4B902" w:rsidR="00D454B9" w:rsidRPr="005D1651" w:rsidRDefault="00D454B9" w:rsidP="00D454B9">
            <w:pPr>
              <w:spacing w:line="240" w:lineRule="auto"/>
              <w:jc w:val="center"/>
              <w:rPr>
                <w:rFonts w:cstheme="minorHAnsi"/>
                <w:sz w:val="16"/>
                <w:szCs w:val="16"/>
              </w:rPr>
            </w:pPr>
            <w:r w:rsidRPr="005D1651">
              <w:rPr>
                <w:rFonts w:cstheme="minorHAnsi"/>
                <w:sz w:val="16"/>
                <w:szCs w:val="16"/>
              </w:rPr>
              <w:t>57,8</w:t>
            </w:r>
          </w:p>
        </w:tc>
        <w:tc>
          <w:tcPr>
            <w:tcW w:w="0" w:type="auto"/>
            <w:tcBorders>
              <w:top w:val="single" w:sz="4" w:space="0" w:color="auto"/>
              <w:left w:val="nil"/>
              <w:bottom w:val="single" w:sz="4" w:space="0" w:color="auto"/>
              <w:right w:val="single" w:sz="4" w:space="0" w:color="auto"/>
            </w:tcBorders>
            <w:vAlign w:val="center"/>
          </w:tcPr>
          <w:p w14:paraId="344EF7A2" w14:textId="275A41DE" w:rsidR="00D454B9" w:rsidRPr="005D1651" w:rsidRDefault="00D454B9" w:rsidP="00D454B9">
            <w:pPr>
              <w:spacing w:line="240" w:lineRule="auto"/>
              <w:jc w:val="center"/>
              <w:rPr>
                <w:rFonts w:cstheme="minorHAnsi"/>
                <w:sz w:val="16"/>
                <w:szCs w:val="16"/>
              </w:rPr>
            </w:pPr>
            <w:r w:rsidRPr="005D1651">
              <w:rPr>
                <w:rFonts w:cstheme="minorHAnsi"/>
                <w:sz w:val="16"/>
                <w:szCs w:val="16"/>
              </w:rPr>
              <w:t>5,3</w:t>
            </w:r>
          </w:p>
        </w:tc>
        <w:tc>
          <w:tcPr>
            <w:tcW w:w="0" w:type="auto"/>
            <w:tcBorders>
              <w:top w:val="single" w:sz="4" w:space="0" w:color="auto"/>
              <w:left w:val="nil"/>
              <w:bottom w:val="single" w:sz="4" w:space="0" w:color="auto"/>
              <w:right w:val="single" w:sz="4" w:space="0" w:color="auto"/>
            </w:tcBorders>
            <w:vAlign w:val="center"/>
          </w:tcPr>
          <w:p w14:paraId="547EC312" w14:textId="4C9DA7B5" w:rsidR="00D454B9" w:rsidRPr="005D1651" w:rsidRDefault="00D454B9" w:rsidP="00D454B9">
            <w:pPr>
              <w:spacing w:line="240" w:lineRule="auto"/>
              <w:jc w:val="center"/>
              <w:rPr>
                <w:rFonts w:cstheme="minorHAnsi"/>
                <w:sz w:val="16"/>
                <w:szCs w:val="16"/>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1E0E7374" w14:textId="5737A9B9" w:rsidR="00D454B9" w:rsidRPr="005D1651" w:rsidRDefault="00D454B9" w:rsidP="00D454B9">
            <w:pPr>
              <w:spacing w:line="240" w:lineRule="auto"/>
              <w:jc w:val="center"/>
              <w:rPr>
                <w:rFonts w:cstheme="minorHAnsi"/>
                <w:sz w:val="16"/>
                <w:szCs w:val="16"/>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2B6FE622" w14:textId="0D7713FF"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7EDC7AA4" w14:textId="2C46E5CB"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7FD961B8" w14:textId="36EA7384"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6B59F30A" w14:textId="5B5E4F77" w:rsidR="00D454B9" w:rsidRPr="005D1651" w:rsidRDefault="00D454B9" w:rsidP="00D454B9">
            <w:pPr>
              <w:spacing w:line="240" w:lineRule="auto"/>
              <w:jc w:val="center"/>
              <w:rPr>
                <w:rFonts w:cstheme="minorHAnsi"/>
                <w:sz w:val="16"/>
                <w:szCs w:val="16"/>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74CDC46F" w14:textId="4C1B7121" w:rsidR="00D454B9" w:rsidRPr="005D1651" w:rsidRDefault="00D454B9" w:rsidP="00D454B9">
            <w:pPr>
              <w:spacing w:line="240" w:lineRule="auto"/>
              <w:jc w:val="center"/>
              <w:rPr>
                <w:rFonts w:cstheme="minorHAnsi"/>
                <w:sz w:val="16"/>
                <w:szCs w:val="16"/>
              </w:rPr>
            </w:pPr>
            <w:r w:rsidRPr="005D1651">
              <w:rPr>
                <w:rFonts w:cstheme="minorHAnsi"/>
                <w:sz w:val="16"/>
                <w:szCs w:val="16"/>
              </w:rPr>
              <w:t>58,5</w:t>
            </w:r>
          </w:p>
        </w:tc>
        <w:tc>
          <w:tcPr>
            <w:tcW w:w="0" w:type="auto"/>
            <w:tcBorders>
              <w:top w:val="single" w:sz="4" w:space="0" w:color="auto"/>
              <w:left w:val="nil"/>
              <w:bottom w:val="single" w:sz="4" w:space="0" w:color="auto"/>
              <w:right w:val="single" w:sz="4" w:space="0" w:color="auto"/>
            </w:tcBorders>
            <w:vAlign w:val="center"/>
          </w:tcPr>
          <w:p w14:paraId="14F5D5A1" w14:textId="53CFE437" w:rsidR="00D454B9" w:rsidRPr="005D1651" w:rsidRDefault="00D454B9" w:rsidP="00D454B9">
            <w:pPr>
              <w:spacing w:line="240" w:lineRule="auto"/>
              <w:jc w:val="center"/>
              <w:rPr>
                <w:rFonts w:cstheme="minorHAnsi"/>
                <w:sz w:val="16"/>
                <w:szCs w:val="16"/>
              </w:rPr>
            </w:pPr>
            <w:r w:rsidRPr="005D1651">
              <w:rPr>
                <w:rFonts w:cstheme="minorHAnsi"/>
                <w:sz w:val="16"/>
                <w:szCs w:val="16"/>
              </w:rPr>
              <w:t>54,5</w:t>
            </w:r>
          </w:p>
        </w:tc>
        <w:tc>
          <w:tcPr>
            <w:tcW w:w="0" w:type="auto"/>
            <w:tcBorders>
              <w:top w:val="single" w:sz="4" w:space="0" w:color="auto"/>
              <w:left w:val="nil"/>
              <w:bottom w:val="single" w:sz="4" w:space="0" w:color="auto"/>
              <w:right w:val="single" w:sz="4" w:space="0" w:color="auto"/>
            </w:tcBorders>
            <w:vAlign w:val="center"/>
          </w:tcPr>
          <w:p w14:paraId="36114C58" w14:textId="6972FB07" w:rsidR="00D454B9" w:rsidRPr="005D1651" w:rsidRDefault="00D454B9" w:rsidP="00D454B9">
            <w:pPr>
              <w:spacing w:line="240" w:lineRule="auto"/>
              <w:jc w:val="center"/>
              <w:rPr>
                <w:rFonts w:cstheme="minorHAnsi"/>
                <w:sz w:val="16"/>
                <w:szCs w:val="16"/>
              </w:rPr>
            </w:pPr>
            <w:r w:rsidRPr="005D1651">
              <w:rPr>
                <w:rFonts w:cstheme="minorHAnsi"/>
                <w:sz w:val="16"/>
                <w:szCs w:val="16"/>
              </w:rPr>
              <w:t>54,5</w:t>
            </w:r>
          </w:p>
        </w:tc>
        <w:tc>
          <w:tcPr>
            <w:tcW w:w="0" w:type="auto"/>
            <w:tcBorders>
              <w:top w:val="single" w:sz="4" w:space="0" w:color="auto"/>
              <w:left w:val="nil"/>
              <w:bottom w:val="single" w:sz="4" w:space="0" w:color="auto"/>
              <w:right w:val="single" w:sz="4" w:space="0" w:color="auto"/>
            </w:tcBorders>
            <w:vAlign w:val="center"/>
          </w:tcPr>
          <w:p w14:paraId="50AA910D" w14:textId="7B152EB4" w:rsidR="00D454B9" w:rsidRPr="005D1651" w:rsidRDefault="00D454B9" w:rsidP="00D454B9">
            <w:pPr>
              <w:spacing w:line="240" w:lineRule="auto"/>
              <w:jc w:val="center"/>
              <w:rPr>
                <w:rFonts w:cstheme="minorHAnsi"/>
                <w:sz w:val="16"/>
                <w:szCs w:val="16"/>
              </w:rPr>
            </w:pPr>
            <w:r w:rsidRPr="005D1651">
              <w:rPr>
                <w:rFonts w:cstheme="minorHAnsi"/>
                <w:sz w:val="16"/>
                <w:szCs w:val="16"/>
              </w:rPr>
              <w:t>56,3</w:t>
            </w:r>
          </w:p>
        </w:tc>
        <w:tc>
          <w:tcPr>
            <w:tcW w:w="0" w:type="auto"/>
            <w:vAlign w:val="center"/>
          </w:tcPr>
          <w:p w14:paraId="3A8B8BB2" w14:textId="1011FFA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0,0043</w:t>
            </w:r>
          </w:p>
        </w:tc>
        <w:tc>
          <w:tcPr>
            <w:tcW w:w="0" w:type="auto"/>
            <w:noWrap/>
            <w:vAlign w:val="center"/>
          </w:tcPr>
          <w:p w14:paraId="167AFBB1" w14:textId="75A4351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4,0</w:t>
            </w:r>
          </w:p>
        </w:tc>
      </w:tr>
      <w:tr w:rsidR="00D454B9" w:rsidRPr="005D1651" w14:paraId="0C66DB53"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01B2EC7C" w14:textId="4DC9563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2</w:t>
            </w:r>
          </w:p>
        </w:tc>
        <w:tc>
          <w:tcPr>
            <w:tcW w:w="0" w:type="auto"/>
            <w:tcBorders>
              <w:top w:val="single" w:sz="4" w:space="0" w:color="auto"/>
              <w:left w:val="nil"/>
              <w:bottom w:val="single" w:sz="4" w:space="0" w:color="auto"/>
              <w:right w:val="single" w:sz="4" w:space="0" w:color="auto"/>
            </w:tcBorders>
            <w:vAlign w:val="center"/>
          </w:tcPr>
          <w:p w14:paraId="2960F429" w14:textId="76ADB68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99,2</w:t>
            </w:r>
          </w:p>
        </w:tc>
        <w:tc>
          <w:tcPr>
            <w:tcW w:w="0" w:type="auto"/>
            <w:tcBorders>
              <w:top w:val="single" w:sz="4" w:space="0" w:color="auto"/>
              <w:left w:val="single" w:sz="4" w:space="0" w:color="auto"/>
              <w:bottom w:val="single" w:sz="4" w:space="0" w:color="auto"/>
              <w:right w:val="single" w:sz="4" w:space="0" w:color="auto"/>
            </w:tcBorders>
            <w:vAlign w:val="center"/>
          </w:tcPr>
          <w:p w14:paraId="4827148F" w14:textId="01417FD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76,6</w:t>
            </w:r>
          </w:p>
        </w:tc>
        <w:tc>
          <w:tcPr>
            <w:tcW w:w="0" w:type="auto"/>
            <w:tcBorders>
              <w:top w:val="single" w:sz="4" w:space="0" w:color="auto"/>
              <w:left w:val="nil"/>
              <w:bottom w:val="single" w:sz="4" w:space="0" w:color="auto"/>
              <w:right w:val="single" w:sz="4" w:space="0" w:color="auto"/>
            </w:tcBorders>
            <w:vAlign w:val="center"/>
          </w:tcPr>
          <w:p w14:paraId="1E4C7EAE" w14:textId="48D31B2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43,6</w:t>
            </w:r>
          </w:p>
        </w:tc>
        <w:tc>
          <w:tcPr>
            <w:tcW w:w="0" w:type="auto"/>
            <w:tcBorders>
              <w:top w:val="single" w:sz="4" w:space="0" w:color="auto"/>
              <w:left w:val="nil"/>
              <w:bottom w:val="single" w:sz="4" w:space="0" w:color="auto"/>
              <w:right w:val="single" w:sz="4" w:space="0" w:color="auto"/>
            </w:tcBorders>
            <w:vAlign w:val="center"/>
          </w:tcPr>
          <w:p w14:paraId="77A4A3B0" w14:textId="65C46C4C"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45,4</w:t>
            </w:r>
          </w:p>
        </w:tc>
        <w:tc>
          <w:tcPr>
            <w:tcW w:w="0" w:type="auto"/>
            <w:tcBorders>
              <w:top w:val="single" w:sz="4" w:space="0" w:color="auto"/>
              <w:left w:val="nil"/>
              <w:bottom w:val="single" w:sz="4" w:space="0" w:color="auto"/>
              <w:right w:val="single" w:sz="4" w:space="0" w:color="auto"/>
            </w:tcBorders>
            <w:vAlign w:val="center"/>
          </w:tcPr>
          <w:p w14:paraId="022885E9" w14:textId="3B7B847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54,0</w:t>
            </w:r>
          </w:p>
        </w:tc>
        <w:tc>
          <w:tcPr>
            <w:tcW w:w="0" w:type="auto"/>
            <w:tcBorders>
              <w:top w:val="single" w:sz="4" w:space="0" w:color="auto"/>
              <w:left w:val="nil"/>
              <w:bottom w:val="single" w:sz="4" w:space="0" w:color="auto"/>
              <w:right w:val="single" w:sz="4" w:space="0" w:color="auto"/>
            </w:tcBorders>
            <w:vAlign w:val="center"/>
          </w:tcPr>
          <w:p w14:paraId="67A5EF91" w14:textId="0C958F71"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62,0</w:t>
            </w:r>
          </w:p>
        </w:tc>
        <w:tc>
          <w:tcPr>
            <w:tcW w:w="0" w:type="auto"/>
            <w:tcBorders>
              <w:top w:val="single" w:sz="4" w:space="0" w:color="auto"/>
              <w:left w:val="nil"/>
              <w:bottom w:val="single" w:sz="4" w:space="0" w:color="auto"/>
              <w:right w:val="single" w:sz="4" w:space="0" w:color="auto"/>
            </w:tcBorders>
            <w:vAlign w:val="center"/>
          </w:tcPr>
          <w:p w14:paraId="63E48928" w14:textId="60AC9D1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8,0</w:t>
            </w:r>
          </w:p>
        </w:tc>
        <w:tc>
          <w:tcPr>
            <w:tcW w:w="0" w:type="auto"/>
            <w:tcBorders>
              <w:top w:val="single" w:sz="4" w:space="0" w:color="auto"/>
              <w:left w:val="nil"/>
              <w:bottom w:val="single" w:sz="4" w:space="0" w:color="auto"/>
              <w:right w:val="single" w:sz="4" w:space="0" w:color="auto"/>
            </w:tcBorders>
            <w:vAlign w:val="center"/>
          </w:tcPr>
          <w:p w14:paraId="516EC18F" w14:textId="591380A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210478B9" w14:textId="5C3B65D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439808A7" w14:textId="6DBE43B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3A90D864" w14:textId="3738AB2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38A0D3DF" w14:textId="140BEC8A"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61CA597B" w14:textId="287E220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2AD7A5C4" w14:textId="09EC53B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60,0</w:t>
            </w:r>
          </w:p>
        </w:tc>
        <w:tc>
          <w:tcPr>
            <w:tcW w:w="0" w:type="auto"/>
            <w:tcBorders>
              <w:top w:val="single" w:sz="4" w:space="0" w:color="auto"/>
              <w:left w:val="nil"/>
              <w:bottom w:val="single" w:sz="4" w:space="0" w:color="auto"/>
              <w:right w:val="single" w:sz="4" w:space="0" w:color="auto"/>
            </w:tcBorders>
            <w:vAlign w:val="center"/>
          </w:tcPr>
          <w:p w14:paraId="2DFF2121" w14:textId="4A545FE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51,4</w:t>
            </w:r>
          </w:p>
        </w:tc>
        <w:tc>
          <w:tcPr>
            <w:tcW w:w="0" w:type="auto"/>
            <w:tcBorders>
              <w:top w:val="single" w:sz="4" w:space="0" w:color="auto"/>
              <w:left w:val="nil"/>
              <w:bottom w:val="single" w:sz="4" w:space="0" w:color="auto"/>
              <w:right w:val="single" w:sz="4" w:space="0" w:color="auto"/>
            </w:tcBorders>
            <w:vAlign w:val="center"/>
          </w:tcPr>
          <w:p w14:paraId="2FA6A90F" w14:textId="21F02B9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51,4</w:t>
            </w:r>
          </w:p>
        </w:tc>
        <w:tc>
          <w:tcPr>
            <w:tcW w:w="0" w:type="auto"/>
            <w:tcBorders>
              <w:top w:val="single" w:sz="4" w:space="0" w:color="auto"/>
              <w:left w:val="nil"/>
              <w:bottom w:val="single" w:sz="4" w:space="0" w:color="auto"/>
              <w:right w:val="single" w:sz="4" w:space="0" w:color="auto"/>
            </w:tcBorders>
            <w:vAlign w:val="center"/>
          </w:tcPr>
          <w:p w14:paraId="27B07586" w14:textId="15C5E1D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59,4</w:t>
            </w:r>
          </w:p>
        </w:tc>
        <w:tc>
          <w:tcPr>
            <w:tcW w:w="0" w:type="auto"/>
            <w:vAlign w:val="center"/>
          </w:tcPr>
          <w:p w14:paraId="37995DB0" w14:textId="1D88C3D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0,0043</w:t>
            </w:r>
          </w:p>
        </w:tc>
        <w:tc>
          <w:tcPr>
            <w:tcW w:w="0" w:type="auto"/>
            <w:noWrap/>
            <w:vAlign w:val="center"/>
          </w:tcPr>
          <w:p w14:paraId="11ABF1C5" w14:textId="3796AE6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8,6</w:t>
            </w:r>
          </w:p>
        </w:tc>
      </w:tr>
      <w:tr w:rsidR="00D454B9" w:rsidRPr="005D1651" w14:paraId="5CD51F2B"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795A7637" w14:textId="3FFCE79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3</w:t>
            </w:r>
          </w:p>
        </w:tc>
        <w:tc>
          <w:tcPr>
            <w:tcW w:w="0" w:type="auto"/>
            <w:tcBorders>
              <w:top w:val="single" w:sz="4" w:space="0" w:color="auto"/>
              <w:left w:val="nil"/>
              <w:bottom w:val="single" w:sz="4" w:space="0" w:color="auto"/>
              <w:right w:val="single" w:sz="4" w:space="0" w:color="auto"/>
            </w:tcBorders>
            <w:vAlign w:val="center"/>
          </w:tcPr>
          <w:p w14:paraId="1E76239A" w14:textId="637559E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98,9</w:t>
            </w:r>
          </w:p>
        </w:tc>
        <w:tc>
          <w:tcPr>
            <w:tcW w:w="0" w:type="auto"/>
            <w:tcBorders>
              <w:top w:val="single" w:sz="4" w:space="0" w:color="auto"/>
              <w:left w:val="single" w:sz="4" w:space="0" w:color="auto"/>
              <w:bottom w:val="single" w:sz="4" w:space="0" w:color="auto"/>
              <w:right w:val="single" w:sz="4" w:space="0" w:color="auto"/>
            </w:tcBorders>
            <w:vAlign w:val="center"/>
          </w:tcPr>
          <w:p w14:paraId="35409C18" w14:textId="2806F59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84,3</w:t>
            </w:r>
          </w:p>
        </w:tc>
        <w:tc>
          <w:tcPr>
            <w:tcW w:w="0" w:type="auto"/>
            <w:tcBorders>
              <w:top w:val="single" w:sz="4" w:space="0" w:color="auto"/>
              <w:left w:val="nil"/>
              <w:bottom w:val="single" w:sz="4" w:space="0" w:color="auto"/>
              <w:right w:val="single" w:sz="4" w:space="0" w:color="auto"/>
            </w:tcBorders>
            <w:vAlign w:val="center"/>
          </w:tcPr>
          <w:p w14:paraId="0AB113B2" w14:textId="2E0899A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50,3</w:t>
            </w:r>
          </w:p>
        </w:tc>
        <w:tc>
          <w:tcPr>
            <w:tcW w:w="0" w:type="auto"/>
            <w:tcBorders>
              <w:top w:val="single" w:sz="4" w:space="0" w:color="auto"/>
              <w:left w:val="nil"/>
              <w:bottom w:val="single" w:sz="4" w:space="0" w:color="auto"/>
              <w:right w:val="single" w:sz="4" w:space="0" w:color="auto"/>
            </w:tcBorders>
            <w:vAlign w:val="center"/>
          </w:tcPr>
          <w:p w14:paraId="464D5860" w14:textId="1AFBF99C"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56,6</w:t>
            </w:r>
          </w:p>
        </w:tc>
        <w:tc>
          <w:tcPr>
            <w:tcW w:w="0" w:type="auto"/>
            <w:tcBorders>
              <w:top w:val="single" w:sz="4" w:space="0" w:color="auto"/>
              <w:left w:val="nil"/>
              <w:bottom w:val="single" w:sz="4" w:space="0" w:color="auto"/>
              <w:right w:val="single" w:sz="4" w:space="0" w:color="auto"/>
            </w:tcBorders>
            <w:vAlign w:val="center"/>
          </w:tcPr>
          <w:p w14:paraId="20442402" w14:textId="4FA389E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66,9</w:t>
            </w:r>
          </w:p>
        </w:tc>
        <w:tc>
          <w:tcPr>
            <w:tcW w:w="0" w:type="auto"/>
            <w:tcBorders>
              <w:top w:val="single" w:sz="4" w:space="0" w:color="auto"/>
              <w:left w:val="nil"/>
              <w:bottom w:val="single" w:sz="4" w:space="0" w:color="auto"/>
              <w:right w:val="single" w:sz="4" w:space="0" w:color="auto"/>
            </w:tcBorders>
            <w:vAlign w:val="center"/>
          </w:tcPr>
          <w:p w14:paraId="71261EFD" w14:textId="4FEE072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69,4</w:t>
            </w:r>
          </w:p>
        </w:tc>
        <w:tc>
          <w:tcPr>
            <w:tcW w:w="0" w:type="auto"/>
            <w:tcBorders>
              <w:top w:val="single" w:sz="4" w:space="0" w:color="auto"/>
              <w:left w:val="nil"/>
              <w:bottom w:val="single" w:sz="4" w:space="0" w:color="auto"/>
              <w:right w:val="single" w:sz="4" w:space="0" w:color="auto"/>
            </w:tcBorders>
            <w:vAlign w:val="center"/>
          </w:tcPr>
          <w:p w14:paraId="5E7FCDF0" w14:textId="79966C9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2,5</w:t>
            </w:r>
          </w:p>
        </w:tc>
        <w:tc>
          <w:tcPr>
            <w:tcW w:w="0" w:type="auto"/>
            <w:tcBorders>
              <w:top w:val="single" w:sz="4" w:space="0" w:color="auto"/>
              <w:left w:val="nil"/>
              <w:bottom w:val="single" w:sz="4" w:space="0" w:color="auto"/>
              <w:right w:val="single" w:sz="4" w:space="0" w:color="auto"/>
            </w:tcBorders>
            <w:vAlign w:val="center"/>
          </w:tcPr>
          <w:p w14:paraId="680C5E1B" w14:textId="1AD1BB5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3D831D8E" w14:textId="7B0DFA8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6A11B211" w14:textId="625231F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43E91C14" w14:textId="0654A27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60E7064D" w14:textId="77E848E6"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19E9AC6A" w14:textId="254191D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34881C53" w14:textId="5F83FF4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69,9</w:t>
            </w:r>
          </w:p>
        </w:tc>
        <w:tc>
          <w:tcPr>
            <w:tcW w:w="0" w:type="auto"/>
            <w:tcBorders>
              <w:top w:val="single" w:sz="4" w:space="0" w:color="auto"/>
              <w:left w:val="nil"/>
              <w:bottom w:val="single" w:sz="4" w:space="0" w:color="auto"/>
              <w:right w:val="single" w:sz="4" w:space="0" w:color="auto"/>
            </w:tcBorders>
            <w:vAlign w:val="center"/>
          </w:tcPr>
          <w:p w14:paraId="64B3705F" w14:textId="65E5266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59,6</w:t>
            </w:r>
          </w:p>
        </w:tc>
        <w:tc>
          <w:tcPr>
            <w:tcW w:w="0" w:type="auto"/>
            <w:tcBorders>
              <w:top w:val="single" w:sz="4" w:space="0" w:color="auto"/>
              <w:left w:val="nil"/>
              <w:bottom w:val="single" w:sz="4" w:space="0" w:color="auto"/>
              <w:right w:val="single" w:sz="4" w:space="0" w:color="auto"/>
            </w:tcBorders>
            <w:vAlign w:val="center"/>
          </w:tcPr>
          <w:p w14:paraId="52EACCA5" w14:textId="22FF0E91"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59,6</w:t>
            </w:r>
          </w:p>
        </w:tc>
        <w:tc>
          <w:tcPr>
            <w:tcW w:w="0" w:type="auto"/>
            <w:tcBorders>
              <w:top w:val="single" w:sz="4" w:space="0" w:color="auto"/>
              <w:left w:val="nil"/>
              <w:bottom w:val="single" w:sz="4" w:space="0" w:color="auto"/>
              <w:right w:val="single" w:sz="4" w:space="0" w:color="auto"/>
            </w:tcBorders>
            <w:vAlign w:val="center"/>
          </w:tcPr>
          <w:p w14:paraId="14B9B182" w14:textId="2DDE9FA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69,5</w:t>
            </w:r>
          </w:p>
        </w:tc>
        <w:tc>
          <w:tcPr>
            <w:tcW w:w="0" w:type="auto"/>
            <w:vAlign w:val="center"/>
          </w:tcPr>
          <w:p w14:paraId="32DB7A5B" w14:textId="22CDEEB7" w:rsidR="00D454B9" w:rsidRPr="005D1651" w:rsidRDefault="00D454B9" w:rsidP="00D454B9">
            <w:pPr>
              <w:spacing w:line="240" w:lineRule="auto"/>
              <w:jc w:val="center"/>
              <w:rPr>
                <w:rFonts w:cstheme="minorHAnsi"/>
                <w:sz w:val="16"/>
                <w:szCs w:val="16"/>
              </w:rPr>
            </w:pPr>
            <w:r w:rsidRPr="005D1651">
              <w:rPr>
                <w:rFonts w:cstheme="minorHAnsi"/>
                <w:sz w:val="16"/>
                <w:szCs w:val="16"/>
              </w:rPr>
              <w:t>0,0043</w:t>
            </w:r>
          </w:p>
        </w:tc>
        <w:tc>
          <w:tcPr>
            <w:tcW w:w="0" w:type="auto"/>
            <w:noWrap/>
            <w:vAlign w:val="center"/>
          </w:tcPr>
          <w:p w14:paraId="28F1BC64" w14:textId="2AAE15B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10,3</w:t>
            </w:r>
          </w:p>
        </w:tc>
      </w:tr>
      <w:tr w:rsidR="00D454B9" w:rsidRPr="005D1651" w14:paraId="6ACC68A3"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7719A277" w14:textId="644DC93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4</w:t>
            </w:r>
          </w:p>
        </w:tc>
        <w:tc>
          <w:tcPr>
            <w:tcW w:w="0" w:type="auto"/>
            <w:tcBorders>
              <w:top w:val="single" w:sz="4" w:space="0" w:color="auto"/>
              <w:left w:val="nil"/>
              <w:bottom w:val="single" w:sz="4" w:space="0" w:color="auto"/>
              <w:right w:val="single" w:sz="4" w:space="0" w:color="auto"/>
            </w:tcBorders>
            <w:vAlign w:val="center"/>
          </w:tcPr>
          <w:p w14:paraId="2D7A9403" w14:textId="509F8E6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102,3</w:t>
            </w:r>
          </w:p>
        </w:tc>
        <w:tc>
          <w:tcPr>
            <w:tcW w:w="0" w:type="auto"/>
            <w:tcBorders>
              <w:top w:val="single" w:sz="4" w:space="0" w:color="auto"/>
              <w:left w:val="single" w:sz="4" w:space="0" w:color="auto"/>
              <w:bottom w:val="single" w:sz="4" w:space="0" w:color="auto"/>
              <w:right w:val="single" w:sz="4" w:space="0" w:color="auto"/>
            </w:tcBorders>
            <w:vAlign w:val="center"/>
          </w:tcPr>
          <w:p w14:paraId="528CF667" w14:textId="1425E85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82,6</w:t>
            </w:r>
          </w:p>
        </w:tc>
        <w:tc>
          <w:tcPr>
            <w:tcW w:w="0" w:type="auto"/>
            <w:tcBorders>
              <w:top w:val="single" w:sz="4" w:space="0" w:color="auto"/>
              <w:left w:val="nil"/>
              <w:bottom w:val="single" w:sz="4" w:space="0" w:color="auto"/>
              <w:right w:val="single" w:sz="4" w:space="0" w:color="auto"/>
            </w:tcBorders>
            <w:vAlign w:val="center"/>
          </w:tcPr>
          <w:p w14:paraId="04D5B9EB" w14:textId="0D5042C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48,6</w:t>
            </w:r>
          </w:p>
        </w:tc>
        <w:tc>
          <w:tcPr>
            <w:tcW w:w="0" w:type="auto"/>
            <w:tcBorders>
              <w:top w:val="single" w:sz="4" w:space="0" w:color="auto"/>
              <w:left w:val="nil"/>
              <w:bottom w:val="single" w:sz="4" w:space="0" w:color="auto"/>
              <w:right w:val="single" w:sz="4" w:space="0" w:color="auto"/>
            </w:tcBorders>
            <w:vAlign w:val="center"/>
          </w:tcPr>
          <w:p w14:paraId="164A2073" w14:textId="5B1EA3F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54,4</w:t>
            </w:r>
          </w:p>
        </w:tc>
        <w:tc>
          <w:tcPr>
            <w:tcW w:w="0" w:type="auto"/>
            <w:tcBorders>
              <w:top w:val="single" w:sz="4" w:space="0" w:color="auto"/>
              <w:left w:val="nil"/>
              <w:bottom w:val="single" w:sz="4" w:space="0" w:color="auto"/>
              <w:right w:val="single" w:sz="4" w:space="0" w:color="auto"/>
            </w:tcBorders>
            <w:vAlign w:val="center"/>
          </w:tcPr>
          <w:p w14:paraId="34CB9878" w14:textId="4184DBC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64,3</w:t>
            </w:r>
          </w:p>
        </w:tc>
        <w:tc>
          <w:tcPr>
            <w:tcW w:w="0" w:type="auto"/>
            <w:tcBorders>
              <w:top w:val="single" w:sz="4" w:space="0" w:color="auto"/>
              <w:left w:val="nil"/>
              <w:bottom w:val="single" w:sz="4" w:space="0" w:color="auto"/>
              <w:right w:val="single" w:sz="4" w:space="0" w:color="auto"/>
            </w:tcBorders>
            <w:vAlign w:val="center"/>
          </w:tcPr>
          <w:p w14:paraId="01A51262" w14:textId="20F018B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67,6</w:t>
            </w:r>
          </w:p>
        </w:tc>
        <w:tc>
          <w:tcPr>
            <w:tcW w:w="0" w:type="auto"/>
            <w:tcBorders>
              <w:top w:val="single" w:sz="4" w:space="0" w:color="auto"/>
              <w:left w:val="nil"/>
              <w:bottom w:val="single" w:sz="4" w:space="0" w:color="auto"/>
              <w:right w:val="single" w:sz="4" w:space="0" w:color="auto"/>
            </w:tcBorders>
            <w:vAlign w:val="center"/>
          </w:tcPr>
          <w:p w14:paraId="34BEE476" w14:textId="35F1F46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3,3</w:t>
            </w:r>
          </w:p>
        </w:tc>
        <w:tc>
          <w:tcPr>
            <w:tcW w:w="0" w:type="auto"/>
            <w:tcBorders>
              <w:top w:val="single" w:sz="4" w:space="0" w:color="auto"/>
              <w:left w:val="nil"/>
              <w:bottom w:val="single" w:sz="4" w:space="0" w:color="auto"/>
              <w:right w:val="single" w:sz="4" w:space="0" w:color="auto"/>
            </w:tcBorders>
            <w:vAlign w:val="center"/>
          </w:tcPr>
          <w:p w14:paraId="1A4F58D0" w14:textId="1E3938C2"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710EEFA6" w14:textId="1443263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650CB1D2" w14:textId="6F1D1D1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330EA6EC" w14:textId="4AF1B56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54267936" w14:textId="35C9E7BF"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6304DF69" w14:textId="1DCC595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4CFBB455" w14:textId="438D097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70,3</w:t>
            </w:r>
          </w:p>
        </w:tc>
        <w:tc>
          <w:tcPr>
            <w:tcW w:w="0" w:type="auto"/>
            <w:tcBorders>
              <w:top w:val="single" w:sz="4" w:space="0" w:color="auto"/>
              <w:left w:val="nil"/>
              <w:bottom w:val="single" w:sz="4" w:space="0" w:color="auto"/>
              <w:right w:val="single" w:sz="4" w:space="0" w:color="auto"/>
            </w:tcBorders>
            <w:vAlign w:val="center"/>
          </w:tcPr>
          <w:p w14:paraId="6F41FE03" w14:textId="14B2164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60,4</w:t>
            </w:r>
          </w:p>
        </w:tc>
        <w:tc>
          <w:tcPr>
            <w:tcW w:w="0" w:type="auto"/>
            <w:tcBorders>
              <w:top w:val="single" w:sz="4" w:space="0" w:color="auto"/>
              <w:left w:val="nil"/>
              <w:bottom w:val="single" w:sz="4" w:space="0" w:color="auto"/>
              <w:right w:val="single" w:sz="4" w:space="0" w:color="auto"/>
            </w:tcBorders>
            <w:vAlign w:val="center"/>
          </w:tcPr>
          <w:p w14:paraId="51BAB0D3" w14:textId="0F0D135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60,4</w:t>
            </w:r>
          </w:p>
        </w:tc>
        <w:tc>
          <w:tcPr>
            <w:tcW w:w="0" w:type="auto"/>
            <w:tcBorders>
              <w:top w:val="single" w:sz="4" w:space="0" w:color="auto"/>
              <w:left w:val="nil"/>
              <w:bottom w:val="single" w:sz="4" w:space="0" w:color="auto"/>
              <w:right w:val="single" w:sz="4" w:space="0" w:color="auto"/>
            </w:tcBorders>
            <w:vAlign w:val="center"/>
          </w:tcPr>
          <w:p w14:paraId="021E72B0" w14:textId="03AB7B8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69,8</w:t>
            </w:r>
          </w:p>
        </w:tc>
        <w:tc>
          <w:tcPr>
            <w:tcW w:w="0" w:type="auto"/>
            <w:vAlign w:val="center"/>
          </w:tcPr>
          <w:p w14:paraId="652269DB" w14:textId="514BB3A1" w:rsidR="00D454B9" w:rsidRPr="005D1651" w:rsidRDefault="00D454B9" w:rsidP="00D454B9">
            <w:pPr>
              <w:spacing w:line="240" w:lineRule="auto"/>
              <w:jc w:val="center"/>
              <w:rPr>
                <w:rFonts w:cstheme="minorHAnsi"/>
                <w:sz w:val="16"/>
                <w:szCs w:val="16"/>
              </w:rPr>
            </w:pPr>
            <w:r w:rsidRPr="005D1651">
              <w:rPr>
                <w:rFonts w:cstheme="minorHAnsi"/>
                <w:sz w:val="16"/>
                <w:szCs w:val="16"/>
              </w:rPr>
              <w:t>0,0043</w:t>
            </w:r>
          </w:p>
        </w:tc>
        <w:tc>
          <w:tcPr>
            <w:tcW w:w="0" w:type="auto"/>
            <w:noWrap/>
            <w:vAlign w:val="center"/>
          </w:tcPr>
          <w:p w14:paraId="7443DEEF" w14:textId="7383D4F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9,9</w:t>
            </w:r>
          </w:p>
        </w:tc>
      </w:tr>
      <w:tr w:rsidR="00D454B9" w:rsidRPr="005D1651" w14:paraId="4D852EBF"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57F7518F" w14:textId="172C839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5</w:t>
            </w:r>
          </w:p>
        </w:tc>
        <w:tc>
          <w:tcPr>
            <w:tcW w:w="0" w:type="auto"/>
            <w:tcBorders>
              <w:top w:val="single" w:sz="4" w:space="0" w:color="auto"/>
              <w:left w:val="nil"/>
              <w:bottom w:val="single" w:sz="4" w:space="0" w:color="auto"/>
              <w:right w:val="single" w:sz="4" w:space="0" w:color="auto"/>
            </w:tcBorders>
            <w:vAlign w:val="center"/>
          </w:tcPr>
          <w:p w14:paraId="4600BE3B" w14:textId="64AF714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106,1</w:t>
            </w:r>
          </w:p>
        </w:tc>
        <w:tc>
          <w:tcPr>
            <w:tcW w:w="0" w:type="auto"/>
            <w:tcBorders>
              <w:top w:val="single" w:sz="4" w:space="0" w:color="auto"/>
              <w:left w:val="single" w:sz="4" w:space="0" w:color="auto"/>
              <w:bottom w:val="single" w:sz="4" w:space="0" w:color="auto"/>
              <w:right w:val="single" w:sz="4" w:space="0" w:color="auto"/>
            </w:tcBorders>
            <w:vAlign w:val="center"/>
          </w:tcPr>
          <w:p w14:paraId="258EAAC3" w14:textId="39991B8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90,8</w:t>
            </w:r>
          </w:p>
        </w:tc>
        <w:tc>
          <w:tcPr>
            <w:tcW w:w="0" w:type="auto"/>
            <w:tcBorders>
              <w:top w:val="single" w:sz="4" w:space="0" w:color="auto"/>
              <w:left w:val="nil"/>
              <w:bottom w:val="single" w:sz="4" w:space="0" w:color="auto"/>
              <w:right w:val="single" w:sz="4" w:space="0" w:color="auto"/>
            </w:tcBorders>
            <w:vAlign w:val="center"/>
          </w:tcPr>
          <w:p w14:paraId="6D39BFB2" w14:textId="41C15A5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57,3</w:t>
            </w:r>
          </w:p>
        </w:tc>
        <w:tc>
          <w:tcPr>
            <w:tcW w:w="0" w:type="auto"/>
            <w:tcBorders>
              <w:top w:val="single" w:sz="4" w:space="0" w:color="auto"/>
              <w:left w:val="nil"/>
              <w:bottom w:val="single" w:sz="4" w:space="0" w:color="auto"/>
              <w:right w:val="single" w:sz="4" w:space="0" w:color="auto"/>
            </w:tcBorders>
            <w:vAlign w:val="center"/>
          </w:tcPr>
          <w:p w14:paraId="5B7C0D18" w14:textId="31B2943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62,7</w:t>
            </w:r>
          </w:p>
        </w:tc>
        <w:tc>
          <w:tcPr>
            <w:tcW w:w="0" w:type="auto"/>
            <w:tcBorders>
              <w:top w:val="single" w:sz="4" w:space="0" w:color="auto"/>
              <w:left w:val="nil"/>
              <w:bottom w:val="single" w:sz="4" w:space="0" w:color="auto"/>
              <w:right w:val="single" w:sz="4" w:space="0" w:color="auto"/>
            </w:tcBorders>
            <w:vAlign w:val="center"/>
          </w:tcPr>
          <w:p w14:paraId="410F2E41" w14:textId="2AECE41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71,6</w:t>
            </w:r>
          </w:p>
        </w:tc>
        <w:tc>
          <w:tcPr>
            <w:tcW w:w="0" w:type="auto"/>
            <w:tcBorders>
              <w:top w:val="single" w:sz="4" w:space="0" w:color="auto"/>
              <w:left w:val="nil"/>
              <w:bottom w:val="single" w:sz="4" w:space="0" w:color="auto"/>
              <w:right w:val="single" w:sz="4" w:space="0" w:color="auto"/>
            </w:tcBorders>
            <w:vAlign w:val="center"/>
          </w:tcPr>
          <w:p w14:paraId="7E6E59F6" w14:textId="5CF60ABC"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75,5</w:t>
            </w:r>
          </w:p>
        </w:tc>
        <w:tc>
          <w:tcPr>
            <w:tcW w:w="0" w:type="auto"/>
            <w:tcBorders>
              <w:top w:val="single" w:sz="4" w:space="0" w:color="auto"/>
              <w:left w:val="nil"/>
              <w:bottom w:val="single" w:sz="4" w:space="0" w:color="auto"/>
              <w:right w:val="single" w:sz="4" w:space="0" w:color="auto"/>
            </w:tcBorders>
            <w:vAlign w:val="center"/>
          </w:tcPr>
          <w:p w14:paraId="6A7E3736" w14:textId="6606AEB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3,9</w:t>
            </w:r>
          </w:p>
        </w:tc>
        <w:tc>
          <w:tcPr>
            <w:tcW w:w="0" w:type="auto"/>
            <w:tcBorders>
              <w:top w:val="single" w:sz="4" w:space="0" w:color="auto"/>
              <w:left w:val="nil"/>
              <w:bottom w:val="single" w:sz="4" w:space="0" w:color="auto"/>
              <w:right w:val="single" w:sz="4" w:space="0" w:color="auto"/>
            </w:tcBorders>
            <w:vAlign w:val="center"/>
          </w:tcPr>
          <w:p w14:paraId="071914C5" w14:textId="296A0D02"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683E9099" w14:textId="6481CDB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433E1EEA" w14:textId="62BE6E2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4134CEF9" w14:textId="3E93B0B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21F509BD" w14:textId="42F0512D"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508364FC" w14:textId="1866F142"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5BC602C5" w14:textId="4042368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74,6</w:t>
            </w:r>
          </w:p>
        </w:tc>
        <w:tc>
          <w:tcPr>
            <w:tcW w:w="0" w:type="auto"/>
            <w:tcBorders>
              <w:top w:val="single" w:sz="4" w:space="0" w:color="auto"/>
              <w:left w:val="nil"/>
              <w:bottom w:val="single" w:sz="4" w:space="0" w:color="auto"/>
              <w:right w:val="single" w:sz="4" w:space="0" w:color="auto"/>
            </w:tcBorders>
            <w:vAlign w:val="center"/>
          </w:tcPr>
          <w:p w14:paraId="566516A2" w14:textId="473208A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65,7</w:t>
            </w:r>
          </w:p>
        </w:tc>
        <w:tc>
          <w:tcPr>
            <w:tcW w:w="0" w:type="auto"/>
            <w:tcBorders>
              <w:top w:val="single" w:sz="4" w:space="0" w:color="auto"/>
              <w:left w:val="nil"/>
              <w:bottom w:val="single" w:sz="4" w:space="0" w:color="auto"/>
              <w:right w:val="single" w:sz="4" w:space="0" w:color="auto"/>
            </w:tcBorders>
            <w:vAlign w:val="center"/>
          </w:tcPr>
          <w:p w14:paraId="7F22213C" w14:textId="65827F9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65,7</w:t>
            </w:r>
          </w:p>
        </w:tc>
        <w:tc>
          <w:tcPr>
            <w:tcW w:w="0" w:type="auto"/>
            <w:tcBorders>
              <w:top w:val="single" w:sz="4" w:space="0" w:color="auto"/>
              <w:left w:val="nil"/>
              <w:bottom w:val="single" w:sz="4" w:space="0" w:color="auto"/>
              <w:right w:val="single" w:sz="4" w:space="0" w:color="auto"/>
            </w:tcBorders>
            <w:vAlign w:val="center"/>
          </w:tcPr>
          <w:p w14:paraId="5B61F993" w14:textId="5A6612B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74,0</w:t>
            </w:r>
          </w:p>
        </w:tc>
        <w:tc>
          <w:tcPr>
            <w:tcW w:w="0" w:type="auto"/>
            <w:vAlign w:val="center"/>
          </w:tcPr>
          <w:p w14:paraId="58B06321" w14:textId="6036F676" w:rsidR="00D454B9" w:rsidRPr="005D1651" w:rsidRDefault="00D454B9" w:rsidP="00D454B9">
            <w:pPr>
              <w:spacing w:line="240" w:lineRule="auto"/>
              <w:jc w:val="center"/>
              <w:rPr>
                <w:rFonts w:cstheme="minorHAnsi"/>
                <w:sz w:val="16"/>
                <w:szCs w:val="16"/>
              </w:rPr>
            </w:pPr>
            <w:r w:rsidRPr="005D1651">
              <w:rPr>
                <w:rFonts w:cstheme="minorHAnsi"/>
                <w:sz w:val="16"/>
                <w:szCs w:val="16"/>
              </w:rPr>
              <w:t>0,0043</w:t>
            </w:r>
          </w:p>
        </w:tc>
        <w:tc>
          <w:tcPr>
            <w:tcW w:w="0" w:type="auto"/>
            <w:noWrap/>
            <w:vAlign w:val="center"/>
          </w:tcPr>
          <w:p w14:paraId="01D7C3F5" w14:textId="238DC62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8,9</w:t>
            </w:r>
          </w:p>
        </w:tc>
      </w:tr>
      <w:tr w:rsidR="00D454B9" w:rsidRPr="005D1651" w14:paraId="1CA72106"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095F3DB1" w14:textId="21C11E6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6</w:t>
            </w:r>
          </w:p>
        </w:tc>
        <w:tc>
          <w:tcPr>
            <w:tcW w:w="0" w:type="auto"/>
            <w:tcBorders>
              <w:top w:val="single" w:sz="4" w:space="0" w:color="auto"/>
              <w:left w:val="nil"/>
              <w:bottom w:val="single" w:sz="4" w:space="0" w:color="auto"/>
              <w:right w:val="single" w:sz="4" w:space="0" w:color="auto"/>
            </w:tcBorders>
            <w:vAlign w:val="center"/>
          </w:tcPr>
          <w:p w14:paraId="25CE73CA" w14:textId="18E97D5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112,3</w:t>
            </w:r>
          </w:p>
        </w:tc>
        <w:tc>
          <w:tcPr>
            <w:tcW w:w="0" w:type="auto"/>
            <w:tcBorders>
              <w:top w:val="single" w:sz="4" w:space="0" w:color="auto"/>
              <w:left w:val="single" w:sz="4" w:space="0" w:color="auto"/>
              <w:bottom w:val="single" w:sz="4" w:space="0" w:color="auto"/>
              <w:right w:val="single" w:sz="4" w:space="0" w:color="auto"/>
            </w:tcBorders>
            <w:vAlign w:val="center"/>
          </w:tcPr>
          <w:p w14:paraId="7C3CC09B" w14:textId="5079E0D9"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82,7</w:t>
            </w:r>
          </w:p>
        </w:tc>
        <w:tc>
          <w:tcPr>
            <w:tcW w:w="0" w:type="auto"/>
            <w:tcBorders>
              <w:top w:val="single" w:sz="4" w:space="0" w:color="auto"/>
              <w:left w:val="nil"/>
              <w:bottom w:val="single" w:sz="4" w:space="0" w:color="auto"/>
              <w:right w:val="single" w:sz="4" w:space="0" w:color="auto"/>
            </w:tcBorders>
            <w:vAlign w:val="center"/>
          </w:tcPr>
          <w:p w14:paraId="41B5EB4D" w14:textId="6EB3BCCC"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53,3</w:t>
            </w:r>
          </w:p>
        </w:tc>
        <w:tc>
          <w:tcPr>
            <w:tcW w:w="0" w:type="auto"/>
            <w:tcBorders>
              <w:top w:val="single" w:sz="4" w:space="0" w:color="auto"/>
              <w:left w:val="nil"/>
              <w:bottom w:val="single" w:sz="4" w:space="0" w:color="auto"/>
              <w:right w:val="single" w:sz="4" w:space="0" w:color="auto"/>
            </w:tcBorders>
            <w:vAlign w:val="center"/>
          </w:tcPr>
          <w:p w14:paraId="7B10BF83" w14:textId="005EC16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57,4</w:t>
            </w:r>
          </w:p>
        </w:tc>
        <w:tc>
          <w:tcPr>
            <w:tcW w:w="0" w:type="auto"/>
            <w:tcBorders>
              <w:top w:val="single" w:sz="4" w:space="0" w:color="auto"/>
              <w:left w:val="nil"/>
              <w:bottom w:val="single" w:sz="4" w:space="0" w:color="auto"/>
              <w:right w:val="single" w:sz="4" w:space="0" w:color="auto"/>
            </w:tcBorders>
            <w:vAlign w:val="center"/>
          </w:tcPr>
          <w:p w14:paraId="4C8FFCED" w14:textId="4E2DE6B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62,3</w:t>
            </w:r>
          </w:p>
        </w:tc>
        <w:tc>
          <w:tcPr>
            <w:tcW w:w="0" w:type="auto"/>
            <w:tcBorders>
              <w:top w:val="single" w:sz="4" w:space="0" w:color="auto"/>
              <w:left w:val="nil"/>
              <w:bottom w:val="single" w:sz="4" w:space="0" w:color="auto"/>
              <w:right w:val="single" w:sz="4" w:space="0" w:color="auto"/>
            </w:tcBorders>
            <w:vAlign w:val="center"/>
          </w:tcPr>
          <w:p w14:paraId="4AE6DF26" w14:textId="51F95FC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69,2</w:t>
            </w:r>
          </w:p>
        </w:tc>
        <w:tc>
          <w:tcPr>
            <w:tcW w:w="0" w:type="auto"/>
            <w:tcBorders>
              <w:top w:val="single" w:sz="4" w:space="0" w:color="auto"/>
              <w:left w:val="nil"/>
              <w:bottom w:val="single" w:sz="4" w:space="0" w:color="auto"/>
              <w:right w:val="single" w:sz="4" w:space="0" w:color="auto"/>
            </w:tcBorders>
            <w:vAlign w:val="center"/>
          </w:tcPr>
          <w:p w14:paraId="160B807C" w14:textId="66DB9D2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6,9</w:t>
            </w:r>
          </w:p>
        </w:tc>
        <w:tc>
          <w:tcPr>
            <w:tcW w:w="0" w:type="auto"/>
            <w:tcBorders>
              <w:top w:val="single" w:sz="4" w:space="0" w:color="auto"/>
              <w:left w:val="nil"/>
              <w:bottom w:val="single" w:sz="4" w:space="0" w:color="auto"/>
              <w:right w:val="single" w:sz="4" w:space="0" w:color="auto"/>
            </w:tcBorders>
            <w:vAlign w:val="center"/>
          </w:tcPr>
          <w:p w14:paraId="524CDA0E" w14:textId="122978F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69563016" w14:textId="5C11E58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2A7FB680" w14:textId="35A06C4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008925AB" w14:textId="6666A4A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2876CA71" w14:textId="0AC771BD"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7041292A" w14:textId="206315B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0ED52CFB" w14:textId="1443B2F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68,3</w:t>
            </w:r>
          </w:p>
        </w:tc>
        <w:tc>
          <w:tcPr>
            <w:tcW w:w="0" w:type="auto"/>
            <w:tcBorders>
              <w:top w:val="single" w:sz="4" w:space="0" w:color="auto"/>
              <w:left w:val="nil"/>
              <w:bottom w:val="single" w:sz="4" w:space="0" w:color="auto"/>
              <w:right w:val="single" w:sz="4" w:space="0" w:color="auto"/>
            </w:tcBorders>
            <w:vAlign w:val="center"/>
          </w:tcPr>
          <w:p w14:paraId="232B46AB" w14:textId="04367AA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63,4</w:t>
            </w:r>
          </w:p>
        </w:tc>
        <w:tc>
          <w:tcPr>
            <w:tcW w:w="0" w:type="auto"/>
            <w:tcBorders>
              <w:top w:val="single" w:sz="4" w:space="0" w:color="auto"/>
              <w:left w:val="nil"/>
              <w:bottom w:val="single" w:sz="4" w:space="0" w:color="auto"/>
              <w:right w:val="single" w:sz="4" w:space="0" w:color="auto"/>
            </w:tcBorders>
            <w:vAlign w:val="center"/>
          </w:tcPr>
          <w:p w14:paraId="4E42CB69" w14:textId="390B9A2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63,4</w:t>
            </w:r>
          </w:p>
        </w:tc>
        <w:tc>
          <w:tcPr>
            <w:tcW w:w="0" w:type="auto"/>
            <w:tcBorders>
              <w:top w:val="single" w:sz="4" w:space="0" w:color="auto"/>
              <w:left w:val="nil"/>
              <w:bottom w:val="single" w:sz="4" w:space="0" w:color="auto"/>
              <w:right w:val="single" w:sz="4" w:space="0" w:color="auto"/>
            </w:tcBorders>
            <w:vAlign w:val="center"/>
          </w:tcPr>
          <w:p w14:paraId="73826B4F" w14:textId="0D269DD2"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66,6</w:t>
            </w:r>
          </w:p>
        </w:tc>
        <w:tc>
          <w:tcPr>
            <w:tcW w:w="0" w:type="auto"/>
            <w:vAlign w:val="center"/>
          </w:tcPr>
          <w:p w14:paraId="6D5BB2AD" w14:textId="3799F7F1" w:rsidR="00D454B9" w:rsidRPr="005D1651" w:rsidRDefault="00D454B9" w:rsidP="00D454B9">
            <w:pPr>
              <w:spacing w:line="240" w:lineRule="auto"/>
              <w:jc w:val="center"/>
              <w:rPr>
                <w:rFonts w:cstheme="minorHAnsi"/>
                <w:sz w:val="16"/>
                <w:szCs w:val="16"/>
              </w:rPr>
            </w:pPr>
            <w:r w:rsidRPr="005D1651">
              <w:rPr>
                <w:rFonts w:cstheme="minorHAnsi"/>
                <w:sz w:val="16"/>
                <w:szCs w:val="16"/>
              </w:rPr>
              <w:t>0,0043</w:t>
            </w:r>
          </w:p>
        </w:tc>
        <w:tc>
          <w:tcPr>
            <w:tcW w:w="0" w:type="auto"/>
            <w:noWrap/>
            <w:vAlign w:val="center"/>
          </w:tcPr>
          <w:p w14:paraId="71E29626" w14:textId="10F75F1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4,9</w:t>
            </w:r>
          </w:p>
        </w:tc>
      </w:tr>
      <w:tr w:rsidR="00D454B9" w:rsidRPr="005D1651" w14:paraId="7053151A"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52AAA856" w14:textId="08B9555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7</w:t>
            </w:r>
          </w:p>
        </w:tc>
        <w:tc>
          <w:tcPr>
            <w:tcW w:w="0" w:type="auto"/>
            <w:tcBorders>
              <w:top w:val="single" w:sz="4" w:space="0" w:color="auto"/>
              <w:left w:val="nil"/>
              <w:bottom w:val="single" w:sz="4" w:space="0" w:color="auto"/>
              <w:right w:val="single" w:sz="4" w:space="0" w:color="auto"/>
            </w:tcBorders>
            <w:vAlign w:val="center"/>
          </w:tcPr>
          <w:p w14:paraId="7808DE2E" w14:textId="1D81433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101,2</w:t>
            </w:r>
          </w:p>
        </w:tc>
        <w:tc>
          <w:tcPr>
            <w:tcW w:w="0" w:type="auto"/>
            <w:tcBorders>
              <w:top w:val="single" w:sz="4" w:space="0" w:color="auto"/>
              <w:left w:val="single" w:sz="4" w:space="0" w:color="auto"/>
              <w:bottom w:val="single" w:sz="4" w:space="0" w:color="auto"/>
              <w:right w:val="single" w:sz="4" w:space="0" w:color="auto"/>
            </w:tcBorders>
            <w:vAlign w:val="center"/>
          </w:tcPr>
          <w:p w14:paraId="07407CFB" w14:textId="02FCDBE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75,8</w:t>
            </w:r>
          </w:p>
        </w:tc>
        <w:tc>
          <w:tcPr>
            <w:tcW w:w="0" w:type="auto"/>
            <w:tcBorders>
              <w:top w:val="single" w:sz="4" w:space="0" w:color="auto"/>
              <w:left w:val="nil"/>
              <w:bottom w:val="single" w:sz="4" w:space="0" w:color="auto"/>
              <w:right w:val="single" w:sz="4" w:space="0" w:color="auto"/>
            </w:tcBorders>
            <w:vAlign w:val="center"/>
          </w:tcPr>
          <w:p w14:paraId="50075CCF" w14:textId="398D83A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54,7</w:t>
            </w:r>
          </w:p>
        </w:tc>
        <w:tc>
          <w:tcPr>
            <w:tcW w:w="0" w:type="auto"/>
            <w:tcBorders>
              <w:top w:val="single" w:sz="4" w:space="0" w:color="auto"/>
              <w:left w:val="nil"/>
              <w:bottom w:val="single" w:sz="4" w:space="0" w:color="auto"/>
              <w:right w:val="single" w:sz="4" w:space="0" w:color="auto"/>
            </w:tcBorders>
            <w:vAlign w:val="center"/>
          </w:tcPr>
          <w:p w14:paraId="458050CF" w14:textId="0500DA92"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55,4</w:t>
            </w:r>
          </w:p>
        </w:tc>
        <w:tc>
          <w:tcPr>
            <w:tcW w:w="0" w:type="auto"/>
            <w:tcBorders>
              <w:top w:val="single" w:sz="4" w:space="0" w:color="auto"/>
              <w:left w:val="nil"/>
              <w:bottom w:val="single" w:sz="4" w:space="0" w:color="auto"/>
              <w:right w:val="single" w:sz="4" w:space="0" w:color="auto"/>
            </w:tcBorders>
            <w:vAlign w:val="center"/>
          </w:tcPr>
          <w:p w14:paraId="66A8E658" w14:textId="0CCDB3F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57,2</w:t>
            </w:r>
          </w:p>
        </w:tc>
        <w:tc>
          <w:tcPr>
            <w:tcW w:w="0" w:type="auto"/>
            <w:tcBorders>
              <w:top w:val="single" w:sz="4" w:space="0" w:color="auto"/>
              <w:left w:val="nil"/>
              <w:bottom w:val="single" w:sz="4" w:space="0" w:color="auto"/>
              <w:right w:val="single" w:sz="4" w:space="0" w:color="auto"/>
            </w:tcBorders>
            <w:vAlign w:val="center"/>
          </w:tcPr>
          <w:p w14:paraId="7899B34E" w14:textId="4A7CA7B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61,5</w:t>
            </w:r>
          </w:p>
        </w:tc>
        <w:tc>
          <w:tcPr>
            <w:tcW w:w="0" w:type="auto"/>
            <w:tcBorders>
              <w:top w:val="single" w:sz="4" w:space="0" w:color="auto"/>
              <w:left w:val="nil"/>
              <w:bottom w:val="single" w:sz="4" w:space="0" w:color="auto"/>
              <w:right w:val="single" w:sz="4" w:space="0" w:color="auto"/>
            </w:tcBorders>
            <w:vAlign w:val="center"/>
          </w:tcPr>
          <w:p w14:paraId="3B80A269" w14:textId="2B3A49A2"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4,3</w:t>
            </w:r>
          </w:p>
        </w:tc>
        <w:tc>
          <w:tcPr>
            <w:tcW w:w="0" w:type="auto"/>
            <w:tcBorders>
              <w:top w:val="single" w:sz="4" w:space="0" w:color="auto"/>
              <w:left w:val="nil"/>
              <w:bottom w:val="single" w:sz="4" w:space="0" w:color="auto"/>
              <w:right w:val="single" w:sz="4" w:space="0" w:color="auto"/>
            </w:tcBorders>
            <w:vAlign w:val="center"/>
          </w:tcPr>
          <w:p w14:paraId="50E35F59" w14:textId="762789E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3DCDC4EE" w14:textId="65E1D8F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1A08B202" w14:textId="244CDC7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5AA1BE82" w14:textId="33B364B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0A165B85" w14:textId="042B1733"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16C1AC13" w14:textId="0425AFC9"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1EF31591" w14:textId="34D56499"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60,2</w:t>
            </w:r>
          </w:p>
        </w:tc>
        <w:tc>
          <w:tcPr>
            <w:tcW w:w="0" w:type="auto"/>
            <w:tcBorders>
              <w:top w:val="single" w:sz="4" w:space="0" w:color="auto"/>
              <w:left w:val="nil"/>
              <w:bottom w:val="single" w:sz="4" w:space="0" w:color="auto"/>
              <w:right w:val="single" w:sz="4" w:space="0" w:color="auto"/>
            </w:tcBorders>
            <w:vAlign w:val="center"/>
          </w:tcPr>
          <w:p w14:paraId="6E8F2C25" w14:textId="79810C5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58,4</w:t>
            </w:r>
          </w:p>
        </w:tc>
        <w:tc>
          <w:tcPr>
            <w:tcW w:w="0" w:type="auto"/>
            <w:tcBorders>
              <w:top w:val="single" w:sz="4" w:space="0" w:color="auto"/>
              <w:left w:val="nil"/>
              <w:bottom w:val="single" w:sz="4" w:space="0" w:color="auto"/>
              <w:right w:val="single" w:sz="4" w:space="0" w:color="auto"/>
            </w:tcBorders>
            <w:vAlign w:val="center"/>
          </w:tcPr>
          <w:p w14:paraId="059D8ACB" w14:textId="66C409E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58,4</w:t>
            </w:r>
          </w:p>
        </w:tc>
        <w:tc>
          <w:tcPr>
            <w:tcW w:w="0" w:type="auto"/>
            <w:tcBorders>
              <w:top w:val="single" w:sz="4" w:space="0" w:color="auto"/>
              <w:left w:val="nil"/>
              <w:bottom w:val="single" w:sz="4" w:space="0" w:color="auto"/>
              <w:right w:val="single" w:sz="4" w:space="0" w:color="auto"/>
            </w:tcBorders>
            <w:vAlign w:val="center"/>
          </w:tcPr>
          <w:p w14:paraId="07E25143" w14:textId="09BCACB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58,40</w:t>
            </w:r>
          </w:p>
        </w:tc>
        <w:tc>
          <w:tcPr>
            <w:tcW w:w="0" w:type="auto"/>
            <w:vAlign w:val="center"/>
          </w:tcPr>
          <w:p w14:paraId="10541DB5" w14:textId="28C9A1AF" w:rsidR="00D454B9" w:rsidRPr="005D1651" w:rsidRDefault="00D454B9" w:rsidP="00D454B9">
            <w:pPr>
              <w:spacing w:line="240" w:lineRule="auto"/>
              <w:jc w:val="center"/>
              <w:rPr>
                <w:rFonts w:cstheme="minorHAnsi"/>
                <w:sz w:val="16"/>
                <w:szCs w:val="16"/>
              </w:rPr>
            </w:pPr>
            <w:r w:rsidRPr="005D1651">
              <w:rPr>
                <w:rFonts w:cstheme="minorHAnsi"/>
                <w:sz w:val="16"/>
                <w:szCs w:val="16"/>
              </w:rPr>
              <w:t>0,0043</w:t>
            </w:r>
          </w:p>
        </w:tc>
        <w:tc>
          <w:tcPr>
            <w:tcW w:w="0" w:type="auto"/>
            <w:shd w:val="clear" w:color="auto" w:fill="D6E3BC" w:themeFill="accent3" w:themeFillTint="66"/>
            <w:noWrap/>
            <w:vAlign w:val="center"/>
          </w:tcPr>
          <w:p w14:paraId="06045C3C" w14:textId="7D08EE64"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1,8</w:t>
            </w:r>
          </w:p>
        </w:tc>
      </w:tr>
      <w:tr w:rsidR="00D454B9" w:rsidRPr="005D1651" w14:paraId="2A14071F"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3E5D8633" w14:textId="490C2D0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8</w:t>
            </w:r>
          </w:p>
        </w:tc>
        <w:tc>
          <w:tcPr>
            <w:tcW w:w="0" w:type="auto"/>
            <w:tcBorders>
              <w:top w:val="single" w:sz="4" w:space="0" w:color="auto"/>
              <w:left w:val="nil"/>
              <w:bottom w:val="single" w:sz="4" w:space="0" w:color="auto"/>
              <w:right w:val="single" w:sz="4" w:space="0" w:color="auto"/>
            </w:tcBorders>
            <w:vAlign w:val="center"/>
          </w:tcPr>
          <w:p w14:paraId="24F220D4" w14:textId="263B0BD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87,1</w:t>
            </w:r>
          </w:p>
        </w:tc>
        <w:tc>
          <w:tcPr>
            <w:tcW w:w="0" w:type="auto"/>
            <w:tcBorders>
              <w:top w:val="single" w:sz="4" w:space="0" w:color="auto"/>
              <w:left w:val="single" w:sz="4" w:space="0" w:color="auto"/>
              <w:bottom w:val="single" w:sz="4" w:space="0" w:color="auto"/>
              <w:right w:val="single" w:sz="4" w:space="0" w:color="auto"/>
            </w:tcBorders>
            <w:vAlign w:val="center"/>
          </w:tcPr>
          <w:p w14:paraId="77E237BC" w14:textId="4241769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69,5</w:t>
            </w:r>
          </w:p>
        </w:tc>
        <w:tc>
          <w:tcPr>
            <w:tcW w:w="0" w:type="auto"/>
            <w:tcBorders>
              <w:top w:val="single" w:sz="4" w:space="0" w:color="auto"/>
              <w:left w:val="nil"/>
              <w:bottom w:val="single" w:sz="4" w:space="0" w:color="auto"/>
              <w:right w:val="single" w:sz="4" w:space="0" w:color="auto"/>
            </w:tcBorders>
            <w:vAlign w:val="center"/>
          </w:tcPr>
          <w:p w14:paraId="3C811584" w14:textId="646F6FF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51,4</w:t>
            </w:r>
          </w:p>
        </w:tc>
        <w:tc>
          <w:tcPr>
            <w:tcW w:w="0" w:type="auto"/>
            <w:tcBorders>
              <w:top w:val="single" w:sz="4" w:space="0" w:color="auto"/>
              <w:left w:val="nil"/>
              <w:bottom w:val="single" w:sz="4" w:space="0" w:color="auto"/>
              <w:right w:val="single" w:sz="4" w:space="0" w:color="auto"/>
            </w:tcBorders>
            <w:vAlign w:val="center"/>
          </w:tcPr>
          <w:p w14:paraId="3F234A49" w14:textId="22286E1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52,5</w:t>
            </w:r>
          </w:p>
        </w:tc>
        <w:tc>
          <w:tcPr>
            <w:tcW w:w="0" w:type="auto"/>
            <w:tcBorders>
              <w:top w:val="single" w:sz="4" w:space="0" w:color="auto"/>
              <w:left w:val="nil"/>
              <w:bottom w:val="single" w:sz="4" w:space="0" w:color="auto"/>
              <w:right w:val="single" w:sz="4" w:space="0" w:color="auto"/>
            </w:tcBorders>
            <w:vAlign w:val="center"/>
          </w:tcPr>
          <w:p w14:paraId="47E5AA7C" w14:textId="04153EA2"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55,8</w:t>
            </w:r>
          </w:p>
        </w:tc>
        <w:tc>
          <w:tcPr>
            <w:tcW w:w="0" w:type="auto"/>
            <w:tcBorders>
              <w:top w:val="single" w:sz="4" w:space="0" w:color="auto"/>
              <w:left w:val="nil"/>
              <w:bottom w:val="single" w:sz="4" w:space="0" w:color="auto"/>
              <w:right w:val="single" w:sz="4" w:space="0" w:color="auto"/>
            </w:tcBorders>
            <w:vAlign w:val="center"/>
          </w:tcPr>
          <w:p w14:paraId="50CA3A53" w14:textId="3E10762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58,0</w:t>
            </w:r>
          </w:p>
        </w:tc>
        <w:tc>
          <w:tcPr>
            <w:tcW w:w="0" w:type="auto"/>
            <w:tcBorders>
              <w:top w:val="single" w:sz="4" w:space="0" w:color="auto"/>
              <w:left w:val="nil"/>
              <w:bottom w:val="single" w:sz="4" w:space="0" w:color="auto"/>
              <w:right w:val="single" w:sz="4" w:space="0" w:color="auto"/>
            </w:tcBorders>
            <w:vAlign w:val="center"/>
          </w:tcPr>
          <w:p w14:paraId="792C75D7" w14:textId="1890F9C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2,2</w:t>
            </w:r>
          </w:p>
        </w:tc>
        <w:tc>
          <w:tcPr>
            <w:tcW w:w="0" w:type="auto"/>
            <w:tcBorders>
              <w:top w:val="single" w:sz="4" w:space="0" w:color="auto"/>
              <w:left w:val="nil"/>
              <w:bottom w:val="single" w:sz="4" w:space="0" w:color="auto"/>
              <w:right w:val="single" w:sz="4" w:space="0" w:color="auto"/>
            </w:tcBorders>
            <w:vAlign w:val="center"/>
          </w:tcPr>
          <w:p w14:paraId="39B1A454" w14:textId="0CCB11B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6EFA01A8" w14:textId="6572C1A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081E6D64" w14:textId="7E7C7517"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1257436A" w14:textId="07A4E78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38C1E1D2" w14:textId="5C51BB97"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0101047E" w14:textId="4696827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1F160907" w14:textId="17191888"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61,8</w:t>
            </w:r>
          </w:p>
        </w:tc>
        <w:tc>
          <w:tcPr>
            <w:tcW w:w="0" w:type="auto"/>
            <w:tcBorders>
              <w:top w:val="single" w:sz="4" w:space="0" w:color="auto"/>
              <w:left w:val="nil"/>
              <w:bottom w:val="single" w:sz="4" w:space="0" w:color="auto"/>
              <w:right w:val="single" w:sz="4" w:space="0" w:color="auto"/>
            </w:tcBorders>
            <w:vAlign w:val="center"/>
          </w:tcPr>
          <w:p w14:paraId="2B650E50" w14:textId="38CEDD71"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58,5</w:t>
            </w:r>
          </w:p>
        </w:tc>
        <w:tc>
          <w:tcPr>
            <w:tcW w:w="0" w:type="auto"/>
            <w:tcBorders>
              <w:top w:val="single" w:sz="4" w:space="0" w:color="auto"/>
              <w:left w:val="nil"/>
              <w:bottom w:val="single" w:sz="4" w:space="0" w:color="auto"/>
              <w:right w:val="single" w:sz="4" w:space="0" w:color="auto"/>
            </w:tcBorders>
            <w:vAlign w:val="center"/>
          </w:tcPr>
          <w:p w14:paraId="5EE2DDF4" w14:textId="73120F31"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58,5</w:t>
            </w:r>
          </w:p>
        </w:tc>
        <w:tc>
          <w:tcPr>
            <w:tcW w:w="0" w:type="auto"/>
            <w:tcBorders>
              <w:top w:val="single" w:sz="4" w:space="0" w:color="auto"/>
              <w:left w:val="nil"/>
              <w:bottom w:val="single" w:sz="4" w:space="0" w:color="auto"/>
              <w:right w:val="single" w:sz="4" w:space="0" w:color="auto"/>
            </w:tcBorders>
            <w:vAlign w:val="center"/>
          </w:tcPr>
          <w:p w14:paraId="4069B564" w14:textId="16DDAE29"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59,1</w:t>
            </w:r>
          </w:p>
        </w:tc>
        <w:tc>
          <w:tcPr>
            <w:tcW w:w="0" w:type="auto"/>
            <w:vAlign w:val="center"/>
          </w:tcPr>
          <w:p w14:paraId="32609419" w14:textId="5A4C74D7" w:rsidR="00D454B9" w:rsidRPr="005D1651" w:rsidRDefault="00D454B9" w:rsidP="00D454B9">
            <w:pPr>
              <w:spacing w:line="240" w:lineRule="auto"/>
              <w:jc w:val="center"/>
              <w:rPr>
                <w:rFonts w:cstheme="minorHAnsi"/>
                <w:sz w:val="16"/>
                <w:szCs w:val="16"/>
              </w:rPr>
            </w:pPr>
            <w:r w:rsidRPr="005D1651">
              <w:rPr>
                <w:rFonts w:cstheme="minorHAnsi"/>
                <w:sz w:val="16"/>
                <w:szCs w:val="16"/>
              </w:rPr>
              <w:t>0,0043</w:t>
            </w:r>
          </w:p>
        </w:tc>
        <w:tc>
          <w:tcPr>
            <w:tcW w:w="0" w:type="auto"/>
            <w:noWrap/>
            <w:vAlign w:val="center"/>
          </w:tcPr>
          <w:p w14:paraId="3E1E4399" w14:textId="5AAE7321"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3,3</w:t>
            </w:r>
          </w:p>
        </w:tc>
      </w:tr>
      <w:tr w:rsidR="00D454B9" w:rsidRPr="005D1651" w14:paraId="65121E5C" w14:textId="77777777" w:rsidTr="00766218">
        <w:trPr>
          <w:trHeight w:val="49"/>
          <w:jc w:val="center"/>
        </w:trPr>
        <w:tc>
          <w:tcPr>
            <w:tcW w:w="0" w:type="auto"/>
            <w:tcBorders>
              <w:top w:val="single" w:sz="4" w:space="0" w:color="auto"/>
              <w:left w:val="single" w:sz="4" w:space="0" w:color="auto"/>
              <w:bottom w:val="single" w:sz="4" w:space="0" w:color="auto"/>
              <w:right w:val="single" w:sz="4" w:space="0" w:color="auto"/>
            </w:tcBorders>
            <w:vAlign w:val="center"/>
          </w:tcPr>
          <w:p w14:paraId="5E8B77F0" w14:textId="7328E68B"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P</w:t>
            </w:r>
            <w:r w:rsidRPr="005D1651">
              <w:rPr>
                <w:rFonts w:cstheme="minorHAnsi"/>
                <w:sz w:val="16"/>
                <w:szCs w:val="16"/>
                <w:lang w:eastAsia="es-CO"/>
              </w:rPr>
              <w:t>9</w:t>
            </w:r>
          </w:p>
        </w:tc>
        <w:tc>
          <w:tcPr>
            <w:tcW w:w="0" w:type="auto"/>
            <w:tcBorders>
              <w:top w:val="single" w:sz="4" w:space="0" w:color="auto"/>
              <w:left w:val="nil"/>
              <w:bottom w:val="single" w:sz="4" w:space="0" w:color="auto"/>
              <w:right w:val="single" w:sz="4" w:space="0" w:color="auto"/>
            </w:tcBorders>
            <w:vAlign w:val="center"/>
          </w:tcPr>
          <w:p w14:paraId="278517A4" w14:textId="516F08F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97,0</w:t>
            </w:r>
          </w:p>
        </w:tc>
        <w:tc>
          <w:tcPr>
            <w:tcW w:w="0" w:type="auto"/>
            <w:tcBorders>
              <w:top w:val="single" w:sz="4" w:space="0" w:color="auto"/>
              <w:left w:val="single" w:sz="4" w:space="0" w:color="auto"/>
              <w:bottom w:val="single" w:sz="4" w:space="0" w:color="auto"/>
              <w:right w:val="single" w:sz="4" w:space="0" w:color="auto"/>
            </w:tcBorders>
            <w:vAlign w:val="center"/>
          </w:tcPr>
          <w:p w14:paraId="37E8C62C" w14:textId="2BB82D7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78,7</w:t>
            </w:r>
          </w:p>
        </w:tc>
        <w:tc>
          <w:tcPr>
            <w:tcW w:w="0" w:type="auto"/>
            <w:tcBorders>
              <w:top w:val="single" w:sz="4" w:space="0" w:color="auto"/>
              <w:left w:val="nil"/>
              <w:bottom w:val="single" w:sz="4" w:space="0" w:color="auto"/>
              <w:right w:val="single" w:sz="4" w:space="0" w:color="auto"/>
            </w:tcBorders>
            <w:vAlign w:val="center"/>
          </w:tcPr>
          <w:p w14:paraId="7807466B" w14:textId="53B6305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47,1</w:t>
            </w:r>
          </w:p>
        </w:tc>
        <w:tc>
          <w:tcPr>
            <w:tcW w:w="0" w:type="auto"/>
            <w:tcBorders>
              <w:top w:val="single" w:sz="4" w:space="0" w:color="auto"/>
              <w:left w:val="nil"/>
              <w:bottom w:val="single" w:sz="4" w:space="0" w:color="auto"/>
              <w:right w:val="single" w:sz="4" w:space="0" w:color="auto"/>
            </w:tcBorders>
            <w:vAlign w:val="center"/>
          </w:tcPr>
          <w:p w14:paraId="4A257F2A" w14:textId="0F692CDC"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48,2</w:t>
            </w:r>
          </w:p>
        </w:tc>
        <w:tc>
          <w:tcPr>
            <w:tcW w:w="0" w:type="auto"/>
            <w:tcBorders>
              <w:top w:val="single" w:sz="4" w:space="0" w:color="auto"/>
              <w:left w:val="nil"/>
              <w:bottom w:val="single" w:sz="4" w:space="0" w:color="auto"/>
              <w:right w:val="single" w:sz="4" w:space="0" w:color="auto"/>
            </w:tcBorders>
            <w:vAlign w:val="center"/>
          </w:tcPr>
          <w:p w14:paraId="1B8C57AF" w14:textId="50EAB0B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53,4</w:t>
            </w:r>
          </w:p>
        </w:tc>
        <w:tc>
          <w:tcPr>
            <w:tcW w:w="0" w:type="auto"/>
            <w:tcBorders>
              <w:top w:val="single" w:sz="4" w:space="0" w:color="auto"/>
              <w:left w:val="nil"/>
              <w:bottom w:val="single" w:sz="4" w:space="0" w:color="auto"/>
              <w:right w:val="single" w:sz="4" w:space="0" w:color="auto"/>
            </w:tcBorders>
            <w:vAlign w:val="center"/>
          </w:tcPr>
          <w:p w14:paraId="720C9DDA" w14:textId="568935B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58,8</w:t>
            </w:r>
          </w:p>
        </w:tc>
        <w:tc>
          <w:tcPr>
            <w:tcW w:w="0" w:type="auto"/>
            <w:tcBorders>
              <w:top w:val="single" w:sz="4" w:space="0" w:color="auto"/>
              <w:left w:val="nil"/>
              <w:bottom w:val="single" w:sz="4" w:space="0" w:color="auto"/>
              <w:right w:val="single" w:sz="4" w:space="0" w:color="auto"/>
            </w:tcBorders>
            <w:vAlign w:val="center"/>
          </w:tcPr>
          <w:p w14:paraId="6910A6C2" w14:textId="68DD946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5,4</w:t>
            </w:r>
          </w:p>
        </w:tc>
        <w:tc>
          <w:tcPr>
            <w:tcW w:w="0" w:type="auto"/>
            <w:tcBorders>
              <w:top w:val="single" w:sz="4" w:space="0" w:color="auto"/>
              <w:left w:val="nil"/>
              <w:bottom w:val="single" w:sz="4" w:space="0" w:color="auto"/>
              <w:right w:val="single" w:sz="4" w:space="0" w:color="auto"/>
            </w:tcBorders>
            <w:vAlign w:val="center"/>
          </w:tcPr>
          <w:p w14:paraId="3EDA5657" w14:textId="179309B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3,0</w:t>
            </w:r>
          </w:p>
        </w:tc>
        <w:tc>
          <w:tcPr>
            <w:tcW w:w="0" w:type="auto"/>
            <w:tcBorders>
              <w:top w:val="single" w:sz="4" w:space="0" w:color="auto"/>
              <w:left w:val="nil"/>
              <w:bottom w:val="single" w:sz="4" w:space="0" w:color="auto"/>
              <w:right w:val="single" w:sz="4" w:space="0" w:color="auto"/>
            </w:tcBorders>
            <w:vAlign w:val="center"/>
          </w:tcPr>
          <w:p w14:paraId="592F16BB" w14:textId="7EE954B9"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7E87D693" w14:textId="58643ED5"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3C3FD304" w14:textId="18CB5483"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0,0</w:t>
            </w:r>
          </w:p>
        </w:tc>
        <w:tc>
          <w:tcPr>
            <w:tcW w:w="0" w:type="auto"/>
            <w:tcBorders>
              <w:top w:val="single" w:sz="4" w:space="0" w:color="auto"/>
              <w:left w:val="nil"/>
              <w:bottom w:val="single" w:sz="4" w:space="0" w:color="auto"/>
              <w:right w:val="single" w:sz="4" w:space="0" w:color="auto"/>
            </w:tcBorders>
            <w:vAlign w:val="center"/>
          </w:tcPr>
          <w:p w14:paraId="778F25FA" w14:textId="4B75E4FB" w:rsidR="00D454B9" w:rsidRPr="005D1651" w:rsidRDefault="00D454B9" w:rsidP="00D454B9">
            <w:pPr>
              <w:spacing w:line="240" w:lineRule="auto"/>
              <w:jc w:val="center"/>
              <w:rPr>
                <w:rFonts w:cstheme="minorHAnsi"/>
                <w:sz w:val="16"/>
                <w:szCs w:val="16"/>
              </w:rPr>
            </w:pPr>
            <w:r w:rsidRPr="005D1651">
              <w:rPr>
                <w:rFonts w:cstheme="minorHAnsi"/>
                <w:sz w:val="16"/>
                <w:szCs w:val="16"/>
              </w:rPr>
              <w:t>0,0</w:t>
            </w:r>
          </w:p>
        </w:tc>
        <w:tc>
          <w:tcPr>
            <w:tcW w:w="0" w:type="auto"/>
            <w:tcBorders>
              <w:top w:val="single" w:sz="4" w:space="0" w:color="auto"/>
              <w:left w:val="single" w:sz="4" w:space="0" w:color="auto"/>
              <w:bottom w:val="single" w:sz="4" w:space="0" w:color="auto"/>
              <w:right w:val="single" w:sz="4" w:space="0" w:color="auto"/>
            </w:tcBorders>
            <w:vAlign w:val="center"/>
          </w:tcPr>
          <w:p w14:paraId="49B0ECBE" w14:textId="04DE3E4A"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6,0</w:t>
            </w:r>
          </w:p>
        </w:tc>
        <w:tc>
          <w:tcPr>
            <w:tcW w:w="0" w:type="auto"/>
            <w:tcBorders>
              <w:top w:val="single" w:sz="4" w:space="0" w:color="auto"/>
              <w:left w:val="nil"/>
              <w:bottom w:val="single" w:sz="4" w:space="0" w:color="auto"/>
              <w:right w:val="single" w:sz="4" w:space="0" w:color="auto"/>
            </w:tcBorders>
            <w:vAlign w:val="center"/>
          </w:tcPr>
          <w:p w14:paraId="237717DB" w14:textId="5D084CD6"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59,4</w:t>
            </w:r>
          </w:p>
        </w:tc>
        <w:tc>
          <w:tcPr>
            <w:tcW w:w="0" w:type="auto"/>
            <w:tcBorders>
              <w:top w:val="single" w:sz="4" w:space="0" w:color="auto"/>
              <w:left w:val="nil"/>
              <w:bottom w:val="single" w:sz="4" w:space="0" w:color="auto"/>
              <w:right w:val="single" w:sz="4" w:space="0" w:color="auto"/>
            </w:tcBorders>
            <w:vAlign w:val="center"/>
          </w:tcPr>
          <w:p w14:paraId="2ADAF671" w14:textId="2278912D"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54,2</w:t>
            </w:r>
          </w:p>
        </w:tc>
        <w:tc>
          <w:tcPr>
            <w:tcW w:w="0" w:type="auto"/>
            <w:tcBorders>
              <w:top w:val="single" w:sz="4" w:space="0" w:color="auto"/>
              <w:left w:val="nil"/>
              <w:bottom w:val="single" w:sz="4" w:space="0" w:color="auto"/>
              <w:right w:val="single" w:sz="4" w:space="0" w:color="auto"/>
            </w:tcBorders>
            <w:vAlign w:val="center"/>
          </w:tcPr>
          <w:p w14:paraId="2D2D0446" w14:textId="06662040"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54,2</w:t>
            </w:r>
          </w:p>
        </w:tc>
        <w:tc>
          <w:tcPr>
            <w:tcW w:w="0" w:type="auto"/>
            <w:tcBorders>
              <w:top w:val="single" w:sz="4" w:space="0" w:color="auto"/>
              <w:left w:val="nil"/>
              <w:bottom w:val="single" w:sz="4" w:space="0" w:color="auto"/>
              <w:right w:val="single" w:sz="4" w:space="0" w:color="auto"/>
            </w:tcBorders>
            <w:vAlign w:val="center"/>
          </w:tcPr>
          <w:p w14:paraId="3309C640" w14:textId="16EFF3DF"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57,8</w:t>
            </w:r>
          </w:p>
        </w:tc>
        <w:tc>
          <w:tcPr>
            <w:tcW w:w="0" w:type="auto"/>
            <w:vAlign w:val="center"/>
          </w:tcPr>
          <w:p w14:paraId="19075068" w14:textId="422B33C6" w:rsidR="00D454B9" w:rsidRPr="005D1651" w:rsidRDefault="00D454B9" w:rsidP="00D454B9">
            <w:pPr>
              <w:spacing w:line="240" w:lineRule="auto"/>
              <w:jc w:val="center"/>
              <w:rPr>
                <w:rFonts w:cstheme="minorHAnsi"/>
                <w:sz w:val="16"/>
                <w:szCs w:val="16"/>
              </w:rPr>
            </w:pPr>
            <w:r w:rsidRPr="005D1651">
              <w:rPr>
                <w:rFonts w:cstheme="minorHAnsi"/>
                <w:sz w:val="16"/>
                <w:szCs w:val="16"/>
              </w:rPr>
              <w:t>0,0043</w:t>
            </w:r>
          </w:p>
        </w:tc>
        <w:tc>
          <w:tcPr>
            <w:tcW w:w="0" w:type="auto"/>
            <w:noWrap/>
            <w:vAlign w:val="center"/>
          </w:tcPr>
          <w:p w14:paraId="48A46060" w14:textId="71839C1E" w:rsidR="00D454B9" w:rsidRPr="005D1651" w:rsidRDefault="00D454B9" w:rsidP="00D454B9">
            <w:pPr>
              <w:spacing w:line="240" w:lineRule="auto"/>
              <w:jc w:val="center"/>
              <w:rPr>
                <w:rFonts w:cstheme="minorHAnsi"/>
                <w:sz w:val="16"/>
                <w:szCs w:val="16"/>
                <w:lang w:eastAsia="es-CO"/>
              </w:rPr>
            </w:pPr>
            <w:r w:rsidRPr="005D1651">
              <w:rPr>
                <w:rFonts w:cstheme="minorHAnsi"/>
                <w:sz w:val="16"/>
                <w:szCs w:val="16"/>
              </w:rPr>
              <w:t>5,2</w:t>
            </w:r>
          </w:p>
        </w:tc>
      </w:tr>
    </w:tbl>
    <w:p w14:paraId="143E9C02" w14:textId="77777777" w:rsidR="00D103F9" w:rsidRPr="005D1651" w:rsidRDefault="00D103F9" w:rsidP="00D103F9">
      <w:pPr>
        <w:spacing w:line="240" w:lineRule="auto"/>
        <w:jc w:val="left"/>
        <w:rPr>
          <w:b/>
          <w:bCs/>
          <w:sz w:val="18"/>
          <w:szCs w:val="18"/>
        </w:rPr>
      </w:pPr>
      <w:r w:rsidRPr="005D1651">
        <w:rPr>
          <w:rStyle w:val="NotaTablaCar"/>
          <w:b/>
        </w:rPr>
        <w:t xml:space="preserve">Nota 1: </w:t>
      </w:r>
      <w:r w:rsidRPr="005D1651">
        <w:rPr>
          <w:rStyle w:val="NotaTablaCar"/>
          <w:bCs w:val="0"/>
        </w:rPr>
        <w:t xml:space="preserve">P1: </w:t>
      </w:r>
      <w:r w:rsidRPr="005D1651">
        <w:rPr>
          <w:bCs/>
          <w:sz w:val="18"/>
          <w:szCs w:val="18"/>
        </w:rPr>
        <w:t>Portería Planta GLP, P2: Entrada Parqueadero de Tractomulas, P3: Portería Puerta Norte, P4: Reja perimetral Costado Barrio Rosario, P5: Portería 25 de agosto, P6: Puerta Principal, P7: Puerta Vehicular cercano al muelle comercial, P8: Costado Occidental (PDH) Galan y P9: Rotonda de ingreso vía puerto impala.</w:t>
      </w:r>
    </w:p>
    <w:p w14:paraId="40F3AC21" w14:textId="77777777" w:rsidR="00D103F9" w:rsidRPr="005D1651" w:rsidRDefault="00D103F9" w:rsidP="00D103F9">
      <w:pPr>
        <w:spacing w:line="276" w:lineRule="auto"/>
        <w:rPr>
          <w:rFonts w:eastAsia="Calibri"/>
          <w:sz w:val="18"/>
          <w:szCs w:val="18"/>
        </w:rPr>
      </w:pPr>
      <w:r w:rsidRPr="005D1651">
        <w:rPr>
          <w:rStyle w:val="NotaTablaCar"/>
          <w:b/>
        </w:rPr>
        <w:t>Nota 2:</w:t>
      </w:r>
      <w:r w:rsidRPr="005D1651">
        <w:rPr>
          <w:rStyle w:val="NotaTablaCar"/>
        </w:rPr>
        <w:t xml:space="preserve"> Para los puntos de monitoreo sombreados en color verde aplica lo establecido en el Anexo 3. Procedimientos de medición, Capítulo I. Procedimiento de medición para emisiones de ruido, literal F: Si la diferencia aritmética entre LRAeq,1h y LRAeq,1h, Residual es igual o inferior a 3dB(A), se deberá indicar que el nivel de ruido de emisión (LRAeq,1h, Residual) es del orden igual o inferior al ruido residual</w:t>
      </w:r>
      <w:r w:rsidRPr="005D1651">
        <w:rPr>
          <w:rFonts w:eastAsia="Calibri"/>
          <w:sz w:val="18"/>
          <w:szCs w:val="18"/>
        </w:rPr>
        <w:t>.</w:t>
      </w:r>
    </w:p>
    <w:p w14:paraId="5F3284E3" w14:textId="06A78A3A" w:rsidR="00F45EA4" w:rsidRPr="005D1651" w:rsidRDefault="00955362" w:rsidP="005C49AF">
      <w:pPr>
        <w:pStyle w:val="Fuente"/>
        <w:rPr>
          <w:rFonts w:eastAsia="Calibri"/>
        </w:rPr>
      </w:pPr>
      <w:r w:rsidRPr="005D1651">
        <w:rPr>
          <w:rFonts w:eastAsia="Calibri"/>
        </w:rPr>
        <w:t>Fuente: Ambienciq Ingenieros S.A.S., 2026.</w:t>
      </w:r>
    </w:p>
    <w:p w14:paraId="56C44B8E" w14:textId="235096CE" w:rsidR="00AD37F3" w:rsidRPr="005D1651" w:rsidRDefault="00AD37F3">
      <w:pPr>
        <w:spacing w:line="240" w:lineRule="auto"/>
        <w:jc w:val="left"/>
      </w:pPr>
      <w:r w:rsidRPr="005D1651">
        <w:br w:type="page"/>
      </w:r>
    </w:p>
    <w:p w14:paraId="0AC57BF8" w14:textId="32336D91" w:rsidR="00DC5954" w:rsidRPr="005D1651" w:rsidRDefault="00DC5954" w:rsidP="00983D28">
      <w:pPr>
        <w:spacing w:line="276" w:lineRule="auto"/>
        <w:jc w:val="left"/>
        <w:rPr>
          <w:rFonts w:eastAsia="Calibri" w:cstheme="minorHAnsi"/>
        </w:rPr>
        <w:sectPr w:rsidR="00DC5954" w:rsidRPr="005D1651" w:rsidSect="0070288F">
          <w:pgSz w:w="15842" w:h="12242" w:orient="landscape" w:code="1"/>
          <w:pgMar w:top="1701" w:right="1418" w:bottom="1701" w:left="2268" w:header="720" w:footer="227" w:gutter="0"/>
          <w:cols w:space="708"/>
          <w:docGrid w:linePitch="360"/>
        </w:sectPr>
      </w:pPr>
    </w:p>
    <w:p w14:paraId="6B2974D8" w14:textId="3ADCFF59" w:rsidR="000B3B86" w:rsidRPr="005D1651" w:rsidRDefault="000B3B86" w:rsidP="00983D28">
      <w:pPr>
        <w:pStyle w:val="Ttulo1"/>
        <w:spacing w:before="0" w:after="0" w:line="276" w:lineRule="auto"/>
        <w:rPr>
          <w:rFonts w:cstheme="minorHAnsi"/>
        </w:rPr>
      </w:pPr>
      <w:bookmarkStart w:id="203" w:name="_Toc229643988"/>
      <w:r w:rsidRPr="005D1651">
        <w:rPr>
          <w:rFonts w:cstheme="minorHAnsi"/>
        </w:rPr>
        <w:lastRenderedPageBreak/>
        <w:t>DESCRIP</w:t>
      </w:r>
      <w:r w:rsidR="00482E9A" w:rsidRPr="005D1651">
        <w:rPr>
          <w:rFonts w:cstheme="minorHAnsi"/>
        </w:rPr>
        <w:t>C</w:t>
      </w:r>
      <w:r w:rsidRPr="005D1651">
        <w:rPr>
          <w:rFonts w:cstheme="minorHAnsi"/>
        </w:rPr>
        <w:t>IÓN DE LAS FUENTES GENERADORAS DE RUIDO</w:t>
      </w:r>
      <w:bookmarkEnd w:id="203"/>
    </w:p>
    <w:p w14:paraId="66B27436" w14:textId="77777777" w:rsidR="00FC5186" w:rsidRPr="005D1651" w:rsidRDefault="00FC5186" w:rsidP="00D26BE4">
      <w:pPr>
        <w:spacing w:line="276" w:lineRule="auto"/>
        <w:rPr>
          <w:rFonts w:cstheme="minorHAnsi"/>
        </w:rPr>
      </w:pPr>
    </w:p>
    <w:p w14:paraId="6AC02285" w14:textId="77777777" w:rsidR="00DF7CFE" w:rsidRPr="005D1651" w:rsidRDefault="00DF7CFE" w:rsidP="00D26BE4">
      <w:pPr>
        <w:spacing w:line="276" w:lineRule="auto"/>
        <w:rPr>
          <w:rFonts w:cs="Arial"/>
        </w:rPr>
      </w:pPr>
      <w:r w:rsidRPr="005D1651">
        <w:rPr>
          <w:rFonts w:cs="Arial"/>
        </w:rPr>
        <w:t xml:space="preserve">Durante las mediciones de emisión de ruido, realizadas en los periodos diurno y nocturno, se identificaron diversas fuentes sonoras presentes en el área de evaluación que inciden en los niveles de presión sonora registrados. </w:t>
      </w:r>
    </w:p>
    <w:p w14:paraId="5EED442E" w14:textId="77777777" w:rsidR="00DF7CFE" w:rsidRPr="005D1651" w:rsidRDefault="00DF7CFE" w:rsidP="00D26BE4">
      <w:pPr>
        <w:spacing w:line="276" w:lineRule="auto"/>
        <w:rPr>
          <w:rFonts w:cs="Arial"/>
        </w:rPr>
      </w:pPr>
    </w:p>
    <w:p w14:paraId="0372F9AA" w14:textId="6002EF42" w:rsidR="000F642F" w:rsidRPr="005D1651" w:rsidRDefault="00DF7CFE" w:rsidP="00D26BE4">
      <w:pPr>
        <w:spacing w:line="276" w:lineRule="auto"/>
        <w:rPr>
          <w:rFonts w:cs="Arial"/>
        </w:rPr>
      </w:pPr>
      <w:r w:rsidRPr="005D1651">
        <w:rPr>
          <w:rFonts w:cs="Arial"/>
        </w:rPr>
        <w:t xml:space="preserve">Entre las principales fuentes se evidenció tránsito vehicular en vías principales, secundarias </w:t>
      </w:r>
      <w:r w:rsidR="00003B09" w:rsidRPr="005D1651">
        <w:rPr>
          <w:rFonts w:cs="Arial"/>
        </w:rPr>
        <w:t xml:space="preserve">de orden nacional </w:t>
      </w:r>
      <w:r w:rsidRPr="005D1651">
        <w:rPr>
          <w:rFonts w:cs="Arial"/>
        </w:rPr>
        <w:t xml:space="preserve">y accesos operativos del sector, incluyendo vehículos livianos, pesados, motocicletas, buses, camiones, volquetas y tractocamiones asociados a dinámicas de movilidad urbana y actividades industriales. Se registraron maniobras de aceleración, desaceleración, arranque, frenado e ingreso y salida de vehículos hacia instalaciones industriales cercanas. </w:t>
      </w:r>
    </w:p>
    <w:p w14:paraId="02D3516B" w14:textId="77777777" w:rsidR="000F642F" w:rsidRPr="005D1651" w:rsidRDefault="000F642F" w:rsidP="00D26BE4">
      <w:pPr>
        <w:spacing w:line="276" w:lineRule="auto"/>
        <w:rPr>
          <w:rFonts w:cs="Arial"/>
        </w:rPr>
      </w:pPr>
    </w:p>
    <w:p w14:paraId="4829B32B" w14:textId="6CE0B02B" w:rsidR="00E41926" w:rsidRPr="005D1651" w:rsidRDefault="00DF7CFE" w:rsidP="00D26BE4">
      <w:pPr>
        <w:spacing w:line="276" w:lineRule="auto"/>
        <w:rPr>
          <w:rFonts w:cs="Arial"/>
        </w:rPr>
      </w:pPr>
      <w:r w:rsidRPr="005D1651">
        <w:rPr>
          <w:rFonts w:cs="Arial"/>
        </w:rPr>
        <w:t>Asimismo, se observó circulación peatonal y presencia de personal operativo y de control en el área de influencia de los puntos evaluados. De manera complementaria, se identificaron sonidos de origen biológico, tales como cantos y ladridos asociados a la presencia de avifauna y caninos, percibidos durante los intervalos de medición.</w:t>
      </w:r>
    </w:p>
    <w:p w14:paraId="2486289D" w14:textId="77777777" w:rsidR="00370B6F" w:rsidRPr="005D1651" w:rsidRDefault="00370B6F" w:rsidP="00D26BE4">
      <w:pPr>
        <w:spacing w:line="276" w:lineRule="auto"/>
        <w:rPr>
          <w:rFonts w:cs="Arial"/>
        </w:rPr>
      </w:pPr>
    </w:p>
    <w:p w14:paraId="13142683" w14:textId="55E253B7" w:rsidR="00D26BE4" w:rsidRPr="005D1651" w:rsidRDefault="00D26BE4" w:rsidP="00D26BE4">
      <w:pPr>
        <w:spacing w:line="276" w:lineRule="auto"/>
      </w:pPr>
      <w:r w:rsidRPr="005D1651">
        <w:rPr>
          <w:rFonts w:cs="Arial"/>
        </w:rPr>
        <w:t xml:space="preserve">Ya en el </w:t>
      </w:r>
      <w:r w:rsidRPr="005D1651">
        <w:rPr>
          <w:rFonts w:cs="Arial"/>
          <w:b/>
        </w:rPr>
        <w:t>Anexo 4. Registros de campo</w:t>
      </w:r>
      <w:r w:rsidRPr="005D1651">
        <w:rPr>
          <w:rFonts w:cs="Arial"/>
        </w:rPr>
        <w:t xml:space="preserve"> se evidencia la información más detalla consignada en cada medición realizada durante las jornadas solicitadas</w:t>
      </w:r>
    </w:p>
    <w:p w14:paraId="212311DD" w14:textId="77777777" w:rsidR="008C0A73" w:rsidRPr="005D1651" w:rsidRDefault="008C0A73" w:rsidP="00983D28">
      <w:pPr>
        <w:spacing w:line="276" w:lineRule="auto"/>
        <w:rPr>
          <w:rFonts w:cstheme="minorHAnsi"/>
        </w:rPr>
      </w:pPr>
    </w:p>
    <w:p w14:paraId="6307116D" w14:textId="7D919587" w:rsidR="008C0A73" w:rsidRPr="005D1651" w:rsidRDefault="008C0A73">
      <w:pPr>
        <w:spacing w:line="240" w:lineRule="auto"/>
        <w:jc w:val="left"/>
        <w:rPr>
          <w:rFonts w:cstheme="minorHAnsi"/>
          <w:b/>
          <w:caps/>
          <w:kern w:val="28"/>
        </w:rPr>
      </w:pPr>
      <w:r w:rsidRPr="005D1651">
        <w:rPr>
          <w:rFonts w:cstheme="minorHAnsi"/>
          <w:b/>
          <w:caps/>
          <w:kern w:val="28"/>
        </w:rPr>
        <w:br w:type="page"/>
      </w:r>
    </w:p>
    <w:p w14:paraId="5DF7D70A" w14:textId="108F42EC" w:rsidR="000B3B86" w:rsidRPr="005D1651" w:rsidRDefault="000B3B86" w:rsidP="00983D28">
      <w:pPr>
        <w:pStyle w:val="Ttulo1"/>
        <w:spacing w:line="276" w:lineRule="auto"/>
        <w:rPr>
          <w:rFonts w:cstheme="minorHAnsi"/>
        </w:rPr>
      </w:pPr>
      <w:bookmarkStart w:id="204" w:name="_Toc229643989"/>
      <w:r w:rsidRPr="005D1651">
        <w:rPr>
          <w:rFonts w:cstheme="minorHAnsi"/>
        </w:rPr>
        <w:lastRenderedPageBreak/>
        <w:t>ANÁLISIS DE RESULTADOS</w:t>
      </w:r>
      <w:bookmarkEnd w:id="204"/>
    </w:p>
    <w:p w14:paraId="1696236C" w14:textId="6F607ADC" w:rsidR="000B3B86" w:rsidRPr="005D1651" w:rsidRDefault="000B3B86" w:rsidP="00983D28">
      <w:pPr>
        <w:spacing w:line="276" w:lineRule="auto"/>
        <w:rPr>
          <w:rFonts w:cstheme="minorHAnsi"/>
        </w:rPr>
      </w:pPr>
    </w:p>
    <w:p w14:paraId="6A14479D" w14:textId="1F74863D" w:rsidR="00E80D67" w:rsidRPr="005D1651" w:rsidRDefault="00833833" w:rsidP="00C064CD">
      <w:pPr>
        <w:spacing w:line="276" w:lineRule="auto"/>
        <w:rPr>
          <w:rFonts w:cstheme="minorHAnsi"/>
          <w:szCs w:val="22"/>
        </w:rPr>
      </w:pPr>
      <w:r w:rsidRPr="005D1651">
        <w:rPr>
          <w:rFonts w:cstheme="minorHAnsi"/>
        </w:rPr>
        <w:t>Los resultados obtenidos en la</w:t>
      </w:r>
      <w:r w:rsidR="00A05CE2" w:rsidRPr="005D1651">
        <w:rPr>
          <w:rFonts w:cstheme="minorHAnsi"/>
        </w:rPr>
        <w:t>s</w:t>
      </w:r>
      <w:r w:rsidRPr="005D1651">
        <w:rPr>
          <w:rFonts w:cstheme="minorHAnsi"/>
        </w:rPr>
        <w:t xml:space="preserve"> mediciones de emisión de </w:t>
      </w:r>
      <w:r w:rsidR="00A2783E" w:rsidRPr="005D1651">
        <w:rPr>
          <w:rFonts w:cstheme="minorHAnsi"/>
        </w:rPr>
        <w:t>r</w:t>
      </w:r>
      <w:r w:rsidRPr="005D1651">
        <w:rPr>
          <w:rFonts w:cstheme="minorHAnsi"/>
        </w:rPr>
        <w:t xml:space="preserve">uido </w:t>
      </w:r>
      <w:r w:rsidR="003A2E81" w:rsidRPr="005D1651">
        <w:rPr>
          <w:rFonts w:cstheme="minorHAnsi"/>
        </w:rPr>
        <w:t xml:space="preserve">en </w:t>
      </w:r>
      <w:r w:rsidR="00BB02A6" w:rsidRPr="005D1651">
        <w:rPr>
          <w:rFonts w:cstheme="minorHAnsi"/>
        </w:rPr>
        <w:t xml:space="preserve">los nueve </w:t>
      </w:r>
      <w:r w:rsidR="000F170A" w:rsidRPr="005D1651">
        <w:rPr>
          <w:rFonts w:cstheme="minorHAnsi"/>
        </w:rPr>
        <w:t>(</w:t>
      </w:r>
      <w:r w:rsidR="00323D5D" w:rsidRPr="005D1651">
        <w:rPr>
          <w:rFonts w:cstheme="minorHAnsi"/>
        </w:rPr>
        <w:t>0</w:t>
      </w:r>
      <w:r w:rsidR="00BB02A6" w:rsidRPr="005D1651">
        <w:rPr>
          <w:rFonts w:cstheme="minorHAnsi"/>
        </w:rPr>
        <w:t>9</w:t>
      </w:r>
      <w:r w:rsidR="000F170A" w:rsidRPr="005D1651">
        <w:rPr>
          <w:rFonts w:cstheme="minorHAnsi"/>
        </w:rPr>
        <w:t>)</w:t>
      </w:r>
      <w:r w:rsidR="00C2010B" w:rsidRPr="005D1651">
        <w:rPr>
          <w:rFonts w:cstheme="minorHAnsi"/>
        </w:rPr>
        <w:t xml:space="preserve"> punto</w:t>
      </w:r>
      <w:r w:rsidR="00113B3A" w:rsidRPr="005D1651">
        <w:rPr>
          <w:rFonts w:cstheme="minorHAnsi"/>
        </w:rPr>
        <w:t>s</w:t>
      </w:r>
      <w:r w:rsidR="00C2010B" w:rsidRPr="005D1651">
        <w:rPr>
          <w:rFonts w:cstheme="minorHAnsi"/>
        </w:rPr>
        <w:t xml:space="preserve"> de monitoreo</w:t>
      </w:r>
      <w:r w:rsidR="00C01B91" w:rsidRPr="005D1651">
        <w:rPr>
          <w:rFonts w:cstheme="minorHAnsi"/>
        </w:rPr>
        <w:t xml:space="preserve">, </w:t>
      </w:r>
      <w:r w:rsidRPr="005D1651">
        <w:rPr>
          <w:rFonts w:cstheme="minorHAnsi"/>
        </w:rPr>
        <w:t xml:space="preserve">se observan </w:t>
      </w:r>
      <w:r w:rsidR="00B81B5E" w:rsidRPr="005D1651">
        <w:rPr>
          <w:rFonts w:cstheme="minorHAnsi"/>
        </w:rPr>
        <w:t>en</w:t>
      </w:r>
      <w:r w:rsidR="00824B78" w:rsidRPr="005D1651">
        <w:rPr>
          <w:rFonts w:cstheme="minorHAnsi"/>
        </w:rPr>
        <w:t xml:space="preserve"> la</w:t>
      </w:r>
      <w:r w:rsidR="00824B78" w:rsidRPr="005D1651">
        <w:rPr>
          <w:rFonts w:cstheme="minorHAnsi"/>
          <w:b/>
          <w:bCs/>
        </w:rPr>
        <w:t xml:space="preserve"> </w:t>
      </w:r>
      <w:r w:rsidR="000956DD" w:rsidRPr="005D1651">
        <w:rPr>
          <w:rFonts w:cstheme="minorHAnsi"/>
          <w:b/>
          <w:bCs/>
        </w:rPr>
        <w:fldChar w:fldCharType="begin"/>
      </w:r>
      <w:r w:rsidR="000956DD" w:rsidRPr="005D1651">
        <w:rPr>
          <w:rFonts w:cstheme="minorHAnsi"/>
          <w:b/>
          <w:bCs/>
        </w:rPr>
        <w:instrText xml:space="preserve"> REF _Ref142392073 \h  \* MERGEFORMAT </w:instrText>
      </w:r>
      <w:r w:rsidR="000956DD" w:rsidRPr="005D1651">
        <w:rPr>
          <w:rFonts w:cstheme="minorHAnsi"/>
          <w:b/>
          <w:bCs/>
        </w:rPr>
      </w:r>
      <w:r w:rsidR="000956DD" w:rsidRPr="005D1651">
        <w:rPr>
          <w:rFonts w:cstheme="minorHAnsi"/>
          <w:b/>
          <w:bCs/>
        </w:rPr>
        <w:fldChar w:fldCharType="separate"/>
      </w:r>
      <w:r w:rsidR="00A70D12" w:rsidRPr="00A70D12">
        <w:rPr>
          <w:rFonts w:cstheme="minorHAnsi"/>
          <w:b/>
          <w:bCs/>
        </w:rPr>
        <w:t xml:space="preserve">Tabla </w:t>
      </w:r>
      <w:r w:rsidR="00A70D12" w:rsidRPr="00A70D12">
        <w:rPr>
          <w:rFonts w:cstheme="minorHAnsi"/>
          <w:b/>
          <w:bCs/>
          <w:noProof/>
        </w:rPr>
        <w:t>22</w:t>
      </w:r>
      <w:r w:rsidR="000956DD" w:rsidRPr="005D1651">
        <w:rPr>
          <w:rFonts w:cstheme="minorHAnsi"/>
          <w:b/>
          <w:bCs/>
        </w:rPr>
        <w:fldChar w:fldCharType="end"/>
      </w:r>
      <w:r w:rsidR="00BD4F7A" w:rsidRPr="005D1651">
        <w:rPr>
          <w:rFonts w:cstheme="minorHAnsi"/>
          <w:b/>
          <w:bCs/>
        </w:rPr>
        <w:t xml:space="preserve"> </w:t>
      </w:r>
      <w:r w:rsidR="00B81B5E" w:rsidRPr="005D1651">
        <w:rPr>
          <w:rFonts w:cstheme="minorHAnsi"/>
        </w:rPr>
        <w:t xml:space="preserve">y </w:t>
      </w:r>
      <w:r w:rsidR="00B81B5E" w:rsidRPr="005D1651">
        <w:rPr>
          <w:rFonts w:cstheme="minorHAnsi"/>
          <w:b/>
          <w:bCs/>
        </w:rPr>
        <w:fldChar w:fldCharType="begin"/>
      </w:r>
      <w:r w:rsidR="00B81B5E" w:rsidRPr="005D1651">
        <w:rPr>
          <w:rFonts w:cstheme="minorHAnsi"/>
          <w:b/>
          <w:bCs/>
        </w:rPr>
        <w:instrText xml:space="preserve"> REF _Ref140914213 \h  \* MERGEFORMAT </w:instrText>
      </w:r>
      <w:r w:rsidR="00B81B5E" w:rsidRPr="005D1651">
        <w:rPr>
          <w:rFonts w:cstheme="minorHAnsi"/>
          <w:b/>
          <w:bCs/>
        </w:rPr>
      </w:r>
      <w:r w:rsidR="00B81B5E" w:rsidRPr="005D1651">
        <w:rPr>
          <w:rFonts w:cstheme="minorHAnsi"/>
          <w:b/>
          <w:bCs/>
        </w:rPr>
        <w:fldChar w:fldCharType="separate"/>
      </w:r>
      <w:r w:rsidR="00A70D12" w:rsidRPr="00A70D12">
        <w:rPr>
          <w:rFonts w:cstheme="minorHAnsi"/>
          <w:b/>
          <w:bCs/>
        </w:rPr>
        <w:t xml:space="preserve">Tabla </w:t>
      </w:r>
      <w:r w:rsidR="00A70D12" w:rsidRPr="00A70D12">
        <w:rPr>
          <w:rFonts w:cstheme="minorHAnsi"/>
          <w:b/>
          <w:bCs/>
          <w:noProof/>
        </w:rPr>
        <w:t>23</w:t>
      </w:r>
      <w:r w:rsidR="00B81B5E" w:rsidRPr="005D1651">
        <w:rPr>
          <w:rFonts w:cstheme="minorHAnsi"/>
          <w:b/>
          <w:bCs/>
        </w:rPr>
        <w:fldChar w:fldCharType="end"/>
      </w:r>
      <w:r w:rsidR="000512E4" w:rsidRPr="005D1651">
        <w:rPr>
          <w:rFonts w:cstheme="minorHAnsi"/>
        </w:rPr>
        <w:t xml:space="preserve">. </w:t>
      </w:r>
      <w:r w:rsidRPr="005D1651">
        <w:rPr>
          <w:rFonts w:cstheme="minorHAnsi"/>
        </w:rPr>
        <w:t xml:space="preserve">Adicionalmente, se realiza </w:t>
      </w:r>
      <w:r w:rsidR="000512E4" w:rsidRPr="005D1651">
        <w:rPr>
          <w:rFonts w:cstheme="minorHAnsi"/>
        </w:rPr>
        <w:t>la</w:t>
      </w:r>
      <w:r w:rsidRPr="005D1651">
        <w:rPr>
          <w:rFonts w:cstheme="minorHAnsi"/>
        </w:rPr>
        <w:t xml:space="preserve"> comparación </w:t>
      </w:r>
      <w:r w:rsidR="000512E4" w:rsidRPr="005D1651">
        <w:rPr>
          <w:rFonts w:cstheme="minorHAnsi"/>
        </w:rPr>
        <w:t xml:space="preserve">de estos </w:t>
      </w:r>
      <w:r w:rsidRPr="005D1651">
        <w:rPr>
          <w:rFonts w:cstheme="minorHAnsi"/>
        </w:rPr>
        <w:t xml:space="preserve">con </w:t>
      </w:r>
      <w:r w:rsidR="000512E4" w:rsidRPr="005D1651">
        <w:rPr>
          <w:rFonts w:cstheme="minorHAnsi"/>
        </w:rPr>
        <w:t>los</w:t>
      </w:r>
      <w:r w:rsidRPr="005D1651">
        <w:rPr>
          <w:rFonts w:cstheme="minorHAnsi"/>
        </w:rPr>
        <w:t xml:space="preserve"> límite</w:t>
      </w:r>
      <w:r w:rsidR="000512E4" w:rsidRPr="005D1651">
        <w:rPr>
          <w:rFonts w:cstheme="minorHAnsi"/>
        </w:rPr>
        <w:t>s</w:t>
      </w:r>
      <w:r w:rsidRPr="005D1651">
        <w:rPr>
          <w:rFonts w:cstheme="minorHAnsi"/>
        </w:rPr>
        <w:t xml:space="preserve"> máximo</w:t>
      </w:r>
      <w:r w:rsidR="000512E4" w:rsidRPr="005D1651">
        <w:rPr>
          <w:rFonts w:cstheme="minorHAnsi"/>
        </w:rPr>
        <w:t>s</w:t>
      </w:r>
      <w:r w:rsidRPr="005D1651">
        <w:rPr>
          <w:rFonts w:cstheme="minorHAnsi"/>
        </w:rPr>
        <w:t xml:space="preserve"> permisible</w:t>
      </w:r>
      <w:r w:rsidR="000512E4" w:rsidRPr="005D1651">
        <w:rPr>
          <w:rFonts w:cstheme="minorHAnsi"/>
        </w:rPr>
        <w:t>s</w:t>
      </w:r>
      <w:r w:rsidRPr="005D1651">
        <w:rPr>
          <w:rFonts w:cstheme="minorHAnsi"/>
        </w:rPr>
        <w:t xml:space="preserve"> según </w:t>
      </w:r>
      <w:r w:rsidR="00B81B5E" w:rsidRPr="005D1651">
        <w:rPr>
          <w:rFonts w:cstheme="minorHAnsi"/>
        </w:rPr>
        <w:t xml:space="preserve">lo establecido en </w:t>
      </w:r>
      <w:r w:rsidRPr="005D1651">
        <w:rPr>
          <w:rFonts w:cstheme="minorHAnsi"/>
        </w:rPr>
        <w:t xml:space="preserve">la Resolución 0627 de 2006 </w:t>
      </w:r>
      <w:r w:rsidR="00B81B5E" w:rsidRPr="005D1651">
        <w:rPr>
          <w:rFonts w:cstheme="minorHAnsi"/>
          <w:szCs w:val="22"/>
        </w:rPr>
        <w:t>específicamente lo estipulado en el Capítulo II, Artículo 9, Tabla 1 de la siguiente manera:</w:t>
      </w:r>
      <w:bookmarkStart w:id="205" w:name="_Hlk148696519"/>
      <w:r w:rsidR="0017167C" w:rsidRPr="005D1651">
        <w:rPr>
          <w:rFonts w:cstheme="minorHAnsi"/>
          <w:szCs w:val="22"/>
        </w:rPr>
        <w:t xml:space="preserve"> Sector</w:t>
      </w:r>
      <w:r w:rsidR="002658AA" w:rsidRPr="005D1651">
        <w:t xml:space="preserve"> </w:t>
      </w:r>
      <w:r w:rsidR="002658AA" w:rsidRPr="005D1651">
        <w:rPr>
          <w:rFonts w:cstheme="minorHAnsi"/>
          <w:szCs w:val="22"/>
        </w:rPr>
        <w:t>C. Ruido Intermedio Restringido</w:t>
      </w:r>
      <w:r w:rsidR="00E80D67" w:rsidRPr="005D1651">
        <w:rPr>
          <w:rFonts w:cstheme="minorHAnsi"/>
          <w:szCs w:val="22"/>
        </w:rPr>
        <w:t xml:space="preserve">, </w:t>
      </w:r>
      <w:r w:rsidR="002F3DA7" w:rsidRPr="005D1651">
        <w:rPr>
          <w:rFonts w:cstheme="minorHAnsi"/>
          <w:szCs w:val="22"/>
        </w:rPr>
        <w:t>Subsector Zonas con usos permitidos industriales, como industrias en general, zonas portuarias, parques industriales, zonas francas</w:t>
      </w:r>
      <w:r w:rsidR="00393E0D" w:rsidRPr="005D1651">
        <w:rPr>
          <w:rFonts w:cstheme="minorHAnsi"/>
          <w:szCs w:val="22"/>
        </w:rPr>
        <w:t xml:space="preserve"> </w:t>
      </w:r>
      <w:r w:rsidR="00E80D67" w:rsidRPr="005D1651">
        <w:rPr>
          <w:rFonts w:cstheme="minorHAnsi"/>
          <w:szCs w:val="22"/>
        </w:rPr>
        <w:t xml:space="preserve">con un límite máximo de emisión de ruido de </w:t>
      </w:r>
      <w:r w:rsidR="00393E0D" w:rsidRPr="005D1651">
        <w:rPr>
          <w:rFonts w:cstheme="minorHAnsi"/>
          <w:szCs w:val="22"/>
        </w:rPr>
        <w:t>75</w:t>
      </w:r>
      <w:r w:rsidR="0017167C" w:rsidRPr="005D1651">
        <w:rPr>
          <w:rFonts w:cstheme="minorHAnsi"/>
          <w:szCs w:val="22"/>
        </w:rPr>
        <w:t xml:space="preserve"> </w:t>
      </w:r>
      <w:r w:rsidR="00E80D67" w:rsidRPr="005D1651">
        <w:rPr>
          <w:rFonts w:cstheme="minorHAnsi"/>
          <w:szCs w:val="22"/>
        </w:rPr>
        <w:t xml:space="preserve">dB(A) en periodo diurno y </w:t>
      </w:r>
      <w:r w:rsidR="00393E0D" w:rsidRPr="005D1651">
        <w:rPr>
          <w:rFonts w:cstheme="minorHAnsi"/>
          <w:szCs w:val="22"/>
        </w:rPr>
        <w:t>75</w:t>
      </w:r>
      <w:r w:rsidR="0017167C" w:rsidRPr="005D1651">
        <w:rPr>
          <w:rFonts w:cstheme="minorHAnsi"/>
          <w:szCs w:val="22"/>
        </w:rPr>
        <w:t xml:space="preserve"> </w:t>
      </w:r>
      <w:r w:rsidR="00E80D67" w:rsidRPr="005D1651">
        <w:rPr>
          <w:rFonts w:cstheme="minorHAnsi"/>
          <w:szCs w:val="22"/>
        </w:rPr>
        <w:t>dB(A) en periodo nocturno</w:t>
      </w:r>
      <w:r w:rsidR="003F635B" w:rsidRPr="005D1651">
        <w:rPr>
          <w:rFonts w:cstheme="minorHAnsi"/>
          <w:szCs w:val="22"/>
        </w:rPr>
        <w:t>.</w:t>
      </w:r>
    </w:p>
    <w:bookmarkEnd w:id="205"/>
    <w:p w14:paraId="52E5D61E" w14:textId="27279318" w:rsidR="00B81B5E" w:rsidRPr="005D1651" w:rsidRDefault="00B81B5E" w:rsidP="00983D28">
      <w:pPr>
        <w:spacing w:line="276" w:lineRule="auto"/>
        <w:jc w:val="left"/>
        <w:rPr>
          <w:rFonts w:cstheme="minorHAnsi"/>
          <w:lang w:val="es-ES"/>
        </w:rPr>
      </w:pPr>
    </w:p>
    <w:p w14:paraId="759BDED0" w14:textId="2303C776" w:rsidR="00B81B5E" w:rsidRPr="005D1651" w:rsidRDefault="00B81B5E" w:rsidP="0012704A">
      <w:pPr>
        <w:pStyle w:val="Descripcin"/>
      </w:pPr>
      <w:bookmarkStart w:id="206" w:name="_Ref140914203"/>
      <w:bookmarkStart w:id="207" w:name="_Ref142392073"/>
      <w:bookmarkStart w:id="208" w:name="_Toc229644016"/>
      <w:r w:rsidRPr="005D1651">
        <w:t xml:space="preserve">Tabla </w:t>
      </w:r>
      <w:r w:rsidRPr="005D1651">
        <w:fldChar w:fldCharType="begin"/>
      </w:r>
      <w:r w:rsidRPr="005D1651">
        <w:instrText xml:space="preserve"> SEQ Tabla \* ARABIC </w:instrText>
      </w:r>
      <w:r w:rsidRPr="005D1651">
        <w:fldChar w:fldCharType="separate"/>
      </w:r>
      <w:r w:rsidR="00A70D12">
        <w:rPr>
          <w:noProof/>
        </w:rPr>
        <w:t>22</w:t>
      </w:r>
      <w:r w:rsidRPr="005D1651">
        <w:fldChar w:fldCharType="end"/>
      </w:r>
      <w:bookmarkEnd w:id="206"/>
      <w:bookmarkEnd w:id="207"/>
      <w:r w:rsidRPr="005D1651">
        <w:t>. Resultados de los niveles de emisión de ruido Diurno y su respectiva comparación normativa</w:t>
      </w:r>
      <w:bookmarkEnd w:id="20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710"/>
        <w:gridCol w:w="1639"/>
        <w:gridCol w:w="1637"/>
        <w:gridCol w:w="1844"/>
      </w:tblGrid>
      <w:tr w:rsidR="001D1DB1" w:rsidRPr="005D1651" w14:paraId="3134B0D8" w14:textId="77777777" w:rsidTr="00415B95">
        <w:trPr>
          <w:trHeight w:val="760"/>
          <w:jc w:val="center"/>
        </w:trPr>
        <w:tc>
          <w:tcPr>
            <w:tcW w:w="2101" w:type="pct"/>
            <w:shd w:val="clear" w:color="000000" w:fill="BAD405"/>
            <w:vAlign w:val="center"/>
            <w:hideMark/>
          </w:tcPr>
          <w:p w14:paraId="1FF498A1" w14:textId="1769FD25" w:rsidR="001D1DB1" w:rsidRPr="005D1651" w:rsidRDefault="001D1DB1" w:rsidP="00CD2AC7">
            <w:pPr>
              <w:spacing w:line="240" w:lineRule="auto"/>
              <w:jc w:val="center"/>
              <w:rPr>
                <w:rFonts w:cstheme="minorHAnsi"/>
                <w:b/>
                <w:bCs/>
                <w:sz w:val="18"/>
                <w:szCs w:val="18"/>
                <w:lang w:eastAsia="es-CO"/>
              </w:rPr>
            </w:pPr>
            <w:r w:rsidRPr="005D1651">
              <w:rPr>
                <w:rFonts w:cstheme="minorHAnsi"/>
                <w:b/>
                <w:bCs/>
                <w:sz w:val="18"/>
                <w:szCs w:val="18"/>
                <w:lang w:eastAsia="es-CO"/>
              </w:rPr>
              <w:t>Punto de Monitoreo</w:t>
            </w:r>
          </w:p>
        </w:tc>
        <w:tc>
          <w:tcPr>
            <w:tcW w:w="928" w:type="pct"/>
            <w:shd w:val="clear" w:color="000000" w:fill="BAD405"/>
            <w:vAlign w:val="center"/>
          </w:tcPr>
          <w:p w14:paraId="32C55962" w14:textId="238B100C" w:rsidR="001D1DB1" w:rsidRPr="005D1651" w:rsidRDefault="001D1DB1" w:rsidP="00CD2AC7">
            <w:pPr>
              <w:spacing w:line="240" w:lineRule="auto"/>
              <w:jc w:val="center"/>
              <w:rPr>
                <w:rFonts w:cstheme="minorHAnsi"/>
                <w:b/>
                <w:bCs/>
                <w:sz w:val="18"/>
                <w:szCs w:val="18"/>
                <w:lang w:eastAsia="es-CO"/>
              </w:rPr>
            </w:pPr>
            <w:r w:rsidRPr="005D1651">
              <w:rPr>
                <w:rFonts w:ascii="Calibri" w:hAnsi="Calibri" w:cs="Calibri"/>
                <w:b/>
                <w:bCs/>
                <w:sz w:val="18"/>
                <w:szCs w:val="18"/>
                <w:lang w:eastAsia="es-CO"/>
              </w:rPr>
              <w:t>ID Punto de monitoreo</w:t>
            </w:r>
          </w:p>
        </w:tc>
        <w:tc>
          <w:tcPr>
            <w:tcW w:w="927" w:type="pct"/>
            <w:shd w:val="clear" w:color="000000" w:fill="BAD405"/>
            <w:vAlign w:val="center"/>
            <w:hideMark/>
          </w:tcPr>
          <w:p w14:paraId="057C73BC" w14:textId="50F3C47A" w:rsidR="001D1DB1" w:rsidRPr="005D1651" w:rsidRDefault="001D1DB1" w:rsidP="00CD2AC7">
            <w:pPr>
              <w:spacing w:line="240" w:lineRule="auto"/>
              <w:jc w:val="center"/>
              <w:rPr>
                <w:rFonts w:cstheme="minorHAnsi"/>
                <w:b/>
                <w:bCs/>
                <w:sz w:val="18"/>
                <w:szCs w:val="18"/>
                <w:lang w:eastAsia="es-CO"/>
              </w:rPr>
            </w:pPr>
            <w:r w:rsidRPr="005D1651">
              <w:rPr>
                <w:rFonts w:cstheme="minorHAnsi"/>
                <w:b/>
                <w:bCs/>
                <w:sz w:val="18"/>
                <w:szCs w:val="18"/>
                <w:lang w:eastAsia="es-CO"/>
              </w:rPr>
              <w:t>Resultados de Monitoreo LRAeq, emisión1h</w:t>
            </w:r>
          </w:p>
          <w:p w14:paraId="059016E8" w14:textId="1270B337" w:rsidR="001D1DB1" w:rsidRPr="005D1651" w:rsidRDefault="001D1DB1" w:rsidP="00CD2AC7">
            <w:pPr>
              <w:spacing w:line="240" w:lineRule="auto"/>
              <w:jc w:val="center"/>
              <w:rPr>
                <w:rFonts w:cstheme="minorHAnsi"/>
                <w:b/>
                <w:bCs/>
                <w:sz w:val="18"/>
                <w:szCs w:val="18"/>
                <w:lang w:eastAsia="es-CO"/>
              </w:rPr>
            </w:pPr>
            <w:r w:rsidRPr="005D1651">
              <w:rPr>
                <w:rFonts w:cstheme="minorHAnsi"/>
                <w:b/>
                <w:bCs/>
                <w:sz w:val="18"/>
                <w:szCs w:val="18"/>
                <w:lang w:eastAsia="es-CO"/>
              </w:rPr>
              <w:t>dB(A) – Diurno</w:t>
            </w:r>
          </w:p>
        </w:tc>
        <w:tc>
          <w:tcPr>
            <w:tcW w:w="1044" w:type="pct"/>
            <w:shd w:val="clear" w:color="000000" w:fill="BAD405"/>
            <w:vAlign w:val="center"/>
            <w:hideMark/>
          </w:tcPr>
          <w:p w14:paraId="03CB8186" w14:textId="3D0324C7" w:rsidR="001D1DB1" w:rsidRPr="005D1651" w:rsidRDefault="001D1DB1" w:rsidP="00CD2AC7">
            <w:pPr>
              <w:spacing w:line="240" w:lineRule="auto"/>
              <w:jc w:val="center"/>
              <w:rPr>
                <w:rFonts w:cstheme="minorHAnsi"/>
                <w:b/>
                <w:bCs/>
                <w:sz w:val="18"/>
                <w:szCs w:val="18"/>
                <w:lang w:eastAsia="es-CO"/>
              </w:rPr>
            </w:pPr>
            <w:r w:rsidRPr="005D1651">
              <w:rPr>
                <w:rFonts w:cstheme="minorHAnsi"/>
                <w:b/>
                <w:bCs/>
                <w:sz w:val="18"/>
                <w:szCs w:val="18"/>
                <w:lang w:eastAsia="es-CO"/>
              </w:rPr>
              <w:t>Estándar máximo permisible de niveles de ruido dB(A) - Diurno</w:t>
            </w:r>
          </w:p>
        </w:tc>
      </w:tr>
      <w:tr w:rsidR="001D1DB1" w:rsidRPr="005D1651" w14:paraId="2C72D2D7" w14:textId="77777777" w:rsidTr="00415B95">
        <w:trPr>
          <w:trHeight w:val="201"/>
          <w:jc w:val="center"/>
        </w:trPr>
        <w:tc>
          <w:tcPr>
            <w:tcW w:w="2101" w:type="pct"/>
            <w:noWrap/>
            <w:vAlign w:val="center"/>
          </w:tcPr>
          <w:p w14:paraId="33297293" w14:textId="206B983D" w:rsidR="001D1DB1" w:rsidRPr="005D1651" w:rsidRDefault="001D1DB1" w:rsidP="00B3014C">
            <w:pPr>
              <w:spacing w:line="240" w:lineRule="auto"/>
              <w:jc w:val="center"/>
              <w:rPr>
                <w:rFonts w:cstheme="minorHAnsi"/>
                <w:sz w:val="18"/>
                <w:szCs w:val="18"/>
                <w:lang w:eastAsia="es-CO"/>
              </w:rPr>
            </w:pPr>
            <w:bookmarkStart w:id="209" w:name="_Hlk176423925"/>
            <w:r w:rsidRPr="005D1651">
              <w:rPr>
                <w:rFonts w:cstheme="minorHAnsi"/>
                <w:sz w:val="18"/>
                <w:szCs w:val="18"/>
              </w:rPr>
              <w:t>Portería Planta GLP</w:t>
            </w:r>
          </w:p>
        </w:tc>
        <w:tc>
          <w:tcPr>
            <w:tcW w:w="928" w:type="pct"/>
            <w:vAlign w:val="center"/>
          </w:tcPr>
          <w:p w14:paraId="47BE521D" w14:textId="0E05A883" w:rsidR="001D1DB1" w:rsidRPr="005D1651" w:rsidRDefault="00E9095A" w:rsidP="00B3014C">
            <w:pPr>
              <w:spacing w:line="240" w:lineRule="auto"/>
              <w:jc w:val="center"/>
              <w:rPr>
                <w:rFonts w:cstheme="minorHAnsi"/>
                <w:sz w:val="18"/>
                <w:szCs w:val="18"/>
              </w:rPr>
            </w:pPr>
            <w:r w:rsidRPr="005D1651">
              <w:rPr>
                <w:rFonts w:cstheme="minorHAnsi"/>
                <w:sz w:val="18"/>
                <w:szCs w:val="18"/>
              </w:rPr>
              <w:t>P1</w:t>
            </w:r>
          </w:p>
        </w:tc>
        <w:tc>
          <w:tcPr>
            <w:tcW w:w="927" w:type="pct"/>
            <w:noWrap/>
            <w:vAlign w:val="center"/>
          </w:tcPr>
          <w:p w14:paraId="581D367C" w14:textId="7CF46B1E" w:rsidR="001D1DB1" w:rsidRPr="005D1651" w:rsidRDefault="001D1DB1" w:rsidP="00B3014C">
            <w:pPr>
              <w:spacing w:line="240" w:lineRule="auto"/>
              <w:jc w:val="center"/>
              <w:rPr>
                <w:rFonts w:cstheme="minorHAnsi"/>
                <w:sz w:val="18"/>
                <w:szCs w:val="18"/>
                <w:lang w:eastAsia="es-CO"/>
              </w:rPr>
            </w:pPr>
            <w:r w:rsidRPr="005D1651">
              <w:rPr>
                <w:rFonts w:cstheme="minorHAnsi"/>
                <w:sz w:val="18"/>
                <w:szCs w:val="18"/>
              </w:rPr>
              <w:t>62,7</w:t>
            </w:r>
          </w:p>
        </w:tc>
        <w:tc>
          <w:tcPr>
            <w:tcW w:w="1044" w:type="pct"/>
            <w:noWrap/>
            <w:vAlign w:val="center"/>
          </w:tcPr>
          <w:p w14:paraId="73C01F04" w14:textId="2EF4BB41" w:rsidR="001D1DB1" w:rsidRPr="005D1651" w:rsidRDefault="001D1DB1" w:rsidP="00B3014C">
            <w:pPr>
              <w:spacing w:line="240" w:lineRule="auto"/>
              <w:jc w:val="center"/>
              <w:rPr>
                <w:rFonts w:cstheme="minorHAnsi"/>
                <w:sz w:val="18"/>
                <w:szCs w:val="18"/>
                <w:lang w:eastAsia="es-CO"/>
              </w:rPr>
            </w:pPr>
            <w:r w:rsidRPr="005D1651">
              <w:rPr>
                <w:rFonts w:cstheme="minorHAnsi"/>
                <w:sz w:val="18"/>
                <w:szCs w:val="18"/>
              </w:rPr>
              <w:t>75</w:t>
            </w:r>
          </w:p>
        </w:tc>
      </w:tr>
      <w:bookmarkEnd w:id="209"/>
      <w:tr w:rsidR="00FC424B" w:rsidRPr="005D1651" w14:paraId="61660011" w14:textId="77777777" w:rsidTr="00415B95">
        <w:trPr>
          <w:trHeight w:val="201"/>
          <w:jc w:val="center"/>
        </w:trPr>
        <w:tc>
          <w:tcPr>
            <w:tcW w:w="2101" w:type="pct"/>
            <w:noWrap/>
            <w:vAlign w:val="center"/>
          </w:tcPr>
          <w:p w14:paraId="651E4456" w14:textId="5ABC3061"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Entrada Parqueadero de Tractomulas</w:t>
            </w:r>
          </w:p>
        </w:tc>
        <w:tc>
          <w:tcPr>
            <w:tcW w:w="928" w:type="pct"/>
            <w:vAlign w:val="center"/>
          </w:tcPr>
          <w:p w14:paraId="69A70CD4" w14:textId="23A2F3C5" w:rsidR="00FC424B" w:rsidRPr="005D1651" w:rsidRDefault="00FC424B" w:rsidP="00FC424B">
            <w:pPr>
              <w:spacing w:line="240" w:lineRule="auto"/>
              <w:jc w:val="center"/>
              <w:rPr>
                <w:rFonts w:cstheme="minorHAnsi"/>
                <w:sz w:val="18"/>
                <w:szCs w:val="18"/>
              </w:rPr>
            </w:pPr>
            <w:r w:rsidRPr="005D1651">
              <w:rPr>
                <w:rFonts w:cstheme="minorHAnsi"/>
                <w:sz w:val="18"/>
                <w:szCs w:val="18"/>
              </w:rPr>
              <w:t>P2</w:t>
            </w:r>
          </w:p>
        </w:tc>
        <w:tc>
          <w:tcPr>
            <w:tcW w:w="927" w:type="pct"/>
            <w:noWrap/>
            <w:vAlign w:val="center"/>
          </w:tcPr>
          <w:p w14:paraId="55307773" w14:textId="1C6BABB5"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73,8</w:t>
            </w:r>
          </w:p>
        </w:tc>
        <w:tc>
          <w:tcPr>
            <w:tcW w:w="1044" w:type="pct"/>
            <w:noWrap/>
            <w:vAlign w:val="center"/>
          </w:tcPr>
          <w:p w14:paraId="3F63594F" w14:textId="12D938AC"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75</w:t>
            </w:r>
          </w:p>
        </w:tc>
      </w:tr>
      <w:tr w:rsidR="00FC424B" w:rsidRPr="005D1651" w14:paraId="7B0B189F" w14:textId="77777777" w:rsidTr="00415B95">
        <w:trPr>
          <w:trHeight w:val="201"/>
          <w:jc w:val="center"/>
        </w:trPr>
        <w:tc>
          <w:tcPr>
            <w:tcW w:w="2101" w:type="pct"/>
            <w:noWrap/>
            <w:vAlign w:val="center"/>
          </w:tcPr>
          <w:p w14:paraId="6376A525" w14:textId="0098F061"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Portería Puerta Norte</w:t>
            </w:r>
          </w:p>
        </w:tc>
        <w:tc>
          <w:tcPr>
            <w:tcW w:w="928" w:type="pct"/>
            <w:vAlign w:val="center"/>
          </w:tcPr>
          <w:p w14:paraId="1C65C1EF" w14:textId="5868BBA9" w:rsidR="00FC424B" w:rsidRPr="005D1651" w:rsidRDefault="00FC424B" w:rsidP="00FC424B">
            <w:pPr>
              <w:spacing w:line="240" w:lineRule="auto"/>
              <w:jc w:val="center"/>
              <w:rPr>
                <w:rFonts w:cstheme="minorHAnsi"/>
                <w:sz w:val="18"/>
                <w:szCs w:val="18"/>
              </w:rPr>
            </w:pPr>
            <w:r w:rsidRPr="005D1651">
              <w:rPr>
                <w:rFonts w:cstheme="minorHAnsi"/>
                <w:sz w:val="18"/>
                <w:szCs w:val="18"/>
              </w:rPr>
              <w:t>P3</w:t>
            </w:r>
          </w:p>
        </w:tc>
        <w:tc>
          <w:tcPr>
            <w:tcW w:w="927" w:type="pct"/>
            <w:noWrap/>
            <w:vAlign w:val="center"/>
          </w:tcPr>
          <w:p w14:paraId="59AA5AED" w14:textId="705C34E2"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76,5</w:t>
            </w:r>
          </w:p>
        </w:tc>
        <w:tc>
          <w:tcPr>
            <w:tcW w:w="1044" w:type="pct"/>
            <w:noWrap/>
            <w:vAlign w:val="center"/>
          </w:tcPr>
          <w:p w14:paraId="776F11CF" w14:textId="4B080190"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75</w:t>
            </w:r>
          </w:p>
        </w:tc>
      </w:tr>
      <w:tr w:rsidR="00FC424B" w:rsidRPr="005D1651" w14:paraId="479418D1" w14:textId="77777777" w:rsidTr="00415B95">
        <w:trPr>
          <w:trHeight w:val="201"/>
          <w:jc w:val="center"/>
        </w:trPr>
        <w:tc>
          <w:tcPr>
            <w:tcW w:w="2101" w:type="pct"/>
            <w:noWrap/>
            <w:vAlign w:val="center"/>
          </w:tcPr>
          <w:p w14:paraId="73BC97A6" w14:textId="064A6560"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Reja perimetral Costado Barrio Rosario</w:t>
            </w:r>
          </w:p>
        </w:tc>
        <w:tc>
          <w:tcPr>
            <w:tcW w:w="928" w:type="pct"/>
            <w:vAlign w:val="center"/>
          </w:tcPr>
          <w:p w14:paraId="66C9BDF0" w14:textId="64C0B1E6" w:rsidR="00FC424B" w:rsidRPr="005D1651" w:rsidRDefault="00FC424B" w:rsidP="00FC424B">
            <w:pPr>
              <w:spacing w:line="240" w:lineRule="auto"/>
              <w:jc w:val="center"/>
              <w:rPr>
                <w:rFonts w:cstheme="minorHAnsi"/>
                <w:sz w:val="18"/>
                <w:szCs w:val="18"/>
              </w:rPr>
            </w:pPr>
            <w:r w:rsidRPr="005D1651">
              <w:rPr>
                <w:rFonts w:cstheme="minorHAnsi"/>
                <w:sz w:val="18"/>
                <w:szCs w:val="18"/>
              </w:rPr>
              <w:t>P4</w:t>
            </w:r>
          </w:p>
        </w:tc>
        <w:tc>
          <w:tcPr>
            <w:tcW w:w="927" w:type="pct"/>
            <w:noWrap/>
            <w:vAlign w:val="center"/>
          </w:tcPr>
          <w:p w14:paraId="2512C04E" w14:textId="7E5039E3"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79,1</w:t>
            </w:r>
          </w:p>
        </w:tc>
        <w:tc>
          <w:tcPr>
            <w:tcW w:w="1044" w:type="pct"/>
            <w:noWrap/>
            <w:vAlign w:val="center"/>
          </w:tcPr>
          <w:p w14:paraId="5B6833B2" w14:textId="6C553B30"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75</w:t>
            </w:r>
          </w:p>
        </w:tc>
      </w:tr>
      <w:tr w:rsidR="00FC424B" w:rsidRPr="005D1651" w14:paraId="1349194C" w14:textId="77777777" w:rsidTr="00415B95">
        <w:trPr>
          <w:trHeight w:val="201"/>
          <w:jc w:val="center"/>
        </w:trPr>
        <w:tc>
          <w:tcPr>
            <w:tcW w:w="2101" w:type="pct"/>
            <w:noWrap/>
            <w:vAlign w:val="center"/>
          </w:tcPr>
          <w:p w14:paraId="74A3D787" w14:textId="6F1FC6D3"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Portería 25 de agosto</w:t>
            </w:r>
          </w:p>
        </w:tc>
        <w:tc>
          <w:tcPr>
            <w:tcW w:w="928" w:type="pct"/>
            <w:vAlign w:val="center"/>
          </w:tcPr>
          <w:p w14:paraId="4168A456" w14:textId="6E83D7C6" w:rsidR="00FC424B" w:rsidRPr="005D1651" w:rsidRDefault="00FC424B" w:rsidP="00FC424B">
            <w:pPr>
              <w:spacing w:line="240" w:lineRule="auto"/>
              <w:jc w:val="center"/>
              <w:rPr>
                <w:rFonts w:cstheme="minorHAnsi"/>
                <w:sz w:val="18"/>
                <w:szCs w:val="18"/>
              </w:rPr>
            </w:pPr>
            <w:r w:rsidRPr="005D1651">
              <w:rPr>
                <w:rFonts w:cstheme="minorHAnsi"/>
                <w:sz w:val="18"/>
                <w:szCs w:val="18"/>
              </w:rPr>
              <w:t>P5</w:t>
            </w:r>
          </w:p>
        </w:tc>
        <w:tc>
          <w:tcPr>
            <w:tcW w:w="927" w:type="pct"/>
            <w:noWrap/>
            <w:vAlign w:val="center"/>
          </w:tcPr>
          <w:p w14:paraId="4C90471C" w14:textId="391A4F80"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75,8</w:t>
            </w:r>
          </w:p>
        </w:tc>
        <w:tc>
          <w:tcPr>
            <w:tcW w:w="1044" w:type="pct"/>
            <w:noWrap/>
            <w:vAlign w:val="center"/>
          </w:tcPr>
          <w:p w14:paraId="5604DAC2" w14:textId="6F7279CF" w:rsidR="00FC424B" w:rsidRPr="005D1651" w:rsidRDefault="00FC424B" w:rsidP="00FC424B">
            <w:pPr>
              <w:spacing w:line="240" w:lineRule="auto"/>
              <w:jc w:val="center"/>
              <w:rPr>
                <w:rFonts w:cstheme="minorHAnsi"/>
                <w:sz w:val="18"/>
                <w:szCs w:val="18"/>
              </w:rPr>
            </w:pPr>
            <w:r w:rsidRPr="005D1651">
              <w:rPr>
                <w:rFonts w:cstheme="minorHAnsi"/>
                <w:sz w:val="18"/>
                <w:szCs w:val="18"/>
              </w:rPr>
              <w:t>75</w:t>
            </w:r>
          </w:p>
        </w:tc>
      </w:tr>
      <w:tr w:rsidR="00FC424B" w:rsidRPr="005D1651" w14:paraId="18C607D9" w14:textId="77777777" w:rsidTr="00415B95">
        <w:trPr>
          <w:trHeight w:val="201"/>
          <w:jc w:val="center"/>
        </w:trPr>
        <w:tc>
          <w:tcPr>
            <w:tcW w:w="2101" w:type="pct"/>
            <w:noWrap/>
            <w:vAlign w:val="center"/>
          </w:tcPr>
          <w:p w14:paraId="765C43C2" w14:textId="311B85C5"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Puerta Principal</w:t>
            </w:r>
          </w:p>
        </w:tc>
        <w:tc>
          <w:tcPr>
            <w:tcW w:w="928" w:type="pct"/>
            <w:vAlign w:val="center"/>
          </w:tcPr>
          <w:p w14:paraId="75B2FB71" w14:textId="526D7FB4" w:rsidR="00FC424B" w:rsidRPr="005D1651" w:rsidRDefault="00FC424B" w:rsidP="00FC424B">
            <w:pPr>
              <w:spacing w:line="240" w:lineRule="auto"/>
              <w:jc w:val="center"/>
              <w:rPr>
                <w:rFonts w:cstheme="minorHAnsi"/>
                <w:sz w:val="18"/>
                <w:szCs w:val="18"/>
              </w:rPr>
            </w:pPr>
            <w:r w:rsidRPr="005D1651">
              <w:rPr>
                <w:rFonts w:cstheme="minorHAnsi"/>
                <w:sz w:val="18"/>
                <w:szCs w:val="18"/>
              </w:rPr>
              <w:t>P6</w:t>
            </w:r>
          </w:p>
        </w:tc>
        <w:tc>
          <w:tcPr>
            <w:tcW w:w="927" w:type="pct"/>
            <w:noWrap/>
            <w:vAlign w:val="center"/>
          </w:tcPr>
          <w:p w14:paraId="4CA070CC" w14:textId="77C5AE0C"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66,0</w:t>
            </w:r>
          </w:p>
        </w:tc>
        <w:tc>
          <w:tcPr>
            <w:tcW w:w="1044" w:type="pct"/>
            <w:noWrap/>
            <w:vAlign w:val="center"/>
          </w:tcPr>
          <w:p w14:paraId="42141DBF" w14:textId="4E72AEB6" w:rsidR="00FC424B" w:rsidRPr="005D1651" w:rsidRDefault="00FC424B" w:rsidP="00FC424B">
            <w:pPr>
              <w:spacing w:line="240" w:lineRule="auto"/>
              <w:jc w:val="center"/>
              <w:rPr>
                <w:rFonts w:cstheme="minorHAnsi"/>
                <w:sz w:val="18"/>
                <w:szCs w:val="18"/>
              </w:rPr>
            </w:pPr>
            <w:r w:rsidRPr="005D1651">
              <w:rPr>
                <w:rFonts w:cstheme="minorHAnsi"/>
                <w:sz w:val="18"/>
                <w:szCs w:val="18"/>
              </w:rPr>
              <w:t>75</w:t>
            </w:r>
          </w:p>
        </w:tc>
      </w:tr>
      <w:tr w:rsidR="00FC424B" w:rsidRPr="005D1651" w14:paraId="4A409D17" w14:textId="77777777" w:rsidTr="00415B95">
        <w:trPr>
          <w:trHeight w:val="201"/>
          <w:jc w:val="center"/>
        </w:trPr>
        <w:tc>
          <w:tcPr>
            <w:tcW w:w="2101" w:type="pct"/>
            <w:noWrap/>
            <w:vAlign w:val="center"/>
          </w:tcPr>
          <w:p w14:paraId="0027D30C" w14:textId="07E7AD90"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Puerta Vehicular cercano al muelle comercial</w:t>
            </w:r>
          </w:p>
        </w:tc>
        <w:tc>
          <w:tcPr>
            <w:tcW w:w="928" w:type="pct"/>
            <w:vAlign w:val="center"/>
          </w:tcPr>
          <w:p w14:paraId="501AB3F7" w14:textId="317B6887" w:rsidR="00FC424B" w:rsidRPr="005D1651" w:rsidRDefault="00FC424B" w:rsidP="00FC424B">
            <w:pPr>
              <w:spacing w:line="240" w:lineRule="auto"/>
              <w:jc w:val="center"/>
              <w:rPr>
                <w:rFonts w:cstheme="minorHAnsi"/>
                <w:sz w:val="18"/>
                <w:szCs w:val="18"/>
              </w:rPr>
            </w:pPr>
            <w:r w:rsidRPr="005D1651">
              <w:rPr>
                <w:rFonts w:cstheme="minorHAnsi"/>
                <w:sz w:val="18"/>
                <w:szCs w:val="18"/>
              </w:rPr>
              <w:t>P7</w:t>
            </w:r>
          </w:p>
        </w:tc>
        <w:tc>
          <w:tcPr>
            <w:tcW w:w="927" w:type="pct"/>
            <w:noWrap/>
            <w:vAlign w:val="center"/>
          </w:tcPr>
          <w:p w14:paraId="12D82437" w14:textId="200DE519"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73,7</w:t>
            </w:r>
          </w:p>
        </w:tc>
        <w:tc>
          <w:tcPr>
            <w:tcW w:w="1044" w:type="pct"/>
            <w:noWrap/>
            <w:vAlign w:val="center"/>
          </w:tcPr>
          <w:p w14:paraId="08F215F2" w14:textId="0546627E" w:rsidR="00FC424B" w:rsidRPr="005D1651" w:rsidRDefault="00FC424B" w:rsidP="00FC424B">
            <w:pPr>
              <w:spacing w:line="240" w:lineRule="auto"/>
              <w:jc w:val="center"/>
              <w:rPr>
                <w:rFonts w:cstheme="minorHAnsi"/>
                <w:sz w:val="18"/>
                <w:szCs w:val="18"/>
              </w:rPr>
            </w:pPr>
            <w:r w:rsidRPr="005D1651">
              <w:rPr>
                <w:rFonts w:cstheme="minorHAnsi"/>
                <w:sz w:val="18"/>
                <w:szCs w:val="18"/>
              </w:rPr>
              <w:t>75</w:t>
            </w:r>
          </w:p>
        </w:tc>
      </w:tr>
      <w:tr w:rsidR="00FC424B" w:rsidRPr="005D1651" w14:paraId="565F5937" w14:textId="77777777" w:rsidTr="00415B95">
        <w:trPr>
          <w:trHeight w:val="201"/>
          <w:jc w:val="center"/>
        </w:trPr>
        <w:tc>
          <w:tcPr>
            <w:tcW w:w="2101" w:type="pct"/>
            <w:noWrap/>
            <w:vAlign w:val="center"/>
          </w:tcPr>
          <w:p w14:paraId="2BD765E3" w14:textId="5DFA1C5E"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Costado Occidental (PDH) Galan</w:t>
            </w:r>
          </w:p>
        </w:tc>
        <w:tc>
          <w:tcPr>
            <w:tcW w:w="928" w:type="pct"/>
            <w:vAlign w:val="center"/>
          </w:tcPr>
          <w:p w14:paraId="0ADA9D42" w14:textId="6DD1B085" w:rsidR="00FC424B" w:rsidRPr="005D1651" w:rsidRDefault="00FC424B" w:rsidP="00FC424B">
            <w:pPr>
              <w:spacing w:line="240" w:lineRule="auto"/>
              <w:jc w:val="center"/>
              <w:rPr>
                <w:rFonts w:cstheme="minorHAnsi"/>
                <w:sz w:val="18"/>
                <w:szCs w:val="18"/>
              </w:rPr>
            </w:pPr>
            <w:r w:rsidRPr="005D1651">
              <w:rPr>
                <w:rFonts w:cstheme="minorHAnsi"/>
                <w:sz w:val="18"/>
                <w:szCs w:val="18"/>
              </w:rPr>
              <w:t>P8</w:t>
            </w:r>
          </w:p>
        </w:tc>
        <w:tc>
          <w:tcPr>
            <w:tcW w:w="927" w:type="pct"/>
            <w:noWrap/>
            <w:vAlign w:val="center"/>
          </w:tcPr>
          <w:p w14:paraId="016C7C0D" w14:textId="0B9FC1CD"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59,2</w:t>
            </w:r>
          </w:p>
        </w:tc>
        <w:tc>
          <w:tcPr>
            <w:tcW w:w="1044" w:type="pct"/>
            <w:noWrap/>
            <w:vAlign w:val="center"/>
          </w:tcPr>
          <w:p w14:paraId="39DFB63F" w14:textId="60D13ED2" w:rsidR="00FC424B" w:rsidRPr="005D1651" w:rsidRDefault="00FC424B" w:rsidP="00FC424B">
            <w:pPr>
              <w:spacing w:line="240" w:lineRule="auto"/>
              <w:jc w:val="center"/>
              <w:rPr>
                <w:rFonts w:cstheme="minorHAnsi"/>
                <w:sz w:val="18"/>
                <w:szCs w:val="18"/>
              </w:rPr>
            </w:pPr>
            <w:r w:rsidRPr="005D1651">
              <w:rPr>
                <w:rFonts w:cstheme="minorHAnsi"/>
                <w:sz w:val="18"/>
                <w:szCs w:val="18"/>
              </w:rPr>
              <w:t>75</w:t>
            </w:r>
          </w:p>
        </w:tc>
      </w:tr>
      <w:tr w:rsidR="00FC424B" w:rsidRPr="005D1651" w14:paraId="65CF2F36" w14:textId="77777777" w:rsidTr="00415B95">
        <w:trPr>
          <w:trHeight w:val="201"/>
          <w:jc w:val="center"/>
        </w:trPr>
        <w:tc>
          <w:tcPr>
            <w:tcW w:w="2101" w:type="pct"/>
            <w:noWrap/>
            <w:vAlign w:val="center"/>
          </w:tcPr>
          <w:p w14:paraId="08296E32" w14:textId="5F1F1EAF"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Rotonda de ingreso via puerto impala</w:t>
            </w:r>
          </w:p>
        </w:tc>
        <w:tc>
          <w:tcPr>
            <w:tcW w:w="928" w:type="pct"/>
            <w:vAlign w:val="center"/>
          </w:tcPr>
          <w:p w14:paraId="4DFBDF15" w14:textId="2FF05DA8" w:rsidR="00FC424B" w:rsidRPr="005D1651" w:rsidRDefault="00FC424B" w:rsidP="00FC424B">
            <w:pPr>
              <w:spacing w:line="240" w:lineRule="auto"/>
              <w:jc w:val="center"/>
              <w:rPr>
                <w:rFonts w:cstheme="minorHAnsi"/>
                <w:sz w:val="18"/>
                <w:szCs w:val="18"/>
              </w:rPr>
            </w:pPr>
            <w:r w:rsidRPr="005D1651">
              <w:rPr>
                <w:rFonts w:cstheme="minorHAnsi"/>
                <w:sz w:val="18"/>
                <w:szCs w:val="18"/>
              </w:rPr>
              <w:t>P9</w:t>
            </w:r>
          </w:p>
        </w:tc>
        <w:tc>
          <w:tcPr>
            <w:tcW w:w="927" w:type="pct"/>
            <w:noWrap/>
            <w:vAlign w:val="center"/>
          </w:tcPr>
          <w:p w14:paraId="38751F06" w14:textId="0981A74D" w:rsidR="00FC424B" w:rsidRPr="005D1651" w:rsidRDefault="00FC424B" w:rsidP="00FC424B">
            <w:pPr>
              <w:spacing w:line="240" w:lineRule="auto"/>
              <w:jc w:val="center"/>
              <w:rPr>
                <w:rFonts w:cstheme="minorHAnsi"/>
                <w:sz w:val="18"/>
                <w:szCs w:val="18"/>
                <w:lang w:eastAsia="es-CO"/>
              </w:rPr>
            </w:pPr>
            <w:r w:rsidRPr="005D1651">
              <w:rPr>
                <w:rFonts w:cstheme="minorHAnsi"/>
                <w:sz w:val="18"/>
                <w:szCs w:val="18"/>
              </w:rPr>
              <w:t>59,3</w:t>
            </w:r>
          </w:p>
        </w:tc>
        <w:tc>
          <w:tcPr>
            <w:tcW w:w="1044" w:type="pct"/>
            <w:noWrap/>
            <w:vAlign w:val="center"/>
          </w:tcPr>
          <w:p w14:paraId="0033FF20" w14:textId="541E8558" w:rsidR="00FC424B" w:rsidRPr="005D1651" w:rsidRDefault="00FC424B" w:rsidP="00FC424B">
            <w:pPr>
              <w:spacing w:line="240" w:lineRule="auto"/>
              <w:jc w:val="center"/>
              <w:rPr>
                <w:rFonts w:cstheme="minorHAnsi"/>
                <w:sz w:val="18"/>
                <w:szCs w:val="18"/>
              </w:rPr>
            </w:pPr>
            <w:r w:rsidRPr="005D1651">
              <w:rPr>
                <w:rFonts w:cstheme="minorHAnsi"/>
                <w:sz w:val="18"/>
                <w:szCs w:val="18"/>
              </w:rPr>
              <w:t>75</w:t>
            </w:r>
          </w:p>
        </w:tc>
      </w:tr>
    </w:tbl>
    <w:p w14:paraId="753E6778" w14:textId="6BA37D8A" w:rsidR="00B81B5E" w:rsidRPr="005D1651" w:rsidRDefault="00955362" w:rsidP="005C49AF">
      <w:pPr>
        <w:pStyle w:val="Fuente"/>
      </w:pPr>
      <w:r w:rsidRPr="005D1651">
        <w:t>Fuente: Ambienciq Ingenieros S.A.S., 2026.</w:t>
      </w:r>
    </w:p>
    <w:p w14:paraId="43177A82" w14:textId="77777777" w:rsidR="000576BF" w:rsidRPr="005D1651" w:rsidRDefault="000576BF" w:rsidP="00983D28">
      <w:pPr>
        <w:spacing w:line="276" w:lineRule="auto"/>
        <w:jc w:val="left"/>
        <w:rPr>
          <w:rFonts w:cstheme="minorHAnsi"/>
        </w:rPr>
      </w:pPr>
    </w:p>
    <w:p w14:paraId="0739F78D" w14:textId="22F4D53D" w:rsidR="00B81B5E" w:rsidRPr="005D1651" w:rsidRDefault="00B81B5E" w:rsidP="0012704A">
      <w:pPr>
        <w:pStyle w:val="Descripcin"/>
        <w:rPr>
          <w:rFonts w:eastAsia="Calibri"/>
        </w:rPr>
      </w:pPr>
      <w:bookmarkStart w:id="210" w:name="_Ref140914213"/>
      <w:bookmarkStart w:id="211" w:name="_Toc229644017"/>
      <w:r w:rsidRPr="005D1651">
        <w:rPr>
          <w:rFonts w:eastAsia="Calibri"/>
        </w:rPr>
        <w:t xml:space="preserve">Tabla </w:t>
      </w:r>
      <w:r w:rsidRPr="005D1651">
        <w:rPr>
          <w:rFonts w:eastAsia="Calibri"/>
        </w:rPr>
        <w:fldChar w:fldCharType="begin"/>
      </w:r>
      <w:r w:rsidRPr="005D1651">
        <w:rPr>
          <w:rFonts w:eastAsia="Calibri"/>
        </w:rPr>
        <w:instrText xml:space="preserve"> SEQ Tabla \* ARABIC </w:instrText>
      </w:r>
      <w:r w:rsidRPr="005D1651">
        <w:rPr>
          <w:rFonts w:eastAsia="Calibri"/>
        </w:rPr>
        <w:fldChar w:fldCharType="separate"/>
      </w:r>
      <w:r w:rsidR="00A70D12">
        <w:rPr>
          <w:rFonts w:eastAsia="Calibri"/>
          <w:noProof/>
        </w:rPr>
        <w:t>23</w:t>
      </w:r>
      <w:r w:rsidRPr="005D1651">
        <w:rPr>
          <w:rFonts w:eastAsia="Calibri"/>
        </w:rPr>
        <w:fldChar w:fldCharType="end"/>
      </w:r>
      <w:bookmarkEnd w:id="210"/>
      <w:r w:rsidRPr="005D1651">
        <w:rPr>
          <w:rFonts w:eastAsia="Calibri"/>
        </w:rPr>
        <w:t>. Resultados de los niveles de emisión de ruido Nocturno y su respectiva comparación normativa</w:t>
      </w:r>
      <w:bookmarkEnd w:id="2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719"/>
        <w:gridCol w:w="1625"/>
        <w:gridCol w:w="1621"/>
        <w:gridCol w:w="1865"/>
      </w:tblGrid>
      <w:tr w:rsidR="00415B95" w:rsidRPr="005D1651" w14:paraId="4D4D8DCF" w14:textId="77777777" w:rsidTr="00415B95">
        <w:trPr>
          <w:trHeight w:val="937"/>
          <w:jc w:val="center"/>
        </w:trPr>
        <w:tc>
          <w:tcPr>
            <w:tcW w:w="2106" w:type="pct"/>
            <w:shd w:val="clear" w:color="000000" w:fill="BAD405"/>
            <w:vAlign w:val="center"/>
            <w:hideMark/>
          </w:tcPr>
          <w:p w14:paraId="2467D0DF" w14:textId="072732FE" w:rsidR="00415B95" w:rsidRPr="005D1651" w:rsidRDefault="00415B95" w:rsidP="00415B95">
            <w:pPr>
              <w:spacing w:line="240" w:lineRule="auto"/>
              <w:jc w:val="center"/>
              <w:rPr>
                <w:rFonts w:cstheme="minorHAnsi"/>
                <w:b/>
                <w:bCs/>
                <w:sz w:val="18"/>
                <w:szCs w:val="18"/>
                <w:lang w:eastAsia="es-CO"/>
              </w:rPr>
            </w:pPr>
            <w:r w:rsidRPr="005D1651">
              <w:rPr>
                <w:rFonts w:cstheme="minorHAnsi"/>
                <w:b/>
                <w:bCs/>
                <w:sz w:val="18"/>
                <w:szCs w:val="18"/>
                <w:lang w:eastAsia="es-CO"/>
              </w:rPr>
              <w:t>Punto de Monitoreo - ID</w:t>
            </w:r>
          </w:p>
        </w:tc>
        <w:tc>
          <w:tcPr>
            <w:tcW w:w="920" w:type="pct"/>
            <w:shd w:val="clear" w:color="000000" w:fill="BAD405"/>
            <w:vAlign w:val="center"/>
          </w:tcPr>
          <w:p w14:paraId="25D28917" w14:textId="2D6E1316" w:rsidR="00415B95" w:rsidRPr="005D1651" w:rsidRDefault="00415B95" w:rsidP="00415B95">
            <w:pPr>
              <w:spacing w:line="240" w:lineRule="auto"/>
              <w:jc w:val="center"/>
              <w:rPr>
                <w:rFonts w:cstheme="minorHAnsi"/>
                <w:b/>
                <w:bCs/>
                <w:sz w:val="18"/>
                <w:szCs w:val="18"/>
                <w:lang w:eastAsia="es-CO"/>
              </w:rPr>
            </w:pPr>
            <w:r w:rsidRPr="005D1651">
              <w:rPr>
                <w:rFonts w:ascii="Calibri" w:hAnsi="Calibri" w:cs="Calibri"/>
                <w:b/>
                <w:bCs/>
                <w:sz w:val="18"/>
                <w:szCs w:val="18"/>
                <w:lang w:eastAsia="es-CO"/>
              </w:rPr>
              <w:t>ID Punto de monitoreo</w:t>
            </w:r>
          </w:p>
        </w:tc>
        <w:tc>
          <w:tcPr>
            <w:tcW w:w="918" w:type="pct"/>
            <w:shd w:val="clear" w:color="000000" w:fill="BAD405"/>
            <w:vAlign w:val="center"/>
            <w:hideMark/>
          </w:tcPr>
          <w:p w14:paraId="3DC4C1D2" w14:textId="0960E9E5" w:rsidR="00415B95" w:rsidRPr="005D1651" w:rsidRDefault="00415B95" w:rsidP="00415B95">
            <w:pPr>
              <w:spacing w:line="240" w:lineRule="auto"/>
              <w:jc w:val="center"/>
              <w:rPr>
                <w:rFonts w:cstheme="minorHAnsi"/>
                <w:b/>
                <w:bCs/>
                <w:sz w:val="18"/>
                <w:szCs w:val="18"/>
                <w:lang w:eastAsia="es-CO"/>
              </w:rPr>
            </w:pPr>
            <w:r w:rsidRPr="005D1651">
              <w:rPr>
                <w:rFonts w:cstheme="minorHAnsi"/>
                <w:b/>
                <w:bCs/>
                <w:sz w:val="18"/>
                <w:szCs w:val="18"/>
                <w:lang w:eastAsia="es-CO"/>
              </w:rPr>
              <w:t>Resultados de Monitoreo LRAeq, emisión1h dB(A)- Nocturno</w:t>
            </w:r>
          </w:p>
        </w:tc>
        <w:tc>
          <w:tcPr>
            <w:tcW w:w="1056" w:type="pct"/>
            <w:shd w:val="clear" w:color="000000" w:fill="BAD405"/>
            <w:vAlign w:val="center"/>
            <w:hideMark/>
          </w:tcPr>
          <w:p w14:paraId="404C61B7" w14:textId="77777777" w:rsidR="00415B95" w:rsidRPr="005D1651" w:rsidRDefault="00415B95" w:rsidP="00415B95">
            <w:pPr>
              <w:spacing w:line="240" w:lineRule="auto"/>
              <w:jc w:val="center"/>
              <w:rPr>
                <w:rFonts w:cstheme="minorHAnsi"/>
                <w:b/>
                <w:bCs/>
                <w:sz w:val="18"/>
                <w:szCs w:val="18"/>
                <w:lang w:eastAsia="es-CO"/>
              </w:rPr>
            </w:pPr>
            <w:r w:rsidRPr="005D1651">
              <w:rPr>
                <w:rFonts w:cstheme="minorHAnsi"/>
                <w:b/>
                <w:bCs/>
                <w:sz w:val="18"/>
                <w:szCs w:val="18"/>
                <w:lang w:eastAsia="es-CO"/>
              </w:rPr>
              <w:t>Estándar máximo permisible de niveles de ruido dB(A) - Nocturno</w:t>
            </w:r>
          </w:p>
        </w:tc>
      </w:tr>
      <w:tr w:rsidR="00415B95" w:rsidRPr="005D1651" w14:paraId="063756D3" w14:textId="77777777" w:rsidTr="00415B95">
        <w:trPr>
          <w:trHeight w:val="165"/>
          <w:jc w:val="center"/>
        </w:trPr>
        <w:tc>
          <w:tcPr>
            <w:tcW w:w="2106" w:type="pct"/>
            <w:noWrap/>
            <w:vAlign w:val="center"/>
          </w:tcPr>
          <w:p w14:paraId="24541AF4" w14:textId="509E5AE2"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Portería Planta GLP</w:t>
            </w:r>
          </w:p>
        </w:tc>
        <w:tc>
          <w:tcPr>
            <w:tcW w:w="920" w:type="pct"/>
            <w:vAlign w:val="center"/>
          </w:tcPr>
          <w:p w14:paraId="2F56A668" w14:textId="72DEEDCF" w:rsidR="00415B95" w:rsidRPr="005D1651" w:rsidRDefault="00415B95" w:rsidP="00415B95">
            <w:pPr>
              <w:spacing w:line="240" w:lineRule="auto"/>
              <w:jc w:val="center"/>
              <w:rPr>
                <w:rFonts w:cstheme="minorHAnsi"/>
                <w:sz w:val="18"/>
                <w:szCs w:val="18"/>
              </w:rPr>
            </w:pPr>
            <w:r w:rsidRPr="005D1651">
              <w:rPr>
                <w:rFonts w:cstheme="minorHAnsi"/>
                <w:sz w:val="18"/>
                <w:szCs w:val="18"/>
              </w:rPr>
              <w:t>P1</w:t>
            </w:r>
          </w:p>
        </w:tc>
        <w:tc>
          <w:tcPr>
            <w:tcW w:w="918" w:type="pct"/>
            <w:noWrap/>
            <w:vAlign w:val="center"/>
          </w:tcPr>
          <w:p w14:paraId="499AB897" w14:textId="37C361B7"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56,3</w:t>
            </w:r>
          </w:p>
        </w:tc>
        <w:tc>
          <w:tcPr>
            <w:tcW w:w="1056" w:type="pct"/>
            <w:noWrap/>
            <w:vAlign w:val="center"/>
          </w:tcPr>
          <w:p w14:paraId="4FA84A4D" w14:textId="225D33E7"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75</w:t>
            </w:r>
          </w:p>
        </w:tc>
      </w:tr>
      <w:tr w:rsidR="00415B95" w:rsidRPr="005D1651" w14:paraId="7B347384" w14:textId="77777777" w:rsidTr="00415B95">
        <w:trPr>
          <w:trHeight w:val="165"/>
          <w:jc w:val="center"/>
        </w:trPr>
        <w:tc>
          <w:tcPr>
            <w:tcW w:w="2106" w:type="pct"/>
            <w:noWrap/>
            <w:vAlign w:val="center"/>
          </w:tcPr>
          <w:p w14:paraId="333BF06E" w14:textId="66116957"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Entrada Parqueadero de Tractomulas</w:t>
            </w:r>
          </w:p>
        </w:tc>
        <w:tc>
          <w:tcPr>
            <w:tcW w:w="920" w:type="pct"/>
            <w:vAlign w:val="center"/>
          </w:tcPr>
          <w:p w14:paraId="291F1EBB" w14:textId="6D560E97" w:rsidR="00415B95" w:rsidRPr="005D1651" w:rsidRDefault="00415B95" w:rsidP="00415B95">
            <w:pPr>
              <w:spacing w:line="240" w:lineRule="auto"/>
              <w:jc w:val="center"/>
              <w:rPr>
                <w:rFonts w:cstheme="minorHAnsi"/>
                <w:sz w:val="18"/>
                <w:szCs w:val="18"/>
              </w:rPr>
            </w:pPr>
            <w:r w:rsidRPr="005D1651">
              <w:rPr>
                <w:rFonts w:cstheme="minorHAnsi"/>
                <w:sz w:val="18"/>
                <w:szCs w:val="18"/>
              </w:rPr>
              <w:t>P2</w:t>
            </w:r>
          </w:p>
        </w:tc>
        <w:tc>
          <w:tcPr>
            <w:tcW w:w="918" w:type="pct"/>
            <w:noWrap/>
            <w:vAlign w:val="center"/>
          </w:tcPr>
          <w:p w14:paraId="1D837097" w14:textId="562334FD"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59,4</w:t>
            </w:r>
          </w:p>
        </w:tc>
        <w:tc>
          <w:tcPr>
            <w:tcW w:w="1056" w:type="pct"/>
            <w:noWrap/>
            <w:vAlign w:val="center"/>
          </w:tcPr>
          <w:p w14:paraId="568303C5" w14:textId="0DF37287"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75</w:t>
            </w:r>
          </w:p>
        </w:tc>
      </w:tr>
      <w:tr w:rsidR="00415B95" w:rsidRPr="005D1651" w14:paraId="1C4B67A8" w14:textId="77777777" w:rsidTr="00415B95">
        <w:trPr>
          <w:trHeight w:val="165"/>
          <w:jc w:val="center"/>
        </w:trPr>
        <w:tc>
          <w:tcPr>
            <w:tcW w:w="2106" w:type="pct"/>
            <w:noWrap/>
            <w:vAlign w:val="center"/>
          </w:tcPr>
          <w:p w14:paraId="132144D0" w14:textId="45031542"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Portería Puerta Norte</w:t>
            </w:r>
          </w:p>
        </w:tc>
        <w:tc>
          <w:tcPr>
            <w:tcW w:w="920" w:type="pct"/>
            <w:vAlign w:val="center"/>
          </w:tcPr>
          <w:p w14:paraId="2BF4AE29" w14:textId="197AA261" w:rsidR="00415B95" w:rsidRPr="005D1651" w:rsidRDefault="00415B95" w:rsidP="00415B95">
            <w:pPr>
              <w:spacing w:line="240" w:lineRule="auto"/>
              <w:jc w:val="center"/>
              <w:rPr>
                <w:rFonts w:cstheme="minorHAnsi"/>
                <w:sz w:val="18"/>
                <w:szCs w:val="18"/>
              </w:rPr>
            </w:pPr>
            <w:r w:rsidRPr="005D1651">
              <w:rPr>
                <w:rFonts w:cstheme="minorHAnsi"/>
                <w:sz w:val="18"/>
                <w:szCs w:val="18"/>
              </w:rPr>
              <w:t>P3</w:t>
            </w:r>
          </w:p>
        </w:tc>
        <w:tc>
          <w:tcPr>
            <w:tcW w:w="918" w:type="pct"/>
            <w:noWrap/>
            <w:vAlign w:val="center"/>
          </w:tcPr>
          <w:p w14:paraId="7E59882C" w14:textId="746E360F"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69,5</w:t>
            </w:r>
          </w:p>
        </w:tc>
        <w:tc>
          <w:tcPr>
            <w:tcW w:w="1056" w:type="pct"/>
            <w:noWrap/>
            <w:vAlign w:val="center"/>
          </w:tcPr>
          <w:p w14:paraId="4BC9EB0E" w14:textId="38A77BF9"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75</w:t>
            </w:r>
          </w:p>
        </w:tc>
      </w:tr>
      <w:tr w:rsidR="00415B95" w:rsidRPr="005D1651" w14:paraId="761C8531" w14:textId="77777777" w:rsidTr="00415B95">
        <w:trPr>
          <w:trHeight w:val="165"/>
          <w:jc w:val="center"/>
        </w:trPr>
        <w:tc>
          <w:tcPr>
            <w:tcW w:w="2106" w:type="pct"/>
            <w:noWrap/>
            <w:vAlign w:val="center"/>
          </w:tcPr>
          <w:p w14:paraId="13D45D45" w14:textId="225358F9"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Reja perimetral Costado Barrio Rosario</w:t>
            </w:r>
          </w:p>
        </w:tc>
        <w:tc>
          <w:tcPr>
            <w:tcW w:w="920" w:type="pct"/>
            <w:vAlign w:val="center"/>
          </w:tcPr>
          <w:p w14:paraId="37BB56FE" w14:textId="10B42FE5" w:rsidR="00415B95" w:rsidRPr="005D1651" w:rsidRDefault="00415B95" w:rsidP="00415B95">
            <w:pPr>
              <w:spacing w:line="240" w:lineRule="auto"/>
              <w:jc w:val="center"/>
              <w:rPr>
                <w:rFonts w:cstheme="minorHAnsi"/>
                <w:sz w:val="18"/>
                <w:szCs w:val="18"/>
              </w:rPr>
            </w:pPr>
            <w:r w:rsidRPr="005D1651">
              <w:rPr>
                <w:rFonts w:cstheme="minorHAnsi"/>
                <w:sz w:val="18"/>
                <w:szCs w:val="18"/>
              </w:rPr>
              <w:t>P4</w:t>
            </w:r>
          </w:p>
        </w:tc>
        <w:tc>
          <w:tcPr>
            <w:tcW w:w="918" w:type="pct"/>
            <w:noWrap/>
            <w:vAlign w:val="center"/>
          </w:tcPr>
          <w:p w14:paraId="550ACD3F" w14:textId="4641F7E6"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69,8</w:t>
            </w:r>
          </w:p>
        </w:tc>
        <w:tc>
          <w:tcPr>
            <w:tcW w:w="1056" w:type="pct"/>
            <w:noWrap/>
            <w:vAlign w:val="center"/>
          </w:tcPr>
          <w:p w14:paraId="1A70D809" w14:textId="4A015CDA"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75</w:t>
            </w:r>
          </w:p>
        </w:tc>
      </w:tr>
      <w:tr w:rsidR="00415B95" w:rsidRPr="005D1651" w14:paraId="6CA5C764" w14:textId="77777777" w:rsidTr="00415B95">
        <w:trPr>
          <w:trHeight w:val="165"/>
          <w:jc w:val="center"/>
        </w:trPr>
        <w:tc>
          <w:tcPr>
            <w:tcW w:w="2106" w:type="pct"/>
            <w:noWrap/>
            <w:vAlign w:val="center"/>
          </w:tcPr>
          <w:p w14:paraId="40FFD63B" w14:textId="728913AF"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Portería 25 de agosto</w:t>
            </w:r>
          </w:p>
        </w:tc>
        <w:tc>
          <w:tcPr>
            <w:tcW w:w="920" w:type="pct"/>
            <w:vAlign w:val="center"/>
          </w:tcPr>
          <w:p w14:paraId="460EB023" w14:textId="6B9E10B2" w:rsidR="00415B95" w:rsidRPr="005D1651" w:rsidRDefault="00415B95" w:rsidP="00415B95">
            <w:pPr>
              <w:spacing w:line="240" w:lineRule="auto"/>
              <w:jc w:val="center"/>
              <w:rPr>
                <w:rFonts w:cstheme="minorHAnsi"/>
                <w:sz w:val="18"/>
                <w:szCs w:val="18"/>
              </w:rPr>
            </w:pPr>
            <w:r w:rsidRPr="005D1651">
              <w:rPr>
                <w:rFonts w:cstheme="minorHAnsi"/>
                <w:sz w:val="18"/>
                <w:szCs w:val="18"/>
              </w:rPr>
              <w:t>P5</w:t>
            </w:r>
          </w:p>
        </w:tc>
        <w:tc>
          <w:tcPr>
            <w:tcW w:w="918" w:type="pct"/>
            <w:noWrap/>
            <w:vAlign w:val="center"/>
          </w:tcPr>
          <w:p w14:paraId="31CA6AC7" w14:textId="284FE6AA"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74,0</w:t>
            </w:r>
          </w:p>
        </w:tc>
        <w:tc>
          <w:tcPr>
            <w:tcW w:w="1056" w:type="pct"/>
            <w:noWrap/>
            <w:vAlign w:val="center"/>
          </w:tcPr>
          <w:p w14:paraId="3D6F29DD" w14:textId="7E388215" w:rsidR="00415B95" w:rsidRPr="005D1651" w:rsidRDefault="00415B95" w:rsidP="00415B95">
            <w:pPr>
              <w:spacing w:line="240" w:lineRule="auto"/>
              <w:jc w:val="center"/>
              <w:rPr>
                <w:rFonts w:cstheme="minorHAnsi"/>
                <w:sz w:val="18"/>
                <w:szCs w:val="18"/>
              </w:rPr>
            </w:pPr>
            <w:r w:rsidRPr="005D1651">
              <w:rPr>
                <w:rFonts w:cstheme="minorHAnsi"/>
                <w:sz w:val="18"/>
                <w:szCs w:val="18"/>
              </w:rPr>
              <w:t>75</w:t>
            </w:r>
          </w:p>
        </w:tc>
      </w:tr>
      <w:tr w:rsidR="00415B95" w:rsidRPr="005D1651" w14:paraId="4181BCD0" w14:textId="77777777" w:rsidTr="00415B95">
        <w:trPr>
          <w:trHeight w:val="165"/>
          <w:jc w:val="center"/>
        </w:trPr>
        <w:tc>
          <w:tcPr>
            <w:tcW w:w="2106" w:type="pct"/>
            <w:noWrap/>
            <w:vAlign w:val="center"/>
          </w:tcPr>
          <w:p w14:paraId="2EDF4BCD" w14:textId="0FC50881"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Puerta Principal</w:t>
            </w:r>
          </w:p>
        </w:tc>
        <w:tc>
          <w:tcPr>
            <w:tcW w:w="920" w:type="pct"/>
            <w:vAlign w:val="center"/>
          </w:tcPr>
          <w:p w14:paraId="4B49AF69" w14:textId="29F378D2" w:rsidR="00415B95" w:rsidRPr="005D1651" w:rsidRDefault="00415B95" w:rsidP="00415B95">
            <w:pPr>
              <w:spacing w:line="240" w:lineRule="auto"/>
              <w:jc w:val="center"/>
              <w:rPr>
                <w:rFonts w:cstheme="minorHAnsi"/>
                <w:sz w:val="18"/>
                <w:szCs w:val="18"/>
              </w:rPr>
            </w:pPr>
            <w:r w:rsidRPr="005D1651">
              <w:rPr>
                <w:rFonts w:cstheme="minorHAnsi"/>
                <w:sz w:val="18"/>
                <w:szCs w:val="18"/>
              </w:rPr>
              <w:t>P6</w:t>
            </w:r>
          </w:p>
        </w:tc>
        <w:tc>
          <w:tcPr>
            <w:tcW w:w="918" w:type="pct"/>
            <w:noWrap/>
            <w:vAlign w:val="center"/>
          </w:tcPr>
          <w:p w14:paraId="476BD6B5" w14:textId="6589C0A6"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66,6</w:t>
            </w:r>
          </w:p>
        </w:tc>
        <w:tc>
          <w:tcPr>
            <w:tcW w:w="1056" w:type="pct"/>
            <w:noWrap/>
            <w:vAlign w:val="center"/>
          </w:tcPr>
          <w:p w14:paraId="0F18B26D" w14:textId="24EBEB32" w:rsidR="00415B95" w:rsidRPr="005D1651" w:rsidRDefault="00415B95" w:rsidP="00415B95">
            <w:pPr>
              <w:spacing w:line="240" w:lineRule="auto"/>
              <w:jc w:val="center"/>
              <w:rPr>
                <w:rFonts w:cstheme="minorHAnsi"/>
                <w:sz w:val="18"/>
                <w:szCs w:val="18"/>
              </w:rPr>
            </w:pPr>
            <w:r w:rsidRPr="005D1651">
              <w:rPr>
                <w:rFonts w:cstheme="minorHAnsi"/>
                <w:sz w:val="18"/>
                <w:szCs w:val="18"/>
              </w:rPr>
              <w:t>75</w:t>
            </w:r>
          </w:p>
        </w:tc>
      </w:tr>
      <w:tr w:rsidR="00415B95" w:rsidRPr="005D1651" w14:paraId="5BD18454" w14:textId="77777777" w:rsidTr="00415B95">
        <w:trPr>
          <w:trHeight w:val="165"/>
          <w:jc w:val="center"/>
        </w:trPr>
        <w:tc>
          <w:tcPr>
            <w:tcW w:w="2106" w:type="pct"/>
            <w:noWrap/>
            <w:vAlign w:val="center"/>
          </w:tcPr>
          <w:p w14:paraId="293560C3" w14:textId="14E3EDF2"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Puerta Vehicular cercano al muelle comercial</w:t>
            </w:r>
          </w:p>
        </w:tc>
        <w:tc>
          <w:tcPr>
            <w:tcW w:w="920" w:type="pct"/>
            <w:vAlign w:val="center"/>
          </w:tcPr>
          <w:p w14:paraId="47B1925B" w14:textId="7C6EE960" w:rsidR="00415B95" w:rsidRPr="005D1651" w:rsidRDefault="00415B95" w:rsidP="00415B95">
            <w:pPr>
              <w:spacing w:line="240" w:lineRule="auto"/>
              <w:jc w:val="center"/>
              <w:rPr>
                <w:rFonts w:cstheme="minorHAnsi"/>
                <w:sz w:val="18"/>
                <w:szCs w:val="18"/>
              </w:rPr>
            </w:pPr>
            <w:r w:rsidRPr="005D1651">
              <w:rPr>
                <w:rFonts w:cstheme="minorHAnsi"/>
                <w:sz w:val="18"/>
                <w:szCs w:val="18"/>
              </w:rPr>
              <w:t>P7</w:t>
            </w:r>
          </w:p>
        </w:tc>
        <w:tc>
          <w:tcPr>
            <w:tcW w:w="918" w:type="pct"/>
            <w:noWrap/>
            <w:vAlign w:val="center"/>
          </w:tcPr>
          <w:p w14:paraId="7FCDF393" w14:textId="40F984B2"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58,4</w:t>
            </w:r>
          </w:p>
        </w:tc>
        <w:tc>
          <w:tcPr>
            <w:tcW w:w="1056" w:type="pct"/>
            <w:noWrap/>
            <w:vAlign w:val="center"/>
          </w:tcPr>
          <w:p w14:paraId="1B064D55" w14:textId="7241B54E" w:rsidR="00415B95" w:rsidRPr="005D1651" w:rsidRDefault="00415B95" w:rsidP="00415B95">
            <w:pPr>
              <w:spacing w:line="240" w:lineRule="auto"/>
              <w:jc w:val="center"/>
              <w:rPr>
                <w:rFonts w:cstheme="minorHAnsi"/>
                <w:sz w:val="18"/>
                <w:szCs w:val="18"/>
              </w:rPr>
            </w:pPr>
            <w:r w:rsidRPr="005D1651">
              <w:rPr>
                <w:rFonts w:cstheme="minorHAnsi"/>
                <w:sz w:val="18"/>
                <w:szCs w:val="18"/>
              </w:rPr>
              <w:t>75</w:t>
            </w:r>
          </w:p>
        </w:tc>
      </w:tr>
      <w:tr w:rsidR="00415B95" w:rsidRPr="005D1651" w14:paraId="0ABDCBD5" w14:textId="77777777" w:rsidTr="00415B95">
        <w:trPr>
          <w:trHeight w:val="165"/>
          <w:jc w:val="center"/>
        </w:trPr>
        <w:tc>
          <w:tcPr>
            <w:tcW w:w="2106" w:type="pct"/>
            <w:noWrap/>
            <w:vAlign w:val="center"/>
          </w:tcPr>
          <w:p w14:paraId="0FCE6B2D" w14:textId="072C0F6B"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Costado Occidental (PDH) Galan</w:t>
            </w:r>
          </w:p>
        </w:tc>
        <w:tc>
          <w:tcPr>
            <w:tcW w:w="920" w:type="pct"/>
            <w:vAlign w:val="center"/>
          </w:tcPr>
          <w:p w14:paraId="3338398E" w14:textId="45FC06F4" w:rsidR="00415B95" w:rsidRPr="005D1651" w:rsidRDefault="00415B95" w:rsidP="00415B95">
            <w:pPr>
              <w:spacing w:line="240" w:lineRule="auto"/>
              <w:jc w:val="center"/>
              <w:rPr>
                <w:rFonts w:cstheme="minorHAnsi"/>
                <w:sz w:val="18"/>
                <w:szCs w:val="18"/>
              </w:rPr>
            </w:pPr>
            <w:r w:rsidRPr="005D1651">
              <w:rPr>
                <w:rFonts w:cstheme="minorHAnsi"/>
                <w:sz w:val="18"/>
                <w:szCs w:val="18"/>
              </w:rPr>
              <w:t>P8</w:t>
            </w:r>
          </w:p>
        </w:tc>
        <w:tc>
          <w:tcPr>
            <w:tcW w:w="918" w:type="pct"/>
            <w:noWrap/>
            <w:vAlign w:val="center"/>
          </w:tcPr>
          <w:p w14:paraId="7CF25CF5" w14:textId="0B580893"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59,1</w:t>
            </w:r>
          </w:p>
        </w:tc>
        <w:tc>
          <w:tcPr>
            <w:tcW w:w="1056" w:type="pct"/>
            <w:noWrap/>
            <w:vAlign w:val="center"/>
          </w:tcPr>
          <w:p w14:paraId="78E52B5F" w14:textId="5D4F90E3" w:rsidR="00415B95" w:rsidRPr="005D1651" w:rsidRDefault="00415B95" w:rsidP="00415B95">
            <w:pPr>
              <w:spacing w:line="240" w:lineRule="auto"/>
              <w:jc w:val="center"/>
              <w:rPr>
                <w:rFonts w:cstheme="minorHAnsi"/>
                <w:sz w:val="18"/>
                <w:szCs w:val="18"/>
              </w:rPr>
            </w:pPr>
            <w:r w:rsidRPr="005D1651">
              <w:rPr>
                <w:rFonts w:cstheme="minorHAnsi"/>
                <w:sz w:val="18"/>
                <w:szCs w:val="18"/>
              </w:rPr>
              <w:t>75</w:t>
            </w:r>
          </w:p>
        </w:tc>
      </w:tr>
      <w:tr w:rsidR="00415B95" w:rsidRPr="005D1651" w14:paraId="4EEA38E0" w14:textId="77777777" w:rsidTr="00415B95">
        <w:trPr>
          <w:trHeight w:val="165"/>
          <w:jc w:val="center"/>
        </w:trPr>
        <w:tc>
          <w:tcPr>
            <w:tcW w:w="2106" w:type="pct"/>
            <w:noWrap/>
            <w:vAlign w:val="center"/>
          </w:tcPr>
          <w:p w14:paraId="49354613" w14:textId="40583FAE"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Rotonda de ingreso via puerto impala</w:t>
            </w:r>
          </w:p>
        </w:tc>
        <w:tc>
          <w:tcPr>
            <w:tcW w:w="920" w:type="pct"/>
            <w:vAlign w:val="center"/>
          </w:tcPr>
          <w:p w14:paraId="47300172" w14:textId="70A39AE0" w:rsidR="00415B95" w:rsidRPr="005D1651" w:rsidRDefault="00415B95" w:rsidP="00415B95">
            <w:pPr>
              <w:spacing w:line="240" w:lineRule="auto"/>
              <w:jc w:val="center"/>
              <w:rPr>
                <w:rFonts w:cstheme="minorHAnsi"/>
                <w:sz w:val="18"/>
                <w:szCs w:val="18"/>
              </w:rPr>
            </w:pPr>
            <w:r w:rsidRPr="005D1651">
              <w:rPr>
                <w:rFonts w:cstheme="minorHAnsi"/>
                <w:sz w:val="18"/>
                <w:szCs w:val="18"/>
              </w:rPr>
              <w:t>P9</w:t>
            </w:r>
          </w:p>
        </w:tc>
        <w:tc>
          <w:tcPr>
            <w:tcW w:w="918" w:type="pct"/>
            <w:noWrap/>
            <w:vAlign w:val="center"/>
          </w:tcPr>
          <w:p w14:paraId="1BCE30A1" w14:textId="7E348EF9" w:rsidR="00415B95" w:rsidRPr="005D1651" w:rsidRDefault="00415B95" w:rsidP="00415B95">
            <w:pPr>
              <w:spacing w:line="240" w:lineRule="auto"/>
              <w:jc w:val="center"/>
              <w:rPr>
                <w:rFonts w:cstheme="minorHAnsi"/>
                <w:sz w:val="18"/>
                <w:szCs w:val="18"/>
                <w:lang w:eastAsia="es-CO"/>
              </w:rPr>
            </w:pPr>
            <w:r w:rsidRPr="005D1651">
              <w:rPr>
                <w:rFonts w:cstheme="minorHAnsi"/>
                <w:sz w:val="18"/>
                <w:szCs w:val="18"/>
              </w:rPr>
              <w:t>57,8</w:t>
            </w:r>
          </w:p>
        </w:tc>
        <w:tc>
          <w:tcPr>
            <w:tcW w:w="1056" w:type="pct"/>
            <w:noWrap/>
            <w:vAlign w:val="center"/>
          </w:tcPr>
          <w:p w14:paraId="502C4F47" w14:textId="609EDAB9" w:rsidR="00415B95" w:rsidRPr="005D1651" w:rsidRDefault="00415B95" w:rsidP="00415B95">
            <w:pPr>
              <w:spacing w:line="240" w:lineRule="auto"/>
              <w:jc w:val="center"/>
              <w:rPr>
                <w:rFonts w:cstheme="minorHAnsi"/>
                <w:sz w:val="18"/>
                <w:szCs w:val="18"/>
              </w:rPr>
            </w:pPr>
            <w:r w:rsidRPr="005D1651">
              <w:rPr>
                <w:rFonts w:cstheme="minorHAnsi"/>
                <w:sz w:val="18"/>
                <w:szCs w:val="18"/>
              </w:rPr>
              <w:t>75</w:t>
            </w:r>
          </w:p>
        </w:tc>
      </w:tr>
    </w:tbl>
    <w:p w14:paraId="089279F5" w14:textId="6FBED0C3" w:rsidR="00B81B5E" w:rsidRPr="005D1651" w:rsidRDefault="00955362" w:rsidP="005C49AF">
      <w:pPr>
        <w:pStyle w:val="Fuente"/>
      </w:pPr>
      <w:bookmarkStart w:id="212" w:name="_Hlk149202130"/>
      <w:r w:rsidRPr="005D1651">
        <w:t>Fuente: Ambienciq Ingenieros S.A.S., 2026.</w:t>
      </w:r>
    </w:p>
    <w:bookmarkEnd w:id="212"/>
    <w:p w14:paraId="2F628319" w14:textId="77777777" w:rsidR="00654709" w:rsidRPr="005D1651" w:rsidRDefault="00654709">
      <w:pPr>
        <w:spacing w:line="240" w:lineRule="auto"/>
        <w:jc w:val="left"/>
        <w:rPr>
          <w:rFonts w:eastAsiaTheme="majorEastAsia" w:cstheme="minorHAnsi"/>
          <w:b/>
          <w:bCs/>
          <w:szCs w:val="22"/>
        </w:rPr>
      </w:pPr>
      <w:r w:rsidRPr="005D1651">
        <w:rPr>
          <w:rFonts w:cstheme="minorHAnsi"/>
        </w:rPr>
        <w:br w:type="page"/>
      </w:r>
    </w:p>
    <w:p w14:paraId="6D357E59" w14:textId="25FE7F33" w:rsidR="00B81B5E" w:rsidRPr="005D1651" w:rsidRDefault="00B81B5E" w:rsidP="0021755C">
      <w:pPr>
        <w:pStyle w:val="Prrafodelista"/>
      </w:pPr>
      <w:r w:rsidRPr="005D1651">
        <w:lastRenderedPageBreak/>
        <w:t>Jornada Diurna</w:t>
      </w:r>
    </w:p>
    <w:p w14:paraId="2D2EBB6A" w14:textId="77777777" w:rsidR="00A6573D" w:rsidRPr="005D1651" w:rsidRDefault="00A6573D" w:rsidP="00983D28">
      <w:pPr>
        <w:spacing w:line="276" w:lineRule="auto"/>
        <w:rPr>
          <w:rFonts w:cstheme="minorHAnsi"/>
          <w:b/>
          <w:bCs/>
        </w:rPr>
      </w:pPr>
    </w:p>
    <w:p w14:paraId="383D0562" w14:textId="5A14433F" w:rsidR="00B81B5E" w:rsidRPr="005D1651" w:rsidRDefault="00B81B5E" w:rsidP="0012704A">
      <w:pPr>
        <w:pStyle w:val="Descripcin"/>
      </w:pPr>
      <w:bookmarkStart w:id="213" w:name="_Ref140914793"/>
      <w:bookmarkStart w:id="214" w:name="_Toc229644023"/>
      <w:r w:rsidRPr="005D1651">
        <w:t xml:space="preserve">Gráfica </w:t>
      </w:r>
      <w:r w:rsidRPr="005D1651">
        <w:fldChar w:fldCharType="begin"/>
      </w:r>
      <w:r w:rsidRPr="005D1651">
        <w:instrText xml:space="preserve"> SEQ Gráfica \* ARABIC </w:instrText>
      </w:r>
      <w:r w:rsidRPr="005D1651">
        <w:fldChar w:fldCharType="separate"/>
      </w:r>
      <w:r w:rsidR="00A70D12">
        <w:rPr>
          <w:noProof/>
        </w:rPr>
        <w:t>6</w:t>
      </w:r>
      <w:r w:rsidRPr="005D1651">
        <w:fldChar w:fldCharType="end"/>
      </w:r>
      <w:bookmarkEnd w:id="213"/>
      <w:r w:rsidRPr="005D1651">
        <w:t xml:space="preserve">. Niveles de </w:t>
      </w:r>
      <w:r w:rsidR="00005581" w:rsidRPr="005D1651">
        <w:t>emisión de ruido</w:t>
      </w:r>
      <w:r w:rsidRPr="005D1651">
        <w:t xml:space="preserve"> – Jornada diurna</w:t>
      </w:r>
      <w:bookmarkEnd w:id="214"/>
    </w:p>
    <w:p w14:paraId="5B3586A6" w14:textId="43A7E2EC" w:rsidR="00A6573D" w:rsidRPr="005D1651" w:rsidRDefault="00EB36E6" w:rsidP="00EB36E6">
      <w:pPr>
        <w:jc w:val="center"/>
      </w:pPr>
      <w:r w:rsidRPr="005D1651">
        <w:rPr>
          <w:noProof/>
          <w:lang w:eastAsia="es-CO"/>
        </w:rPr>
        <w:drawing>
          <wp:anchor distT="0" distB="0" distL="114300" distR="114300" simplePos="0" relativeHeight="251779072" behindDoc="0" locked="0" layoutInCell="1" allowOverlap="1" wp14:anchorId="27EBDB7D" wp14:editId="4753FF18">
            <wp:simplePos x="0" y="0"/>
            <wp:positionH relativeFrom="margin">
              <wp:align>center</wp:align>
            </wp:positionH>
            <wp:positionV relativeFrom="paragraph">
              <wp:posOffset>14629</wp:posOffset>
            </wp:positionV>
            <wp:extent cx="5613400" cy="2802890"/>
            <wp:effectExtent l="19050" t="19050" r="25400" b="16510"/>
            <wp:wrapSquare wrapText="bothSides"/>
            <wp:docPr id="72788865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3400" cy="280289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955362" w:rsidRPr="005D1651">
        <w:t>Fuente: Ambienciq Ingenieros S.A.S., 2026.</w:t>
      </w:r>
    </w:p>
    <w:p w14:paraId="0A0617D5" w14:textId="77777777" w:rsidR="000B7585" w:rsidRPr="005D1651" w:rsidRDefault="000B7585" w:rsidP="000B7585">
      <w:pPr>
        <w:spacing w:line="276" w:lineRule="auto"/>
        <w:rPr>
          <w:rFonts w:cstheme="minorHAnsi"/>
        </w:rPr>
      </w:pPr>
    </w:p>
    <w:p w14:paraId="7482D561" w14:textId="1BC274CC" w:rsidR="000B7585" w:rsidRPr="005D1651" w:rsidRDefault="000B7585" w:rsidP="000B7585">
      <w:pPr>
        <w:spacing w:line="276" w:lineRule="auto"/>
        <w:rPr>
          <w:rFonts w:cstheme="minorHAnsi"/>
        </w:rPr>
      </w:pPr>
      <w:r w:rsidRPr="005D1651">
        <w:rPr>
          <w:rFonts w:cstheme="minorHAnsi"/>
        </w:rPr>
        <w:t xml:space="preserve">De acuerdo con los resultados obtenidos en la medición de emisión de ruido en periodo diurno, los niveles registrados en los diferentes puntos de monitoreo presentan variaciones entre sí, como se observa en </w:t>
      </w:r>
      <w:r w:rsidRPr="005D1651">
        <w:rPr>
          <w:rFonts w:cstheme="minorHAnsi"/>
          <w:b/>
          <w:bCs/>
        </w:rPr>
        <w:fldChar w:fldCharType="begin"/>
      </w:r>
      <w:r w:rsidRPr="005D1651">
        <w:rPr>
          <w:rFonts w:cstheme="minorHAnsi"/>
          <w:b/>
          <w:bCs/>
        </w:rPr>
        <w:instrText xml:space="preserve"> REF _Ref140914793 \h  \* MERGEFORMAT </w:instrText>
      </w:r>
      <w:r w:rsidRPr="005D1651">
        <w:rPr>
          <w:rFonts w:cstheme="minorHAnsi"/>
          <w:b/>
          <w:bCs/>
        </w:rPr>
      </w:r>
      <w:r w:rsidRPr="005D1651">
        <w:rPr>
          <w:rFonts w:cstheme="minorHAnsi"/>
          <w:b/>
          <w:bCs/>
        </w:rPr>
        <w:fldChar w:fldCharType="separate"/>
      </w:r>
      <w:r w:rsidR="00A70D12" w:rsidRPr="00A70D12">
        <w:rPr>
          <w:rFonts w:cstheme="minorHAnsi"/>
          <w:b/>
          <w:bCs/>
        </w:rPr>
        <w:t xml:space="preserve">Gráfica </w:t>
      </w:r>
      <w:r w:rsidR="00A70D12" w:rsidRPr="00A70D12">
        <w:rPr>
          <w:rFonts w:cstheme="minorHAnsi"/>
          <w:b/>
          <w:bCs/>
          <w:noProof/>
        </w:rPr>
        <w:t>6</w:t>
      </w:r>
      <w:r w:rsidRPr="005D1651">
        <w:rPr>
          <w:rFonts w:cstheme="minorHAnsi"/>
          <w:b/>
          <w:bCs/>
        </w:rPr>
        <w:fldChar w:fldCharType="end"/>
      </w:r>
      <w:r w:rsidRPr="005D1651">
        <w:rPr>
          <w:rFonts w:cstheme="minorHAnsi"/>
        </w:rPr>
        <w:t>.</w:t>
      </w:r>
      <w:r w:rsidR="000120BF" w:rsidRPr="005D1651">
        <w:rPr>
          <w:rFonts w:cstheme="minorHAnsi"/>
        </w:rPr>
        <w:t xml:space="preserve"> </w:t>
      </w:r>
      <w:r w:rsidRPr="005D1651">
        <w:rPr>
          <w:rFonts w:cstheme="minorHAnsi"/>
        </w:rPr>
        <w:t>Los valores medidos se encuentran en un rango comprendido entre 59,2 dB(A) y 79,1 dB(A), frente a un estándar máximo permisible de 75 dB(A) para el periodo diurno.</w:t>
      </w:r>
    </w:p>
    <w:p w14:paraId="47521F04" w14:textId="77777777" w:rsidR="000B7585" w:rsidRPr="005D1651" w:rsidRDefault="000B7585" w:rsidP="000B7585">
      <w:pPr>
        <w:spacing w:line="276" w:lineRule="auto"/>
        <w:rPr>
          <w:rFonts w:cstheme="minorHAnsi"/>
        </w:rPr>
      </w:pPr>
    </w:p>
    <w:p w14:paraId="7EBCEEDC" w14:textId="43D29FD7" w:rsidR="000B7585" w:rsidRPr="005D1651" w:rsidRDefault="000B7585" w:rsidP="000B7585">
      <w:pPr>
        <w:spacing w:line="276" w:lineRule="auto"/>
        <w:rPr>
          <w:rFonts w:cstheme="minorHAnsi"/>
        </w:rPr>
      </w:pPr>
      <w:r w:rsidRPr="005D1651">
        <w:rPr>
          <w:rFonts w:cstheme="minorHAnsi"/>
        </w:rPr>
        <w:t>En los puntos Portería Planta GLP (62,7 dB(A)), Puerta Principal (66,0 dB(A)), Puerta Vehicular cercano al muelle comercial (73,7 dB(A)), Entrada Parqueadero de Tractomulas (73,8 dB(A)), Costado Occidental (PDH) Galán (59,2 dB(A)) y Rotonda de ingreso vía Puerto Impala (59,3 dB(A)), los niveles registrados se ubican por debajo del valor de referencia establecido para la jornada diurna.</w:t>
      </w:r>
      <w:r w:rsidR="00E762B2" w:rsidRPr="005D1651">
        <w:rPr>
          <w:rFonts w:cstheme="minorHAnsi"/>
        </w:rPr>
        <w:t xml:space="preserve"> </w:t>
      </w:r>
      <w:r w:rsidRPr="005D1651">
        <w:rPr>
          <w:rFonts w:cstheme="minorHAnsi"/>
        </w:rPr>
        <w:t>Por su parte, en los puntos Portería Puerta Norte (76,5 dB(A)), Reja perimetral Costado Barrio Rosario (79,1 dB(A)) y Portería 25 de agosto (75,8 dB(A)), los niveles medidos se encuentran por encima del estándar máximo permisible de 75 dB(A)</w:t>
      </w:r>
      <w:r w:rsidR="00AD0308" w:rsidRPr="005D1651">
        <w:rPr>
          <w:rFonts w:cstheme="minorHAnsi"/>
        </w:rPr>
        <w:t xml:space="preserve">; conforme a lo observado en campo, </w:t>
      </w:r>
      <w:r w:rsidR="008046EB" w:rsidRPr="005D1651">
        <w:rPr>
          <w:rFonts w:cstheme="minorHAnsi"/>
        </w:rPr>
        <w:t>en estos puntos</w:t>
      </w:r>
      <w:r w:rsidR="00AD0308" w:rsidRPr="005D1651">
        <w:rPr>
          <w:rFonts w:cstheme="minorHAnsi"/>
        </w:rPr>
        <w:t xml:space="preserve"> se evidencia influencia por alto tráfico vehicular que circula por la vía externa nacional que está contigua a la malla perimetral de la refinería</w:t>
      </w:r>
      <w:r w:rsidR="008046EB" w:rsidRPr="005D1651">
        <w:rPr>
          <w:rFonts w:cstheme="minorHAnsi"/>
        </w:rPr>
        <w:t xml:space="preserve">. </w:t>
      </w:r>
      <w:r w:rsidRPr="005D1651">
        <w:rPr>
          <w:rFonts w:cstheme="minorHAnsi"/>
        </w:rPr>
        <w:t>El mayor nivel de presión sonora registrado corresponde al punto Reja perimetral Costado Barrio Rosario (79,1 dB(A)), mientras que el menor valor se evidenció en Costado Occidental (PDH) Galán (59,2 dB(A))</w:t>
      </w:r>
      <w:r w:rsidR="005E01D3" w:rsidRPr="005D1651">
        <w:rPr>
          <w:rFonts w:cstheme="minorHAnsi"/>
        </w:rPr>
        <w:t>.</w:t>
      </w:r>
    </w:p>
    <w:p w14:paraId="0C9AE33F" w14:textId="77777777" w:rsidR="000B7585" w:rsidRPr="005D1651" w:rsidRDefault="000B7585">
      <w:pPr>
        <w:spacing w:line="240" w:lineRule="auto"/>
        <w:jc w:val="left"/>
        <w:rPr>
          <w:rFonts w:eastAsia="Calibri" w:cstheme="minorHAnsi"/>
          <w:b/>
          <w:bCs/>
          <w:szCs w:val="22"/>
          <w:lang w:eastAsia="es-CO"/>
        </w:rPr>
      </w:pPr>
      <w:r w:rsidRPr="005D1651">
        <w:rPr>
          <w:b/>
          <w:bCs/>
        </w:rPr>
        <w:br w:type="page"/>
      </w:r>
    </w:p>
    <w:p w14:paraId="133B587D" w14:textId="624F05B5" w:rsidR="00B81B5E" w:rsidRPr="005D1651" w:rsidRDefault="00B81B5E" w:rsidP="0021755C">
      <w:pPr>
        <w:pStyle w:val="Prrafodelista"/>
      </w:pPr>
      <w:r w:rsidRPr="005D1651">
        <w:lastRenderedPageBreak/>
        <w:t>Jornada Nocturna</w:t>
      </w:r>
    </w:p>
    <w:p w14:paraId="66BE6C6E" w14:textId="77777777" w:rsidR="00B81B5E" w:rsidRPr="005D1651" w:rsidRDefault="00B81B5E" w:rsidP="00983D28">
      <w:pPr>
        <w:spacing w:line="276" w:lineRule="auto"/>
        <w:rPr>
          <w:rFonts w:cstheme="minorHAnsi"/>
        </w:rPr>
      </w:pPr>
    </w:p>
    <w:p w14:paraId="2BE4C444" w14:textId="1575F453" w:rsidR="00033D63" w:rsidRPr="005D1651" w:rsidRDefault="00033D63" w:rsidP="0012704A">
      <w:pPr>
        <w:pStyle w:val="Descripcin"/>
      </w:pPr>
      <w:bookmarkStart w:id="215" w:name="_Ref148705979"/>
      <w:bookmarkStart w:id="216" w:name="_Toc229644024"/>
      <w:r w:rsidRPr="005D1651">
        <w:t xml:space="preserve">Gráfica </w:t>
      </w:r>
      <w:r w:rsidRPr="005D1651">
        <w:fldChar w:fldCharType="begin"/>
      </w:r>
      <w:r w:rsidRPr="005D1651">
        <w:instrText xml:space="preserve"> SEQ Gráfica \* ARABIC </w:instrText>
      </w:r>
      <w:r w:rsidRPr="005D1651">
        <w:fldChar w:fldCharType="separate"/>
      </w:r>
      <w:r w:rsidR="00A70D12">
        <w:rPr>
          <w:noProof/>
        </w:rPr>
        <w:t>7</w:t>
      </w:r>
      <w:r w:rsidRPr="005D1651">
        <w:fldChar w:fldCharType="end"/>
      </w:r>
      <w:bookmarkEnd w:id="215"/>
      <w:r w:rsidRPr="005D1651">
        <w:t>. Niveles de emisión de ruido– Nocturna</w:t>
      </w:r>
      <w:bookmarkEnd w:id="216"/>
    </w:p>
    <w:p w14:paraId="309B9BFB" w14:textId="64F6E933" w:rsidR="001D6ED2" w:rsidRPr="005D1651" w:rsidRDefault="00E75F33" w:rsidP="001D6ED2">
      <w:pPr>
        <w:jc w:val="center"/>
        <w:rPr>
          <w:noProof/>
        </w:rPr>
      </w:pPr>
      <w:r w:rsidRPr="005D1651">
        <w:rPr>
          <w:noProof/>
          <w:lang w:eastAsia="es-CO"/>
        </w:rPr>
        <w:drawing>
          <wp:inline distT="0" distB="0" distL="0" distR="0" wp14:anchorId="6E1F3A08" wp14:editId="5673592C">
            <wp:extent cx="5613400" cy="2802890"/>
            <wp:effectExtent l="19050" t="19050" r="25400" b="16510"/>
            <wp:docPr id="10147525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3400" cy="2802890"/>
                    </a:xfrm>
                    <a:prstGeom prst="rect">
                      <a:avLst/>
                    </a:prstGeom>
                    <a:noFill/>
                    <a:ln>
                      <a:solidFill>
                        <a:srgbClr val="92D050"/>
                      </a:solidFill>
                    </a:ln>
                  </pic:spPr>
                </pic:pic>
              </a:graphicData>
            </a:graphic>
          </wp:inline>
        </w:drawing>
      </w:r>
    </w:p>
    <w:p w14:paraId="024A316F" w14:textId="448950EC" w:rsidR="00033D63" w:rsidRPr="005D1651" w:rsidRDefault="00955362" w:rsidP="008762A6">
      <w:pPr>
        <w:jc w:val="center"/>
        <w:rPr>
          <w:rFonts w:cstheme="minorHAnsi"/>
        </w:rPr>
      </w:pPr>
      <w:r w:rsidRPr="005D1651">
        <w:rPr>
          <w:rFonts w:cstheme="minorHAnsi"/>
        </w:rPr>
        <w:t>Fuente: Ambienciq Ingenieros S.A.S., 2026.</w:t>
      </w:r>
    </w:p>
    <w:p w14:paraId="7278D211" w14:textId="77777777" w:rsidR="00AF2317" w:rsidRPr="005D1651" w:rsidRDefault="00AF2317" w:rsidP="00AF2317">
      <w:pPr>
        <w:spacing w:line="276" w:lineRule="auto"/>
        <w:rPr>
          <w:rFonts w:cstheme="minorHAnsi"/>
        </w:rPr>
      </w:pPr>
    </w:p>
    <w:p w14:paraId="2F5FFBDA" w14:textId="579BB197" w:rsidR="00E374E1" w:rsidRPr="005D1651" w:rsidRDefault="00E374E1" w:rsidP="00E374E1">
      <w:pPr>
        <w:spacing w:line="276" w:lineRule="auto"/>
        <w:rPr>
          <w:rFonts w:cstheme="minorHAnsi"/>
        </w:rPr>
      </w:pPr>
      <w:r w:rsidRPr="005D1651">
        <w:rPr>
          <w:rFonts w:cstheme="minorHAnsi"/>
        </w:rPr>
        <w:t>Para el periodo nocturno, los niveles de emisión de ruido</w:t>
      </w:r>
      <w:r w:rsidR="00E35099" w:rsidRPr="005D1651">
        <w:rPr>
          <w:rFonts w:cstheme="minorHAnsi"/>
        </w:rPr>
        <w:t xml:space="preserve"> </w:t>
      </w:r>
      <w:r w:rsidRPr="005D1651">
        <w:rPr>
          <w:rFonts w:cstheme="minorHAnsi"/>
        </w:rPr>
        <w:t xml:space="preserve">evidencian registros que oscilan entre 56,3 dB(A) y 74,0 dB(A), teniendo como referencia un estándar máximo permisible de 75 dB(A). (Ver </w:t>
      </w:r>
      <w:r w:rsidRPr="005D1651">
        <w:rPr>
          <w:rFonts w:cstheme="minorHAnsi"/>
          <w:b/>
          <w:bCs/>
        </w:rPr>
        <w:fldChar w:fldCharType="begin"/>
      </w:r>
      <w:r w:rsidRPr="005D1651">
        <w:rPr>
          <w:rFonts w:cstheme="minorHAnsi"/>
          <w:b/>
          <w:bCs/>
        </w:rPr>
        <w:instrText xml:space="preserve"> REF _Ref148705979 \h  \* MERGEFORMAT </w:instrText>
      </w:r>
      <w:r w:rsidRPr="005D1651">
        <w:rPr>
          <w:rFonts w:cstheme="minorHAnsi"/>
          <w:b/>
          <w:bCs/>
        </w:rPr>
      </w:r>
      <w:r w:rsidRPr="005D1651">
        <w:rPr>
          <w:rFonts w:cstheme="minorHAnsi"/>
          <w:b/>
          <w:bCs/>
        </w:rPr>
        <w:fldChar w:fldCharType="separate"/>
      </w:r>
      <w:r w:rsidR="00A70D12" w:rsidRPr="00A70D12">
        <w:rPr>
          <w:b/>
          <w:bCs/>
        </w:rPr>
        <w:t xml:space="preserve">Gráfica </w:t>
      </w:r>
      <w:r w:rsidR="00A70D12" w:rsidRPr="00A70D12">
        <w:rPr>
          <w:b/>
          <w:bCs/>
          <w:noProof/>
        </w:rPr>
        <w:t>7</w:t>
      </w:r>
      <w:r w:rsidRPr="005D1651">
        <w:rPr>
          <w:rFonts w:cstheme="minorHAnsi"/>
          <w:b/>
          <w:bCs/>
        </w:rPr>
        <w:fldChar w:fldCharType="end"/>
      </w:r>
      <w:r w:rsidRPr="005D1651">
        <w:rPr>
          <w:rFonts w:cstheme="minorHAnsi"/>
        </w:rPr>
        <w:t xml:space="preserve">). </w:t>
      </w:r>
    </w:p>
    <w:p w14:paraId="1E28000B" w14:textId="77777777" w:rsidR="00E374E1" w:rsidRPr="005D1651" w:rsidRDefault="00E374E1" w:rsidP="00E374E1">
      <w:pPr>
        <w:spacing w:line="276" w:lineRule="auto"/>
        <w:rPr>
          <w:rFonts w:cstheme="minorHAnsi"/>
        </w:rPr>
      </w:pPr>
    </w:p>
    <w:p w14:paraId="104DA43A" w14:textId="77777777" w:rsidR="00E374E1" w:rsidRPr="005D1651" w:rsidRDefault="00E374E1" w:rsidP="00E374E1">
      <w:pPr>
        <w:spacing w:line="276" w:lineRule="auto"/>
        <w:rPr>
          <w:rFonts w:cstheme="minorHAnsi"/>
        </w:rPr>
      </w:pPr>
      <w:r w:rsidRPr="005D1651">
        <w:rPr>
          <w:rFonts w:cstheme="minorHAnsi"/>
        </w:rPr>
        <w:t>Los valores obtenidos en los puntos Portería Planta GLP (56,3 dB(A)), Entrada Parqueadero de Tractomulas (59,4 dB(A)), Portería Puerta Norte (69,5 dB(A)), Reja perimetral Costado Barrio Rosario (69,8 dB(A)), Portería 25 de agosto (74,0 dB(A)), Puerta Principal (66,6 dB(A)), Puerta Vehicular cercano al muelle comercial (58,4 dB(A)), Costado Occidental (PDH) Galán (59,1 dB(A)) y Rotonda de ingreso vía Puerto Impala (57,8 dB(A)) se sitúan dentro del valor máximo establecido para la jornada nocturna.</w:t>
      </w:r>
    </w:p>
    <w:p w14:paraId="455DCF5B" w14:textId="77777777" w:rsidR="00E374E1" w:rsidRPr="005D1651" w:rsidRDefault="00E374E1" w:rsidP="00E374E1">
      <w:pPr>
        <w:spacing w:line="276" w:lineRule="auto"/>
        <w:rPr>
          <w:rFonts w:cstheme="minorHAnsi"/>
        </w:rPr>
      </w:pPr>
    </w:p>
    <w:p w14:paraId="0DA20A3C" w14:textId="77777777" w:rsidR="00E374E1" w:rsidRPr="005D1651" w:rsidRDefault="00E374E1" w:rsidP="00E374E1">
      <w:pPr>
        <w:spacing w:line="276" w:lineRule="auto"/>
        <w:rPr>
          <w:rFonts w:cstheme="minorHAnsi"/>
        </w:rPr>
      </w:pPr>
      <w:r w:rsidRPr="005D1651">
        <w:rPr>
          <w:rFonts w:cstheme="minorHAnsi"/>
        </w:rPr>
        <w:t>El registro más alto corresponde al punto Portería 25 de agosto (74,0 dB(A)), mientras que el nivel más bajo se presentó en Portería Planta GLP (56,3 dB(A)).</w:t>
      </w:r>
    </w:p>
    <w:p w14:paraId="34580632" w14:textId="77777777" w:rsidR="00596C60" w:rsidRPr="005D1651" w:rsidRDefault="00596C60">
      <w:pPr>
        <w:spacing w:line="240" w:lineRule="auto"/>
        <w:jc w:val="left"/>
        <w:rPr>
          <w:rFonts w:cstheme="minorHAnsi"/>
        </w:rPr>
      </w:pPr>
      <w:bookmarkStart w:id="217" w:name="_Ref140915212"/>
    </w:p>
    <w:p w14:paraId="54829502" w14:textId="566679B5" w:rsidR="005F6706" w:rsidRPr="005D1651" w:rsidRDefault="005F6706">
      <w:pPr>
        <w:spacing w:line="240" w:lineRule="auto"/>
        <w:jc w:val="left"/>
        <w:rPr>
          <w:rFonts w:cstheme="minorHAnsi"/>
          <w:b/>
          <w:bCs/>
          <w:szCs w:val="20"/>
        </w:rPr>
      </w:pPr>
      <w:r w:rsidRPr="005D1651">
        <w:rPr>
          <w:rFonts w:cstheme="minorHAnsi"/>
          <w:b/>
          <w:bCs/>
          <w:szCs w:val="20"/>
        </w:rPr>
        <w:br w:type="page"/>
      </w:r>
    </w:p>
    <w:p w14:paraId="58C9E1D1" w14:textId="60882D94" w:rsidR="00E50F14" w:rsidRPr="005D1651" w:rsidRDefault="00E50F14" w:rsidP="00983D28">
      <w:pPr>
        <w:pStyle w:val="Ttulo1"/>
        <w:spacing w:line="276" w:lineRule="auto"/>
        <w:rPr>
          <w:rFonts w:cstheme="minorHAnsi"/>
        </w:rPr>
      </w:pPr>
      <w:bookmarkStart w:id="218" w:name="_Toc229643990"/>
      <w:bookmarkEnd w:id="217"/>
      <w:r w:rsidRPr="005D1651">
        <w:rPr>
          <w:rFonts w:cstheme="minorHAnsi"/>
        </w:rPr>
        <w:lastRenderedPageBreak/>
        <w:t>CONCLUSIONES</w:t>
      </w:r>
      <w:bookmarkEnd w:id="218"/>
    </w:p>
    <w:p w14:paraId="23A3938C" w14:textId="77777777" w:rsidR="00E50F14" w:rsidRPr="005D1651" w:rsidRDefault="00E50F14" w:rsidP="00983D28">
      <w:pPr>
        <w:spacing w:line="276" w:lineRule="auto"/>
        <w:rPr>
          <w:rFonts w:cstheme="minorHAnsi"/>
        </w:rPr>
      </w:pPr>
    </w:p>
    <w:p w14:paraId="5B7CD918" w14:textId="48EFE744" w:rsidR="00F736E8" w:rsidRPr="005D1651" w:rsidRDefault="00F736E8" w:rsidP="00983D28">
      <w:pPr>
        <w:spacing w:line="276" w:lineRule="auto"/>
      </w:pPr>
      <w:r w:rsidRPr="005D1651">
        <w:rPr>
          <w:rFonts w:cstheme="minorHAnsi"/>
        </w:rPr>
        <w:t>Una vez realizado el monitoreo de emisión de ruido</w:t>
      </w:r>
      <w:r w:rsidR="00946C66" w:rsidRPr="005D1651">
        <w:rPr>
          <w:rFonts w:cstheme="minorHAnsi"/>
        </w:rPr>
        <w:t xml:space="preserve"> </w:t>
      </w:r>
      <w:r w:rsidR="001A3960" w:rsidRPr="005D1651">
        <w:rPr>
          <w:rFonts w:cstheme="minorHAnsi"/>
          <w:szCs w:val="22"/>
        </w:rPr>
        <w:t>en el área de influencia de la Gerencia Refinería</w:t>
      </w:r>
      <w:r w:rsidR="00CE43D7" w:rsidRPr="005D1651">
        <w:rPr>
          <w:rFonts w:cstheme="minorHAnsi"/>
          <w:szCs w:val="22"/>
        </w:rPr>
        <w:t xml:space="preserve"> </w:t>
      </w:r>
      <w:r w:rsidR="001A3960" w:rsidRPr="005D1651">
        <w:rPr>
          <w:rFonts w:cstheme="minorHAnsi"/>
          <w:szCs w:val="22"/>
        </w:rPr>
        <w:t>Barrancabermeja – GRB</w:t>
      </w:r>
      <w:r w:rsidR="00A34968" w:rsidRPr="005D1651">
        <w:rPr>
          <w:rFonts w:cstheme="minorHAnsi"/>
        </w:rPr>
        <w:t>,</w:t>
      </w:r>
      <w:r w:rsidR="000E559B" w:rsidRPr="005D1651">
        <w:rPr>
          <w:rFonts w:cstheme="minorHAnsi"/>
        </w:rPr>
        <w:t xml:space="preserve"> </w:t>
      </w:r>
      <w:r w:rsidRPr="005D1651">
        <w:rPr>
          <w:rFonts w:cstheme="minorHAnsi"/>
        </w:rPr>
        <w:t>y de acuerdo con los</w:t>
      </w:r>
      <w:r w:rsidR="00C62050" w:rsidRPr="005D1651">
        <w:rPr>
          <w:rFonts w:cstheme="minorHAnsi"/>
        </w:rPr>
        <w:t xml:space="preserve"> estándares de máximos permisibles </w:t>
      </w:r>
      <w:r w:rsidRPr="005D1651">
        <w:rPr>
          <w:rFonts w:cstheme="minorHAnsi"/>
        </w:rPr>
        <w:t xml:space="preserve">establecidos en la </w:t>
      </w:r>
      <w:r w:rsidRPr="005D1651">
        <w:rPr>
          <w:rFonts w:cstheme="minorHAnsi"/>
          <w:szCs w:val="22"/>
        </w:rPr>
        <w:t xml:space="preserve">Resolución 627 de 2006, </w:t>
      </w:r>
      <w:r w:rsidR="00946C66" w:rsidRPr="005D1651">
        <w:rPr>
          <w:rFonts w:cstheme="minorHAnsi"/>
          <w:szCs w:val="22"/>
        </w:rPr>
        <w:t xml:space="preserve">y </w:t>
      </w:r>
      <w:r w:rsidR="00A014BD" w:rsidRPr="005D1651">
        <w:rPr>
          <w:rFonts w:cstheme="minorHAnsi"/>
          <w:szCs w:val="22"/>
        </w:rPr>
        <w:t xml:space="preserve">el </w:t>
      </w:r>
      <w:r w:rsidR="00946C66" w:rsidRPr="005D1651">
        <w:rPr>
          <w:rFonts w:cstheme="minorHAnsi"/>
          <w:szCs w:val="22"/>
        </w:rPr>
        <w:t>sector y subsector correspondiente</w:t>
      </w:r>
      <w:r w:rsidR="00502D15" w:rsidRPr="005D1651">
        <w:rPr>
          <w:rFonts w:cstheme="minorHAnsi"/>
          <w:szCs w:val="22"/>
        </w:rPr>
        <w:t xml:space="preserve">, </w:t>
      </w:r>
      <w:r w:rsidRPr="005D1651">
        <w:rPr>
          <w:rFonts w:cstheme="minorHAnsi"/>
        </w:rPr>
        <w:t>se concluye que:</w:t>
      </w:r>
    </w:p>
    <w:p w14:paraId="3522C426" w14:textId="10BDA914" w:rsidR="00BE6459" w:rsidRPr="005D1651" w:rsidRDefault="00BE6459" w:rsidP="000C45B6">
      <w:pPr>
        <w:spacing w:line="276" w:lineRule="auto"/>
        <w:ind w:left="426"/>
        <w:rPr>
          <w:rFonts w:cstheme="minorHAnsi"/>
        </w:rPr>
      </w:pPr>
    </w:p>
    <w:p w14:paraId="3F0D4FF8" w14:textId="77777777" w:rsidR="00F825AA" w:rsidRPr="005D1651" w:rsidRDefault="00B337AA" w:rsidP="00A617E0">
      <w:pPr>
        <w:pStyle w:val="Prrafodelista"/>
      </w:pPr>
      <w:r w:rsidRPr="005D1651">
        <w:t xml:space="preserve">Los puntos de medición </w:t>
      </w:r>
      <w:r w:rsidR="00930A19" w:rsidRPr="005D1651">
        <w:t xml:space="preserve">de emisión ruido </w:t>
      </w:r>
      <w:r w:rsidRPr="005D1651">
        <w:t xml:space="preserve">fueron seleccionados con base en el </w:t>
      </w:r>
      <w:r w:rsidR="00F6747A" w:rsidRPr="005D1651">
        <w:t>barrido perimetral</w:t>
      </w:r>
      <w:r w:rsidR="001E2F66" w:rsidRPr="005D1651">
        <w:t xml:space="preserve"> realizado </w:t>
      </w:r>
      <w:r w:rsidR="00CF2A6D" w:rsidRPr="005D1651">
        <w:t>para</w:t>
      </w:r>
      <w:r w:rsidR="001E2F66" w:rsidRPr="005D1651">
        <w:t xml:space="preserve"> la </w:t>
      </w:r>
      <w:r w:rsidR="000F7CA6" w:rsidRPr="005D1651">
        <w:t>refinería</w:t>
      </w:r>
      <w:r w:rsidR="00CF2A6D" w:rsidRPr="005D1651">
        <w:t xml:space="preserve">, </w:t>
      </w:r>
      <w:r w:rsidR="000F7CA6" w:rsidRPr="005D1651">
        <w:t xml:space="preserve">efectuado en cumplimiento del procedimiento del capítulo I del Anexo 3 de Resolución 627 del 07 de abril del 2006, como etapa preliminar para el </w:t>
      </w:r>
      <w:r w:rsidR="00F825AA" w:rsidRPr="005D1651">
        <w:t>desarrollo de esta medición.</w:t>
      </w:r>
    </w:p>
    <w:p w14:paraId="7967F437" w14:textId="77777777" w:rsidR="00ED105C" w:rsidRPr="005D1651" w:rsidRDefault="00ED105C" w:rsidP="007660EB"/>
    <w:p w14:paraId="685E40F7" w14:textId="4E3026D0" w:rsidR="001B23E2" w:rsidRPr="005D1651" w:rsidRDefault="001A5CBD" w:rsidP="0021755C">
      <w:pPr>
        <w:pStyle w:val="Prrafodelista"/>
      </w:pPr>
      <w:r w:rsidRPr="005D1651">
        <w:t xml:space="preserve">Para los resultados obtenidos en las mediciones de emisión de ruido en los puntos de monitoreo se realizó la comparación de estos con el límite máximo permisible según lo establecido en la Resolución 0627 de 2006, </w:t>
      </w:r>
      <w:r w:rsidR="00962100" w:rsidRPr="005D1651">
        <w:t>Sector C. Ruido Intermedio Restringido, Subsector Zonas con usos permitidos industriales, como industrias en general, zonas portuarias, parques industriales, zonas francas con un límite máximo de emisión de ruido de 75 dB(A) en periodo diurno y 75 dB(A) en periodo nocturno.</w:t>
      </w:r>
    </w:p>
    <w:p w14:paraId="2E420E31" w14:textId="77777777" w:rsidR="001B23E2" w:rsidRPr="005D1651" w:rsidRDefault="001B23E2" w:rsidP="0021755C">
      <w:pPr>
        <w:ind w:left="720"/>
      </w:pPr>
    </w:p>
    <w:p w14:paraId="68510B03" w14:textId="0736BE1E" w:rsidR="0021755C" w:rsidRPr="005D1651" w:rsidRDefault="001B23E2" w:rsidP="0021755C">
      <w:pPr>
        <w:pStyle w:val="Prrafodelista"/>
      </w:pPr>
      <w:r w:rsidRPr="005D1651">
        <w:t>Con base en los resultados obtenidos en las mediciones de emisión de ruido realizadas en los periodos diurno y nocturno, y en comparación con el estándar máximo permisible de 75 dB(A), se establece lo siguiente: En el periodo diurno, los puntos Portería Puerta Norte, Reja perimetral Costado Barrio Rosario y Portería 25 de agosto registraron valores por encima del estándar establecido</w:t>
      </w:r>
      <w:r w:rsidR="00335E3C" w:rsidRPr="005D1651">
        <w:t>, conforme a lo observado en campo, en estos puntos se evidencia influencia por alto tráfico vehicular que circula por la vía externa nacional que está contigua a la malla perimetral de la refinería</w:t>
      </w:r>
      <w:r w:rsidRPr="005D1651">
        <w:t>. Por su parte, los puntos Portería Planta GLP, Puerta Principal, Puerta Vehicular cercano al muelle comercial, Entrada Parqueadero de Tractomulas, Costado Occidental (PDH) Galán y Rotonda de ingreso vía Puerto Impala presentaron niveles por debajo del valor de referencia. En el periodo nocturno, los niveles registrados en todos los puntos de monitoreo evaluados se ubicaron por debajo del estándar máximo permisible aplicable para dicha jornada.</w:t>
      </w:r>
    </w:p>
    <w:p w14:paraId="5DAE315C" w14:textId="77777777" w:rsidR="0021755C" w:rsidRPr="005D1651" w:rsidRDefault="0021755C" w:rsidP="0021755C">
      <w:pPr>
        <w:ind w:left="720"/>
      </w:pPr>
    </w:p>
    <w:p w14:paraId="238C15E7" w14:textId="47D36E6E" w:rsidR="0021755C" w:rsidRPr="005D1651" w:rsidRDefault="0021755C" w:rsidP="0021755C">
      <w:pPr>
        <w:pStyle w:val="Prrafodelista"/>
      </w:pPr>
      <w:r w:rsidRPr="005D1651">
        <w:t xml:space="preserve">De acuerdo con las observaciones registradas por el personal de campo durante la ejecución de las mediciones en los periodos diurno y nocturno, los niveles de presión sonora registrados en los distintos puntos de monitoreo se encuentran asociados a las actividades y dinámicas presentes en el entorno al momento de la evaluación, entre las cuales se identificaron principalmente tránsito vehicular en vías y accesos operativos (vehículos </w:t>
      </w:r>
      <w:r w:rsidRPr="005D1651">
        <w:lastRenderedPageBreak/>
        <w:t>livianos, pesados, motocicletas, buses, camiones y volquetas), maniobras de circulación vinculadas a operaciones industriales, presencia y desplazamiento de personal en el área de influencia, así como sonidos asociados a la presencia de avifauna y caninos, condiciones consignadas en los formatos de campo correspondientes</w:t>
      </w:r>
      <w:r w:rsidR="00E24C8B" w:rsidRPr="005D1651">
        <w:t>.</w:t>
      </w:r>
    </w:p>
    <w:p w14:paraId="03901EAF" w14:textId="77777777" w:rsidR="0021755C" w:rsidRPr="005D1651" w:rsidRDefault="0021755C" w:rsidP="0021755C">
      <w:pPr>
        <w:spacing w:line="240" w:lineRule="auto"/>
        <w:ind w:left="360"/>
        <w:jc w:val="left"/>
      </w:pPr>
    </w:p>
    <w:p w14:paraId="1BA2DB98" w14:textId="77777777" w:rsidR="00261DE5" w:rsidRPr="005D1651" w:rsidRDefault="00261DE5" w:rsidP="0021755C">
      <w:pPr>
        <w:pStyle w:val="Prrafodelista"/>
      </w:pPr>
      <w:r w:rsidRPr="005D1651">
        <w:t xml:space="preserve">Finalmente, se debe tener en cuenta que las fuentes móviles como los vehículos de carga pesada, por sus componentes internos (motores) cuando se encuentran en movimiento producen un ruido intermitente y lineal de carácter impulsivo, influyendo así en los resultados de cada una de las mediciones. Por otro lado, se evidenció que el ruido producido por animales presentes en el área de monitoreo se encuentra influenciado por el fenómeno de nocturnidad, lo que significa que son más activos durante la noche debido a que intensifican sus hábitos, produciendo una corrección en el componente impulsivo y tonal de la medición. </w:t>
      </w:r>
    </w:p>
    <w:p w14:paraId="0FE098B8" w14:textId="77777777" w:rsidR="004D3546" w:rsidRPr="005D1651" w:rsidRDefault="004D3546" w:rsidP="00416A0B"/>
    <w:p w14:paraId="23B65591" w14:textId="77777777" w:rsidR="00084F49" w:rsidRPr="005D1651" w:rsidRDefault="00084F49" w:rsidP="00416A0B"/>
    <w:p w14:paraId="256D95DC" w14:textId="77777777" w:rsidR="00084F49" w:rsidRPr="005D1651" w:rsidRDefault="00084F49" w:rsidP="00416A0B"/>
    <w:p w14:paraId="08EF9C81" w14:textId="77777777" w:rsidR="00084F49" w:rsidRPr="005D1651" w:rsidRDefault="00084F49" w:rsidP="00416A0B">
      <w:pPr>
        <w:sectPr w:rsidR="00084F49" w:rsidRPr="005D1651" w:rsidSect="00FA7E7C">
          <w:pgSz w:w="12242" w:h="15842" w:code="1"/>
          <w:pgMar w:top="2268" w:right="1701" w:bottom="1418" w:left="1701" w:header="720" w:footer="228" w:gutter="0"/>
          <w:cols w:space="708"/>
          <w:docGrid w:linePitch="360"/>
        </w:sectPr>
      </w:pPr>
    </w:p>
    <w:p w14:paraId="41A9DD92" w14:textId="17365FDA" w:rsidR="000B3B86" w:rsidRPr="005D1651" w:rsidRDefault="000B3B86" w:rsidP="00983D28">
      <w:pPr>
        <w:pStyle w:val="Ttulo1"/>
        <w:spacing w:line="276" w:lineRule="auto"/>
        <w:rPr>
          <w:rFonts w:cstheme="minorHAnsi"/>
        </w:rPr>
      </w:pPr>
      <w:bookmarkStart w:id="219" w:name="_Toc229643991"/>
      <w:r w:rsidRPr="005D1651">
        <w:rPr>
          <w:rFonts w:cstheme="minorHAnsi"/>
        </w:rPr>
        <w:lastRenderedPageBreak/>
        <w:t>GLOSARIO</w:t>
      </w:r>
      <w:bookmarkEnd w:id="219"/>
    </w:p>
    <w:p w14:paraId="3F16111F" w14:textId="12AE26D4" w:rsidR="00D658AB" w:rsidRPr="005D1651" w:rsidRDefault="00D658AB" w:rsidP="00983D28">
      <w:pPr>
        <w:spacing w:line="276" w:lineRule="auto"/>
        <w:rPr>
          <w:rFonts w:cstheme="minorHAnsi"/>
        </w:rPr>
      </w:pPr>
    </w:p>
    <w:p w14:paraId="4704C9AA" w14:textId="77777777" w:rsidR="00D658AB" w:rsidRPr="005D1651" w:rsidRDefault="00D658AB" w:rsidP="00B00401">
      <w:pPr>
        <w:spacing w:line="276" w:lineRule="auto"/>
        <w:rPr>
          <w:rFonts w:cstheme="minorHAnsi"/>
          <w:szCs w:val="22"/>
        </w:rPr>
      </w:pPr>
      <w:r w:rsidRPr="005D1651">
        <w:rPr>
          <w:rFonts w:cstheme="minorHAnsi"/>
          <w:szCs w:val="22"/>
        </w:rPr>
        <w:t xml:space="preserve">Las siguientes definiciones fueron adoptadas de la Resolución 0627 de 2006: </w:t>
      </w:r>
    </w:p>
    <w:p w14:paraId="4AECB4E2" w14:textId="77777777" w:rsidR="00D658AB" w:rsidRPr="005D1651" w:rsidRDefault="00D658AB" w:rsidP="00B00401">
      <w:pPr>
        <w:spacing w:line="276" w:lineRule="auto"/>
        <w:rPr>
          <w:rFonts w:cstheme="minorHAnsi"/>
          <w:szCs w:val="22"/>
        </w:rPr>
      </w:pPr>
    </w:p>
    <w:p w14:paraId="75E416FE" w14:textId="77777777" w:rsidR="00D658AB" w:rsidRPr="005D1651" w:rsidRDefault="00D658AB" w:rsidP="00B00401">
      <w:pPr>
        <w:spacing w:line="276" w:lineRule="auto"/>
        <w:rPr>
          <w:rFonts w:cstheme="minorHAnsi"/>
        </w:rPr>
      </w:pPr>
      <w:r w:rsidRPr="005D1651">
        <w:rPr>
          <w:rFonts w:cstheme="minorHAnsi"/>
          <w:b/>
          <w:bCs/>
        </w:rPr>
        <w:t>Decibel:</w:t>
      </w:r>
      <w:r w:rsidRPr="005D1651">
        <w:rPr>
          <w:rFonts w:cstheme="minorHAnsi"/>
        </w:rPr>
        <w:t xml:space="preserve"> Unidad de medida del nivel de presión sonora, equivale a la décima parte del bel y denota la relación entre dos cantidades que son proporcionales a la potencia.</w:t>
      </w:r>
    </w:p>
    <w:p w14:paraId="4A5306C2" w14:textId="77777777" w:rsidR="00D658AB" w:rsidRPr="005D1651" w:rsidRDefault="00D658AB" w:rsidP="00B00401">
      <w:pPr>
        <w:spacing w:line="276" w:lineRule="auto"/>
        <w:rPr>
          <w:rFonts w:cstheme="minorHAnsi"/>
          <w:szCs w:val="22"/>
        </w:rPr>
      </w:pPr>
    </w:p>
    <w:p w14:paraId="6E371D4F" w14:textId="77777777" w:rsidR="00D658AB" w:rsidRPr="005D1651" w:rsidRDefault="00D658AB" w:rsidP="00B00401">
      <w:pPr>
        <w:spacing w:line="276" w:lineRule="auto"/>
        <w:rPr>
          <w:rFonts w:cstheme="minorHAnsi"/>
        </w:rPr>
      </w:pPr>
      <w:r w:rsidRPr="005D1651">
        <w:rPr>
          <w:rFonts w:cstheme="minorHAnsi"/>
          <w:b/>
          <w:bCs/>
        </w:rPr>
        <w:t>Frecuencia:</w:t>
      </w:r>
      <w:r w:rsidRPr="005D1651">
        <w:rPr>
          <w:rFonts w:cstheme="minorHAnsi"/>
        </w:rPr>
        <w:t xml:space="preserve"> Es el número de veces que se repite una cantidad en un segundo.</w:t>
      </w:r>
    </w:p>
    <w:p w14:paraId="536C61EC" w14:textId="77777777" w:rsidR="00D658AB" w:rsidRPr="005D1651" w:rsidRDefault="00D658AB" w:rsidP="00B00401">
      <w:pPr>
        <w:spacing w:line="276" w:lineRule="auto"/>
        <w:rPr>
          <w:rFonts w:cstheme="minorHAnsi"/>
          <w:szCs w:val="22"/>
        </w:rPr>
      </w:pPr>
    </w:p>
    <w:p w14:paraId="7FF58F3F" w14:textId="77777777" w:rsidR="00D658AB" w:rsidRPr="005D1651" w:rsidRDefault="00D658AB" w:rsidP="00B00401">
      <w:pPr>
        <w:spacing w:line="276" w:lineRule="auto"/>
        <w:rPr>
          <w:rFonts w:cstheme="minorHAnsi"/>
        </w:rPr>
      </w:pPr>
      <w:r w:rsidRPr="005D1651">
        <w:rPr>
          <w:rFonts w:cstheme="minorHAnsi"/>
          <w:b/>
          <w:bCs/>
        </w:rPr>
        <w:t>Intensidad del sonido:</w:t>
      </w:r>
      <w:r w:rsidRPr="005D1651">
        <w:rPr>
          <w:rFonts w:cstheme="minorHAnsi"/>
        </w:rPr>
        <w:t xml:space="preserve"> En un punto, es la tasa media de energía sonora transmitida en una dirección concreta, a través de una unidad de área normal a esta dirección en el punto considerado.</w:t>
      </w:r>
    </w:p>
    <w:p w14:paraId="0A854F0A" w14:textId="77777777" w:rsidR="00D658AB" w:rsidRPr="005D1651" w:rsidRDefault="00D658AB" w:rsidP="00B00401">
      <w:pPr>
        <w:spacing w:line="276" w:lineRule="auto"/>
        <w:rPr>
          <w:rFonts w:cstheme="minorHAnsi"/>
          <w:szCs w:val="22"/>
        </w:rPr>
      </w:pPr>
    </w:p>
    <w:p w14:paraId="3735DC85" w14:textId="77777777" w:rsidR="00D658AB" w:rsidRPr="005D1651" w:rsidRDefault="00D658AB" w:rsidP="00B00401">
      <w:pPr>
        <w:spacing w:line="276" w:lineRule="auto"/>
        <w:rPr>
          <w:rFonts w:cstheme="minorHAnsi"/>
        </w:rPr>
      </w:pPr>
      <w:r w:rsidRPr="005D1651">
        <w:rPr>
          <w:rFonts w:cstheme="minorHAnsi"/>
          <w:b/>
          <w:bCs/>
        </w:rPr>
        <w:t>Nivel de presión sonora:</w:t>
      </w:r>
      <w:r w:rsidRPr="005D1651">
        <w:rPr>
          <w:rFonts w:cstheme="minorHAnsi"/>
        </w:rPr>
        <w:t xml:space="preserve"> En el aire, es 20 veces el logaritmo en base 10 de una presión sonora determinada con respecto a la de referencia de 20 micropascales, µPa</w:t>
      </w:r>
    </w:p>
    <w:p w14:paraId="2859A266" w14:textId="77777777" w:rsidR="00D658AB" w:rsidRPr="005D1651" w:rsidRDefault="00D658AB" w:rsidP="00B00401">
      <w:pPr>
        <w:spacing w:line="276" w:lineRule="auto"/>
        <w:rPr>
          <w:rFonts w:cstheme="minorHAnsi"/>
          <w:szCs w:val="22"/>
        </w:rPr>
      </w:pPr>
    </w:p>
    <w:p w14:paraId="11B7F2DB" w14:textId="77777777" w:rsidR="00D658AB" w:rsidRPr="005D1651" w:rsidRDefault="00D658AB" w:rsidP="00B00401">
      <w:pPr>
        <w:spacing w:line="276" w:lineRule="auto"/>
        <w:rPr>
          <w:rFonts w:cstheme="minorHAnsi"/>
        </w:rPr>
      </w:pPr>
      <w:r w:rsidRPr="005D1651">
        <w:rPr>
          <w:rFonts w:cstheme="minorHAnsi"/>
          <w:b/>
          <w:bCs/>
        </w:rPr>
        <w:t>Nivel de sonido equivalente (L</w:t>
      </w:r>
      <w:r w:rsidRPr="005D1651">
        <w:rPr>
          <w:rFonts w:cstheme="minorHAnsi"/>
          <w:b/>
          <w:bCs/>
          <w:vertAlign w:val="subscript"/>
        </w:rPr>
        <w:t>eq</w:t>
      </w:r>
      <w:r w:rsidRPr="005D1651">
        <w:rPr>
          <w:rFonts w:cstheme="minorHAnsi"/>
          <w:b/>
          <w:bCs/>
        </w:rPr>
        <w:t>):</w:t>
      </w:r>
      <w:r w:rsidRPr="005D1651">
        <w:rPr>
          <w:rFonts w:cstheme="minorHAnsi"/>
        </w:rPr>
        <w:t xml:space="preserve"> es el nivel de sonido estable que en un periodo de tiempo establecido y en un sitio determinado, tiene la misma energía sonora con ponderación A que el sonido que varía con el tiempo. </w:t>
      </w:r>
    </w:p>
    <w:p w14:paraId="58EC8031" w14:textId="77777777" w:rsidR="00D658AB" w:rsidRPr="005D1651" w:rsidRDefault="00D658AB" w:rsidP="00B00401">
      <w:pPr>
        <w:spacing w:line="276" w:lineRule="auto"/>
        <w:rPr>
          <w:rFonts w:cstheme="minorHAnsi"/>
          <w:szCs w:val="22"/>
        </w:rPr>
      </w:pPr>
    </w:p>
    <w:p w14:paraId="03FEC054" w14:textId="77777777" w:rsidR="00D658AB" w:rsidRPr="005D1651" w:rsidRDefault="00D658AB" w:rsidP="00B00401">
      <w:pPr>
        <w:spacing w:line="276" w:lineRule="auto"/>
        <w:rPr>
          <w:rFonts w:cstheme="minorHAnsi"/>
        </w:rPr>
      </w:pPr>
      <w:r w:rsidRPr="005D1651">
        <w:rPr>
          <w:rFonts w:cstheme="minorHAnsi"/>
          <w:b/>
          <w:bCs/>
        </w:rPr>
        <w:t>Nivel percentil:</w:t>
      </w:r>
      <w:r w:rsidRPr="005D1651">
        <w:rPr>
          <w:rFonts w:cstheme="minorHAnsi"/>
        </w:rPr>
        <w:t xml:space="preserve"> Para una duración determinada del periodo de medición, el nivel sonoro que es superado por un X (10, 50, 90% por ejemplo) porcentaje del periodo total de muestreo. </w:t>
      </w:r>
    </w:p>
    <w:p w14:paraId="5F2518E7" w14:textId="77777777" w:rsidR="00D658AB" w:rsidRPr="005D1651" w:rsidRDefault="00D658AB" w:rsidP="00B00401">
      <w:pPr>
        <w:spacing w:line="276" w:lineRule="auto"/>
        <w:rPr>
          <w:rFonts w:cstheme="minorHAnsi"/>
          <w:szCs w:val="22"/>
        </w:rPr>
      </w:pPr>
    </w:p>
    <w:p w14:paraId="2D392D36" w14:textId="77777777" w:rsidR="00D658AB" w:rsidRPr="005D1651" w:rsidRDefault="00D658AB" w:rsidP="00B00401">
      <w:pPr>
        <w:spacing w:line="276" w:lineRule="auto"/>
        <w:rPr>
          <w:rFonts w:cstheme="minorHAnsi"/>
        </w:rPr>
      </w:pPr>
      <w:r w:rsidRPr="005D1651">
        <w:rPr>
          <w:rFonts w:cstheme="minorHAnsi"/>
          <w:b/>
          <w:bCs/>
        </w:rPr>
        <w:t>Nivel de Sonido Máximo (L</w:t>
      </w:r>
      <w:r w:rsidRPr="005D1651">
        <w:rPr>
          <w:rFonts w:cstheme="minorHAnsi"/>
          <w:b/>
          <w:bCs/>
          <w:vertAlign w:val="subscript"/>
        </w:rPr>
        <w:t>máx</w:t>
      </w:r>
      <w:r w:rsidRPr="005D1651">
        <w:rPr>
          <w:rFonts w:cstheme="minorHAnsi"/>
          <w:b/>
          <w:bCs/>
        </w:rPr>
        <w:t>):</w:t>
      </w:r>
      <w:r w:rsidRPr="005D1651">
        <w:rPr>
          <w:rFonts w:cstheme="minorHAnsi"/>
        </w:rPr>
        <w:t xml:space="preserve"> es el nivel de sonido máximo registrado en un periodo de tiempo.</w:t>
      </w:r>
    </w:p>
    <w:p w14:paraId="05883B8D" w14:textId="003C77CA" w:rsidR="00352502" w:rsidRPr="005D1651" w:rsidRDefault="00352502" w:rsidP="00B00401">
      <w:pPr>
        <w:spacing w:line="276" w:lineRule="auto"/>
        <w:rPr>
          <w:rFonts w:cstheme="minorHAnsi"/>
          <w:szCs w:val="22"/>
        </w:rPr>
      </w:pPr>
    </w:p>
    <w:p w14:paraId="566135E9" w14:textId="77777777" w:rsidR="00D658AB" w:rsidRPr="005D1651" w:rsidRDefault="00D658AB" w:rsidP="00B00401">
      <w:pPr>
        <w:spacing w:line="276" w:lineRule="auto"/>
        <w:rPr>
          <w:rFonts w:cstheme="minorHAnsi"/>
        </w:rPr>
      </w:pPr>
      <w:r w:rsidRPr="005D1651">
        <w:rPr>
          <w:rFonts w:cstheme="minorHAnsi"/>
          <w:b/>
          <w:bCs/>
        </w:rPr>
        <w:t>Ruido Tonal:</w:t>
      </w:r>
      <w:r w:rsidRPr="005D1651">
        <w:rPr>
          <w:rFonts w:cstheme="minorHAnsi"/>
        </w:rPr>
        <w:t xml:space="preserve"> Es aquél que manifiesta la presencia de componentes tonales, es decir, que mediante un análisis espectral de la señal en 1/3 (un tercio) de octava, si al menos uno de los tonos es mayor en 5 dB(A) que los adyacentes, o es claramente audible, la fuente emisora tiene características tonales. Frecuentemente las máquinas con partes rotativas tales como motores, cajas de cambios, ventiladores y bombas, crean tonos. Los desequilibrios o impactos repetidos causan vibraciones que, transmitidas a través de las superficies al aire, pueden ser oídos como tonos.</w:t>
      </w:r>
    </w:p>
    <w:p w14:paraId="6A5E137E" w14:textId="77777777" w:rsidR="00D658AB" w:rsidRPr="005D1651" w:rsidRDefault="00D658AB" w:rsidP="00B00401">
      <w:pPr>
        <w:spacing w:line="276" w:lineRule="auto"/>
        <w:rPr>
          <w:rFonts w:cstheme="minorHAnsi"/>
          <w:szCs w:val="22"/>
        </w:rPr>
      </w:pPr>
    </w:p>
    <w:p w14:paraId="361EBF89" w14:textId="77777777" w:rsidR="00D658AB" w:rsidRPr="005D1651" w:rsidRDefault="00D658AB" w:rsidP="00B00401">
      <w:pPr>
        <w:spacing w:line="276" w:lineRule="auto"/>
        <w:rPr>
          <w:rFonts w:cstheme="minorHAnsi"/>
        </w:rPr>
      </w:pPr>
      <w:r w:rsidRPr="005D1651">
        <w:rPr>
          <w:rFonts w:cstheme="minorHAnsi"/>
          <w:b/>
          <w:bCs/>
        </w:rPr>
        <w:t>Ruido residual:</w:t>
      </w:r>
      <w:r w:rsidRPr="005D1651">
        <w:rPr>
          <w:rFonts w:cstheme="minorHAnsi"/>
        </w:rPr>
        <w:t xml:space="preserve"> Ruido total cuando los ruidos específicos en consideración son suspendidos. No debe confundirse con el ruido de fondo. </w:t>
      </w:r>
    </w:p>
    <w:p w14:paraId="54A6C0C9" w14:textId="77777777" w:rsidR="00D658AB" w:rsidRPr="005D1651" w:rsidRDefault="00D658AB" w:rsidP="00DF2182">
      <w:pPr>
        <w:spacing w:line="276" w:lineRule="auto"/>
        <w:rPr>
          <w:rFonts w:cstheme="minorHAnsi"/>
          <w:b/>
          <w:bCs/>
          <w:szCs w:val="22"/>
        </w:rPr>
      </w:pPr>
    </w:p>
    <w:p w14:paraId="76A393F4" w14:textId="77777777" w:rsidR="00DF2182" w:rsidRPr="005D1651" w:rsidRDefault="00DF2182">
      <w:pPr>
        <w:spacing w:line="240" w:lineRule="auto"/>
        <w:jc w:val="left"/>
        <w:rPr>
          <w:rFonts w:cstheme="minorHAnsi"/>
          <w:b/>
          <w:bCs/>
        </w:rPr>
      </w:pPr>
      <w:r w:rsidRPr="005D1651">
        <w:rPr>
          <w:rFonts w:cstheme="minorHAnsi"/>
          <w:b/>
          <w:bCs/>
        </w:rPr>
        <w:br w:type="page"/>
      </w:r>
    </w:p>
    <w:p w14:paraId="1C3ECCF1" w14:textId="2ACC31E9" w:rsidR="00D658AB" w:rsidRPr="005D1651" w:rsidRDefault="00D658AB" w:rsidP="00DF2182">
      <w:pPr>
        <w:spacing w:line="276" w:lineRule="auto"/>
        <w:rPr>
          <w:rFonts w:cstheme="minorHAnsi"/>
        </w:rPr>
      </w:pPr>
      <w:r w:rsidRPr="005D1651">
        <w:rPr>
          <w:rFonts w:cstheme="minorHAnsi"/>
          <w:b/>
          <w:bCs/>
        </w:rPr>
        <w:lastRenderedPageBreak/>
        <w:t>Sonómetro:</w:t>
      </w:r>
      <w:r w:rsidRPr="005D1651">
        <w:rPr>
          <w:rFonts w:cstheme="minorHAnsi"/>
        </w:rPr>
        <w:t xml:space="preserve"> Instrumento para medir niveles sonoros, con ponderación de frecuencia y ponderación exponencial de tiempo promedio estandarizadas.</w:t>
      </w:r>
    </w:p>
    <w:p w14:paraId="3048FEF0" w14:textId="77777777" w:rsidR="00D658AB" w:rsidRPr="005D1651" w:rsidRDefault="00D658AB" w:rsidP="00DF2182">
      <w:pPr>
        <w:spacing w:line="276" w:lineRule="auto"/>
        <w:rPr>
          <w:rFonts w:cstheme="minorHAnsi"/>
          <w:szCs w:val="22"/>
        </w:rPr>
      </w:pPr>
    </w:p>
    <w:p w14:paraId="7B68F84D" w14:textId="77777777" w:rsidR="00D658AB" w:rsidRPr="005D1651" w:rsidRDefault="00D658AB" w:rsidP="00DF2182">
      <w:pPr>
        <w:spacing w:line="276" w:lineRule="auto"/>
        <w:rPr>
          <w:rFonts w:cstheme="minorHAnsi"/>
        </w:rPr>
      </w:pPr>
      <w:r w:rsidRPr="005D1651">
        <w:rPr>
          <w:rFonts w:cstheme="minorHAnsi"/>
          <w:b/>
          <w:bCs/>
        </w:rPr>
        <w:t>Tercios de Octava:</w:t>
      </w:r>
      <w:r w:rsidRPr="005D1651">
        <w:rPr>
          <w:rFonts w:cstheme="minorHAnsi"/>
        </w:rPr>
        <w:t xml:space="preserve"> Tercera parte de una banda de octava y grupo de frecuencias en torno a una banda central que cumplen la relación f2 = 21/3 x f1 y fc = (f1 x f2)1/2fc son las frecuencias centrales, que toman valores normalizados</w:t>
      </w:r>
      <w:r w:rsidRPr="005D1651">
        <w:rPr>
          <w:rFonts w:eastAsia="Calibri" w:cstheme="minorHAnsi"/>
        </w:rPr>
        <w:t xml:space="preserve"> según la Norma ISO-266-75.</w:t>
      </w:r>
    </w:p>
    <w:p w14:paraId="3E14516E" w14:textId="448A42D8" w:rsidR="00D658AB" w:rsidRPr="005D1651" w:rsidRDefault="00D658AB" w:rsidP="00983D28">
      <w:pPr>
        <w:spacing w:line="276" w:lineRule="auto"/>
        <w:rPr>
          <w:rFonts w:cstheme="minorHAnsi"/>
        </w:rPr>
      </w:pPr>
    </w:p>
    <w:p w14:paraId="0733389B" w14:textId="530F4782" w:rsidR="00D658AB" w:rsidRPr="005D1651" w:rsidRDefault="00D658AB" w:rsidP="00983D28">
      <w:pPr>
        <w:spacing w:line="276" w:lineRule="auto"/>
        <w:jc w:val="left"/>
        <w:rPr>
          <w:rFonts w:cstheme="minorHAnsi"/>
        </w:rPr>
      </w:pPr>
      <w:r w:rsidRPr="005D1651">
        <w:rPr>
          <w:rFonts w:cstheme="minorHAnsi"/>
        </w:rPr>
        <w:br w:type="page"/>
      </w:r>
    </w:p>
    <w:p w14:paraId="2CA60993" w14:textId="5BEF2DE8" w:rsidR="000B3B86" w:rsidRPr="005D1651" w:rsidRDefault="006314B0" w:rsidP="00983D28">
      <w:pPr>
        <w:pStyle w:val="Ttulo1"/>
        <w:spacing w:line="276" w:lineRule="auto"/>
        <w:rPr>
          <w:rFonts w:cstheme="minorHAnsi"/>
        </w:rPr>
      </w:pPr>
      <w:bookmarkStart w:id="220" w:name="_Toc229643992"/>
      <w:r w:rsidRPr="005D1651">
        <w:rPr>
          <w:rFonts w:cstheme="minorHAnsi"/>
        </w:rPr>
        <w:lastRenderedPageBreak/>
        <w:t>ABREVIATURAS</w:t>
      </w:r>
      <w:bookmarkEnd w:id="220"/>
    </w:p>
    <w:p w14:paraId="4CA71FDE" w14:textId="77777777" w:rsidR="008F3DAA" w:rsidRPr="005D1651" w:rsidRDefault="008F3DAA" w:rsidP="00983D28">
      <w:pPr>
        <w:spacing w:line="276" w:lineRule="auto"/>
        <w:rPr>
          <w:rFonts w:cstheme="minorHAnsi"/>
        </w:rPr>
      </w:pPr>
    </w:p>
    <w:p w14:paraId="4E07B0AF" w14:textId="77777777" w:rsidR="00D3047C" w:rsidRPr="005D1651" w:rsidRDefault="00D3047C" w:rsidP="00983D28">
      <w:pPr>
        <w:spacing w:line="276" w:lineRule="auto"/>
        <w:rPr>
          <w:rFonts w:cstheme="minorHAnsi"/>
          <w:szCs w:val="22"/>
        </w:rPr>
      </w:pPr>
      <w:r w:rsidRPr="005D1651">
        <w:rPr>
          <w:rFonts w:cstheme="minorHAnsi"/>
          <w:szCs w:val="22"/>
        </w:rPr>
        <w:t>dB(A):</w:t>
      </w:r>
      <w:r w:rsidRPr="005D1651">
        <w:rPr>
          <w:rFonts w:cstheme="minorHAnsi"/>
          <w:szCs w:val="22"/>
        </w:rPr>
        <w:tab/>
        <w:t>Decibeles, medidos con el filtro de ponderación A.</w:t>
      </w:r>
    </w:p>
    <w:p w14:paraId="18120C1C" w14:textId="77777777" w:rsidR="00D3047C" w:rsidRPr="005D1651" w:rsidRDefault="00D3047C" w:rsidP="00983D28">
      <w:pPr>
        <w:spacing w:line="276" w:lineRule="auto"/>
        <w:rPr>
          <w:rFonts w:cstheme="minorHAnsi"/>
          <w:szCs w:val="22"/>
        </w:rPr>
      </w:pPr>
    </w:p>
    <w:p w14:paraId="07673C2E" w14:textId="77777777" w:rsidR="00D3047C" w:rsidRPr="005D1651" w:rsidRDefault="00D3047C" w:rsidP="00983D28">
      <w:pPr>
        <w:spacing w:line="276" w:lineRule="auto"/>
        <w:ind w:left="705" w:hanging="705"/>
        <w:rPr>
          <w:rFonts w:cstheme="minorHAnsi"/>
          <w:szCs w:val="22"/>
        </w:rPr>
      </w:pPr>
      <w:r w:rsidRPr="005D1651">
        <w:rPr>
          <w:rFonts w:cstheme="minorHAnsi"/>
          <w:szCs w:val="22"/>
        </w:rPr>
        <w:t xml:space="preserve">dB: </w:t>
      </w:r>
      <w:r w:rsidRPr="005D1651">
        <w:rPr>
          <w:rFonts w:cstheme="minorHAnsi"/>
          <w:szCs w:val="22"/>
        </w:rPr>
        <w:tab/>
        <w:t>Decibel, es la unidad de medida del nivel de presión sonora, equivale a una décima parte de un bel.</w:t>
      </w:r>
    </w:p>
    <w:p w14:paraId="1E7C786B" w14:textId="77777777" w:rsidR="00D3047C" w:rsidRPr="005D1651" w:rsidRDefault="00D3047C" w:rsidP="00983D28">
      <w:pPr>
        <w:spacing w:line="276" w:lineRule="auto"/>
        <w:rPr>
          <w:rFonts w:cstheme="minorHAnsi"/>
          <w:szCs w:val="22"/>
        </w:rPr>
      </w:pPr>
    </w:p>
    <w:p w14:paraId="28247431" w14:textId="77777777" w:rsidR="00D3047C" w:rsidRPr="005D1651" w:rsidRDefault="00D3047C" w:rsidP="00983D28">
      <w:pPr>
        <w:spacing w:line="276" w:lineRule="auto"/>
        <w:ind w:left="705" w:hanging="705"/>
        <w:rPr>
          <w:rFonts w:cstheme="minorHAnsi"/>
          <w:szCs w:val="22"/>
        </w:rPr>
      </w:pPr>
      <w:r w:rsidRPr="005D1651">
        <w:rPr>
          <w:rFonts w:cstheme="minorHAnsi"/>
          <w:szCs w:val="22"/>
        </w:rPr>
        <w:t xml:space="preserve">µPa: </w:t>
      </w:r>
      <w:r w:rsidRPr="005D1651">
        <w:rPr>
          <w:rFonts w:cstheme="minorHAnsi"/>
          <w:szCs w:val="22"/>
        </w:rPr>
        <w:tab/>
        <w:t xml:space="preserve">micropascales, unidad de presión sonora, dada como referencia 20 µPa equivalente a 0 dB). </w:t>
      </w:r>
    </w:p>
    <w:p w14:paraId="198A550B" w14:textId="77777777" w:rsidR="00D3047C" w:rsidRPr="005D1651" w:rsidRDefault="00D3047C" w:rsidP="00983D28">
      <w:pPr>
        <w:spacing w:line="276" w:lineRule="auto"/>
        <w:rPr>
          <w:rFonts w:cstheme="minorHAnsi"/>
          <w:szCs w:val="22"/>
        </w:rPr>
      </w:pPr>
    </w:p>
    <w:p w14:paraId="6AED4748" w14:textId="77777777" w:rsidR="00D3047C" w:rsidRPr="005D1651" w:rsidRDefault="00D3047C" w:rsidP="00983D28">
      <w:pPr>
        <w:spacing w:line="276" w:lineRule="auto"/>
        <w:rPr>
          <w:rFonts w:cstheme="minorHAnsi"/>
          <w:szCs w:val="22"/>
        </w:rPr>
      </w:pPr>
      <w:r w:rsidRPr="005D1651">
        <w:rPr>
          <w:rFonts w:cstheme="minorHAnsi"/>
          <w:szCs w:val="22"/>
        </w:rPr>
        <w:t xml:space="preserve">Hz: </w:t>
      </w:r>
      <w:r w:rsidRPr="005D1651">
        <w:rPr>
          <w:rFonts w:cstheme="minorHAnsi"/>
          <w:szCs w:val="22"/>
        </w:rPr>
        <w:tab/>
        <w:t>Unidad de frecuencia y corresponde al número de oscilaciones por segundo.</w:t>
      </w:r>
    </w:p>
    <w:p w14:paraId="2BD48F84" w14:textId="77777777" w:rsidR="00D3047C" w:rsidRPr="005D1651" w:rsidRDefault="00D3047C" w:rsidP="00983D28">
      <w:pPr>
        <w:spacing w:line="276" w:lineRule="auto"/>
        <w:rPr>
          <w:rFonts w:cstheme="minorHAnsi"/>
          <w:szCs w:val="22"/>
        </w:rPr>
      </w:pPr>
    </w:p>
    <w:p w14:paraId="14928642" w14:textId="77777777" w:rsidR="00D3047C" w:rsidRPr="005D1651" w:rsidRDefault="00D3047C" w:rsidP="00983D28">
      <w:pPr>
        <w:spacing w:line="276" w:lineRule="auto"/>
        <w:rPr>
          <w:rFonts w:cstheme="minorHAnsi"/>
          <w:szCs w:val="22"/>
        </w:rPr>
      </w:pPr>
      <w:r w:rsidRPr="005D1651">
        <w:rPr>
          <w:rFonts w:cstheme="minorHAnsi"/>
          <w:szCs w:val="22"/>
        </w:rPr>
        <w:t>L</w:t>
      </w:r>
      <w:r w:rsidRPr="005D1651">
        <w:rPr>
          <w:rFonts w:cstheme="minorHAnsi"/>
          <w:szCs w:val="22"/>
          <w:vertAlign w:val="subscript"/>
        </w:rPr>
        <w:t>EQ</w:t>
      </w:r>
      <w:r w:rsidRPr="005D1651">
        <w:rPr>
          <w:rFonts w:cstheme="minorHAnsi"/>
          <w:szCs w:val="22"/>
        </w:rPr>
        <w:t xml:space="preserve">: </w:t>
      </w:r>
      <w:r w:rsidRPr="005D1651">
        <w:rPr>
          <w:rFonts w:cstheme="minorHAnsi"/>
          <w:szCs w:val="22"/>
        </w:rPr>
        <w:tab/>
        <w:t xml:space="preserve">Nivel de sonido continúo equivalente integrado en el tiempo de muestreo. </w:t>
      </w:r>
    </w:p>
    <w:p w14:paraId="54355A82" w14:textId="77777777" w:rsidR="00D3047C" w:rsidRPr="005D1651" w:rsidRDefault="00D3047C" w:rsidP="00983D28">
      <w:pPr>
        <w:spacing w:line="276" w:lineRule="auto"/>
        <w:rPr>
          <w:rFonts w:cstheme="minorHAnsi"/>
          <w:szCs w:val="22"/>
        </w:rPr>
      </w:pPr>
    </w:p>
    <w:p w14:paraId="1DDE0079" w14:textId="77777777" w:rsidR="00D3047C" w:rsidRPr="005D1651" w:rsidRDefault="00D3047C" w:rsidP="00983D28">
      <w:pPr>
        <w:pStyle w:val="Textoindependiente3"/>
        <w:spacing w:line="276" w:lineRule="auto"/>
        <w:rPr>
          <w:rFonts w:cstheme="minorHAnsi"/>
          <w:sz w:val="22"/>
          <w:szCs w:val="22"/>
        </w:rPr>
      </w:pPr>
      <w:r w:rsidRPr="005D1651">
        <w:rPr>
          <w:rFonts w:cstheme="minorHAnsi"/>
          <w:sz w:val="22"/>
          <w:szCs w:val="22"/>
          <w:lang w:eastAsia="es-CO"/>
        </w:rPr>
        <w:t>L</w:t>
      </w:r>
      <w:r w:rsidRPr="005D1651">
        <w:rPr>
          <w:rFonts w:cstheme="minorHAnsi"/>
          <w:sz w:val="22"/>
          <w:szCs w:val="22"/>
          <w:vertAlign w:val="subscript"/>
          <w:lang w:eastAsia="es-CO"/>
        </w:rPr>
        <w:t>PK</w:t>
      </w:r>
      <w:r w:rsidRPr="005D1651">
        <w:rPr>
          <w:rFonts w:cstheme="minorHAnsi"/>
          <w:sz w:val="22"/>
          <w:szCs w:val="22"/>
          <w:lang w:eastAsia="es-CO"/>
        </w:rPr>
        <w:t>:</w:t>
      </w:r>
      <w:r w:rsidRPr="005D1651">
        <w:rPr>
          <w:rFonts w:cstheme="minorHAnsi"/>
          <w:sz w:val="22"/>
          <w:szCs w:val="22"/>
        </w:rPr>
        <w:t xml:space="preserve"> </w:t>
      </w:r>
      <w:r w:rsidRPr="005D1651">
        <w:rPr>
          <w:rFonts w:cstheme="minorHAnsi"/>
          <w:sz w:val="22"/>
          <w:szCs w:val="22"/>
        </w:rPr>
        <w:tab/>
      </w:r>
      <w:r w:rsidRPr="005D1651">
        <w:rPr>
          <w:rFonts w:cstheme="minorHAnsi"/>
          <w:sz w:val="22"/>
          <w:szCs w:val="22"/>
          <w:lang w:eastAsia="es-CO"/>
        </w:rPr>
        <w:t>Nivel de sonido máximo o mínimo que se presenta en un determinado tiempo.</w:t>
      </w:r>
    </w:p>
    <w:p w14:paraId="68C4F43A" w14:textId="77777777" w:rsidR="00D3047C" w:rsidRPr="005D1651" w:rsidRDefault="00D3047C" w:rsidP="00983D28">
      <w:pPr>
        <w:spacing w:line="276" w:lineRule="auto"/>
        <w:rPr>
          <w:rFonts w:cstheme="minorHAnsi"/>
          <w:szCs w:val="22"/>
        </w:rPr>
      </w:pPr>
    </w:p>
    <w:p w14:paraId="66DA3FD7" w14:textId="77777777" w:rsidR="00D3047C" w:rsidRPr="005D1651" w:rsidRDefault="00D3047C" w:rsidP="00983D28">
      <w:pPr>
        <w:spacing w:line="276" w:lineRule="auto"/>
        <w:rPr>
          <w:rFonts w:cstheme="minorHAnsi"/>
          <w:szCs w:val="22"/>
        </w:rPr>
      </w:pPr>
      <w:r w:rsidRPr="005D1651">
        <w:rPr>
          <w:rFonts w:cstheme="minorHAnsi"/>
          <w:szCs w:val="22"/>
        </w:rPr>
        <w:t>L</w:t>
      </w:r>
      <w:r w:rsidRPr="005D1651">
        <w:rPr>
          <w:rFonts w:cstheme="minorHAnsi"/>
          <w:szCs w:val="22"/>
          <w:vertAlign w:val="subscript"/>
        </w:rPr>
        <w:t>máx</w:t>
      </w:r>
      <w:r w:rsidRPr="005D1651">
        <w:rPr>
          <w:rFonts w:cstheme="minorHAnsi"/>
          <w:szCs w:val="22"/>
        </w:rPr>
        <w:t>:</w:t>
      </w:r>
      <w:r w:rsidRPr="005D1651">
        <w:rPr>
          <w:rFonts w:cstheme="minorHAnsi"/>
          <w:szCs w:val="22"/>
        </w:rPr>
        <w:tab/>
        <w:t>Nivel de sonido máximo registrado en un periodo de tiempo determinado.</w:t>
      </w:r>
    </w:p>
    <w:p w14:paraId="5DD01516" w14:textId="77777777" w:rsidR="00D3047C" w:rsidRPr="005D1651" w:rsidRDefault="00D3047C" w:rsidP="00983D28">
      <w:pPr>
        <w:spacing w:line="276" w:lineRule="auto"/>
        <w:rPr>
          <w:rFonts w:cstheme="minorHAnsi"/>
          <w:szCs w:val="22"/>
        </w:rPr>
      </w:pPr>
    </w:p>
    <w:p w14:paraId="12C5E21C" w14:textId="77777777" w:rsidR="00D3047C" w:rsidRPr="005D1651" w:rsidRDefault="00D3047C" w:rsidP="00983D28">
      <w:pPr>
        <w:spacing w:line="276" w:lineRule="auto"/>
        <w:rPr>
          <w:rFonts w:cstheme="minorHAnsi"/>
          <w:szCs w:val="22"/>
        </w:rPr>
      </w:pPr>
      <w:r w:rsidRPr="005D1651">
        <w:rPr>
          <w:rFonts w:cstheme="minorHAnsi"/>
          <w:szCs w:val="22"/>
        </w:rPr>
        <w:t>L</w:t>
      </w:r>
      <w:r w:rsidRPr="005D1651">
        <w:rPr>
          <w:rFonts w:cstheme="minorHAnsi"/>
          <w:szCs w:val="22"/>
          <w:vertAlign w:val="subscript"/>
        </w:rPr>
        <w:t>mín</w:t>
      </w:r>
      <w:r w:rsidRPr="005D1651">
        <w:rPr>
          <w:rFonts w:cstheme="minorHAnsi"/>
          <w:szCs w:val="22"/>
        </w:rPr>
        <w:t>:</w:t>
      </w:r>
      <w:r w:rsidRPr="005D1651">
        <w:rPr>
          <w:rFonts w:cstheme="minorHAnsi"/>
          <w:szCs w:val="22"/>
        </w:rPr>
        <w:tab/>
        <w:t>Nivel de sonido mínimo registrado en un periodo de tiempo determinado.</w:t>
      </w:r>
    </w:p>
    <w:p w14:paraId="4C7FFBFA" w14:textId="77777777" w:rsidR="00D3047C" w:rsidRPr="005D1651" w:rsidRDefault="00D3047C" w:rsidP="00983D28">
      <w:pPr>
        <w:spacing w:line="276" w:lineRule="auto"/>
        <w:rPr>
          <w:rFonts w:cstheme="minorHAnsi"/>
          <w:szCs w:val="22"/>
        </w:rPr>
      </w:pPr>
    </w:p>
    <w:p w14:paraId="64F27B50" w14:textId="1812AA03" w:rsidR="00D3047C" w:rsidRPr="005D1651" w:rsidRDefault="00D3047C" w:rsidP="00983D28">
      <w:pPr>
        <w:spacing w:line="276" w:lineRule="auto"/>
        <w:rPr>
          <w:rFonts w:cstheme="minorHAnsi"/>
          <w:szCs w:val="22"/>
        </w:rPr>
      </w:pPr>
      <w:r w:rsidRPr="005D1651">
        <w:rPr>
          <w:rFonts w:cstheme="minorHAnsi"/>
          <w:szCs w:val="22"/>
        </w:rPr>
        <w:t>L</w:t>
      </w:r>
      <w:r w:rsidRPr="005D1651">
        <w:rPr>
          <w:rFonts w:cstheme="minorHAnsi"/>
          <w:szCs w:val="22"/>
          <w:vertAlign w:val="subscript"/>
        </w:rPr>
        <w:t>90</w:t>
      </w:r>
      <w:r w:rsidRPr="005D1651">
        <w:rPr>
          <w:rFonts w:cstheme="minorHAnsi"/>
          <w:szCs w:val="22"/>
        </w:rPr>
        <w:t>:</w:t>
      </w:r>
      <w:r w:rsidRPr="005D1651">
        <w:rPr>
          <w:rFonts w:cstheme="minorHAnsi"/>
        </w:rPr>
        <w:t xml:space="preserve"> </w:t>
      </w:r>
      <w:r w:rsidRPr="005D1651">
        <w:rPr>
          <w:rFonts w:cstheme="minorHAnsi"/>
          <w:szCs w:val="22"/>
        </w:rPr>
        <w:t>Es el nivel sonoro en dB</w:t>
      </w:r>
      <w:r w:rsidR="00570AB8" w:rsidRPr="005D1651">
        <w:rPr>
          <w:rFonts w:cstheme="minorHAnsi"/>
          <w:szCs w:val="22"/>
        </w:rPr>
        <w:t>(</w:t>
      </w:r>
      <w:r w:rsidRPr="005D1651">
        <w:rPr>
          <w:rFonts w:cstheme="minorHAnsi"/>
          <w:szCs w:val="22"/>
        </w:rPr>
        <w:t>A</w:t>
      </w:r>
      <w:r w:rsidR="00063C16" w:rsidRPr="005D1651">
        <w:rPr>
          <w:rFonts w:cstheme="minorHAnsi"/>
          <w:szCs w:val="22"/>
        </w:rPr>
        <w:t>) que</w:t>
      </w:r>
      <w:r w:rsidRPr="005D1651">
        <w:rPr>
          <w:rFonts w:cstheme="minorHAnsi"/>
          <w:szCs w:val="22"/>
        </w:rPr>
        <w:t xml:space="preserve"> se sobrepasa durante el 90% del tiempo de observación. </w:t>
      </w:r>
    </w:p>
    <w:p w14:paraId="45718F91" w14:textId="77777777" w:rsidR="00D3047C" w:rsidRPr="005D1651" w:rsidRDefault="00D3047C" w:rsidP="00983D28">
      <w:pPr>
        <w:spacing w:line="276" w:lineRule="auto"/>
        <w:rPr>
          <w:rFonts w:cstheme="minorHAnsi"/>
          <w:szCs w:val="22"/>
        </w:rPr>
      </w:pPr>
    </w:p>
    <w:p w14:paraId="309D8FE8" w14:textId="6E30D023" w:rsidR="00D3047C" w:rsidRPr="005D1651" w:rsidRDefault="00D3047C" w:rsidP="00983D28">
      <w:pPr>
        <w:spacing w:line="276" w:lineRule="auto"/>
        <w:rPr>
          <w:rFonts w:cstheme="minorHAnsi"/>
          <w:szCs w:val="22"/>
        </w:rPr>
      </w:pPr>
      <w:r w:rsidRPr="005D1651">
        <w:rPr>
          <w:rFonts w:cstheme="minorHAnsi"/>
          <w:szCs w:val="22"/>
        </w:rPr>
        <w:t>S</w:t>
      </w:r>
      <w:r w:rsidRPr="005D1651">
        <w:rPr>
          <w:rFonts w:cstheme="minorHAnsi"/>
          <w:szCs w:val="22"/>
          <w:vertAlign w:val="subscript"/>
        </w:rPr>
        <w:t>EL</w:t>
      </w:r>
      <w:r w:rsidRPr="005D1651">
        <w:rPr>
          <w:rFonts w:cstheme="minorHAnsi"/>
          <w:szCs w:val="22"/>
        </w:rPr>
        <w:t>:</w:t>
      </w:r>
      <w:r w:rsidRPr="005D1651">
        <w:rPr>
          <w:rFonts w:cstheme="minorHAnsi"/>
          <w:szCs w:val="22"/>
        </w:rPr>
        <w:tab/>
        <w:t xml:space="preserve">Nivel de exposición de sonido. </w:t>
      </w:r>
    </w:p>
    <w:p w14:paraId="61ADAFBF" w14:textId="2A2EF3BB" w:rsidR="00D3047C" w:rsidRPr="005D1651" w:rsidRDefault="00D3047C" w:rsidP="00983D28">
      <w:pPr>
        <w:spacing w:line="276" w:lineRule="auto"/>
        <w:jc w:val="left"/>
        <w:rPr>
          <w:rFonts w:cstheme="minorHAnsi"/>
          <w:szCs w:val="22"/>
        </w:rPr>
      </w:pPr>
      <w:r w:rsidRPr="005D1651">
        <w:rPr>
          <w:rFonts w:cstheme="minorHAnsi"/>
          <w:szCs w:val="22"/>
        </w:rPr>
        <w:br w:type="page"/>
      </w:r>
    </w:p>
    <w:bookmarkStart w:id="221" w:name="_Toc229643993" w:displacedByCustomXml="next"/>
    <w:sdt>
      <w:sdtPr>
        <w:rPr>
          <w:rFonts w:cstheme="minorHAnsi"/>
          <w:b w:val="0"/>
          <w:caps w:val="0"/>
          <w:kern w:val="0"/>
          <w:lang w:val="es-ES"/>
        </w:rPr>
        <w:id w:val="111718745"/>
        <w:docPartObj>
          <w:docPartGallery w:val="Bibliographies"/>
          <w:docPartUnique/>
        </w:docPartObj>
      </w:sdtPr>
      <w:sdtEndPr>
        <w:rPr>
          <w:lang w:val="es-CO"/>
        </w:rPr>
      </w:sdtEndPr>
      <w:sdtContent>
        <w:p w14:paraId="50F10C9A" w14:textId="4D646552" w:rsidR="00E50F14" w:rsidRPr="005D1651" w:rsidRDefault="00E50F14" w:rsidP="00983D28">
          <w:pPr>
            <w:pStyle w:val="Ttulo1"/>
            <w:spacing w:line="276" w:lineRule="auto"/>
            <w:rPr>
              <w:rFonts w:cstheme="minorHAnsi"/>
              <w:lang w:val="es-ES"/>
            </w:rPr>
          </w:pPr>
          <w:r w:rsidRPr="005D1651">
            <w:rPr>
              <w:rFonts w:cstheme="minorHAnsi"/>
              <w:lang w:val="es-ES"/>
            </w:rPr>
            <w:t>BIBLIOGRAFÍA</w:t>
          </w:r>
          <w:bookmarkEnd w:id="221"/>
        </w:p>
        <w:p w14:paraId="1F8FCE09" w14:textId="77777777" w:rsidR="00D3047C" w:rsidRPr="005D1651" w:rsidRDefault="00D3047C" w:rsidP="00983D28">
          <w:pPr>
            <w:spacing w:line="276" w:lineRule="auto"/>
            <w:rPr>
              <w:rFonts w:cstheme="minorHAnsi"/>
              <w:lang w:val="es-ES"/>
            </w:rPr>
          </w:pPr>
        </w:p>
        <w:sdt>
          <w:sdtPr>
            <w:rPr>
              <w:rFonts w:cstheme="minorHAnsi"/>
            </w:rPr>
            <w:id w:val="111145805"/>
            <w:bibliography/>
          </w:sdtPr>
          <w:sdtContent>
            <w:p w14:paraId="074689B7" w14:textId="77777777" w:rsidR="00A70D12" w:rsidRDefault="00E50F14" w:rsidP="00A70D12">
              <w:pPr>
                <w:pStyle w:val="Bibliografa"/>
                <w:ind w:left="720" w:hanging="720"/>
                <w:rPr>
                  <w:noProof/>
                  <w:sz w:val="24"/>
                  <w:lang w:val="es-ES"/>
                </w:rPr>
              </w:pPr>
              <w:r w:rsidRPr="005D1651">
                <w:rPr>
                  <w:rFonts w:cstheme="minorHAnsi"/>
                </w:rPr>
                <w:fldChar w:fldCharType="begin"/>
              </w:r>
              <w:r w:rsidRPr="005D1651">
                <w:rPr>
                  <w:rFonts w:cstheme="minorHAnsi"/>
                </w:rPr>
                <w:instrText>BIBLIOGRAPHY</w:instrText>
              </w:r>
              <w:r w:rsidRPr="005D1651">
                <w:rPr>
                  <w:rFonts w:cstheme="minorHAnsi"/>
                </w:rPr>
                <w:fldChar w:fldCharType="separate"/>
              </w:r>
              <w:r w:rsidR="00A70D12">
                <w:rPr>
                  <w:noProof/>
                  <w:lang w:val="es-ES"/>
                </w:rPr>
                <w:t xml:space="preserve">Barros, J. L., &amp; Möser, M. (2009). </w:t>
              </w:r>
              <w:r w:rsidR="00A70D12">
                <w:rPr>
                  <w:i/>
                  <w:iCs/>
                  <w:noProof/>
                  <w:lang w:val="es-ES"/>
                </w:rPr>
                <w:t>Ingeniería Acústica: Teoría y aplicaciones.</w:t>
              </w:r>
              <w:r w:rsidR="00A70D12">
                <w:rPr>
                  <w:noProof/>
                  <w:lang w:val="es-ES"/>
                </w:rPr>
                <w:t xml:space="preserve"> Berlin: Springer.</w:t>
              </w:r>
            </w:p>
            <w:p w14:paraId="381DF2AB" w14:textId="77777777" w:rsidR="00A70D12" w:rsidRDefault="00A70D12" w:rsidP="00A70D12">
              <w:pPr>
                <w:pStyle w:val="Bibliografa"/>
                <w:ind w:left="720" w:hanging="720"/>
                <w:rPr>
                  <w:noProof/>
                  <w:lang w:val="es-ES"/>
                </w:rPr>
              </w:pPr>
              <w:r>
                <w:rPr>
                  <w:noProof/>
                  <w:lang w:val="es-ES"/>
                </w:rPr>
                <w:t xml:space="preserve">Echeverri, C., &amp; Gonzalez, A. (2011). Protocolo para medir la emision de ruido generado por fuentes fijas. </w:t>
              </w:r>
              <w:r>
                <w:rPr>
                  <w:i/>
                  <w:iCs/>
                  <w:noProof/>
                  <w:lang w:val="es-ES"/>
                </w:rPr>
                <w:t>Revista Ingenierías Universidad de Medellín</w:t>
              </w:r>
              <w:r>
                <w:rPr>
                  <w:noProof/>
                  <w:lang w:val="es-ES"/>
                </w:rPr>
                <w:t>, 54.</w:t>
              </w:r>
            </w:p>
            <w:p w14:paraId="6FF36502" w14:textId="77777777" w:rsidR="00A70D12" w:rsidRDefault="00A70D12" w:rsidP="00A70D12">
              <w:pPr>
                <w:pStyle w:val="Bibliografa"/>
                <w:ind w:left="720" w:hanging="720"/>
                <w:rPr>
                  <w:noProof/>
                  <w:lang w:val="es-ES"/>
                </w:rPr>
              </w:pPr>
              <w:r>
                <w:rPr>
                  <w:noProof/>
                  <w:lang w:val="es-ES"/>
                </w:rPr>
                <w:t xml:space="preserve">Ministerio de Ambiente, Vivienda y Desarrollo Territorial. (2006). </w:t>
              </w:r>
              <w:r>
                <w:rPr>
                  <w:i/>
                  <w:iCs/>
                  <w:noProof/>
                  <w:lang w:val="es-ES"/>
                </w:rPr>
                <w:t>Alcaldia de Bogotá: Consulta de la Norma</w:t>
              </w:r>
              <w:r>
                <w:rPr>
                  <w:noProof/>
                  <w:lang w:val="es-ES"/>
                </w:rPr>
                <w:t>. Obtenido de Resolucion 0627 de 2006: http://www.alcaldiabogota.gov.co/sisjur/normas/Norma1.jsp?i=19982</w:t>
              </w:r>
            </w:p>
            <w:p w14:paraId="6776E43A" w14:textId="77777777" w:rsidR="00A70D12" w:rsidRDefault="00A70D12" w:rsidP="00A70D12">
              <w:pPr>
                <w:pStyle w:val="Bibliografa"/>
                <w:ind w:left="720" w:hanging="720"/>
                <w:rPr>
                  <w:noProof/>
                  <w:lang w:val="es-ES"/>
                </w:rPr>
              </w:pPr>
              <w:r>
                <w:rPr>
                  <w:noProof/>
                  <w:lang w:val="es-ES"/>
                </w:rPr>
                <w:t xml:space="preserve">Organización Mundial de la Salud. (1999). </w:t>
              </w:r>
              <w:r>
                <w:rPr>
                  <w:i/>
                  <w:iCs/>
                  <w:noProof/>
                  <w:lang w:val="es-ES"/>
                </w:rPr>
                <w:t>Guías para el ruido urbano.</w:t>
              </w:r>
              <w:r>
                <w:rPr>
                  <w:noProof/>
                  <w:lang w:val="es-ES"/>
                </w:rPr>
                <w:t xml:space="preserve"> Londres. Obtenido de https://cornare.gov.co/SIAR/aire/RUIDO/NORMATIVA/Guias-Ruido-Urbano-OMS-1999.pdf</w:t>
              </w:r>
            </w:p>
            <w:p w14:paraId="4A7D4D7E" w14:textId="6D5B16F9" w:rsidR="00E50F14" w:rsidRPr="005D1651" w:rsidRDefault="00E50F14" w:rsidP="00A70D12">
              <w:pPr>
                <w:spacing w:line="276" w:lineRule="auto"/>
                <w:rPr>
                  <w:rFonts w:cstheme="minorHAnsi"/>
                </w:rPr>
              </w:pPr>
              <w:r w:rsidRPr="005D1651">
                <w:rPr>
                  <w:rFonts w:cstheme="minorHAnsi"/>
                  <w:b/>
                  <w:bCs/>
                </w:rPr>
                <w:fldChar w:fldCharType="end"/>
              </w:r>
            </w:p>
          </w:sdtContent>
        </w:sdt>
      </w:sdtContent>
    </w:sdt>
    <w:p w14:paraId="7482A76E" w14:textId="259BB1F8" w:rsidR="00E50F14" w:rsidRPr="005D1651" w:rsidRDefault="00E50F14" w:rsidP="00983D28">
      <w:pPr>
        <w:spacing w:line="276" w:lineRule="auto"/>
        <w:jc w:val="left"/>
        <w:rPr>
          <w:rFonts w:cstheme="minorHAnsi"/>
        </w:rPr>
      </w:pPr>
      <w:r w:rsidRPr="005D1651">
        <w:rPr>
          <w:rFonts w:cstheme="minorHAnsi"/>
        </w:rPr>
        <w:br w:type="page"/>
      </w:r>
    </w:p>
    <w:p w14:paraId="3025ECFA" w14:textId="74274F33" w:rsidR="00E50F14" w:rsidRPr="005D1651" w:rsidRDefault="00E50F14" w:rsidP="00983D28">
      <w:pPr>
        <w:pStyle w:val="Ttulo1"/>
        <w:spacing w:line="276" w:lineRule="auto"/>
        <w:rPr>
          <w:rFonts w:cstheme="minorHAnsi"/>
        </w:rPr>
      </w:pPr>
      <w:bookmarkStart w:id="222" w:name="_Toc229643994"/>
      <w:r w:rsidRPr="005D1651">
        <w:rPr>
          <w:rFonts w:cstheme="minorHAnsi"/>
        </w:rPr>
        <w:lastRenderedPageBreak/>
        <w:t>ANEXOS</w:t>
      </w:r>
      <w:bookmarkEnd w:id="222"/>
    </w:p>
    <w:p w14:paraId="5A0625F3" w14:textId="77777777" w:rsidR="00E50F14" w:rsidRPr="005D1651" w:rsidRDefault="00E50F14" w:rsidP="00983D28">
      <w:pPr>
        <w:spacing w:line="276" w:lineRule="auto"/>
        <w:rPr>
          <w:rFonts w:cstheme="minorHAnsi"/>
        </w:rPr>
      </w:pPr>
    </w:p>
    <w:p w14:paraId="7A267EDE" w14:textId="1D2FB5BB" w:rsidR="005B5412" w:rsidRPr="005D1651" w:rsidRDefault="00E50F14" w:rsidP="00983D28">
      <w:pPr>
        <w:spacing w:line="276" w:lineRule="auto"/>
        <w:rPr>
          <w:rFonts w:cstheme="minorHAnsi"/>
        </w:rPr>
      </w:pPr>
      <w:r w:rsidRPr="005D1651">
        <w:rPr>
          <w:rFonts w:cstheme="minorHAnsi"/>
          <w:b/>
        </w:rPr>
        <w:t>Anexo 1.</w:t>
      </w:r>
      <w:r w:rsidRPr="005D1651">
        <w:rPr>
          <w:rFonts w:cstheme="minorHAnsi"/>
        </w:rPr>
        <w:t xml:space="preserve"> </w:t>
      </w:r>
      <w:r w:rsidR="00E90974" w:rsidRPr="005D1651">
        <w:rPr>
          <w:rFonts w:cstheme="minorHAnsi"/>
        </w:rPr>
        <w:t>R</w:t>
      </w:r>
      <w:r w:rsidR="005B5412" w:rsidRPr="005D1651">
        <w:rPr>
          <w:rFonts w:cstheme="minorHAnsi"/>
        </w:rPr>
        <w:t>egistros del sonómetro.</w:t>
      </w:r>
    </w:p>
    <w:p w14:paraId="31DDFC04" w14:textId="77777777" w:rsidR="005B5412" w:rsidRPr="005D1651" w:rsidRDefault="005B5412" w:rsidP="00983D28">
      <w:pPr>
        <w:spacing w:line="276" w:lineRule="auto"/>
        <w:rPr>
          <w:rFonts w:cstheme="minorHAnsi"/>
        </w:rPr>
      </w:pPr>
    </w:p>
    <w:p w14:paraId="59917961" w14:textId="22C3CEA9" w:rsidR="00E50F14" w:rsidRPr="005D1651" w:rsidRDefault="00E50F14" w:rsidP="00983D28">
      <w:pPr>
        <w:spacing w:line="276" w:lineRule="auto"/>
        <w:rPr>
          <w:rFonts w:cstheme="minorHAnsi"/>
        </w:rPr>
      </w:pPr>
      <w:r w:rsidRPr="005D1651">
        <w:rPr>
          <w:rFonts w:cstheme="minorHAnsi"/>
          <w:b/>
        </w:rPr>
        <w:t xml:space="preserve">Anexo </w:t>
      </w:r>
      <w:r w:rsidR="007D3F3C" w:rsidRPr="005D1651">
        <w:rPr>
          <w:rFonts w:cstheme="minorHAnsi"/>
          <w:b/>
        </w:rPr>
        <w:t>2</w:t>
      </w:r>
      <w:r w:rsidRPr="005D1651">
        <w:rPr>
          <w:rFonts w:cstheme="minorHAnsi"/>
          <w:b/>
        </w:rPr>
        <w:t>.</w:t>
      </w:r>
      <w:r w:rsidR="005B5412" w:rsidRPr="005D1651">
        <w:rPr>
          <w:rFonts w:cstheme="minorHAnsi"/>
        </w:rPr>
        <w:t xml:space="preserve"> </w:t>
      </w:r>
      <w:r w:rsidR="00E70D48" w:rsidRPr="005D1651">
        <w:rPr>
          <w:rFonts w:cstheme="minorHAnsi"/>
        </w:rPr>
        <w:t>C</w:t>
      </w:r>
      <w:r w:rsidR="005B5412" w:rsidRPr="005D1651">
        <w:rPr>
          <w:rFonts w:cstheme="minorHAnsi"/>
        </w:rPr>
        <w:t>ertificados de calibración de</w:t>
      </w:r>
      <w:r w:rsidR="00E70D48" w:rsidRPr="005D1651">
        <w:rPr>
          <w:rFonts w:cstheme="minorHAnsi"/>
        </w:rPr>
        <w:t xml:space="preserve"> equipos</w:t>
      </w:r>
      <w:r w:rsidR="00EA6399" w:rsidRPr="005D1651">
        <w:rPr>
          <w:rFonts w:cstheme="minorHAnsi"/>
        </w:rPr>
        <w:t>.</w:t>
      </w:r>
    </w:p>
    <w:p w14:paraId="3CEA5D53" w14:textId="77777777" w:rsidR="00E50F14" w:rsidRPr="005D1651" w:rsidRDefault="00E50F14" w:rsidP="00983D28">
      <w:pPr>
        <w:spacing w:line="276" w:lineRule="auto"/>
        <w:rPr>
          <w:rFonts w:cstheme="minorHAnsi"/>
        </w:rPr>
      </w:pPr>
    </w:p>
    <w:p w14:paraId="060AFFE3" w14:textId="3A02D81A" w:rsidR="00E50F14" w:rsidRPr="005D1651" w:rsidRDefault="00E50F14" w:rsidP="00983D28">
      <w:pPr>
        <w:spacing w:line="276" w:lineRule="auto"/>
        <w:rPr>
          <w:rFonts w:cstheme="minorHAnsi"/>
        </w:rPr>
      </w:pPr>
      <w:r w:rsidRPr="005D1651">
        <w:rPr>
          <w:rFonts w:cstheme="minorHAnsi"/>
          <w:b/>
        </w:rPr>
        <w:t xml:space="preserve">Anexo </w:t>
      </w:r>
      <w:r w:rsidR="007D3F3C" w:rsidRPr="005D1651">
        <w:rPr>
          <w:rFonts w:cstheme="minorHAnsi"/>
          <w:b/>
        </w:rPr>
        <w:t>3</w:t>
      </w:r>
      <w:r w:rsidRPr="005D1651">
        <w:rPr>
          <w:rFonts w:cstheme="minorHAnsi"/>
          <w:b/>
        </w:rPr>
        <w:t>.</w:t>
      </w:r>
      <w:r w:rsidRPr="005D1651">
        <w:rPr>
          <w:rFonts w:cstheme="minorHAnsi"/>
        </w:rPr>
        <w:t xml:space="preserve"> </w:t>
      </w:r>
      <w:r w:rsidR="005B5412" w:rsidRPr="005D1651">
        <w:rPr>
          <w:rFonts w:cstheme="minorHAnsi"/>
        </w:rPr>
        <w:t>Registro fotográfico.</w:t>
      </w:r>
    </w:p>
    <w:p w14:paraId="6F076CEC" w14:textId="77777777" w:rsidR="00E50F14" w:rsidRPr="005D1651" w:rsidRDefault="00E50F14" w:rsidP="00983D28">
      <w:pPr>
        <w:spacing w:line="276" w:lineRule="auto"/>
        <w:rPr>
          <w:rFonts w:cstheme="minorHAnsi"/>
        </w:rPr>
      </w:pPr>
    </w:p>
    <w:p w14:paraId="0AEA8230" w14:textId="46B8347A" w:rsidR="00E50F14" w:rsidRPr="005D1651" w:rsidRDefault="00E50F14" w:rsidP="00983D28">
      <w:pPr>
        <w:spacing w:line="276" w:lineRule="auto"/>
        <w:rPr>
          <w:rFonts w:cstheme="minorHAnsi"/>
        </w:rPr>
      </w:pPr>
      <w:r w:rsidRPr="005D1651">
        <w:rPr>
          <w:rFonts w:cstheme="minorHAnsi"/>
          <w:b/>
        </w:rPr>
        <w:t xml:space="preserve">Anexo </w:t>
      </w:r>
      <w:r w:rsidR="007D3F3C" w:rsidRPr="005D1651">
        <w:rPr>
          <w:rFonts w:cstheme="minorHAnsi"/>
          <w:b/>
        </w:rPr>
        <w:t>4</w:t>
      </w:r>
      <w:r w:rsidRPr="005D1651">
        <w:rPr>
          <w:rFonts w:cstheme="minorHAnsi"/>
          <w:b/>
        </w:rPr>
        <w:t>.</w:t>
      </w:r>
      <w:r w:rsidRPr="005D1651">
        <w:rPr>
          <w:rFonts w:cstheme="minorHAnsi"/>
        </w:rPr>
        <w:t xml:space="preserve"> </w:t>
      </w:r>
      <w:r w:rsidR="00E70D48" w:rsidRPr="005D1651">
        <w:rPr>
          <w:rFonts w:cstheme="minorHAnsi"/>
        </w:rPr>
        <w:t>R</w:t>
      </w:r>
      <w:r w:rsidR="005B5412" w:rsidRPr="005D1651">
        <w:rPr>
          <w:rFonts w:cstheme="minorHAnsi"/>
        </w:rPr>
        <w:t>egistros de campo.</w:t>
      </w:r>
    </w:p>
    <w:p w14:paraId="61912701" w14:textId="77777777" w:rsidR="00E50F14" w:rsidRPr="005D1651" w:rsidRDefault="00E50F14" w:rsidP="00983D28">
      <w:pPr>
        <w:spacing w:line="276" w:lineRule="auto"/>
        <w:rPr>
          <w:rFonts w:cstheme="minorHAnsi"/>
        </w:rPr>
      </w:pPr>
    </w:p>
    <w:p w14:paraId="18923AB7" w14:textId="4B8A6541" w:rsidR="00E50F14" w:rsidRPr="005D1651" w:rsidRDefault="00E50F14" w:rsidP="00983D28">
      <w:pPr>
        <w:spacing w:line="276" w:lineRule="auto"/>
        <w:rPr>
          <w:rFonts w:cstheme="minorHAnsi"/>
        </w:rPr>
      </w:pPr>
      <w:r w:rsidRPr="005D1651">
        <w:rPr>
          <w:rFonts w:cstheme="minorHAnsi"/>
          <w:b/>
        </w:rPr>
        <w:t xml:space="preserve">Anexo </w:t>
      </w:r>
      <w:r w:rsidR="007D3F3C" w:rsidRPr="005D1651">
        <w:rPr>
          <w:rFonts w:cstheme="minorHAnsi"/>
          <w:b/>
        </w:rPr>
        <w:t>5</w:t>
      </w:r>
      <w:r w:rsidRPr="005D1651">
        <w:rPr>
          <w:rFonts w:cstheme="minorHAnsi"/>
          <w:b/>
        </w:rPr>
        <w:t>.</w:t>
      </w:r>
      <w:r w:rsidRPr="005D1651">
        <w:rPr>
          <w:rFonts w:cstheme="minorHAnsi"/>
        </w:rPr>
        <w:t xml:space="preserve"> </w:t>
      </w:r>
      <w:r w:rsidR="005B5412" w:rsidRPr="005D1651">
        <w:rPr>
          <w:rFonts w:cstheme="minorHAnsi"/>
        </w:rPr>
        <w:t>Planilla</w:t>
      </w:r>
      <w:r w:rsidR="00534B98" w:rsidRPr="005D1651">
        <w:rPr>
          <w:rFonts w:cstheme="minorHAnsi"/>
        </w:rPr>
        <w:t>s</w:t>
      </w:r>
      <w:r w:rsidR="005B5412" w:rsidRPr="005D1651">
        <w:rPr>
          <w:rFonts w:cstheme="minorHAnsi"/>
        </w:rPr>
        <w:t xml:space="preserve"> de cálculo</w:t>
      </w:r>
      <w:r w:rsidR="00E70D48" w:rsidRPr="005D1651">
        <w:rPr>
          <w:rFonts w:cstheme="minorHAnsi"/>
        </w:rPr>
        <w:t xml:space="preserve">. </w:t>
      </w:r>
    </w:p>
    <w:p w14:paraId="6974A233" w14:textId="77777777" w:rsidR="00CD5C51" w:rsidRPr="005D1651" w:rsidRDefault="00CD5C51" w:rsidP="00983D28">
      <w:pPr>
        <w:spacing w:line="276" w:lineRule="auto"/>
        <w:rPr>
          <w:rFonts w:cstheme="minorHAnsi"/>
          <w:b/>
        </w:rPr>
      </w:pPr>
    </w:p>
    <w:p w14:paraId="75397C11" w14:textId="040DDC13" w:rsidR="00E50F14" w:rsidRPr="005D1651" w:rsidRDefault="005B5412" w:rsidP="00983D28">
      <w:pPr>
        <w:spacing w:line="276" w:lineRule="auto"/>
        <w:rPr>
          <w:rFonts w:cstheme="minorHAnsi"/>
          <w:bCs/>
        </w:rPr>
      </w:pPr>
      <w:r w:rsidRPr="005D1651">
        <w:rPr>
          <w:rFonts w:cstheme="minorHAnsi"/>
          <w:b/>
        </w:rPr>
        <w:t xml:space="preserve">Anexo </w:t>
      </w:r>
      <w:r w:rsidR="00053185" w:rsidRPr="005D1651">
        <w:rPr>
          <w:rFonts w:cstheme="minorHAnsi"/>
          <w:b/>
        </w:rPr>
        <w:t>6</w:t>
      </w:r>
      <w:r w:rsidRPr="005D1651">
        <w:rPr>
          <w:rFonts w:cstheme="minorHAnsi"/>
          <w:b/>
        </w:rPr>
        <w:t xml:space="preserve">. </w:t>
      </w:r>
      <w:r w:rsidR="00401F1F" w:rsidRPr="005D1651">
        <w:rPr>
          <w:rFonts w:cstheme="minorHAnsi"/>
          <w:bCs/>
        </w:rPr>
        <w:t>R</w:t>
      </w:r>
      <w:r w:rsidRPr="005D1651">
        <w:rPr>
          <w:rFonts w:cstheme="minorHAnsi"/>
          <w:bCs/>
        </w:rPr>
        <w:t xml:space="preserve">esolución de </w:t>
      </w:r>
      <w:r w:rsidR="00E70D48" w:rsidRPr="005D1651">
        <w:rPr>
          <w:rFonts w:cstheme="minorHAnsi"/>
          <w:bCs/>
        </w:rPr>
        <w:t xml:space="preserve">acreditación. </w:t>
      </w:r>
    </w:p>
    <w:bookmarkEnd w:id="27"/>
    <w:bookmarkEnd w:id="61"/>
    <w:bookmarkEnd w:id="62"/>
    <w:bookmarkEnd w:id="84"/>
    <w:p w14:paraId="2F818911" w14:textId="77777777" w:rsidR="007535D2" w:rsidRPr="005D1651" w:rsidRDefault="007535D2" w:rsidP="00983D28">
      <w:pPr>
        <w:spacing w:line="276" w:lineRule="auto"/>
        <w:rPr>
          <w:rFonts w:cstheme="minorHAnsi"/>
          <w:szCs w:val="22"/>
        </w:rPr>
      </w:pPr>
    </w:p>
    <w:p w14:paraId="17740FE5" w14:textId="77777777" w:rsidR="007535D2" w:rsidRPr="005D1651" w:rsidRDefault="007535D2" w:rsidP="00983D28">
      <w:pPr>
        <w:tabs>
          <w:tab w:val="left" w:pos="709"/>
        </w:tabs>
        <w:spacing w:line="276" w:lineRule="auto"/>
        <w:rPr>
          <w:rFonts w:cstheme="minorHAnsi"/>
          <w:sz w:val="20"/>
          <w:szCs w:val="22"/>
        </w:rPr>
      </w:pPr>
      <w:r w:rsidRPr="005D1651">
        <w:rPr>
          <w:rFonts w:cstheme="minorHAnsi"/>
          <w:b/>
          <w:bCs/>
          <w:sz w:val="20"/>
          <w:szCs w:val="22"/>
        </w:rPr>
        <w:t>Nota 1:</w:t>
      </w:r>
      <w:r w:rsidRPr="005D1651">
        <w:rPr>
          <w:rFonts w:cstheme="minorHAnsi"/>
          <w:sz w:val="20"/>
          <w:szCs w:val="22"/>
        </w:rPr>
        <w:t xml:space="preserve"> El presente Informe Técnico emitido por Ambienciq Ingenieros S.A.S., hace referencia únicamente a las muestras tomadas en las fechas y ubicaciones indicadas en el mismo, lo anterior, en previo acuerdo y dentro de las condiciones exigidas por el cliente. </w:t>
      </w:r>
    </w:p>
    <w:p w14:paraId="5A9278F1" w14:textId="6B32F760" w:rsidR="007535D2" w:rsidRPr="005D1651" w:rsidRDefault="007535D2" w:rsidP="00223128">
      <w:pPr>
        <w:tabs>
          <w:tab w:val="left" w:pos="2646"/>
        </w:tabs>
        <w:spacing w:line="276" w:lineRule="auto"/>
        <w:rPr>
          <w:rFonts w:cstheme="minorHAnsi"/>
          <w:sz w:val="20"/>
          <w:szCs w:val="22"/>
        </w:rPr>
      </w:pPr>
    </w:p>
    <w:p w14:paraId="40368A98" w14:textId="77777777" w:rsidR="007535D2" w:rsidRPr="005D1651" w:rsidRDefault="007535D2" w:rsidP="00983D28">
      <w:pPr>
        <w:tabs>
          <w:tab w:val="left" w:pos="709"/>
        </w:tabs>
        <w:spacing w:line="276" w:lineRule="auto"/>
        <w:rPr>
          <w:rFonts w:cstheme="minorHAnsi"/>
          <w:sz w:val="20"/>
          <w:szCs w:val="22"/>
        </w:rPr>
      </w:pPr>
      <w:r w:rsidRPr="005D1651">
        <w:rPr>
          <w:rFonts w:cstheme="minorHAnsi"/>
          <w:b/>
          <w:bCs/>
          <w:sz w:val="20"/>
          <w:szCs w:val="22"/>
        </w:rPr>
        <w:t>Nota 2:</w:t>
      </w:r>
      <w:r w:rsidRPr="005D1651">
        <w:rPr>
          <w:rFonts w:cstheme="minorHAnsi"/>
          <w:sz w:val="20"/>
          <w:szCs w:val="22"/>
        </w:rPr>
        <w:t xml:space="preserve"> Prohibida toda reproducción parcial de este informe sin autorización del laboratorio. </w:t>
      </w:r>
    </w:p>
    <w:p w14:paraId="56DAC3B9" w14:textId="77777777" w:rsidR="007535D2" w:rsidRPr="005D1651" w:rsidRDefault="007535D2" w:rsidP="00983D28">
      <w:pPr>
        <w:tabs>
          <w:tab w:val="left" w:pos="709"/>
        </w:tabs>
        <w:spacing w:line="276" w:lineRule="auto"/>
        <w:rPr>
          <w:rFonts w:cstheme="minorHAnsi"/>
        </w:rPr>
      </w:pPr>
    </w:p>
    <w:p w14:paraId="6EE89E29" w14:textId="77777777" w:rsidR="007535D2" w:rsidRPr="005D1651" w:rsidRDefault="007535D2" w:rsidP="00983D28">
      <w:pPr>
        <w:tabs>
          <w:tab w:val="left" w:pos="709"/>
        </w:tabs>
        <w:spacing w:line="276" w:lineRule="auto"/>
        <w:rPr>
          <w:rFonts w:cstheme="minorHAnsi"/>
        </w:rPr>
      </w:pPr>
    </w:p>
    <w:p w14:paraId="05D1D762" w14:textId="2157C9AE" w:rsidR="00C61F61" w:rsidRPr="00391FDD" w:rsidRDefault="007535D2" w:rsidP="00391FDD">
      <w:pPr>
        <w:tabs>
          <w:tab w:val="left" w:pos="709"/>
        </w:tabs>
        <w:spacing w:line="276" w:lineRule="auto"/>
        <w:ind w:left="1416" w:hanging="1416"/>
        <w:jc w:val="center"/>
        <w:rPr>
          <w:rFonts w:cstheme="minorHAnsi"/>
          <w:b/>
          <w:bCs/>
          <w:szCs w:val="22"/>
        </w:rPr>
      </w:pPr>
      <w:r w:rsidRPr="005D1651">
        <w:rPr>
          <w:rFonts w:cstheme="minorHAnsi"/>
          <w:b/>
          <w:bCs/>
          <w:szCs w:val="22"/>
        </w:rPr>
        <w:t>**FIN DE INFORME**</w:t>
      </w:r>
    </w:p>
    <w:sectPr w:rsidR="00C61F61" w:rsidRPr="00391FDD" w:rsidSect="00FA7E7C">
      <w:pgSz w:w="12242" w:h="15842" w:code="1"/>
      <w:pgMar w:top="2268" w:right="1701" w:bottom="1418" w:left="1701" w:header="720" w:footer="2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37FD" w14:textId="77777777" w:rsidR="006711F8" w:rsidRDefault="006711F8" w:rsidP="00E4547C">
      <w:r>
        <w:separator/>
      </w:r>
    </w:p>
  </w:endnote>
  <w:endnote w:type="continuationSeparator" w:id="0">
    <w:p w14:paraId="04E54668" w14:textId="77777777" w:rsidR="006711F8" w:rsidRDefault="006711F8" w:rsidP="00E45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2A15" w14:textId="676EFA74" w:rsidR="00FB4C9D" w:rsidRDefault="00FB4C9D">
    <w:pPr>
      <w:pStyle w:val="Piedepgina"/>
    </w:pPr>
    <w:r>
      <w:rPr>
        <w:noProof/>
      </w:rPr>
      <mc:AlternateContent>
        <mc:Choice Requires="wps">
          <w:drawing>
            <wp:anchor distT="0" distB="0" distL="0" distR="0" simplePos="0" relativeHeight="251659264" behindDoc="0" locked="0" layoutInCell="1" allowOverlap="1" wp14:anchorId="278B109B" wp14:editId="38F4400C">
              <wp:simplePos x="635" y="635"/>
              <wp:positionH relativeFrom="page">
                <wp:align>center</wp:align>
              </wp:positionH>
              <wp:positionV relativeFrom="page">
                <wp:align>bottom</wp:align>
              </wp:positionV>
              <wp:extent cx="1009650" cy="333375"/>
              <wp:effectExtent l="0" t="0" r="0" b="0"/>
              <wp:wrapNone/>
              <wp:docPr id="1237963946" name="Cuadro de texto 2" descr="ECP-INFORMACION PU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33375"/>
                      </a:xfrm>
                      <a:prstGeom prst="rect">
                        <a:avLst/>
                      </a:prstGeom>
                      <a:noFill/>
                      <a:ln>
                        <a:noFill/>
                      </a:ln>
                    </wps:spPr>
                    <wps:txbx>
                      <w:txbxContent>
                        <w:p w14:paraId="7C209099" w14:textId="0858279C" w:rsidR="00FB4C9D" w:rsidRPr="00FB4C9D" w:rsidRDefault="00FB4C9D" w:rsidP="00FB4C9D">
                          <w:pPr>
                            <w:rPr>
                              <w:rFonts w:ascii="Aptos" w:eastAsia="Aptos" w:hAnsi="Aptos" w:cs="Aptos"/>
                              <w:noProof/>
                              <w:color w:val="000000"/>
                              <w:sz w:val="12"/>
                              <w:szCs w:val="12"/>
                            </w:rPr>
                          </w:pPr>
                          <w:r w:rsidRPr="00FB4C9D">
                            <w:rPr>
                              <w:rFonts w:ascii="Aptos" w:eastAsia="Aptos" w:hAnsi="Aptos" w:cs="Aptos"/>
                              <w:noProof/>
                              <w:color w:val="000000"/>
                              <w:sz w:val="12"/>
                              <w:szCs w:val="12"/>
                            </w:rPr>
                            <w:t>ECP-INFORMACION PUBLICA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8B109B" id="_x0000_t202" coordsize="21600,21600" o:spt="202" path="m,l,21600r21600,l21600,xe">
              <v:stroke joinstyle="miter"/>
              <v:path gradientshapeok="t" o:connecttype="rect"/>
            </v:shapetype>
            <v:shape id="_x0000_s1032" type="#_x0000_t202" alt="ECP-INFORMACION PUBLICA" style="position:absolute;left:0;text-align:left;margin-left:0;margin-top:0;width:79.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" filled="f" stroked="f">
              <v:textbox style="mso-fit-shape-to-text:t" inset="0,0,0,15pt">
                <w:txbxContent>
                  <w:p w14:paraId="7C209099" w14:textId="0858279C" w:rsidR="00FB4C9D" w:rsidRPr="00FB4C9D" w:rsidRDefault="00FB4C9D" w:rsidP="00FB4C9D">
                    <w:pPr>
                      <w:rPr>
                        <w:rFonts w:ascii="Aptos" w:eastAsia="Aptos" w:hAnsi="Aptos" w:cs="Aptos"/>
                        <w:noProof/>
                        <w:color w:val="000000"/>
                        <w:sz w:val="12"/>
                        <w:szCs w:val="12"/>
                      </w:rPr>
                    </w:pPr>
                    <w:r w:rsidRPr="00FB4C9D">
                      <w:rPr>
                        <w:rFonts w:ascii="Aptos" w:eastAsia="Aptos" w:hAnsi="Aptos" w:cs="Aptos"/>
                        <w:noProof/>
                        <w:color w:val="000000"/>
                        <w:sz w:val="12"/>
                        <w:szCs w:val="12"/>
                      </w:rPr>
                      <w:t>ECP-INFORMACION PUBLICA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856"/>
      <w:gridCol w:w="2232"/>
      <w:gridCol w:w="2160"/>
      <w:gridCol w:w="1582"/>
    </w:tblGrid>
    <w:tr w:rsidR="00CB41C9" w14:paraId="011E42DD" w14:textId="77777777" w:rsidTr="00F406C1">
      <w:trPr>
        <w:cantSplit/>
        <w:trHeight w:val="340"/>
        <w:jc w:val="center"/>
      </w:trPr>
      <w:tc>
        <w:tcPr>
          <w:tcW w:w="2881" w:type="pct"/>
          <w:gridSpan w:val="2"/>
          <w:vAlign w:val="center"/>
        </w:tcPr>
        <w:p w14:paraId="208F671B" w14:textId="66E02665" w:rsidR="00CB41C9" w:rsidRDefault="00FB4C9D" w:rsidP="00E4547C">
          <w:pPr>
            <w:pStyle w:val="Piedepgina"/>
            <w:ind w:left="330" w:right="360"/>
            <w:rPr>
              <w:noProof/>
              <w:sz w:val="16"/>
              <w:szCs w:val="16"/>
              <w:lang w:val="es-ES"/>
            </w:rPr>
          </w:pPr>
          <w:r>
            <w:rPr>
              <w:noProof/>
              <w:sz w:val="12"/>
              <w:szCs w:val="16"/>
            </w:rPr>
            <mc:AlternateContent>
              <mc:Choice Requires="wps">
                <w:drawing>
                  <wp:anchor distT="0" distB="0" distL="0" distR="0" simplePos="0" relativeHeight="251660288" behindDoc="0" locked="0" layoutInCell="1" allowOverlap="1" wp14:anchorId="402DE9C7" wp14:editId="078230C5">
                    <wp:simplePos x="635" y="635"/>
                    <wp:positionH relativeFrom="page">
                      <wp:align>center</wp:align>
                    </wp:positionH>
                    <wp:positionV relativeFrom="page">
                      <wp:align>bottom</wp:align>
                    </wp:positionV>
                    <wp:extent cx="1009650" cy="333375"/>
                    <wp:effectExtent l="0" t="0" r="0" b="0"/>
                    <wp:wrapNone/>
                    <wp:docPr id="1796442598" name="Cuadro de texto 3" descr="ECP-INFORMACION PU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33375"/>
                            </a:xfrm>
                            <a:prstGeom prst="rect">
                              <a:avLst/>
                            </a:prstGeom>
                            <a:noFill/>
                            <a:ln>
                              <a:noFill/>
                            </a:ln>
                          </wps:spPr>
                          <wps:txbx>
                            <w:txbxContent>
                              <w:p w14:paraId="0AB314D0" w14:textId="133230AE" w:rsidR="00FB4C9D" w:rsidRPr="00FB4C9D" w:rsidRDefault="00FB4C9D" w:rsidP="00FB4C9D">
                                <w:pPr>
                                  <w:rPr>
                                    <w:rFonts w:ascii="Aptos" w:eastAsia="Aptos" w:hAnsi="Aptos" w:cs="Aptos"/>
                                    <w:noProof/>
                                    <w:color w:val="000000"/>
                                    <w:sz w:val="12"/>
                                    <w:szCs w:val="12"/>
                                  </w:rPr>
                                </w:pPr>
                                <w:r w:rsidRPr="00FB4C9D">
                                  <w:rPr>
                                    <w:rFonts w:ascii="Aptos" w:eastAsia="Aptos" w:hAnsi="Aptos" w:cs="Aptos"/>
                                    <w:noProof/>
                                    <w:color w:val="000000"/>
                                    <w:sz w:val="12"/>
                                    <w:szCs w:val="12"/>
                                  </w:rPr>
                                  <w:t>ECP-INFORMACION PUBLICA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2DE9C7" id="_x0000_t202" coordsize="21600,21600" o:spt="202" path="m,l,21600r21600,l21600,xe">
                    <v:stroke joinstyle="miter"/>
                    <v:path gradientshapeok="t" o:connecttype="rect"/>
                  </v:shapetype>
                  <v:shape id="Cuadro de texto 3" o:spid="_x0000_s1033" type="#_x0000_t202" alt="ECP-INFORMACION PUBLICA" style="position:absolute;left:0;text-align:left;margin-left:0;margin-top:0;width:79.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" filled="f" stroked="f">
                    <v:textbox style="mso-fit-shape-to-text:t" inset="0,0,0,15pt">
                      <w:txbxContent>
                        <w:p w14:paraId="0AB314D0" w14:textId="133230AE" w:rsidR="00FB4C9D" w:rsidRPr="00FB4C9D" w:rsidRDefault="00FB4C9D" w:rsidP="00FB4C9D">
                          <w:pPr>
                            <w:rPr>
                              <w:rFonts w:ascii="Aptos" w:eastAsia="Aptos" w:hAnsi="Aptos" w:cs="Aptos"/>
                              <w:noProof/>
                              <w:color w:val="000000"/>
                              <w:sz w:val="12"/>
                              <w:szCs w:val="12"/>
                            </w:rPr>
                          </w:pPr>
                          <w:r w:rsidRPr="00FB4C9D">
                            <w:rPr>
                              <w:rFonts w:ascii="Aptos" w:eastAsia="Aptos" w:hAnsi="Aptos" w:cs="Aptos"/>
                              <w:noProof/>
                              <w:color w:val="000000"/>
                              <w:sz w:val="12"/>
                              <w:szCs w:val="12"/>
                            </w:rPr>
                            <w:t>ECP-INFORMACION PUBLICA</w:t>
                          </w:r>
                        </w:p>
                      </w:txbxContent>
                    </v:textbox>
                    <w10:wrap anchorx="page" anchory="page"/>
                  </v:shape>
                </w:pict>
              </mc:Fallback>
            </mc:AlternateContent>
          </w:r>
          <w:r w:rsidR="00CB41C9" w:rsidRPr="00705486">
            <w:rPr>
              <w:sz w:val="12"/>
              <w:szCs w:val="16"/>
            </w:rPr>
            <w:t>ELABORADO POR:</w:t>
          </w:r>
          <w:r w:rsidR="00CB41C9">
            <w:rPr>
              <w:noProof/>
              <w:sz w:val="16"/>
              <w:szCs w:val="16"/>
              <w:lang w:val="es-ES"/>
            </w:rPr>
            <w:t xml:space="preserve"> </w:t>
          </w:r>
        </w:p>
        <w:p w14:paraId="3873464F" w14:textId="77777777" w:rsidR="00CB41C9" w:rsidRPr="00705486" w:rsidRDefault="00CB41C9" w:rsidP="00E4547C">
          <w:pPr>
            <w:pStyle w:val="Piedepgina"/>
            <w:ind w:left="330" w:right="360"/>
            <w:rPr>
              <w:sz w:val="12"/>
              <w:szCs w:val="16"/>
            </w:rPr>
          </w:pPr>
          <w:r>
            <w:rPr>
              <w:noProof/>
              <w:sz w:val="16"/>
              <w:szCs w:val="16"/>
              <w:lang w:eastAsia="es-CO"/>
            </w:rPr>
            <w:drawing>
              <wp:inline distT="0" distB="0" distL="0" distR="0" wp14:anchorId="7F6D5431" wp14:editId="2043CA8C">
                <wp:extent cx="2128520" cy="330835"/>
                <wp:effectExtent l="19050" t="0" r="5080" b="0"/>
                <wp:docPr id="1501066877" name="Imagen 150106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srcRect/>
                        <a:stretch>
                          <a:fillRect/>
                        </a:stretch>
                      </pic:blipFill>
                      <pic:spPr bwMode="auto">
                        <a:xfrm>
                          <a:off x="0" y="0"/>
                          <a:ext cx="2128520" cy="330835"/>
                        </a:xfrm>
                        <a:prstGeom prst="rect">
                          <a:avLst/>
                        </a:prstGeom>
                        <a:noFill/>
                        <a:ln w="9525">
                          <a:noFill/>
                          <a:miter lim="800000"/>
                          <a:headEnd/>
                          <a:tailEnd/>
                        </a:ln>
                      </pic:spPr>
                    </pic:pic>
                  </a:graphicData>
                </a:graphic>
              </wp:inline>
            </w:drawing>
          </w:r>
        </w:p>
      </w:tc>
      <w:tc>
        <w:tcPr>
          <w:tcW w:w="1223" w:type="pct"/>
          <w:tcBorders>
            <w:right w:val="single" w:sz="4" w:space="0" w:color="auto"/>
          </w:tcBorders>
          <w:vAlign w:val="center"/>
        </w:tcPr>
        <w:p w14:paraId="395D13D3" w14:textId="77777777" w:rsidR="00CB41C9" w:rsidRPr="00655E52" w:rsidRDefault="00CB41C9" w:rsidP="00F406C1">
          <w:pPr>
            <w:pStyle w:val="Piedepgina"/>
            <w:spacing w:line="240" w:lineRule="auto"/>
            <w:ind w:right="360"/>
            <w:jc w:val="right"/>
            <w:rPr>
              <w:sz w:val="16"/>
              <w:szCs w:val="16"/>
            </w:rPr>
          </w:pPr>
        </w:p>
      </w:tc>
      <w:tc>
        <w:tcPr>
          <w:tcW w:w="897" w:type="pct"/>
          <w:vMerge w:val="restart"/>
          <w:tcBorders>
            <w:top w:val="single" w:sz="4" w:space="0" w:color="auto"/>
            <w:left w:val="single" w:sz="4" w:space="0" w:color="auto"/>
            <w:bottom w:val="single" w:sz="4" w:space="0" w:color="auto"/>
          </w:tcBorders>
          <w:vAlign w:val="center"/>
        </w:tcPr>
        <w:p w14:paraId="42CE584C" w14:textId="5CED3190" w:rsidR="00CB41C9" w:rsidRPr="00D479E9" w:rsidRDefault="00CB41C9" w:rsidP="00D479E9">
          <w:pPr>
            <w:pStyle w:val="Piedepgina"/>
            <w:jc w:val="center"/>
            <w:rPr>
              <w:rFonts w:cs="Arial"/>
              <w:sz w:val="16"/>
              <w:szCs w:val="16"/>
            </w:rPr>
          </w:pPr>
          <w:r w:rsidRPr="00655E52">
            <w:rPr>
              <w:rFonts w:cs="Arial"/>
              <w:sz w:val="16"/>
              <w:szCs w:val="16"/>
            </w:rPr>
            <w:t xml:space="preserve">Página </w:t>
          </w:r>
          <w:r w:rsidRPr="00655E52">
            <w:rPr>
              <w:rFonts w:cs="Arial"/>
              <w:sz w:val="16"/>
              <w:szCs w:val="16"/>
            </w:rPr>
            <w:fldChar w:fldCharType="begin"/>
          </w:r>
          <w:r w:rsidRPr="00655E52">
            <w:rPr>
              <w:rFonts w:cs="Arial"/>
              <w:sz w:val="16"/>
              <w:szCs w:val="16"/>
            </w:rPr>
            <w:instrText xml:space="preserve"> PAGE </w:instrText>
          </w:r>
          <w:r w:rsidRPr="00655E52">
            <w:rPr>
              <w:rFonts w:cs="Arial"/>
              <w:sz w:val="16"/>
              <w:szCs w:val="16"/>
            </w:rPr>
            <w:fldChar w:fldCharType="separate"/>
          </w:r>
          <w:r w:rsidR="009F3B30">
            <w:rPr>
              <w:rFonts w:cs="Arial"/>
              <w:noProof/>
              <w:sz w:val="16"/>
              <w:szCs w:val="16"/>
            </w:rPr>
            <w:t>50</w:t>
          </w:r>
          <w:r w:rsidRPr="00655E52">
            <w:rPr>
              <w:rFonts w:cs="Arial"/>
              <w:sz w:val="16"/>
              <w:szCs w:val="16"/>
            </w:rPr>
            <w:fldChar w:fldCharType="end"/>
          </w:r>
          <w:r w:rsidRPr="00655E52">
            <w:rPr>
              <w:rFonts w:cs="Arial"/>
              <w:sz w:val="16"/>
              <w:szCs w:val="16"/>
            </w:rPr>
            <w:t xml:space="preserve"> de </w:t>
          </w:r>
          <w:r w:rsidR="00BE4AEA">
            <w:rPr>
              <w:rFonts w:cs="Arial"/>
              <w:sz w:val="16"/>
              <w:szCs w:val="16"/>
            </w:rPr>
            <w:t>5</w:t>
          </w:r>
          <w:r w:rsidR="00A70D12">
            <w:rPr>
              <w:rFonts w:cs="Arial"/>
              <w:sz w:val="16"/>
              <w:szCs w:val="16"/>
            </w:rPr>
            <w:t>4</w:t>
          </w:r>
        </w:p>
      </w:tc>
    </w:tr>
    <w:tr w:rsidR="00CB41C9" w14:paraId="58062294" w14:textId="77777777" w:rsidTr="00F406C1">
      <w:trPr>
        <w:cantSplit/>
        <w:trHeight w:val="20"/>
        <w:jc w:val="center"/>
      </w:trPr>
      <w:tc>
        <w:tcPr>
          <w:tcW w:w="1617" w:type="pct"/>
          <w:vAlign w:val="center"/>
        </w:tcPr>
        <w:p w14:paraId="00F7D74E" w14:textId="77777777" w:rsidR="00CB41C9" w:rsidRDefault="00CB41C9" w:rsidP="00E4547C">
          <w:pPr>
            <w:pStyle w:val="Piedepgina"/>
            <w:tabs>
              <w:tab w:val="left" w:pos="1961"/>
            </w:tabs>
            <w:ind w:left="330" w:right="-70"/>
            <w:jc w:val="center"/>
          </w:pPr>
          <w:r>
            <w:rPr>
              <w:sz w:val="16"/>
              <w:szCs w:val="16"/>
            </w:rPr>
            <w:t>Cra 28 N° 75-37</w:t>
          </w:r>
        </w:p>
      </w:tc>
      <w:tc>
        <w:tcPr>
          <w:tcW w:w="1264" w:type="pct"/>
          <w:vAlign w:val="center"/>
        </w:tcPr>
        <w:p w14:paraId="3F0B7599" w14:textId="40A00D75" w:rsidR="00CB41C9" w:rsidRDefault="00CB41C9" w:rsidP="00981546">
          <w:pPr>
            <w:pStyle w:val="Piedepgina"/>
            <w:tabs>
              <w:tab w:val="left" w:pos="1845"/>
            </w:tabs>
            <w:ind w:right="-211"/>
          </w:pPr>
        </w:p>
      </w:tc>
      <w:tc>
        <w:tcPr>
          <w:tcW w:w="1223" w:type="pct"/>
          <w:tcBorders>
            <w:right w:val="single" w:sz="4" w:space="0" w:color="auto"/>
          </w:tcBorders>
          <w:vAlign w:val="center"/>
        </w:tcPr>
        <w:p w14:paraId="35AB3EA4" w14:textId="77777777" w:rsidR="00CB41C9" w:rsidRDefault="00CB41C9" w:rsidP="00F406C1">
          <w:pPr>
            <w:pStyle w:val="Piedepgina"/>
            <w:ind w:left="72" w:right="-16"/>
            <w:jc w:val="center"/>
          </w:pPr>
          <w:r w:rsidRPr="00655E52">
            <w:rPr>
              <w:sz w:val="16"/>
              <w:szCs w:val="16"/>
            </w:rPr>
            <w:t>Bogotá, Colombia</w:t>
          </w:r>
        </w:p>
      </w:tc>
      <w:tc>
        <w:tcPr>
          <w:tcW w:w="897" w:type="pct"/>
          <w:vMerge/>
          <w:tcBorders>
            <w:top w:val="single" w:sz="4" w:space="0" w:color="auto"/>
            <w:left w:val="single" w:sz="4" w:space="0" w:color="auto"/>
            <w:bottom w:val="single" w:sz="4" w:space="0" w:color="auto"/>
          </w:tcBorders>
          <w:vAlign w:val="center"/>
        </w:tcPr>
        <w:p w14:paraId="058EF2D2" w14:textId="77777777" w:rsidR="00CB41C9" w:rsidRDefault="00CB41C9" w:rsidP="00E4547C">
          <w:pPr>
            <w:pStyle w:val="Piedepgina"/>
            <w:ind w:right="360"/>
            <w:jc w:val="center"/>
          </w:pPr>
        </w:p>
      </w:tc>
    </w:tr>
  </w:tbl>
  <w:p w14:paraId="7E695BC2" w14:textId="77777777" w:rsidR="00CB41C9" w:rsidRPr="00345BEC" w:rsidRDefault="00CB41C9" w:rsidP="00E4547C">
    <w:pPr>
      <w:pStyle w:val="Piedepgina"/>
      <w:rPr>
        <w:rFonts w:cs="Arial"/>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30"/>
    </w:tblGrid>
    <w:tr w:rsidR="00CB41C9" w14:paraId="3E80BC76" w14:textId="77777777" w:rsidTr="00F406C1">
      <w:trPr>
        <w:cantSplit/>
        <w:trHeight w:val="541"/>
      </w:trPr>
      <w:tc>
        <w:tcPr>
          <w:tcW w:w="5000" w:type="pct"/>
        </w:tcPr>
        <w:p w14:paraId="23D25B1A" w14:textId="3E6502CF" w:rsidR="00CB41C9" w:rsidRDefault="00FB4C9D" w:rsidP="00F406C1">
          <w:pPr>
            <w:jc w:val="center"/>
            <w:rPr>
              <w:b/>
              <w:sz w:val="16"/>
            </w:rPr>
          </w:pPr>
          <w:r>
            <w:rPr>
              <w:noProof/>
              <w:lang w:eastAsia="es-CO"/>
            </w:rPr>
            <mc:AlternateContent>
              <mc:Choice Requires="wps">
                <w:drawing>
                  <wp:anchor distT="0" distB="0" distL="0" distR="0" simplePos="0" relativeHeight="251658240" behindDoc="0" locked="0" layoutInCell="1" allowOverlap="1" wp14:anchorId="44298F13" wp14:editId="75ED38B4">
                    <wp:simplePos x="635" y="635"/>
                    <wp:positionH relativeFrom="page">
                      <wp:align>center</wp:align>
                    </wp:positionH>
                    <wp:positionV relativeFrom="page">
                      <wp:align>bottom</wp:align>
                    </wp:positionV>
                    <wp:extent cx="1009650" cy="333375"/>
                    <wp:effectExtent l="0" t="0" r="0" b="0"/>
                    <wp:wrapNone/>
                    <wp:docPr id="749926994" name="Cuadro de texto 1" descr="ECP-INFORMACION PU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33375"/>
                            </a:xfrm>
                            <a:prstGeom prst="rect">
                              <a:avLst/>
                            </a:prstGeom>
                            <a:noFill/>
                            <a:ln>
                              <a:noFill/>
                            </a:ln>
                          </wps:spPr>
                          <wps:txbx>
                            <w:txbxContent>
                              <w:p w14:paraId="0F255DD5" w14:textId="278D61CA" w:rsidR="00FB4C9D" w:rsidRPr="00FB4C9D" w:rsidRDefault="00FB4C9D" w:rsidP="00FB4C9D">
                                <w:pPr>
                                  <w:rPr>
                                    <w:rFonts w:ascii="Aptos" w:eastAsia="Aptos" w:hAnsi="Aptos" w:cs="Aptos"/>
                                    <w:noProof/>
                                    <w:color w:val="000000"/>
                                    <w:sz w:val="12"/>
                                    <w:szCs w:val="12"/>
                                  </w:rPr>
                                </w:pPr>
                                <w:r w:rsidRPr="00FB4C9D">
                                  <w:rPr>
                                    <w:rFonts w:ascii="Aptos" w:eastAsia="Aptos" w:hAnsi="Aptos" w:cs="Aptos"/>
                                    <w:noProof/>
                                    <w:color w:val="000000"/>
                                    <w:sz w:val="12"/>
                                    <w:szCs w:val="12"/>
                                  </w:rPr>
                                  <w:t>ECP-INFORMACION PUBLICA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298F13" id="_x0000_t202" coordsize="21600,21600" o:spt="202" path="m,l,21600r21600,l21600,xe">
                    <v:stroke joinstyle="miter"/>
                    <v:path gradientshapeok="t" o:connecttype="rect"/>
                  </v:shapetype>
                  <v:shape id="Cuadro de texto 1" o:spid="_x0000_s1034" type="#_x0000_t202" alt="ECP-INFORMACION PUBLICA" style="position:absolute;left:0;text-align:left;margin-left:0;margin-top:0;width:79.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" filled="f" stroked="f">
                    <v:textbox style="mso-fit-shape-to-text:t" inset="0,0,0,15pt">
                      <w:txbxContent>
                        <w:p w14:paraId="0F255DD5" w14:textId="278D61CA" w:rsidR="00FB4C9D" w:rsidRPr="00FB4C9D" w:rsidRDefault="00FB4C9D" w:rsidP="00FB4C9D">
                          <w:pPr>
                            <w:rPr>
                              <w:rFonts w:ascii="Aptos" w:eastAsia="Aptos" w:hAnsi="Aptos" w:cs="Aptos"/>
                              <w:noProof/>
                              <w:color w:val="000000"/>
                              <w:sz w:val="12"/>
                              <w:szCs w:val="12"/>
                            </w:rPr>
                          </w:pPr>
                          <w:r w:rsidRPr="00FB4C9D">
                            <w:rPr>
                              <w:rFonts w:ascii="Aptos" w:eastAsia="Aptos" w:hAnsi="Aptos" w:cs="Aptos"/>
                              <w:noProof/>
                              <w:color w:val="000000"/>
                              <w:sz w:val="12"/>
                              <w:szCs w:val="12"/>
                            </w:rPr>
                            <w:t>ECP-INFORMACION PUBLICA</w:t>
                          </w:r>
                        </w:p>
                      </w:txbxContent>
                    </v:textbox>
                    <w10:wrap anchorx="page" anchory="page"/>
                  </v:shape>
                </w:pict>
              </mc:Fallback>
            </mc:AlternateContent>
          </w:r>
          <w:r w:rsidR="00CB41C9">
            <w:rPr>
              <w:noProof/>
              <w:lang w:eastAsia="es-CO"/>
            </w:rPr>
            <w:drawing>
              <wp:inline distT="0" distB="0" distL="0" distR="0" wp14:anchorId="63BE2251" wp14:editId="103765E1">
                <wp:extent cx="2638425" cy="409575"/>
                <wp:effectExtent l="19050" t="0" r="9525" b="0"/>
                <wp:docPr id="17568076" name="Imagen 1756807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Texto&#10;&#10;Descripción generada automáticamente"/>
                        <pic:cNvPicPr>
                          <a:picLocks noChangeAspect="1" noChangeArrowheads="1"/>
                        </pic:cNvPicPr>
                      </pic:nvPicPr>
                      <pic:blipFill>
                        <a:blip r:embed="rId1"/>
                        <a:srcRect/>
                        <a:stretch>
                          <a:fillRect/>
                        </a:stretch>
                      </pic:blipFill>
                      <pic:spPr bwMode="auto">
                        <a:xfrm>
                          <a:off x="0" y="0"/>
                          <a:ext cx="2638425" cy="409575"/>
                        </a:xfrm>
                        <a:prstGeom prst="rect">
                          <a:avLst/>
                        </a:prstGeom>
                        <a:noFill/>
                        <a:ln w="9525">
                          <a:noFill/>
                          <a:miter lim="800000"/>
                          <a:headEnd/>
                          <a:tailEnd/>
                        </a:ln>
                      </pic:spPr>
                    </pic:pic>
                  </a:graphicData>
                </a:graphic>
              </wp:inline>
            </w:drawing>
          </w:r>
        </w:p>
        <w:p w14:paraId="57FDCBD0" w14:textId="77777777" w:rsidR="00CB41C9" w:rsidRDefault="00CB41C9" w:rsidP="00F406C1">
          <w:pPr>
            <w:pStyle w:val="Piedepgina"/>
            <w:ind w:right="357"/>
            <w:jc w:val="center"/>
            <w:rPr>
              <w:b/>
            </w:rPr>
          </w:pPr>
          <w:r>
            <w:rPr>
              <w:sz w:val="14"/>
            </w:rPr>
            <w:t xml:space="preserve">Cra 28 N° 75-37 PBX: 2310500 </w:t>
          </w:r>
        </w:p>
      </w:tc>
    </w:tr>
  </w:tbl>
  <w:p w14:paraId="6BCAC2CC" w14:textId="77777777" w:rsidR="00CB41C9" w:rsidRDefault="00CB41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8EB3B" w14:textId="77777777" w:rsidR="006711F8" w:rsidRDefault="006711F8" w:rsidP="00E4547C">
      <w:r>
        <w:separator/>
      </w:r>
    </w:p>
  </w:footnote>
  <w:footnote w:type="continuationSeparator" w:id="0">
    <w:p w14:paraId="4FF69F81" w14:textId="77777777" w:rsidR="006711F8" w:rsidRDefault="006711F8" w:rsidP="00E45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396"/>
      <w:gridCol w:w="4105"/>
      <w:gridCol w:w="2293"/>
    </w:tblGrid>
    <w:tr w:rsidR="00CB41C9" w:rsidRPr="00380307" w14:paraId="46812195" w14:textId="77777777" w:rsidTr="003676D9">
      <w:trPr>
        <w:cantSplit/>
        <w:trHeight w:val="664"/>
        <w:jc w:val="center"/>
      </w:trPr>
      <w:tc>
        <w:tcPr>
          <w:tcW w:w="1362" w:type="pct"/>
          <w:vMerge w:val="restart"/>
          <w:vAlign w:val="center"/>
        </w:tcPr>
        <w:p w14:paraId="4DD98903" w14:textId="470AB281" w:rsidR="00CB41C9" w:rsidRPr="00380307" w:rsidRDefault="00CB41C9" w:rsidP="0045373B">
          <w:pPr>
            <w:spacing w:line="276" w:lineRule="auto"/>
            <w:jc w:val="center"/>
            <w:rPr>
              <w:rFonts w:cstheme="minorHAnsi"/>
              <w:b/>
              <w:bCs/>
              <w:sz w:val="18"/>
              <w:szCs w:val="18"/>
            </w:rPr>
          </w:pPr>
          <w:r w:rsidRPr="00380307">
            <w:rPr>
              <w:rFonts w:cstheme="minorHAnsi"/>
              <w:b/>
              <w:bCs/>
              <w:noProof/>
              <w:sz w:val="18"/>
              <w:szCs w:val="18"/>
              <w:lang w:eastAsia="es-CO"/>
            </w:rPr>
            <w:drawing>
              <wp:inline distT="0" distB="0" distL="0" distR="0" wp14:anchorId="68DC1264" wp14:editId="5DBA77EB">
                <wp:extent cx="1426419" cy="657225"/>
                <wp:effectExtent l="0" t="0" r="2540" b="0"/>
                <wp:docPr id="1829342971" name="Imagen 182934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185" cy="667254"/>
                        </a:xfrm>
                        <a:prstGeom prst="rect">
                          <a:avLst/>
                        </a:prstGeom>
                        <a:noFill/>
                        <a:ln>
                          <a:noFill/>
                        </a:ln>
                      </pic:spPr>
                    </pic:pic>
                  </a:graphicData>
                </a:graphic>
              </wp:inline>
            </w:drawing>
          </w:r>
        </w:p>
      </w:tc>
      <w:tc>
        <w:tcPr>
          <w:tcW w:w="3638" w:type="pct"/>
          <w:gridSpan w:val="2"/>
          <w:vAlign w:val="center"/>
        </w:tcPr>
        <w:p w14:paraId="65389F10" w14:textId="3B2E674C" w:rsidR="00B55E22" w:rsidRDefault="00CB41C9" w:rsidP="00CB161F">
          <w:pPr>
            <w:keepNext/>
            <w:keepLines/>
            <w:spacing w:line="276" w:lineRule="auto"/>
            <w:jc w:val="center"/>
            <w:rPr>
              <w:rFonts w:cstheme="minorHAnsi"/>
              <w:b/>
              <w:bCs/>
              <w:sz w:val="18"/>
              <w:szCs w:val="18"/>
            </w:rPr>
          </w:pPr>
          <w:r w:rsidRPr="00380307">
            <w:rPr>
              <w:rFonts w:cstheme="minorHAnsi"/>
              <w:b/>
              <w:bCs/>
              <w:sz w:val="18"/>
              <w:szCs w:val="18"/>
            </w:rPr>
            <w:t>INFORME TÉCNICO DE EMISIÓN DE RUIDO</w:t>
          </w:r>
          <w:r w:rsidR="00A818E0">
            <w:rPr>
              <w:rFonts w:cstheme="minorHAnsi"/>
              <w:b/>
              <w:bCs/>
              <w:sz w:val="18"/>
              <w:szCs w:val="18"/>
            </w:rPr>
            <w:t xml:space="preserve"> </w:t>
          </w:r>
        </w:p>
        <w:p w14:paraId="0B3D375A" w14:textId="36B7907A" w:rsidR="00CB41C9" w:rsidRPr="00380307" w:rsidRDefault="00A451E7" w:rsidP="00B55E22">
          <w:pPr>
            <w:keepNext/>
            <w:keepLines/>
            <w:spacing w:line="276" w:lineRule="auto"/>
            <w:jc w:val="center"/>
            <w:rPr>
              <w:rFonts w:cstheme="minorHAnsi"/>
              <w:b/>
              <w:bCs/>
              <w:sz w:val="18"/>
              <w:szCs w:val="18"/>
            </w:rPr>
          </w:pPr>
          <w:r w:rsidRPr="00A451E7">
            <w:rPr>
              <w:rFonts w:cstheme="minorHAnsi"/>
              <w:b/>
              <w:bCs/>
              <w:sz w:val="18"/>
              <w:szCs w:val="18"/>
            </w:rPr>
            <w:t>GERENCIA REFINERÍA BARRANCABERMEJA – GRB DE ECOPETROL S.A.</w:t>
          </w:r>
        </w:p>
      </w:tc>
    </w:tr>
    <w:tr w:rsidR="00A451E7" w:rsidRPr="00380307" w14:paraId="49DAC59E" w14:textId="77777777" w:rsidTr="00A451E7">
      <w:trPr>
        <w:cantSplit/>
        <w:trHeight w:val="448"/>
        <w:jc w:val="center"/>
      </w:trPr>
      <w:tc>
        <w:tcPr>
          <w:tcW w:w="1362" w:type="pct"/>
          <w:vMerge/>
        </w:tcPr>
        <w:p w14:paraId="62F21935" w14:textId="77777777" w:rsidR="00A451E7" w:rsidRPr="00380307" w:rsidRDefault="00A451E7" w:rsidP="0045373B">
          <w:pPr>
            <w:spacing w:line="276" w:lineRule="auto"/>
            <w:rPr>
              <w:rFonts w:cstheme="minorHAnsi"/>
              <w:sz w:val="18"/>
              <w:szCs w:val="18"/>
            </w:rPr>
          </w:pPr>
        </w:p>
      </w:tc>
      <w:tc>
        <w:tcPr>
          <w:tcW w:w="2334" w:type="pct"/>
          <w:vAlign w:val="center"/>
        </w:tcPr>
        <w:p w14:paraId="643026FB" w14:textId="77777777" w:rsidR="00A451E7" w:rsidRPr="00380307" w:rsidRDefault="00A451E7" w:rsidP="00A451E7">
          <w:pPr>
            <w:spacing w:line="276" w:lineRule="auto"/>
            <w:jc w:val="center"/>
            <w:rPr>
              <w:rFonts w:cstheme="minorHAnsi"/>
              <w:b/>
              <w:sz w:val="18"/>
              <w:szCs w:val="18"/>
            </w:rPr>
          </w:pPr>
          <w:r w:rsidRPr="00380307">
            <w:rPr>
              <w:rFonts w:cstheme="minorHAnsi"/>
              <w:b/>
              <w:sz w:val="18"/>
              <w:szCs w:val="18"/>
            </w:rPr>
            <w:t xml:space="preserve">Elaborado: </w:t>
          </w:r>
        </w:p>
        <w:p w14:paraId="74FFEBEB" w14:textId="28ABDE3F" w:rsidR="00A451E7" w:rsidRPr="001A2EBE" w:rsidRDefault="00A451E7" w:rsidP="00CC6894">
          <w:pPr>
            <w:spacing w:line="240" w:lineRule="auto"/>
            <w:jc w:val="center"/>
            <w:rPr>
              <w:b/>
              <w:sz w:val="18"/>
              <w:szCs w:val="18"/>
            </w:rPr>
          </w:pPr>
          <w:r>
            <w:rPr>
              <w:rFonts w:cstheme="minorHAnsi"/>
              <w:b/>
              <w:sz w:val="18"/>
              <w:szCs w:val="18"/>
            </w:rPr>
            <w:t>23</w:t>
          </w:r>
          <w:r w:rsidRPr="00380307">
            <w:rPr>
              <w:rFonts w:cstheme="minorHAnsi"/>
              <w:b/>
              <w:sz w:val="18"/>
              <w:szCs w:val="18"/>
            </w:rPr>
            <w:t>/0</w:t>
          </w:r>
          <w:r>
            <w:rPr>
              <w:rFonts w:cstheme="minorHAnsi"/>
              <w:b/>
              <w:sz w:val="18"/>
              <w:szCs w:val="18"/>
            </w:rPr>
            <w:t>2</w:t>
          </w:r>
          <w:r w:rsidRPr="00380307">
            <w:rPr>
              <w:rFonts w:cstheme="minorHAnsi"/>
              <w:b/>
              <w:sz w:val="18"/>
              <w:szCs w:val="18"/>
            </w:rPr>
            <w:t>/202</w:t>
          </w:r>
          <w:r>
            <w:rPr>
              <w:rFonts w:cstheme="minorHAnsi"/>
              <w:b/>
              <w:sz w:val="18"/>
              <w:szCs w:val="18"/>
            </w:rPr>
            <w:t>6</w:t>
          </w:r>
        </w:p>
      </w:tc>
      <w:tc>
        <w:tcPr>
          <w:tcW w:w="1304" w:type="pct"/>
          <w:vAlign w:val="center"/>
        </w:tcPr>
        <w:p w14:paraId="6D6EAC74" w14:textId="374A8632" w:rsidR="00A451E7" w:rsidRPr="00380307" w:rsidRDefault="00A451E7" w:rsidP="0045373B">
          <w:pPr>
            <w:spacing w:line="276" w:lineRule="auto"/>
            <w:jc w:val="center"/>
            <w:rPr>
              <w:rFonts w:cstheme="minorHAnsi"/>
              <w:b/>
              <w:sz w:val="18"/>
              <w:szCs w:val="18"/>
            </w:rPr>
          </w:pPr>
          <w:r w:rsidRPr="00380307">
            <w:rPr>
              <w:rFonts w:cstheme="minorHAnsi"/>
              <w:b/>
              <w:sz w:val="18"/>
              <w:szCs w:val="18"/>
            </w:rPr>
            <w:t>Versión: 1</w:t>
          </w:r>
        </w:p>
      </w:tc>
    </w:tr>
  </w:tbl>
  <w:p w14:paraId="3919EEBD" w14:textId="77777777" w:rsidR="00CB41C9" w:rsidRPr="00380307" w:rsidRDefault="00CB41C9">
    <w:pPr>
      <w:pStyle w:val="Encabezad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EDF"/>
    <w:multiLevelType w:val="hybridMultilevel"/>
    <w:tmpl w:val="8D36ED9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05E27095"/>
    <w:multiLevelType w:val="hybridMultilevel"/>
    <w:tmpl w:val="ADAC482E"/>
    <w:lvl w:ilvl="0" w:tplc="86D893BE">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CCA5EB1"/>
    <w:multiLevelType w:val="singleLevel"/>
    <w:tmpl w:val="B2366FA6"/>
    <w:lvl w:ilvl="0">
      <w:start w:val="1"/>
      <w:numFmt w:val="lowerLetter"/>
      <w:lvlText w:val="%1)"/>
      <w:lvlJc w:val="left"/>
      <w:pPr>
        <w:tabs>
          <w:tab w:val="num" w:pos="360"/>
        </w:tabs>
        <w:ind w:left="360" w:hanging="360"/>
      </w:pPr>
      <w:rPr>
        <w:rFonts w:hint="default"/>
        <w:b w:val="0"/>
        <w:sz w:val="22"/>
        <w:szCs w:val="22"/>
        <w:vertAlign w:val="baseline"/>
      </w:rPr>
    </w:lvl>
  </w:abstractNum>
  <w:abstractNum w:abstractNumId="3" w15:restartNumberingAfterBreak="0">
    <w:nsid w:val="16D64085"/>
    <w:multiLevelType w:val="hybridMultilevel"/>
    <w:tmpl w:val="8796087C"/>
    <w:lvl w:ilvl="0" w:tplc="240A0001">
      <w:start w:val="1"/>
      <w:numFmt w:val="bullet"/>
      <w:lvlText w:val=""/>
      <w:lvlJc w:val="left"/>
      <w:pPr>
        <w:ind w:left="786" w:hanging="360"/>
      </w:pPr>
      <w:rPr>
        <w:rFonts w:ascii="Symbol" w:hAnsi="Symbol" w:hint="default"/>
        <w:color w:val="auto"/>
      </w:rPr>
    </w:lvl>
    <w:lvl w:ilvl="1" w:tplc="0C0A0003" w:tentative="1">
      <w:start w:val="1"/>
      <w:numFmt w:val="bullet"/>
      <w:lvlText w:val="o"/>
      <w:lvlJc w:val="left"/>
      <w:pPr>
        <w:ind w:left="1506" w:hanging="360"/>
      </w:pPr>
      <w:rPr>
        <w:rFonts w:ascii="Courier New" w:hAnsi="Courier New" w:cs="Symbol"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Symbol"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Symbol" w:hint="default"/>
      </w:rPr>
    </w:lvl>
    <w:lvl w:ilvl="8" w:tplc="0C0A0005" w:tentative="1">
      <w:start w:val="1"/>
      <w:numFmt w:val="bullet"/>
      <w:lvlText w:val=""/>
      <w:lvlJc w:val="left"/>
      <w:pPr>
        <w:ind w:left="6546" w:hanging="360"/>
      </w:pPr>
      <w:rPr>
        <w:rFonts w:ascii="Wingdings" w:hAnsi="Wingdings" w:hint="default"/>
      </w:rPr>
    </w:lvl>
  </w:abstractNum>
  <w:abstractNum w:abstractNumId="4" w15:restartNumberingAfterBreak="0">
    <w:nsid w:val="1F511828"/>
    <w:multiLevelType w:val="multilevel"/>
    <w:tmpl w:val="42C8772E"/>
    <w:lvl w:ilvl="0">
      <w:start w:val="1"/>
      <w:numFmt w:val="decimal"/>
      <w:pStyle w:val="Estilo2"/>
      <w:lvlText w:val="%1."/>
      <w:lvlJc w:val="left"/>
      <w:pPr>
        <w:ind w:left="1080" w:hanging="360"/>
      </w:pPr>
      <w:rPr>
        <w:rFonts w:hint="default"/>
      </w:rPr>
    </w:lvl>
    <w:lvl w:ilvl="1">
      <w:start w:val="1"/>
      <w:numFmt w:val="decimal"/>
      <w:pStyle w:val="Estilo1"/>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24C55E7C"/>
    <w:multiLevelType w:val="hybridMultilevel"/>
    <w:tmpl w:val="0536633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43089C"/>
    <w:multiLevelType w:val="hybridMultilevel"/>
    <w:tmpl w:val="AE2E921C"/>
    <w:lvl w:ilvl="0" w:tplc="A78E7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06A4B"/>
    <w:multiLevelType w:val="hybridMultilevel"/>
    <w:tmpl w:val="D318BEB0"/>
    <w:lvl w:ilvl="0" w:tplc="E6A28D7A">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337F532C"/>
    <w:multiLevelType w:val="hybridMultilevel"/>
    <w:tmpl w:val="4F4A5AAE"/>
    <w:lvl w:ilvl="0" w:tplc="48569B8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2C36CA"/>
    <w:multiLevelType w:val="hybridMultilevel"/>
    <w:tmpl w:val="6E402F1C"/>
    <w:lvl w:ilvl="0" w:tplc="C7882EC2">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62C038A"/>
    <w:multiLevelType w:val="hybridMultilevel"/>
    <w:tmpl w:val="FCCA8F4C"/>
    <w:lvl w:ilvl="0" w:tplc="EFE6E4B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71147FC"/>
    <w:multiLevelType w:val="hybridMultilevel"/>
    <w:tmpl w:val="5638299E"/>
    <w:lvl w:ilvl="0" w:tplc="240A0017">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3B9F138C"/>
    <w:multiLevelType w:val="hybridMultilevel"/>
    <w:tmpl w:val="27403F42"/>
    <w:lvl w:ilvl="0" w:tplc="2B7ECEAC">
      <w:start w:val="1"/>
      <w:numFmt w:val="bullet"/>
      <w:lvlText w:val=""/>
      <w:lvlJc w:val="left"/>
      <w:pPr>
        <w:ind w:left="1080" w:hanging="360"/>
      </w:pPr>
      <w:rPr>
        <w:rFonts w:ascii="Symbol" w:hAnsi="Symbol"/>
      </w:rPr>
    </w:lvl>
    <w:lvl w:ilvl="1" w:tplc="1AA69A6E">
      <w:start w:val="1"/>
      <w:numFmt w:val="bullet"/>
      <w:lvlText w:val=""/>
      <w:lvlJc w:val="left"/>
      <w:pPr>
        <w:ind w:left="1080" w:hanging="360"/>
      </w:pPr>
      <w:rPr>
        <w:rFonts w:ascii="Symbol" w:hAnsi="Symbol"/>
      </w:rPr>
    </w:lvl>
    <w:lvl w:ilvl="2" w:tplc="0DAAA1B4">
      <w:start w:val="1"/>
      <w:numFmt w:val="bullet"/>
      <w:lvlText w:val=""/>
      <w:lvlJc w:val="left"/>
      <w:pPr>
        <w:ind w:left="1080" w:hanging="360"/>
      </w:pPr>
      <w:rPr>
        <w:rFonts w:ascii="Symbol" w:hAnsi="Symbol"/>
      </w:rPr>
    </w:lvl>
    <w:lvl w:ilvl="3" w:tplc="23D04F44">
      <w:start w:val="1"/>
      <w:numFmt w:val="bullet"/>
      <w:lvlText w:val=""/>
      <w:lvlJc w:val="left"/>
      <w:pPr>
        <w:ind w:left="1080" w:hanging="360"/>
      </w:pPr>
      <w:rPr>
        <w:rFonts w:ascii="Symbol" w:hAnsi="Symbol"/>
      </w:rPr>
    </w:lvl>
    <w:lvl w:ilvl="4" w:tplc="40C89F10">
      <w:start w:val="1"/>
      <w:numFmt w:val="bullet"/>
      <w:lvlText w:val=""/>
      <w:lvlJc w:val="left"/>
      <w:pPr>
        <w:ind w:left="1080" w:hanging="360"/>
      </w:pPr>
      <w:rPr>
        <w:rFonts w:ascii="Symbol" w:hAnsi="Symbol"/>
      </w:rPr>
    </w:lvl>
    <w:lvl w:ilvl="5" w:tplc="D4B4BA6E">
      <w:start w:val="1"/>
      <w:numFmt w:val="bullet"/>
      <w:lvlText w:val=""/>
      <w:lvlJc w:val="left"/>
      <w:pPr>
        <w:ind w:left="1080" w:hanging="360"/>
      </w:pPr>
      <w:rPr>
        <w:rFonts w:ascii="Symbol" w:hAnsi="Symbol"/>
      </w:rPr>
    </w:lvl>
    <w:lvl w:ilvl="6" w:tplc="B6D21A46">
      <w:start w:val="1"/>
      <w:numFmt w:val="bullet"/>
      <w:lvlText w:val=""/>
      <w:lvlJc w:val="left"/>
      <w:pPr>
        <w:ind w:left="1080" w:hanging="360"/>
      </w:pPr>
      <w:rPr>
        <w:rFonts w:ascii="Symbol" w:hAnsi="Symbol"/>
      </w:rPr>
    </w:lvl>
    <w:lvl w:ilvl="7" w:tplc="3612CD18">
      <w:start w:val="1"/>
      <w:numFmt w:val="bullet"/>
      <w:lvlText w:val=""/>
      <w:lvlJc w:val="left"/>
      <w:pPr>
        <w:ind w:left="1080" w:hanging="360"/>
      </w:pPr>
      <w:rPr>
        <w:rFonts w:ascii="Symbol" w:hAnsi="Symbol"/>
      </w:rPr>
    </w:lvl>
    <w:lvl w:ilvl="8" w:tplc="AF108656">
      <w:start w:val="1"/>
      <w:numFmt w:val="bullet"/>
      <w:lvlText w:val=""/>
      <w:lvlJc w:val="left"/>
      <w:pPr>
        <w:ind w:left="1080" w:hanging="360"/>
      </w:pPr>
      <w:rPr>
        <w:rFonts w:ascii="Symbol" w:hAnsi="Symbol"/>
      </w:rPr>
    </w:lvl>
  </w:abstractNum>
  <w:abstractNum w:abstractNumId="13" w15:restartNumberingAfterBreak="0">
    <w:nsid w:val="3CCA4CEB"/>
    <w:multiLevelType w:val="hybridMultilevel"/>
    <w:tmpl w:val="177A16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F52487"/>
    <w:multiLevelType w:val="hybridMultilevel"/>
    <w:tmpl w:val="3744A012"/>
    <w:lvl w:ilvl="0" w:tplc="3BAED78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E340DFB"/>
    <w:multiLevelType w:val="hybridMultilevel"/>
    <w:tmpl w:val="05A880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1441C7A"/>
    <w:multiLevelType w:val="multilevel"/>
    <w:tmpl w:val="BBF072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2230263"/>
    <w:multiLevelType w:val="hybridMultilevel"/>
    <w:tmpl w:val="45846F96"/>
    <w:lvl w:ilvl="0" w:tplc="5BC03962">
      <w:start w:val="1"/>
      <w:numFmt w:val="bullet"/>
      <w:pStyle w:val="Prrafodelista"/>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4F8282A"/>
    <w:multiLevelType w:val="multilevel"/>
    <w:tmpl w:val="FF4007B0"/>
    <w:lvl w:ilvl="0">
      <w:start w:val="3"/>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525575B"/>
    <w:multiLevelType w:val="multilevel"/>
    <w:tmpl w:val="8CBA4A72"/>
    <w:lvl w:ilvl="0">
      <w:start w:val="1"/>
      <w:numFmt w:val="decimal"/>
      <w:lvlText w:val="%1."/>
      <w:lvlJc w:val="left"/>
      <w:pPr>
        <w:ind w:left="3196" w:hanging="360"/>
      </w:pPr>
    </w:lvl>
    <w:lvl w:ilvl="1">
      <w:start w:val="1"/>
      <w:numFmt w:val="decimal"/>
      <w:isLgl/>
      <w:lvlText w:val="%1.%2."/>
      <w:lvlJc w:val="left"/>
      <w:pPr>
        <w:ind w:left="5115" w:hanging="720"/>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674265F"/>
    <w:multiLevelType w:val="hybridMultilevel"/>
    <w:tmpl w:val="A94673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2353C8"/>
    <w:multiLevelType w:val="hybridMultilevel"/>
    <w:tmpl w:val="5B564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E58560B"/>
    <w:multiLevelType w:val="hybridMultilevel"/>
    <w:tmpl w:val="4C2459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E7235DE"/>
    <w:multiLevelType w:val="hybridMultilevel"/>
    <w:tmpl w:val="6B704482"/>
    <w:lvl w:ilvl="0" w:tplc="6B786712">
      <w:start w:val="1"/>
      <w:numFmt w:val="decimal"/>
      <w:pStyle w:val="Numeracion-Normal1-PDE"/>
      <w:lvlText w:val="%1."/>
      <w:lvlJc w:val="left"/>
      <w:pPr>
        <w:tabs>
          <w:tab w:val="num" w:pos="851"/>
        </w:tabs>
        <w:ind w:left="851" w:hanging="284"/>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56136331"/>
    <w:multiLevelType w:val="hybridMultilevel"/>
    <w:tmpl w:val="29F03C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98755F5"/>
    <w:multiLevelType w:val="hybridMultilevel"/>
    <w:tmpl w:val="CB5064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E8320F5"/>
    <w:multiLevelType w:val="singleLevel"/>
    <w:tmpl w:val="B2366FA6"/>
    <w:lvl w:ilvl="0">
      <w:start w:val="1"/>
      <w:numFmt w:val="lowerLetter"/>
      <w:lvlText w:val="%1)"/>
      <w:lvlJc w:val="left"/>
      <w:pPr>
        <w:tabs>
          <w:tab w:val="num" w:pos="360"/>
        </w:tabs>
        <w:ind w:left="360" w:hanging="360"/>
      </w:pPr>
      <w:rPr>
        <w:rFonts w:hint="default"/>
        <w:b w:val="0"/>
        <w:sz w:val="22"/>
        <w:szCs w:val="22"/>
        <w:vertAlign w:val="baseline"/>
      </w:rPr>
    </w:lvl>
  </w:abstractNum>
  <w:abstractNum w:abstractNumId="27" w15:restartNumberingAfterBreak="0">
    <w:nsid w:val="61CD38FC"/>
    <w:multiLevelType w:val="hybridMultilevel"/>
    <w:tmpl w:val="CB4E0926"/>
    <w:lvl w:ilvl="0" w:tplc="7A52015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F0236A"/>
    <w:multiLevelType w:val="multilevel"/>
    <w:tmpl w:val="A5AA0F3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BCC4C56"/>
    <w:multiLevelType w:val="hybridMultilevel"/>
    <w:tmpl w:val="A41C4106"/>
    <w:lvl w:ilvl="0" w:tplc="032C23C0">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1133B98"/>
    <w:multiLevelType w:val="hybridMultilevel"/>
    <w:tmpl w:val="91B0742A"/>
    <w:lvl w:ilvl="0" w:tplc="0E5647B8">
      <w:start w:val="10"/>
      <w:numFmt w:val="decimal"/>
      <w:lvlText w:val="%1."/>
      <w:lvlJc w:val="left"/>
      <w:pPr>
        <w:ind w:left="1080" w:hanging="360"/>
      </w:pPr>
      <w:rPr>
        <w:rFonts w:cstheme="minorHAnsi" w:hint="default"/>
        <w:b/>
        <w:bCs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78442124"/>
    <w:multiLevelType w:val="hybridMultilevel"/>
    <w:tmpl w:val="307EAE6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F62163A"/>
    <w:multiLevelType w:val="hybridMultilevel"/>
    <w:tmpl w:val="C5248A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0290805">
    <w:abstractNumId w:val="16"/>
  </w:num>
  <w:num w:numId="2" w16cid:durableId="1975065283">
    <w:abstractNumId w:val="26"/>
  </w:num>
  <w:num w:numId="3" w16cid:durableId="767311567">
    <w:abstractNumId w:val="6"/>
  </w:num>
  <w:num w:numId="4" w16cid:durableId="305092545">
    <w:abstractNumId w:val="1"/>
  </w:num>
  <w:num w:numId="5" w16cid:durableId="84889031">
    <w:abstractNumId w:val="32"/>
  </w:num>
  <w:num w:numId="6" w16cid:durableId="1009135354">
    <w:abstractNumId w:val="3"/>
  </w:num>
  <w:num w:numId="7" w16cid:durableId="1400516301">
    <w:abstractNumId w:val="10"/>
  </w:num>
  <w:num w:numId="8" w16cid:durableId="1799376110">
    <w:abstractNumId w:val="20"/>
  </w:num>
  <w:num w:numId="9" w16cid:durableId="1068722725">
    <w:abstractNumId w:val="14"/>
  </w:num>
  <w:num w:numId="10" w16cid:durableId="1560629443">
    <w:abstractNumId w:val="19"/>
  </w:num>
  <w:num w:numId="11" w16cid:durableId="748313855">
    <w:abstractNumId w:val="26"/>
  </w:num>
  <w:num w:numId="12" w16cid:durableId="1080755223">
    <w:abstractNumId w:val="21"/>
  </w:num>
  <w:num w:numId="13" w16cid:durableId="1163738356">
    <w:abstractNumId w:val="13"/>
  </w:num>
  <w:num w:numId="14" w16cid:durableId="1561405950">
    <w:abstractNumId w:val="4"/>
  </w:num>
  <w:num w:numId="15" w16cid:durableId="1958100460">
    <w:abstractNumId w:val="23"/>
  </w:num>
  <w:num w:numId="16" w16cid:durableId="846672089">
    <w:abstractNumId w:val="18"/>
  </w:num>
  <w:num w:numId="17" w16cid:durableId="1937710146">
    <w:abstractNumId w:val="30"/>
  </w:num>
  <w:num w:numId="18" w16cid:durableId="306518121">
    <w:abstractNumId w:val="24"/>
  </w:num>
  <w:num w:numId="19" w16cid:durableId="1970739533">
    <w:abstractNumId w:val="11"/>
  </w:num>
  <w:num w:numId="20" w16cid:durableId="2142070285">
    <w:abstractNumId w:val="25"/>
  </w:num>
  <w:num w:numId="21" w16cid:durableId="1305087770">
    <w:abstractNumId w:val="28"/>
  </w:num>
  <w:num w:numId="22" w16cid:durableId="827131229">
    <w:abstractNumId w:val="9"/>
  </w:num>
  <w:num w:numId="23" w16cid:durableId="1113327373">
    <w:abstractNumId w:val="2"/>
  </w:num>
  <w:num w:numId="24" w16cid:durableId="1406950734">
    <w:abstractNumId w:val="31"/>
  </w:num>
  <w:num w:numId="25" w16cid:durableId="1966151453">
    <w:abstractNumId w:val="15"/>
  </w:num>
  <w:num w:numId="26" w16cid:durableId="975723354">
    <w:abstractNumId w:val="5"/>
  </w:num>
  <w:num w:numId="27" w16cid:durableId="2012562987">
    <w:abstractNumId w:val="7"/>
  </w:num>
  <w:num w:numId="28" w16cid:durableId="1594627864">
    <w:abstractNumId w:val="14"/>
  </w:num>
  <w:num w:numId="29" w16cid:durableId="1790320544">
    <w:abstractNumId w:val="0"/>
  </w:num>
  <w:num w:numId="30" w16cid:durableId="1895001374">
    <w:abstractNumId w:val="29"/>
  </w:num>
  <w:num w:numId="31" w16cid:durableId="1824661760">
    <w:abstractNumId w:val="8"/>
  </w:num>
  <w:num w:numId="32" w16cid:durableId="1170214233">
    <w:abstractNumId w:val="27"/>
  </w:num>
  <w:num w:numId="33" w16cid:durableId="1619264418">
    <w:abstractNumId w:val="17"/>
  </w:num>
  <w:num w:numId="34" w16cid:durableId="259991083">
    <w:abstractNumId w:val="12"/>
  </w:num>
  <w:num w:numId="35" w16cid:durableId="353580800">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MX" w:vendorID="64" w:dllVersion="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ocumentProtection w:edit="comments" w:enforcement="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172"/>
    <w:rsid w:val="00000043"/>
    <w:rsid w:val="0000035A"/>
    <w:rsid w:val="00000667"/>
    <w:rsid w:val="00001390"/>
    <w:rsid w:val="00001531"/>
    <w:rsid w:val="000015A2"/>
    <w:rsid w:val="00001B99"/>
    <w:rsid w:val="00001BCE"/>
    <w:rsid w:val="00001BED"/>
    <w:rsid w:val="00002839"/>
    <w:rsid w:val="00002B2F"/>
    <w:rsid w:val="0000363F"/>
    <w:rsid w:val="00003B09"/>
    <w:rsid w:val="00004616"/>
    <w:rsid w:val="00004DD8"/>
    <w:rsid w:val="00004DF7"/>
    <w:rsid w:val="0000530B"/>
    <w:rsid w:val="00005336"/>
    <w:rsid w:val="00005353"/>
    <w:rsid w:val="00005581"/>
    <w:rsid w:val="00005668"/>
    <w:rsid w:val="000057C8"/>
    <w:rsid w:val="000064CE"/>
    <w:rsid w:val="00006B1C"/>
    <w:rsid w:val="00006B34"/>
    <w:rsid w:val="00006F36"/>
    <w:rsid w:val="00007119"/>
    <w:rsid w:val="000074F2"/>
    <w:rsid w:val="000079E9"/>
    <w:rsid w:val="000105E6"/>
    <w:rsid w:val="000111F0"/>
    <w:rsid w:val="0001178A"/>
    <w:rsid w:val="00011C07"/>
    <w:rsid w:val="00011DF4"/>
    <w:rsid w:val="00011E75"/>
    <w:rsid w:val="000120BF"/>
    <w:rsid w:val="00012A13"/>
    <w:rsid w:val="00012B04"/>
    <w:rsid w:val="00012CF5"/>
    <w:rsid w:val="00012E7B"/>
    <w:rsid w:val="00013719"/>
    <w:rsid w:val="00013E2B"/>
    <w:rsid w:val="000141B1"/>
    <w:rsid w:val="000148B4"/>
    <w:rsid w:val="000149E4"/>
    <w:rsid w:val="00014C1A"/>
    <w:rsid w:val="00015030"/>
    <w:rsid w:val="00015363"/>
    <w:rsid w:val="00015405"/>
    <w:rsid w:val="00015AE8"/>
    <w:rsid w:val="000167D3"/>
    <w:rsid w:val="00016E85"/>
    <w:rsid w:val="00016F41"/>
    <w:rsid w:val="00016FC5"/>
    <w:rsid w:val="000170CF"/>
    <w:rsid w:val="000176EF"/>
    <w:rsid w:val="000178D4"/>
    <w:rsid w:val="00017FCE"/>
    <w:rsid w:val="00020006"/>
    <w:rsid w:val="00020488"/>
    <w:rsid w:val="0002066C"/>
    <w:rsid w:val="000206B2"/>
    <w:rsid w:val="000208F2"/>
    <w:rsid w:val="00020BEB"/>
    <w:rsid w:val="00020D66"/>
    <w:rsid w:val="00020DD4"/>
    <w:rsid w:val="00021421"/>
    <w:rsid w:val="00022239"/>
    <w:rsid w:val="000230C2"/>
    <w:rsid w:val="00023B47"/>
    <w:rsid w:val="00023B94"/>
    <w:rsid w:val="00024087"/>
    <w:rsid w:val="0002446E"/>
    <w:rsid w:val="00024702"/>
    <w:rsid w:val="00024D4D"/>
    <w:rsid w:val="00025791"/>
    <w:rsid w:val="00025F58"/>
    <w:rsid w:val="00026632"/>
    <w:rsid w:val="00026815"/>
    <w:rsid w:val="00026BE2"/>
    <w:rsid w:val="000279B9"/>
    <w:rsid w:val="00027EF2"/>
    <w:rsid w:val="00027F83"/>
    <w:rsid w:val="000303F7"/>
    <w:rsid w:val="00030C5B"/>
    <w:rsid w:val="00030F09"/>
    <w:rsid w:val="00031006"/>
    <w:rsid w:val="00031293"/>
    <w:rsid w:val="00031E54"/>
    <w:rsid w:val="00032D2F"/>
    <w:rsid w:val="00032E6F"/>
    <w:rsid w:val="00032EFC"/>
    <w:rsid w:val="000339D5"/>
    <w:rsid w:val="00033D63"/>
    <w:rsid w:val="0003422D"/>
    <w:rsid w:val="000347F1"/>
    <w:rsid w:val="00035296"/>
    <w:rsid w:val="000358B4"/>
    <w:rsid w:val="00035921"/>
    <w:rsid w:val="00035B8D"/>
    <w:rsid w:val="00036180"/>
    <w:rsid w:val="000363A3"/>
    <w:rsid w:val="00036BF0"/>
    <w:rsid w:val="00037279"/>
    <w:rsid w:val="000376B1"/>
    <w:rsid w:val="000378A5"/>
    <w:rsid w:val="00037A23"/>
    <w:rsid w:val="00037A49"/>
    <w:rsid w:val="000402BA"/>
    <w:rsid w:val="000405DA"/>
    <w:rsid w:val="00040633"/>
    <w:rsid w:val="00040F5E"/>
    <w:rsid w:val="00041240"/>
    <w:rsid w:val="000413AC"/>
    <w:rsid w:val="00042CEC"/>
    <w:rsid w:val="0004312C"/>
    <w:rsid w:val="00044C75"/>
    <w:rsid w:val="00044CEE"/>
    <w:rsid w:val="000450BA"/>
    <w:rsid w:val="000457F1"/>
    <w:rsid w:val="00046967"/>
    <w:rsid w:val="000478C9"/>
    <w:rsid w:val="00047F39"/>
    <w:rsid w:val="000504F9"/>
    <w:rsid w:val="00050633"/>
    <w:rsid w:val="0005073E"/>
    <w:rsid w:val="00050A8E"/>
    <w:rsid w:val="000512E4"/>
    <w:rsid w:val="00051B14"/>
    <w:rsid w:val="00051B9C"/>
    <w:rsid w:val="00051D7A"/>
    <w:rsid w:val="000524E6"/>
    <w:rsid w:val="00052C21"/>
    <w:rsid w:val="00053185"/>
    <w:rsid w:val="00053A0E"/>
    <w:rsid w:val="00053FB3"/>
    <w:rsid w:val="00054092"/>
    <w:rsid w:val="00054632"/>
    <w:rsid w:val="000546B1"/>
    <w:rsid w:val="000557C6"/>
    <w:rsid w:val="00055883"/>
    <w:rsid w:val="000569B9"/>
    <w:rsid w:val="00056A41"/>
    <w:rsid w:val="00056B18"/>
    <w:rsid w:val="00056D0E"/>
    <w:rsid w:val="00056FE6"/>
    <w:rsid w:val="0005710D"/>
    <w:rsid w:val="000576BF"/>
    <w:rsid w:val="00060CB7"/>
    <w:rsid w:val="000613E1"/>
    <w:rsid w:val="00061481"/>
    <w:rsid w:val="00061601"/>
    <w:rsid w:val="00061A16"/>
    <w:rsid w:val="00062051"/>
    <w:rsid w:val="0006208F"/>
    <w:rsid w:val="000621E6"/>
    <w:rsid w:val="00062362"/>
    <w:rsid w:val="000628B5"/>
    <w:rsid w:val="00062953"/>
    <w:rsid w:val="00063371"/>
    <w:rsid w:val="00063A0C"/>
    <w:rsid w:val="00063A38"/>
    <w:rsid w:val="00063AF4"/>
    <w:rsid w:val="00063C16"/>
    <w:rsid w:val="00063C73"/>
    <w:rsid w:val="00063DA4"/>
    <w:rsid w:val="0006520D"/>
    <w:rsid w:val="000662A6"/>
    <w:rsid w:val="00066436"/>
    <w:rsid w:val="00066797"/>
    <w:rsid w:val="00066894"/>
    <w:rsid w:val="0006767C"/>
    <w:rsid w:val="000678D0"/>
    <w:rsid w:val="0006799B"/>
    <w:rsid w:val="000700F9"/>
    <w:rsid w:val="00070676"/>
    <w:rsid w:val="00070872"/>
    <w:rsid w:val="000715E3"/>
    <w:rsid w:val="00071D9E"/>
    <w:rsid w:val="0007216E"/>
    <w:rsid w:val="00072BC5"/>
    <w:rsid w:val="00072D70"/>
    <w:rsid w:val="0007373E"/>
    <w:rsid w:val="00073E07"/>
    <w:rsid w:val="00075429"/>
    <w:rsid w:val="000755E4"/>
    <w:rsid w:val="00075864"/>
    <w:rsid w:val="000759B6"/>
    <w:rsid w:val="000759D5"/>
    <w:rsid w:val="00075C65"/>
    <w:rsid w:val="0007644C"/>
    <w:rsid w:val="0007676D"/>
    <w:rsid w:val="0007683E"/>
    <w:rsid w:val="00077353"/>
    <w:rsid w:val="0007783E"/>
    <w:rsid w:val="00077C6D"/>
    <w:rsid w:val="00077CF5"/>
    <w:rsid w:val="0008064D"/>
    <w:rsid w:val="00080884"/>
    <w:rsid w:val="00080A45"/>
    <w:rsid w:val="00080D21"/>
    <w:rsid w:val="0008216F"/>
    <w:rsid w:val="00082174"/>
    <w:rsid w:val="0008222C"/>
    <w:rsid w:val="00082305"/>
    <w:rsid w:val="000827C5"/>
    <w:rsid w:val="00082D14"/>
    <w:rsid w:val="00083385"/>
    <w:rsid w:val="000836DB"/>
    <w:rsid w:val="00083C10"/>
    <w:rsid w:val="00084F49"/>
    <w:rsid w:val="000850FE"/>
    <w:rsid w:val="000852AA"/>
    <w:rsid w:val="000858F8"/>
    <w:rsid w:val="00086092"/>
    <w:rsid w:val="000867F2"/>
    <w:rsid w:val="0008690F"/>
    <w:rsid w:val="00087996"/>
    <w:rsid w:val="00087BA3"/>
    <w:rsid w:val="00087D9E"/>
    <w:rsid w:val="00090F4F"/>
    <w:rsid w:val="00090F9E"/>
    <w:rsid w:val="0009107E"/>
    <w:rsid w:val="0009128E"/>
    <w:rsid w:val="00091499"/>
    <w:rsid w:val="00091CD3"/>
    <w:rsid w:val="0009209B"/>
    <w:rsid w:val="00092103"/>
    <w:rsid w:val="0009241D"/>
    <w:rsid w:val="000924D2"/>
    <w:rsid w:val="000927AF"/>
    <w:rsid w:val="00092985"/>
    <w:rsid w:val="00092EA5"/>
    <w:rsid w:val="0009312B"/>
    <w:rsid w:val="000932D9"/>
    <w:rsid w:val="000935AD"/>
    <w:rsid w:val="000937F8"/>
    <w:rsid w:val="00093F87"/>
    <w:rsid w:val="000950E3"/>
    <w:rsid w:val="000956DD"/>
    <w:rsid w:val="000958B4"/>
    <w:rsid w:val="00095A8E"/>
    <w:rsid w:val="00095B9B"/>
    <w:rsid w:val="00096082"/>
    <w:rsid w:val="0009653C"/>
    <w:rsid w:val="00096B2D"/>
    <w:rsid w:val="00096EBB"/>
    <w:rsid w:val="00097168"/>
    <w:rsid w:val="000971F5"/>
    <w:rsid w:val="000975C6"/>
    <w:rsid w:val="00097854"/>
    <w:rsid w:val="000A0422"/>
    <w:rsid w:val="000A0605"/>
    <w:rsid w:val="000A06E2"/>
    <w:rsid w:val="000A0B84"/>
    <w:rsid w:val="000A0CA0"/>
    <w:rsid w:val="000A0D5A"/>
    <w:rsid w:val="000A10D3"/>
    <w:rsid w:val="000A1DCE"/>
    <w:rsid w:val="000A1E69"/>
    <w:rsid w:val="000A221B"/>
    <w:rsid w:val="000A238F"/>
    <w:rsid w:val="000A2449"/>
    <w:rsid w:val="000A2DA6"/>
    <w:rsid w:val="000A33B2"/>
    <w:rsid w:val="000A34E1"/>
    <w:rsid w:val="000A365D"/>
    <w:rsid w:val="000A377C"/>
    <w:rsid w:val="000A3EFA"/>
    <w:rsid w:val="000A401D"/>
    <w:rsid w:val="000A438E"/>
    <w:rsid w:val="000A43D6"/>
    <w:rsid w:val="000A49CA"/>
    <w:rsid w:val="000A4EFA"/>
    <w:rsid w:val="000A4EFE"/>
    <w:rsid w:val="000A4F05"/>
    <w:rsid w:val="000A5210"/>
    <w:rsid w:val="000A54E1"/>
    <w:rsid w:val="000A64B5"/>
    <w:rsid w:val="000A6666"/>
    <w:rsid w:val="000A748D"/>
    <w:rsid w:val="000A783C"/>
    <w:rsid w:val="000A7B55"/>
    <w:rsid w:val="000B09AA"/>
    <w:rsid w:val="000B09D4"/>
    <w:rsid w:val="000B0C36"/>
    <w:rsid w:val="000B1024"/>
    <w:rsid w:val="000B13FD"/>
    <w:rsid w:val="000B140D"/>
    <w:rsid w:val="000B1505"/>
    <w:rsid w:val="000B18EC"/>
    <w:rsid w:val="000B1C81"/>
    <w:rsid w:val="000B2351"/>
    <w:rsid w:val="000B2696"/>
    <w:rsid w:val="000B2916"/>
    <w:rsid w:val="000B363D"/>
    <w:rsid w:val="000B3794"/>
    <w:rsid w:val="000B3B86"/>
    <w:rsid w:val="000B3F1E"/>
    <w:rsid w:val="000B4A3F"/>
    <w:rsid w:val="000B4BB5"/>
    <w:rsid w:val="000B4F6C"/>
    <w:rsid w:val="000B515E"/>
    <w:rsid w:val="000B51A0"/>
    <w:rsid w:val="000B5B4F"/>
    <w:rsid w:val="000B5B9B"/>
    <w:rsid w:val="000B5DF5"/>
    <w:rsid w:val="000B7360"/>
    <w:rsid w:val="000B7573"/>
    <w:rsid w:val="000B7585"/>
    <w:rsid w:val="000B78C6"/>
    <w:rsid w:val="000C02CE"/>
    <w:rsid w:val="000C066B"/>
    <w:rsid w:val="000C073F"/>
    <w:rsid w:val="000C0785"/>
    <w:rsid w:val="000C0E89"/>
    <w:rsid w:val="000C1343"/>
    <w:rsid w:val="000C14AD"/>
    <w:rsid w:val="000C30C9"/>
    <w:rsid w:val="000C32D1"/>
    <w:rsid w:val="000C35FA"/>
    <w:rsid w:val="000C3767"/>
    <w:rsid w:val="000C39C4"/>
    <w:rsid w:val="000C3BFA"/>
    <w:rsid w:val="000C45B6"/>
    <w:rsid w:val="000C4CC0"/>
    <w:rsid w:val="000C509E"/>
    <w:rsid w:val="000C533B"/>
    <w:rsid w:val="000C57FD"/>
    <w:rsid w:val="000C6059"/>
    <w:rsid w:val="000C6F77"/>
    <w:rsid w:val="000C7254"/>
    <w:rsid w:val="000C7A8F"/>
    <w:rsid w:val="000D0B2C"/>
    <w:rsid w:val="000D0B54"/>
    <w:rsid w:val="000D0D69"/>
    <w:rsid w:val="000D1A7A"/>
    <w:rsid w:val="000D1EAE"/>
    <w:rsid w:val="000D1F0D"/>
    <w:rsid w:val="000D2199"/>
    <w:rsid w:val="000D21EE"/>
    <w:rsid w:val="000D32E8"/>
    <w:rsid w:val="000D45E9"/>
    <w:rsid w:val="000D48E9"/>
    <w:rsid w:val="000D4DEB"/>
    <w:rsid w:val="000D57AB"/>
    <w:rsid w:val="000D5C15"/>
    <w:rsid w:val="000D6113"/>
    <w:rsid w:val="000D657B"/>
    <w:rsid w:val="000D68A7"/>
    <w:rsid w:val="000D6AA3"/>
    <w:rsid w:val="000D6D7C"/>
    <w:rsid w:val="000D7083"/>
    <w:rsid w:val="000E0399"/>
    <w:rsid w:val="000E0A49"/>
    <w:rsid w:val="000E0CAC"/>
    <w:rsid w:val="000E1719"/>
    <w:rsid w:val="000E180D"/>
    <w:rsid w:val="000E1AE6"/>
    <w:rsid w:val="000E2083"/>
    <w:rsid w:val="000E2204"/>
    <w:rsid w:val="000E3050"/>
    <w:rsid w:val="000E310E"/>
    <w:rsid w:val="000E3330"/>
    <w:rsid w:val="000E3701"/>
    <w:rsid w:val="000E398B"/>
    <w:rsid w:val="000E3BBD"/>
    <w:rsid w:val="000E4751"/>
    <w:rsid w:val="000E4BA3"/>
    <w:rsid w:val="000E4E6F"/>
    <w:rsid w:val="000E5016"/>
    <w:rsid w:val="000E519E"/>
    <w:rsid w:val="000E5211"/>
    <w:rsid w:val="000E5273"/>
    <w:rsid w:val="000E559B"/>
    <w:rsid w:val="000E5AD1"/>
    <w:rsid w:val="000E5C70"/>
    <w:rsid w:val="000E5C72"/>
    <w:rsid w:val="000E5D70"/>
    <w:rsid w:val="000E686F"/>
    <w:rsid w:val="000E72FF"/>
    <w:rsid w:val="000E762C"/>
    <w:rsid w:val="000E76E2"/>
    <w:rsid w:val="000E7E6D"/>
    <w:rsid w:val="000F025B"/>
    <w:rsid w:val="000F04FA"/>
    <w:rsid w:val="000F0B92"/>
    <w:rsid w:val="000F170A"/>
    <w:rsid w:val="000F17CB"/>
    <w:rsid w:val="000F1FDF"/>
    <w:rsid w:val="000F20AE"/>
    <w:rsid w:val="000F2D58"/>
    <w:rsid w:val="000F3269"/>
    <w:rsid w:val="000F3788"/>
    <w:rsid w:val="000F3A52"/>
    <w:rsid w:val="000F3AA5"/>
    <w:rsid w:val="000F4823"/>
    <w:rsid w:val="000F50AF"/>
    <w:rsid w:val="000F515A"/>
    <w:rsid w:val="000F5370"/>
    <w:rsid w:val="000F6012"/>
    <w:rsid w:val="000F642F"/>
    <w:rsid w:val="000F6AB9"/>
    <w:rsid w:val="000F74DF"/>
    <w:rsid w:val="000F7A6E"/>
    <w:rsid w:val="000F7CA6"/>
    <w:rsid w:val="000F7FED"/>
    <w:rsid w:val="0010005C"/>
    <w:rsid w:val="001006FF"/>
    <w:rsid w:val="00100C68"/>
    <w:rsid w:val="00101043"/>
    <w:rsid w:val="001011CC"/>
    <w:rsid w:val="001011F2"/>
    <w:rsid w:val="0010138B"/>
    <w:rsid w:val="0010182C"/>
    <w:rsid w:val="00101B42"/>
    <w:rsid w:val="0010308B"/>
    <w:rsid w:val="0010383C"/>
    <w:rsid w:val="00103EE5"/>
    <w:rsid w:val="00104C3F"/>
    <w:rsid w:val="00104D59"/>
    <w:rsid w:val="0010560F"/>
    <w:rsid w:val="00105970"/>
    <w:rsid w:val="00105CB3"/>
    <w:rsid w:val="001060C5"/>
    <w:rsid w:val="001066FB"/>
    <w:rsid w:val="00106991"/>
    <w:rsid w:val="00106D7D"/>
    <w:rsid w:val="00106E3B"/>
    <w:rsid w:val="00107230"/>
    <w:rsid w:val="00107237"/>
    <w:rsid w:val="001072DB"/>
    <w:rsid w:val="001079E9"/>
    <w:rsid w:val="00107ADC"/>
    <w:rsid w:val="00107EBF"/>
    <w:rsid w:val="0011063E"/>
    <w:rsid w:val="0011081A"/>
    <w:rsid w:val="00111127"/>
    <w:rsid w:val="001113F4"/>
    <w:rsid w:val="0011154F"/>
    <w:rsid w:val="001121E0"/>
    <w:rsid w:val="001127FD"/>
    <w:rsid w:val="00112807"/>
    <w:rsid w:val="00113153"/>
    <w:rsid w:val="001131ED"/>
    <w:rsid w:val="00113A87"/>
    <w:rsid w:val="00113B3A"/>
    <w:rsid w:val="00113F45"/>
    <w:rsid w:val="0011402D"/>
    <w:rsid w:val="00114447"/>
    <w:rsid w:val="00114826"/>
    <w:rsid w:val="00115F2D"/>
    <w:rsid w:val="00115F92"/>
    <w:rsid w:val="001165D3"/>
    <w:rsid w:val="00117436"/>
    <w:rsid w:val="00117588"/>
    <w:rsid w:val="00117AD9"/>
    <w:rsid w:val="00117B53"/>
    <w:rsid w:val="00117D54"/>
    <w:rsid w:val="00117E42"/>
    <w:rsid w:val="00117E58"/>
    <w:rsid w:val="0012014D"/>
    <w:rsid w:val="00120E83"/>
    <w:rsid w:val="00120F59"/>
    <w:rsid w:val="0012131E"/>
    <w:rsid w:val="0012134A"/>
    <w:rsid w:val="00121B54"/>
    <w:rsid w:val="001226BC"/>
    <w:rsid w:val="00122A9A"/>
    <w:rsid w:val="00122E8F"/>
    <w:rsid w:val="001238D2"/>
    <w:rsid w:val="001240DC"/>
    <w:rsid w:val="00124295"/>
    <w:rsid w:val="0012473E"/>
    <w:rsid w:val="00125510"/>
    <w:rsid w:val="001257C1"/>
    <w:rsid w:val="00125F4B"/>
    <w:rsid w:val="0012621C"/>
    <w:rsid w:val="0012656D"/>
    <w:rsid w:val="00126CCC"/>
    <w:rsid w:val="00126ED4"/>
    <w:rsid w:val="00126F17"/>
    <w:rsid w:val="0012704A"/>
    <w:rsid w:val="00127064"/>
    <w:rsid w:val="00127480"/>
    <w:rsid w:val="00127AD6"/>
    <w:rsid w:val="00130019"/>
    <w:rsid w:val="0013011A"/>
    <w:rsid w:val="00130255"/>
    <w:rsid w:val="00130B7B"/>
    <w:rsid w:val="00131350"/>
    <w:rsid w:val="00131AB0"/>
    <w:rsid w:val="00131B02"/>
    <w:rsid w:val="00131E71"/>
    <w:rsid w:val="00132A52"/>
    <w:rsid w:val="00132B7E"/>
    <w:rsid w:val="001332E1"/>
    <w:rsid w:val="00133489"/>
    <w:rsid w:val="00133726"/>
    <w:rsid w:val="00133C48"/>
    <w:rsid w:val="00134B86"/>
    <w:rsid w:val="00135020"/>
    <w:rsid w:val="0013520A"/>
    <w:rsid w:val="00135277"/>
    <w:rsid w:val="00135440"/>
    <w:rsid w:val="001362CD"/>
    <w:rsid w:val="001364A1"/>
    <w:rsid w:val="00136660"/>
    <w:rsid w:val="00136AD0"/>
    <w:rsid w:val="00136C42"/>
    <w:rsid w:val="00136C85"/>
    <w:rsid w:val="001372C0"/>
    <w:rsid w:val="00140242"/>
    <w:rsid w:val="00140C0A"/>
    <w:rsid w:val="0014195A"/>
    <w:rsid w:val="00142DF1"/>
    <w:rsid w:val="001431CA"/>
    <w:rsid w:val="0014387A"/>
    <w:rsid w:val="00143B5A"/>
    <w:rsid w:val="001447DD"/>
    <w:rsid w:val="00144965"/>
    <w:rsid w:val="00144983"/>
    <w:rsid w:val="001449CC"/>
    <w:rsid w:val="00144AF0"/>
    <w:rsid w:val="001456FA"/>
    <w:rsid w:val="00145744"/>
    <w:rsid w:val="001459BE"/>
    <w:rsid w:val="0014678D"/>
    <w:rsid w:val="0014687C"/>
    <w:rsid w:val="00146ACA"/>
    <w:rsid w:val="00146E0E"/>
    <w:rsid w:val="00147123"/>
    <w:rsid w:val="001478F6"/>
    <w:rsid w:val="00147C9D"/>
    <w:rsid w:val="0015078D"/>
    <w:rsid w:val="00150AD2"/>
    <w:rsid w:val="00150CC9"/>
    <w:rsid w:val="0015138F"/>
    <w:rsid w:val="00151CCE"/>
    <w:rsid w:val="00151D6B"/>
    <w:rsid w:val="0015212B"/>
    <w:rsid w:val="00152283"/>
    <w:rsid w:val="00152563"/>
    <w:rsid w:val="001526D6"/>
    <w:rsid w:val="00152805"/>
    <w:rsid w:val="00152A48"/>
    <w:rsid w:val="00153A91"/>
    <w:rsid w:val="00153AAD"/>
    <w:rsid w:val="00153CAF"/>
    <w:rsid w:val="0015413A"/>
    <w:rsid w:val="00154343"/>
    <w:rsid w:val="001546AD"/>
    <w:rsid w:val="0015476D"/>
    <w:rsid w:val="00154934"/>
    <w:rsid w:val="00155150"/>
    <w:rsid w:val="001556EA"/>
    <w:rsid w:val="0015588E"/>
    <w:rsid w:val="00155FF2"/>
    <w:rsid w:val="00156005"/>
    <w:rsid w:val="0015693A"/>
    <w:rsid w:val="00156F48"/>
    <w:rsid w:val="001572B6"/>
    <w:rsid w:val="00157B54"/>
    <w:rsid w:val="00157E93"/>
    <w:rsid w:val="00160138"/>
    <w:rsid w:val="001605DB"/>
    <w:rsid w:val="00160E4F"/>
    <w:rsid w:val="001619CF"/>
    <w:rsid w:val="00161DED"/>
    <w:rsid w:val="00161F9D"/>
    <w:rsid w:val="001622C2"/>
    <w:rsid w:val="001626B1"/>
    <w:rsid w:val="001628F1"/>
    <w:rsid w:val="00162FFB"/>
    <w:rsid w:val="0016367B"/>
    <w:rsid w:val="00163B67"/>
    <w:rsid w:val="00163E55"/>
    <w:rsid w:val="001642A7"/>
    <w:rsid w:val="00164E6C"/>
    <w:rsid w:val="00164FC8"/>
    <w:rsid w:val="001652E7"/>
    <w:rsid w:val="00165E3D"/>
    <w:rsid w:val="0016656A"/>
    <w:rsid w:val="00167532"/>
    <w:rsid w:val="00167723"/>
    <w:rsid w:val="00167776"/>
    <w:rsid w:val="00167FD3"/>
    <w:rsid w:val="00170215"/>
    <w:rsid w:val="0017053E"/>
    <w:rsid w:val="00170BAC"/>
    <w:rsid w:val="00170F03"/>
    <w:rsid w:val="00171025"/>
    <w:rsid w:val="0017159C"/>
    <w:rsid w:val="001715DC"/>
    <w:rsid w:val="0017167C"/>
    <w:rsid w:val="00171838"/>
    <w:rsid w:val="00172B0F"/>
    <w:rsid w:val="00172D5E"/>
    <w:rsid w:val="0017386E"/>
    <w:rsid w:val="00173A58"/>
    <w:rsid w:val="00173B68"/>
    <w:rsid w:val="00173FDA"/>
    <w:rsid w:val="0017486E"/>
    <w:rsid w:val="001750DA"/>
    <w:rsid w:val="00175260"/>
    <w:rsid w:val="0017561F"/>
    <w:rsid w:val="00175671"/>
    <w:rsid w:val="00175843"/>
    <w:rsid w:val="00175920"/>
    <w:rsid w:val="00175B4F"/>
    <w:rsid w:val="00176B04"/>
    <w:rsid w:val="00176BF7"/>
    <w:rsid w:val="00176E19"/>
    <w:rsid w:val="00177ABD"/>
    <w:rsid w:val="00177F69"/>
    <w:rsid w:val="00180AC6"/>
    <w:rsid w:val="00182138"/>
    <w:rsid w:val="00182768"/>
    <w:rsid w:val="00182D8C"/>
    <w:rsid w:val="00183687"/>
    <w:rsid w:val="00183BF4"/>
    <w:rsid w:val="00184135"/>
    <w:rsid w:val="0018444F"/>
    <w:rsid w:val="0018458E"/>
    <w:rsid w:val="00184F78"/>
    <w:rsid w:val="001854E7"/>
    <w:rsid w:val="001855B6"/>
    <w:rsid w:val="00185D7E"/>
    <w:rsid w:val="00186055"/>
    <w:rsid w:val="00186336"/>
    <w:rsid w:val="001866C3"/>
    <w:rsid w:val="0018674E"/>
    <w:rsid w:val="00186926"/>
    <w:rsid w:val="00186F6E"/>
    <w:rsid w:val="001902C6"/>
    <w:rsid w:val="00190BCD"/>
    <w:rsid w:val="0019119F"/>
    <w:rsid w:val="0019122C"/>
    <w:rsid w:val="001918FE"/>
    <w:rsid w:val="00191B53"/>
    <w:rsid w:val="00191B8F"/>
    <w:rsid w:val="00191C62"/>
    <w:rsid w:val="00191CE2"/>
    <w:rsid w:val="00192521"/>
    <w:rsid w:val="0019261A"/>
    <w:rsid w:val="00193340"/>
    <w:rsid w:val="001933CE"/>
    <w:rsid w:val="0019363D"/>
    <w:rsid w:val="00193DAC"/>
    <w:rsid w:val="00193F9B"/>
    <w:rsid w:val="00194032"/>
    <w:rsid w:val="00194286"/>
    <w:rsid w:val="00194316"/>
    <w:rsid w:val="001945C0"/>
    <w:rsid w:val="00194D3B"/>
    <w:rsid w:val="0019527F"/>
    <w:rsid w:val="00195755"/>
    <w:rsid w:val="00195DA0"/>
    <w:rsid w:val="00195ECF"/>
    <w:rsid w:val="001961C3"/>
    <w:rsid w:val="00196563"/>
    <w:rsid w:val="0019668F"/>
    <w:rsid w:val="0019731B"/>
    <w:rsid w:val="001977D1"/>
    <w:rsid w:val="001A0102"/>
    <w:rsid w:val="001A0125"/>
    <w:rsid w:val="001A03B3"/>
    <w:rsid w:val="001A03EB"/>
    <w:rsid w:val="001A05C3"/>
    <w:rsid w:val="001A06A3"/>
    <w:rsid w:val="001A0DE4"/>
    <w:rsid w:val="001A1EC0"/>
    <w:rsid w:val="001A265B"/>
    <w:rsid w:val="001A2D09"/>
    <w:rsid w:val="001A2D49"/>
    <w:rsid w:val="001A2E95"/>
    <w:rsid w:val="001A2EBE"/>
    <w:rsid w:val="001A2F03"/>
    <w:rsid w:val="001A32C6"/>
    <w:rsid w:val="001A3613"/>
    <w:rsid w:val="001A3960"/>
    <w:rsid w:val="001A3AE9"/>
    <w:rsid w:val="001A3DCD"/>
    <w:rsid w:val="001A3FFB"/>
    <w:rsid w:val="001A4059"/>
    <w:rsid w:val="001A427F"/>
    <w:rsid w:val="001A4FD7"/>
    <w:rsid w:val="001A5089"/>
    <w:rsid w:val="001A5A0C"/>
    <w:rsid w:val="001A5CBD"/>
    <w:rsid w:val="001A7901"/>
    <w:rsid w:val="001A79B6"/>
    <w:rsid w:val="001A7B1B"/>
    <w:rsid w:val="001A7F15"/>
    <w:rsid w:val="001B05E7"/>
    <w:rsid w:val="001B064A"/>
    <w:rsid w:val="001B0795"/>
    <w:rsid w:val="001B10AD"/>
    <w:rsid w:val="001B1392"/>
    <w:rsid w:val="001B13D5"/>
    <w:rsid w:val="001B16D9"/>
    <w:rsid w:val="001B177E"/>
    <w:rsid w:val="001B1A27"/>
    <w:rsid w:val="001B1EBA"/>
    <w:rsid w:val="001B1F33"/>
    <w:rsid w:val="001B2024"/>
    <w:rsid w:val="001B23E2"/>
    <w:rsid w:val="001B2F79"/>
    <w:rsid w:val="001B3C75"/>
    <w:rsid w:val="001B3DC9"/>
    <w:rsid w:val="001B5660"/>
    <w:rsid w:val="001B5DFE"/>
    <w:rsid w:val="001B606E"/>
    <w:rsid w:val="001B6214"/>
    <w:rsid w:val="001B6252"/>
    <w:rsid w:val="001B6A19"/>
    <w:rsid w:val="001B6DBF"/>
    <w:rsid w:val="001B7039"/>
    <w:rsid w:val="001B7380"/>
    <w:rsid w:val="001B79BB"/>
    <w:rsid w:val="001B7B71"/>
    <w:rsid w:val="001B7C40"/>
    <w:rsid w:val="001C0C28"/>
    <w:rsid w:val="001C0FDD"/>
    <w:rsid w:val="001C11E7"/>
    <w:rsid w:val="001C1327"/>
    <w:rsid w:val="001C15E3"/>
    <w:rsid w:val="001C2007"/>
    <w:rsid w:val="001C2641"/>
    <w:rsid w:val="001C2915"/>
    <w:rsid w:val="001C2C7A"/>
    <w:rsid w:val="001C2D50"/>
    <w:rsid w:val="001C3062"/>
    <w:rsid w:val="001C32CC"/>
    <w:rsid w:val="001C3B8C"/>
    <w:rsid w:val="001C46EB"/>
    <w:rsid w:val="001C4D4F"/>
    <w:rsid w:val="001C532C"/>
    <w:rsid w:val="001C5D01"/>
    <w:rsid w:val="001C5F36"/>
    <w:rsid w:val="001C5F39"/>
    <w:rsid w:val="001C603D"/>
    <w:rsid w:val="001C656B"/>
    <w:rsid w:val="001C70B3"/>
    <w:rsid w:val="001C7258"/>
    <w:rsid w:val="001C7FA1"/>
    <w:rsid w:val="001D04DA"/>
    <w:rsid w:val="001D04FE"/>
    <w:rsid w:val="001D1378"/>
    <w:rsid w:val="001D144A"/>
    <w:rsid w:val="001D17EA"/>
    <w:rsid w:val="001D181A"/>
    <w:rsid w:val="001D1DB1"/>
    <w:rsid w:val="001D1F8F"/>
    <w:rsid w:val="001D2700"/>
    <w:rsid w:val="001D2A47"/>
    <w:rsid w:val="001D2DB8"/>
    <w:rsid w:val="001D312D"/>
    <w:rsid w:val="001D3ECC"/>
    <w:rsid w:val="001D418C"/>
    <w:rsid w:val="001D45E5"/>
    <w:rsid w:val="001D4BDC"/>
    <w:rsid w:val="001D4F23"/>
    <w:rsid w:val="001D51C8"/>
    <w:rsid w:val="001D5239"/>
    <w:rsid w:val="001D5455"/>
    <w:rsid w:val="001D545E"/>
    <w:rsid w:val="001D6401"/>
    <w:rsid w:val="001D685D"/>
    <w:rsid w:val="001D6CD9"/>
    <w:rsid w:val="001D6ED2"/>
    <w:rsid w:val="001D6EE3"/>
    <w:rsid w:val="001D7DFD"/>
    <w:rsid w:val="001D7E0E"/>
    <w:rsid w:val="001E0000"/>
    <w:rsid w:val="001E03E1"/>
    <w:rsid w:val="001E091D"/>
    <w:rsid w:val="001E0FA0"/>
    <w:rsid w:val="001E113F"/>
    <w:rsid w:val="001E2239"/>
    <w:rsid w:val="001E2276"/>
    <w:rsid w:val="001E2521"/>
    <w:rsid w:val="001E284A"/>
    <w:rsid w:val="001E2F66"/>
    <w:rsid w:val="001E3FB2"/>
    <w:rsid w:val="001E4293"/>
    <w:rsid w:val="001E44D1"/>
    <w:rsid w:val="001E45F2"/>
    <w:rsid w:val="001E51DF"/>
    <w:rsid w:val="001E576E"/>
    <w:rsid w:val="001E61E8"/>
    <w:rsid w:val="001E67B5"/>
    <w:rsid w:val="001E6819"/>
    <w:rsid w:val="001F0167"/>
    <w:rsid w:val="001F06E2"/>
    <w:rsid w:val="001F0B00"/>
    <w:rsid w:val="001F0BAE"/>
    <w:rsid w:val="001F0F5B"/>
    <w:rsid w:val="001F1DCE"/>
    <w:rsid w:val="001F2509"/>
    <w:rsid w:val="001F254B"/>
    <w:rsid w:val="001F25D6"/>
    <w:rsid w:val="001F2B1B"/>
    <w:rsid w:val="001F3047"/>
    <w:rsid w:val="001F32BF"/>
    <w:rsid w:val="001F3CA7"/>
    <w:rsid w:val="001F3F93"/>
    <w:rsid w:val="001F413F"/>
    <w:rsid w:val="001F5045"/>
    <w:rsid w:val="001F5461"/>
    <w:rsid w:val="001F5E0D"/>
    <w:rsid w:val="001F6135"/>
    <w:rsid w:val="001F7614"/>
    <w:rsid w:val="001F7641"/>
    <w:rsid w:val="001F7A61"/>
    <w:rsid w:val="002000A0"/>
    <w:rsid w:val="00200364"/>
    <w:rsid w:val="002007A0"/>
    <w:rsid w:val="00200906"/>
    <w:rsid w:val="00200A05"/>
    <w:rsid w:val="00200BC0"/>
    <w:rsid w:val="00200D45"/>
    <w:rsid w:val="00200F49"/>
    <w:rsid w:val="00201303"/>
    <w:rsid w:val="00201485"/>
    <w:rsid w:val="002029C0"/>
    <w:rsid w:val="0020324A"/>
    <w:rsid w:val="00203A04"/>
    <w:rsid w:val="002053A7"/>
    <w:rsid w:val="00205405"/>
    <w:rsid w:val="0020684C"/>
    <w:rsid w:val="002072C2"/>
    <w:rsid w:val="00207923"/>
    <w:rsid w:val="00207D24"/>
    <w:rsid w:val="002103B7"/>
    <w:rsid w:val="00210872"/>
    <w:rsid w:val="002110FB"/>
    <w:rsid w:val="00211B11"/>
    <w:rsid w:val="00212FA7"/>
    <w:rsid w:val="00213017"/>
    <w:rsid w:val="0021316E"/>
    <w:rsid w:val="00213523"/>
    <w:rsid w:val="00213756"/>
    <w:rsid w:val="0021381C"/>
    <w:rsid w:val="00213954"/>
    <w:rsid w:val="002146E4"/>
    <w:rsid w:val="00214992"/>
    <w:rsid w:val="00214FBB"/>
    <w:rsid w:val="00214FFF"/>
    <w:rsid w:val="00215C67"/>
    <w:rsid w:val="00216078"/>
    <w:rsid w:val="00216464"/>
    <w:rsid w:val="002164E1"/>
    <w:rsid w:val="00216EC0"/>
    <w:rsid w:val="0021755C"/>
    <w:rsid w:val="00217D8F"/>
    <w:rsid w:val="00220720"/>
    <w:rsid w:val="0022075F"/>
    <w:rsid w:val="00221709"/>
    <w:rsid w:val="002220A9"/>
    <w:rsid w:val="0022213B"/>
    <w:rsid w:val="00222C9D"/>
    <w:rsid w:val="00222CDA"/>
    <w:rsid w:val="00222E2C"/>
    <w:rsid w:val="00222ED0"/>
    <w:rsid w:val="00222F57"/>
    <w:rsid w:val="00223128"/>
    <w:rsid w:val="0022475C"/>
    <w:rsid w:val="0022485F"/>
    <w:rsid w:val="00224B35"/>
    <w:rsid w:val="00224B95"/>
    <w:rsid w:val="00224BB3"/>
    <w:rsid w:val="002254F8"/>
    <w:rsid w:val="00226123"/>
    <w:rsid w:val="00226500"/>
    <w:rsid w:val="002266DC"/>
    <w:rsid w:val="00226B88"/>
    <w:rsid w:val="002279EC"/>
    <w:rsid w:val="00227AC7"/>
    <w:rsid w:val="00230D12"/>
    <w:rsid w:val="00231120"/>
    <w:rsid w:val="002313C7"/>
    <w:rsid w:val="00231DC6"/>
    <w:rsid w:val="002324B2"/>
    <w:rsid w:val="00232957"/>
    <w:rsid w:val="00232B30"/>
    <w:rsid w:val="00233153"/>
    <w:rsid w:val="00233423"/>
    <w:rsid w:val="00233504"/>
    <w:rsid w:val="00233749"/>
    <w:rsid w:val="00233C6C"/>
    <w:rsid w:val="00234260"/>
    <w:rsid w:val="00234ED0"/>
    <w:rsid w:val="00235468"/>
    <w:rsid w:val="00236515"/>
    <w:rsid w:val="00237C99"/>
    <w:rsid w:val="0024007D"/>
    <w:rsid w:val="00240905"/>
    <w:rsid w:val="00240B9A"/>
    <w:rsid w:val="0024187B"/>
    <w:rsid w:val="00242035"/>
    <w:rsid w:val="0024271A"/>
    <w:rsid w:val="00242743"/>
    <w:rsid w:val="002432C3"/>
    <w:rsid w:val="0024381A"/>
    <w:rsid w:val="002440A5"/>
    <w:rsid w:val="0024439D"/>
    <w:rsid w:val="00244C1E"/>
    <w:rsid w:val="00244E96"/>
    <w:rsid w:val="00246C89"/>
    <w:rsid w:val="00247EB6"/>
    <w:rsid w:val="00250110"/>
    <w:rsid w:val="002505AD"/>
    <w:rsid w:val="00250610"/>
    <w:rsid w:val="00250A7D"/>
    <w:rsid w:val="00250C3A"/>
    <w:rsid w:val="0025155D"/>
    <w:rsid w:val="002515B6"/>
    <w:rsid w:val="002517BF"/>
    <w:rsid w:val="002525AA"/>
    <w:rsid w:val="00252B1C"/>
    <w:rsid w:val="00253032"/>
    <w:rsid w:val="00253257"/>
    <w:rsid w:val="00253ED2"/>
    <w:rsid w:val="002542FF"/>
    <w:rsid w:val="002548C1"/>
    <w:rsid w:val="00254A65"/>
    <w:rsid w:val="00254BEF"/>
    <w:rsid w:val="00255034"/>
    <w:rsid w:val="00255797"/>
    <w:rsid w:val="00255CB7"/>
    <w:rsid w:val="00255DC3"/>
    <w:rsid w:val="00256BF3"/>
    <w:rsid w:val="0025776C"/>
    <w:rsid w:val="00257B2E"/>
    <w:rsid w:val="0026027C"/>
    <w:rsid w:val="00260473"/>
    <w:rsid w:val="00260823"/>
    <w:rsid w:val="00261605"/>
    <w:rsid w:val="002617B5"/>
    <w:rsid w:val="00261C96"/>
    <w:rsid w:val="00261DE5"/>
    <w:rsid w:val="002621D3"/>
    <w:rsid w:val="00262897"/>
    <w:rsid w:val="002632CD"/>
    <w:rsid w:val="00263A63"/>
    <w:rsid w:val="002644B0"/>
    <w:rsid w:val="00264893"/>
    <w:rsid w:val="00264901"/>
    <w:rsid w:val="00264CDF"/>
    <w:rsid w:val="00264E89"/>
    <w:rsid w:val="002658AA"/>
    <w:rsid w:val="00265DD4"/>
    <w:rsid w:val="002665B2"/>
    <w:rsid w:val="002667F7"/>
    <w:rsid w:val="00266992"/>
    <w:rsid w:val="002669C8"/>
    <w:rsid w:val="00266FAA"/>
    <w:rsid w:val="002679DD"/>
    <w:rsid w:val="00267AB8"/>
    <w:rsid w:val="002706EF"/>
    <w:rsid w:val="00270739"/>
    <w:rsid w:val="00270D71"/>
    <w:rsid w:val="00270E2E"/>
    <w:rsid w:val="0027103E"/>
    <w:rsid w:val="00271942"/>
    <w:rsid w:val="00271A39"/>
    <w:rsid w:val="00271A4F"/>
    <w:rsid w:val="00271A5E"/>
    <w:rsid w:val="00271FDB"/>
    <w:rsid w:val="00273222"/>
    <w:rsid w:val="0027400E"/>
    <w:rsid w:val="002741EE"/>
    <w:rsid w:val="002744EE"/>
    <w:rsid w:val="00274D62"/>
    <w:rsid w:val="00274FA5"/>
    <w:rsid w:val="0027504C"/>
    <w:rsid w:val="002753C9"/>
    <w:rsid w:val="00275EB3"/>
    <w:rsid w:val="002761B9"/>
    <w:rsid w:val="002769A9"/>
    <w:rsid w:val="002772CF"/>
    <w:rsid w:val="00277449"/>
    <w:rsid w:val="002779E7"/>
    <w:rsid w:val="00277A64"/>
    <w:rsid w:val="00277CC1"/>
    <w:rsid w:val="00280137"/>
    <w:rsid w:val="00280222"/>
    <w:rsid w:val="0028039E"/>
    <w:rsid w:val="0028042D"/>
    <w:rsid w:val="002809A3"/>
    <w:rsid w:val="00280BD3"/>
    <w:rsid w:val="00281C53"/>
    <w:rsid w:val="00281D15"/>
    <w:rsid w:val="00281F5B"/>
    <w:rsid w:val="00282127"/>
    <w:rsid w:val="00282553"/>
    <w:rsid w:val="00282A1C"/>
    <w:rsid w:val="00282B5D"/>
    <w:rsid w:val="002830B6"/>
    <w:rsid w:val="002832DA"/>
    <w:rsid w:val="00283303"/>
    <w:rsid w:val="002833DA"/>
    <w:rsid w:val="00284169"/>
    <w:rsid w:val="002841BA"/>
    <w:rsid w:val="0028470A"/>
    <w:rsid w:val="00284BC8"/>
    <w:rsid w:val="002850CC"/>
    <w:rsid w:val="00285E20"/>
    <w:rsid w:val="00286836"/>
    <w:rsid w:val="00286C67"/>
    <w:rsid w:val="00286EE3"/>
    <w:rsid w:val="00287020"/>
    <w:rsid w:val="002871EB"/>
    <w:rsid w:val="002871F8"/>
    <w:rsid w:val="00287265"/>
    <w:rsid w:val="002876EE"/>
    <w:rsid w:val="00287B94"/>
    <w:rsid w:val="00287DDF"/>
    <w:rsid w:val="002900A6"/>
    <w:rsid w:val="002904BF"/>
    <w:rsid w:val="002906C6"/>
    <w:rsid w:val="0029072F"/>
    <w:rsid w:val="00290FF7"/>
    <w:rsid w:val="00291B62"/>
    <w:rsid w:val="00291C93"/>
    <w:rsid w:val="002920E3"/>
    <w:rsid w:val="00292442"/>
    <w:rsid w:val="002927EF"/>
    <w:rsid w:val="00292822"/>
    <w:rsid w:val="00292A63"/>
    <w:rsid w:val="002931BD"/>
    <w:rsid w:val="0029332E"/>
    <w:rsid w:val="00293EE6"/>
    <w:rsid w:val="0029409C"/>
    <w:rsid w:val="002955C9"/>
    <w:rsid w:val="00295953"/>
    <w:rsid w:val="00295955"/>
    <w:rsid w:val="00295A23"/>
    <w:rsid w:val="00296690"/>
    <w:rsid w:val="00296760"/>
    <w:rsid w:val="0029695E"/>
    <w:rsid w:val="002969FF"/>
    <w:rsid w:val="00296DE2"/>
    <w:rsid w:val="0029766C"/>
    <w:rsid w:val="002A1379"/>
    <w:rsid w:val="002A140E"/>
    <w:rsid w:val="002A2389"/>
    <w:rsid w:val="002A2993"/>
    <w:rsid w:val="002A2AB6"/>
    <w:rsid w:val="002A2D20"/>
    <w:rsid w:val="002A3228"/>
    <w:rsid w:val="002A36DB"/>
    <w:rsid w:val="002A4B0B"/>
    <w:rsid w:val="002A4C7B"/>
    <w:rsid w:val="002A4F8A"/>
    <w:rsid w:val="002A509D"/>
    <w:rsid w:val="002A5100"/>
    <w:rsid w:val="002A5247"/>
    <w:rsid w:val="002A5774"/>
    <w:rsid w:val="002A5CCB"/>
    <w:rsid w:val="002A727E"/>
    <w:rsid w:val="002A72EF"/>
    <w:rsid w:val="002A782D"/>
    <w:rsid w:val="002B0207"/>
    <w:rsid w:val="002B063E"/>
    <w:rsid w:val="002B0C09"/>
    <w:rsid w:val="002B0EFE"/>
    <w:rsid w:val="002B187F"/>
    <w:rsid w:val="002B1BB7"/>
    <w:rsid w:val="002B2CC7"/>
    <w:rsid w:val="002B2EAB"/>
    <w:rsid w:val="002B3790"/>
    <w:rsid w:val="002B3F44"/>
    <w:rsid w:val="002B4050"/>
    <w:rsid w:val="002B4C94"/>
    <w:rsid w:val="002B4CDD"/>
    <w:rsid w:val="002B4E4B"/>
    <w:rsid w:val="002B522D"/>
    <w:rsid w:val="002B5613"/>
    <w:rsid w:val="002B58FE"/>
    <w:rsid w:val="002B5A7B"/>
    <w:rsid w:val="002B5A85"/>
    <w:rsid w:val="002B5C29"/>
    <w:rsid w:val="002B6077"/>
    <w:rsid w:val="002B6344"/>
    <w:rsid w:val="002B6423"/>
    <w:rsid w:val="002B684C"/>
    <w:rsid w:val="002B6EE1"/>
    <w:rsid w:val="002B6F35"/>
    <w:rsid w:val="002C01BC"/>
    <w:rsid w:val="002C0522"/>
    <w:rsid w:val="002C0722"/>
    <w:rsid w:val="002C0A0A"/>
    <w:rsid w:val="002C0BBC"/>
    <w:rsid w:val="002C148F"/>
    <w:rsid w:val="002C2340"/>
    <w:rsid w:val="002C2B02"/>
    <w:rsid w:val="002C2B65"/>
    <w:rsid w:val="002C3865"/>
    <w:rsid w:val="002C3BB0"/>
    <w:rsid w:val="002C3F04"/>
    <w:rsid w:val="002C4E9B"/>
    <w:rsid w:val="002C5192"/>
    <w:rsid w:val="002C529C"/>
    <w:rsid w:val="002C52D7"/>
    <w:rsid w:val="002C59A0"/>
    <w:rsid w:val="002C59B9"/>
    <w:rsid w:val="002C5F18"/>
    <w:rsid w:val="002C6B9A"/>
    <w:rsid w:val="002C713A"/>
    <w:rsid w:val="002C7941"/>
    <w:rsid w:val="002C7D7C"/>
    <w:rsid w:val="002D000A"/>
    <w:rsid w:val="002D0E9F"/>
    <w:rsid w:val="002D1008"/>
    <w:rsid w:val="002D115C"/>
    <w:rsid w:val="002D12C9"/>
    <w:rsid w:val="002D155A"/>
    <w:rsid w:val="002D15FF"/>
    <w:rsid w:val="002D1715"/>
    <w:rsid w:val="002D184C"/>
    <w:rsid w:val="002D1A9A"/>
    <w:rsid w:val="002D1C9C"/>
    <w:rsid w:val="002D27C0"/>
    <w:rsid w:val="002D2F2E"/>
    <w:rsid w:val="002D2F5A"/>
    <w:rsid w:val="002D376C"/>
    <w:rsid w:val="002D4408"/>
    <w:rsid w:val="002D5370"/>
    <w:rsid w:val="002D5E15"/>
    <w:rsid w:val="002D60F7"/>
    <w:rsid w:val="002D65B4"/>
    <w:rsid w:val="002D681F"/>
    <w:rsid w:val="002D6AAB"/>
    <w:rsid w:val="002D7186"/>
    <w:rsid w:val="002D78FF"/>
    <w:rsid w:val="002D7EAD"/>
    <w:rsid w:val="002E0764"/>
    <w:rsid w:val="002E1353"/>
    <w:rsid w:val="002E1CCB"/>
    <w:rsid w:val="002E1E3F"/>
    <w:rsid w:val="002E2F0F"/>
    <w:rsid w:val="002E3B26"/>
    <w:rsid w:val="002E4097"/>
    <w:rsid w:val="002E480B"/>
    <w:rsid w:val="002E4876"/>
    <w:rsid w:val="002E4A32"/>
    <w:rsid w:val="002E4C32"/>
    <w:rsid w:val="002E4FA2"/>
    <w:rsid w:val="002E5188"/>
    <w:rsid w:val="002E54A8"/>
    <w:rsid w:val="002E57A5"/>
    <w:rsid w:val="002E5FBB"/>
    <w:rsid w:val="002E6591"/>
    <w:rsid w:val="002E68AB"/>
    <w:rsid w:val="002E6A22"/>
    <w:rsid w:val="002E726D"/>
    <w:rsid w:val="002E744E"/>
    <w:rsid w:val="002F00E1"/>
    <w:rsid w:val="002F01AF"/>
    <w:rsid w:val="002F047D"/>
    <w:rsid w:val="002F19DB"/>
    <w:rsid w:val="002F1D4F"/>
    <w:rsid w:val="002F1F80"/>
    <w:rsid w:val="002F2A1A"/>
    <w:rsid w:val="002F2BE9"/>
    <w:rsid w:val="002F2BF8"/>
    <w:rsid w:val="002F2FBE"/>
    <w:rsid w:val="002F3481"/>
    <w:rsid w:val="002F362D"/>
    <w:rsid w:val="002F3723"/>
    <w:rsid w:val="002F3DA7"/>
    <w:rsid w:val="002F3ED8"/>
    <w:rsid w:val="002F3F27"/>
    <w:rsid w:val="002F4386"/>
    <w:rsid w:val="002F440D"/>
    <w:rsid w:val="002F5123"/>
    <w:rsid w:val="002F62A4"/>
    <w:rsid w:val="002F65F3"/>
    <w:rsid w:val="002F67C3"/>
    <w:rsid w:val="002F6FAD"/>
    <w:rsid w:val="002F7573"/>
    <w:rsid w:val="002F7CE1"/>
    <w:rsid w:val="002F7FCC"/>
    <w:rsid w:val="003005C7"/>
    <w:rsid w:val="003008A6"/>
    <w:rsid w:val="00300B7C"/>
    <w:rsid w:val="00301D9D"/>
    <w:rsid w:val="00302152"/>
    <w:rsid w:val="00302202"/>
    <w:rsid w:val="00302955"/>
    <w:rsid w:val="00302AC4"/>
    <w:rsid w:val="00302C86"/>
    <w:rsid w:val="0030326B"/>
    <w:rsid w:val="003041E7"/>
    <w:rsid w:val="0030447E"/>
    <w:rsid w:val="0030455A"/>
    <w:rsid w:val="003048C1"/>
    <w:rsid w:val="0030498A"/>
    <w:rsid w:val="00304DE9"/>
    <w:rsid w:val="0030515A"/>
    <w:rsid w:val="0030534A"/>
    <w:rsid w:val="00305626"/>
    <w:rsid w:val="00305C2E"/>
    <w:rsid w:val="00305D47"/>
    <w:rsid w:val="00305DAC"/>
    <w:rsid w:val="003060C4"/>
    <w:rsid w:val="003061D1"/>
    <w:rsid w:val="00306909"/>
    <w:rsid w:val="00306B5E"/>
    <w:rsid w:val="00306F48"/>
    <w:rsid w:val="0030793C"/>
    <w:rsid w:val="00310725"/>
    <w:rsid w:val="003108BC"/>
    <w:rsid w:val="00311668"/>
    <w:rsid w:val="00312D37"/>
    <w:rsid w:val="00312F87"/>
    <w:rsid w:val="003133C8"/>
    <w:rsid w:val="0031347E"/>
    <w:rsid w:val="003137F8"/>
    <w:rsid w:val="00313CE2"/>
    <w:rsid w:val="003140C5"/>
    <w:rsid w:val="0031457E"/>
    <w:rsid w:val="00314894"/>
    <w:rsid w:val="0031543C"/>
    <w:rsid w:val="003165C0"/>
    <w:rsid w:val="00316E66"/>
    <w:rsid w:val="00316F34"/>
    <w:rsid w:val="003177BB"/>
    <w:rsid w:val="00317A42"/>
    <w:rsid w:val="00317DE4"/>
    <w:rsid w:val="00317DF0"/>
    <w:rsid w:val="00320057"/>
    <w:rsid w:val="003203ED"/>
    <w:rsid w:val="003208E6"/>
    <w:rsid w:val="00320D9A"/>
    <w:rsid w:val="00320F32"/>
    <w:rsid w:val="0032148A"/>
    <w:rsid w:val="00321F19"/>
    <w:rsid w:val="0032262B"/>
    <w:rsid w:val="00322985"/>
    <w:rsid w:val="003232E6"/>
    <w:rsid w:val="00323A2F"/>
    <w:rsid w:val="00323ADA"/>
    <w:rsid w:val="00323D5D"/>
    <w:rsid w:val="00324072"/>
    <w:rsid w:val="003244BA"/>
    <w:rsid w:val="0032484A"/>
    <w:rsid w:val="00324A42"/>
    <w:rsid w:val="00324DF4"/>
    <w:rsid w:val="00324E6E"/>
    <w:rsid w:val="0032658B"/>
    <w:rsid w:val="00326B33"/>
    <w:rsid w:val="00327217"/>
    <w:rsid w:val="003273AD"/>
    <w:rsid w:val="0032781E"/>
    <w:rsid w:val="00327D17"/>
    <w:rsid w:val="00327EB7"/>
    <w:rsid w:val="00327FAF"/>
    <w:rsid w:val="0033037C"/>
    <w:rsid w:val="0033059E"/>
    <w:rsid w:val="0033084D"/>
    <w:rsid w:val="0033094E"/>
    <w:rsid w:val="003310A6"/>
    <w:rsid w:val="00331372"/>
    <w:rsid w:val="00331515"/>
    <w:rsid w:val="0033189D"/>
    <w:rsid w:val="0033295B"/>
    <w:rsid w:val="0033321E"/>
    <w:rsid w:val="00333808"/>
    <w:rsid w:val="0033394C"/>
    <w:rsid w:val="00333ED9"/>
    <w:rsid w:val="00333F81"/>
    <w:rsid w:val="00334351"/>
    <w:rsid w:val="00334560"/>
    <w:rsid w:val="0033497F"/>
    <w:rsid w:val="00334FDA"/>
    <w:rsid w:val="00335506"/>
    <w:rsid w:val="0033552F"/>
    <w:rsid w:val="003357AF"/>
    <w:rsid w:val="003357D4"/>
    <w:rsid w:val="00335988"/>
    <w:rsid w:val="00335E3C"/>
    <w:rsid w:val="003369C8"/>
    <w:rsid w:val="00337074"/>
    <w:rsid w:val="00337BD8"/>
    <w:rsid w:val="00337E63"/>
    <w:rsid w:val="00340D56"/>
    <w:rsid w:val="00341B59"/>
    <w:rsid w:val="00341BE1"/>
    <w:rsid w:val="00341E26"/>
    <w:rsid w:val="003421CC"/>
    <w:rsid w:val="003424AE"/>
    <w:rsid w:val="00342829"/>
    <w:rsid w:val="00342986"/>
    <w:rsid w:val="00342B62"/>
    <w:rsid w:val="00342FCF"/>
    <w:rsid w:val="00343055"/>
    <w:rsid w:val="0034331D"/>
    <w:rsid w:val="00343600"/>
    <w:rsid w:val="00343817"/>
    <w:rsid w:val="00343887"/>
    <w:rsid w:val="00343985"/>
    <w:rsid w:val="00343AF0"/>
    <w:rsid w:val="003441C9"/>
    <w:rsid w:val="00344949"/>
    <w:rsid w:val="0034509F"/>
    <w:rsid w:val="00345740"/>
    <w:rsid w:val="00345C2F"/>
    <w:rsid w:val="00345D8C"/>
    <w:rsid w:val="003464FE"/>
    <w:rsid w:val="00347FDF"/>
    <w:rsid w:val="00350672"/>
    <w:rsid w:val="00350A04"/>
    <w:rsid w:val="003510C8"/>
    <w:rsid w:val="0035170E"/>
    <w:rsid w:val="003517E9"/>
    <w:rsid w:val="003518A7"/>
    <w:rsid w:val="003518E9"/>
    <w:rsid w:val="003522D1"/>
    <w:rsid w:val="00352502"/>
    <w:rsid w:val="00352877"/>
    <w:rsid w:val="00352B54"/>
    <w:rsid w:val="00352D62"/>
    <w:rsid w:val="00353088"/>
    <w:rsid w:val="003535F0"/>
    <w:rsid w:val="00353870"/>
    <w:rsid w:val="00354514"/>
    <w:rsid w:val="00354878"/>
    <w:rsid w:val="00354C7D"/>
    <w:rsid w:val="0035517F"/>
    <w:rsid w:val="0035526B"/>
    <w:rsid w:val="003559CB"/>
    <w:rsid w:val="00355A3C"/>
    <w:rsid w:val="00356A54"/>
    <w:rsid w:val="00356B38"/>
    <w:rsid w:val="00356FA4"/>
    <w:rsid w:val="00357F36"/>
    <w:rsid w:val="00360656"/>
    <w:rsid w:val="003608C7"/>
    <w:rsid w:val="00360CDD"/>
    <w:rsid w:val="00361697"/>
    <w:rsid w:val="003617BB"/>
    <w:rsid w:val="00361C46"/>
    <w:rsid w:val="00361F1C"/>
    <w:rsid w:val="003620DD"/>
    <w:rsid w:val="003627FC"/>
    <w:rsid w:val="00362A52"/>
    <w:rsid w:val="00363096"/>
    <w:rsid w:val="003632A1"/>
    <w:rsid w:val="0036333A"/>
    <w:rsid w:val="00363345"/>
    <w:rsid w:val="00363604"/>
    <w:rsid w:val="0036392A"/>
    <w:rsid w:val="00363A87"/>
    <w:rsid w:val="00363FED"/>
    <w:rsid w:val="003640CB"/>
    <w:rsid w:val="003641F0"/>
    <w:rsid w:val="003642E8"/>
    <w:rsid w:val="00364366"/>
    <w:rsid w:val="00364871"/>
    <w:rsid w:val="00365125"/>
    <w:rsid w:val="00365391"/>
    <w:rsid w:val="003654F1"/>
    <w:rsid w:val="0036580D"/>
    <w:rsid w:val="00365866"/>
    <w:rsid w:val="003665FA"/>
    <w:rsid w:val="00366A55"/>
    <w:rsid w:val="00366B2A"/>
    <w:rsid w:val="003676D9"/>
    <w:rsid w:val="00367D03"/>
    <w:rsid w:val="00370B32"/>
    <w:rsid w:val="00370B6F"/>
    <w:rsid w:val="00371764"/>
    <w:rsid w:val="0037280D"/>
    <w:rsid w:val="00372E2D"/>
    <w:rsid w:val="0037317A"/>
    <w:rsid w:val="0037356F"/>
    <w:rsid w:val="003737D9"/>
    <w:rsid w:val="00374D03"/>
    <w:rsid w:val="003751F4"/>
    <w:rsid w:val="003756F5"/>
    <w:rsid w:val="003758C6"/>
    <w:rsid w:val="00375B29"/>
    <w:rsid w:val="00375FB5"/>
    <w:rsid w:val="0037641E"/>
    <w:rsid w:val="00376632"/>
    <w:rsid w:val="0037728A"/>
    <w:rsid w:val="00377AB1"/>
    <w:rsid w:val="00380307"/>
    <w:rsid w:val="003811A7"/>
    <w:rsid w:val="003814C3"/>
    <w:rsid w:val="003814D7"/>
    <w:rsid w:val="00381872"/>
    <w:rsid w:val="00381C55"/>
    <w:rsid w:val="00382268"/>
    <w:rsid w:val="00382495"/>
    <w:rsid w:val="0038305B"/>
    <w:rsid w:val="0038390F"/>
    <w:rsid w:val="0038401B"/>
    <w:rsid w:val="003842BE"/>
    <w:rsid w:val="00384549"/>
    <w:rsid w:val="00384F20"/>
    <w:rsid w:val="003850DB"/>
    <w:rsid w:val="003852C4"/>
    <w:rsid w:val="00385930"/>
    <w:rsid w:val="00385CB3"/>
    <w:rsid w:val="00385E7F"/>
    <w:rsid w:val="003866FE"/>
    <w:rsid w:val="00386F0A"/>
    <w:rsid w:val="0038788F"/>
    <w:rsid w:val="003878EC"/>
    <w:rsid w:val="00387C0E"/>
    <w:rsid w:val="003905A2"/>
    <w:rsid w:val="00390E9E"/>
    <w:rsid w:val="00391AAE"/>
    <w:rsid w:val="00391D81"/>
    <w:rsid w:val="00391FDD"/>
    <w:rsid w:val="003921E8"/>
    <w:rsid w:val="00392CDD"/>
    <w:rsid w:val="0039302C"/>
    <w:rsid w:val="0039302F"/>
    <w:rsid w:val="003936BE"/>
    <w:rsid w:val="003938A4"/>
    <w:rsid w:val="00393B51"/>
    <w:rsid w:val="00393E0D"/>
    <w:rsid w:val="00394813"/>
    <w:rsid w:val="00394D1A"/>
    <w:rsid w:val="003950F5"/>
    <w:rsid w:val="00396421"/>
    <w:rsid w:val="00397DCF"/>
    <w:rsid w:val="003A048A"/>
    <w:rsid w:val="003A05A6"/>
    <w:rsid w:val="003A07D3"/>
    <w:rsid w:val="003A0FE3"/>
    <w:rsid w:val="003A108B"/>
    <w:rsid w:val="003A12C5"/>
    <w:rsid w:val="003A1582"/>
    <w:rsid w:val="003A15D9"/>
    <w:rsid w:val="003A1908"/>
    <w:rsid w:val="003A1C57"/>
    <w:rsid w:val="003A2325"/>
    <w:rsid w:val="003A276D"/>
    <w:rsid w:val="003A280D"/>
    <w:rsid w:val="003A2B0D"/>
    <w:rsid w:val="003A2E81"/>
    <w:rsid w:val="003A2F3A"/>
    <w:rsid w:val="003A37D1"/>
    <w:rsid w:val="003A39FF"/>
    <w:rsid w:val="003A3A71"/>
    <w:rsid w:val="003A4DCA"/>
    <w:rsid w:val="003A4ED1"/>
    <w:rsid w:val="003A69FC"/>
    <w:rsid w:val="003A6FE6"/>
    <w:rsid w:val="003A78C7"/>
    <w:rsid w:val="003A7A8A"/>
    <w:rsid w:val="003A7DDF"/>
    <w:rsid w:val="003A7EEF"/>
    <w:rsid w:val="003A7EFE"/>
    <w:rsid w:val="003B10FF"/>
    <w:rsid w:val="003B120C"/>
    <w:rsid w:val="003B1D00"/>
    <w:rsid w:val="003B1E6B"/>
    <w:rsid w:val="003B2010"/>
    <w:rsid w:val="003B240E"/>
    <w:rsid w:val="003B2BEE"/>
    <w:rsid w:val="003B30D5"/>
    <w:rsid w:val="003B3945"/>
    <w:rsid w:val="003B3B3B"/>
    <w:rsid w:val="003B4252"/>
    <w:rsid w:val="003B42F0"/>
    <w:rsid w:val="003B44BC"/>
    <w:rsid w:val="003B4AAC"/>
    <w:rsid w:val="003B4C62"/>
    <w:rsid w:val="003B4DEF"/>
    <w:rsid w:val="003B4FC2"/>
    <w:rsid w:val="003B55AE"/>
    <w:rsid w:val="003B5BE0"/>
    <w:rsid w:val="003B5FC8"/>
    <w:rsid w:val="003B6716"/>
    <w:rsid w:val="003B6814"/>
    <w:rsid w:val="003B6C21"/>
    <w:rsid w:val="003B6E7F"/>
    <w:rsid w:val="003B74A1"/>
    <w:rsid w:val="003B795F"/>
    <w:rsid w:val="003C0F49"/>
    <w:rsid w:val="003C0FA4"/>
    <w:rsid w:val="003C2AC2"/>
    <w:rsid w:val="003C2C74"/>
    <w:rsid w:val="003C2F29"/>
    <w:rsid w:val="003C3241"/>
    <w:rsid w:val="003C3423"/>
    <w:rsid w:val="003C4057"/>
    <w:rsid w:val="003C4DCA"/>
    <w:rsid w:val="003C555F"/>
    <w:rsid w:val="003C5792"/>
    <w:rsid w:val="003C5B50"/>
    <w:rsid w:val="003C627D"/>
    <w:rsid w:val="003C6391"/>
    <w:rsid w:val="003C641F"/>
    <w:rsid w:val="003C6447"/>
    <w:rsid w:val="003C6803"/>
    <w:rsid w:val="003C6F24"/>
    <w:rsid w:val="003C70A0"/>
    <w:rsid w:val="003C7F58"/>
    <w:rsid w:val="003D0012"/>
    <w:rsid w:val="003D0968"/>
    <w:rsid w:val="003D09A3"/>
    <w:rsid w:val="003D0B70"/>
    <w:rsid w:val="003D0E51"/>
    <w:rsid w:val="003D1057"/>
    <w:rsid w:val="003D114E"/>
    <w:rsid w:val="003D1A00"/>
    <w:rsid w:val="003D1CE5"/>
    <w:rsid w:val="003D1FD9"/>
    <w:rsid w:val="003D2301"/>
    <w:rsid w:val="003D2338"/>
    <w:rsid w:val="003D234C"/>
    <w:rsid w:val="003D2AC4"/>
    <w:rsid w:val="003D32D4"/>
    <w:rsid w:val="003D342E"/>
    <w:rsid w:val="003D3CCE"/>
    <w:rsid w:val="003D51A2"/>
    <w:rsid w:val="003D51BF"/>
    <w:rsid w:val="003D55C4"/>
    <w:rsid w:val="003D575D"/>
    <w:rsid w:val="003D6826"/>
    <w:rsid w:val="003D6AC1"/>
    <w:rsid w:val="003D6ECC"/>
    <w:rsid w:val="003D728B"/>
    <w:rsid w:val="003E0A90"/>
    <w:rsid w:val="003E16F4"/>
    <w:rsid w:val="003E1A59"/>
    <w:rsid w:val="003E1FCB"/>
    <w:rsid w:val="003E252D"/>
    <w:rsid w:val="003E2771"/>
    <w:rsid w:val="003E2D80"/>
    <w:rsid w:val="003E2FDA"/>
    <w:rsid w:val="003E30CB"/>
    <w:rsid w:val="003E3A3B"/>
    <w:rsid w:val="003E45BB"/>
    <w:rsid w:val="003E4B06"/>
    <w:rsid w:val="003E5566"/>
    <w:rsid w:val="003E604A"/>
    <w:rsid w:val="003E61CB"/>
    <w:rsid w:val="003E6678"/>
    <w:rsid w:val="003E724C"/>
    <w:rsid w:val="003E729F"/>
    <w:rsid w:val="003E750D"/>
    <w:rsid w:val="003F01A0"/>
    <w:rsid w:val="003F0958"/>
    <w:rsid w:val="003F0B07"/>
    <w:rsid w:val="003F0C4E"/>
    <w:rsid w:val="003F0D6D"/>
    <w:rsid w:val="003F1911"/>
    <w:rsid w:val="003F1A36"/>
    <w:rsid w:val="003F1DA7"/>
    <w:rsid w:val="003F27F1"/>
    <w:rsid w:val="003F2B53"/>
    <w:rsid w:val="003F2DA1"/>
    <w:rsid w:val="003F315D"/>
    <w:rsid w:val="003F32E8"/>
    <w:rsid w:val="003F3969"/>
    <w:rsid w:val="003F39CF"/>
    <w:rsid w:val="003F3BC2"/>
    <w:rsid w:val="003F3D84"/>
    <w:rsid w:val="003F4DF3"/>
    <w:rsid w:val="003F4F91"/>
    <w:rsid w:val="003F5168"/>
    <w:rsid w:val="003F5424"/>
    <w:rsid w:val="003F543C"/>
    <w:rsid w:val="003F56BD"/>
    <w:rsid w:val="003F6073"/>
    <w:rsid w:val="003F635B"/>
    <w:rsid w:val="003F6622"/>
    <w:rsid w:val="003F6C97"/>
    <w:rsid w:val="003F6D50"/>
    <w:rsid w:val="003F6E1C"/>
    <w:rsid w:val="003F718F"/>
    <w:rsid w:val="003F7533"/>
    <w:rsid w:val="003F75BA"/>
    <w:rsid w:val="003F79E7"/>
    <w:rsid w:val="003F7C43"/>
    <w:rsid w:val="003F7C9B"/>
    <w:rsid w:val="00400018"/>
    <w:rsid w:val="0040022A"/>
    <w:rsid w:val="0040027A"/>
    <w:rsid w:val="00401510"/>
    <w:rsid w:val="00401863"/>
    <w:rsid w:val="00401F1F"/>
    <w:rsid w:val="004021A3"/>
    <w:rsid w:val="00402EBA"/>
    <w:rsid w:val="0040380A"/>
    <w:rsid w:val="00403AA4"/>
    <w:rsid w:val="00403B0F"/>
    <w:rsid w:val="00403BF7"/>
    <w:rsid w:val="00403FEE"/>
    <w:rsid w:val="00404494"/>
    <w:rsid w:val="00404737"/>
    <w:rsid w:val="004047EB"/>
    <w:rsid w:val="00405FB1"/>
    <w:rsid w:val="00406023"/>
    <w:rsid w:val="0040753E"/>
    <w:rsid w:val="00407BB3"/>
    <w:rsid w:val="00410219"/>
    <w:rsid w:val="00410979"/>
    <w:rsid w:val="00410D51"/>
    <w:rsid w:val="0041160C"/>
    <w:rsid w:val="0041164F"/>
    <w:rsid w:val="004119FD"/>
    <w:rsid w:val="00411B27"/>
    <w:rsid w:val="0041252B"/>
    <w:rsid w:val="004125EC"/>
    <w:rsid w:val="004127EE"/>
    <w:rsid w:val="00412917"/>
    <w:rsid w:val="00412FF6"/>
    <w:rsid w:val="00413278"/>
    <w:rsid w:val="0041339C"/>
    <w:rsid w:val="00413746"/>
    <w:rsid w:val="0041398C"/>
    <w:rsid w:val="004144D9"/>
    <w:rsid w:val="004145DA"/>
    <w:rsid w:val="00414880"/>
    <w:rsid w:val="004149D0"/>
    <w:rsid w:val="00414B47"/>
    <w:rsid w:val="004151A2"/>
    <w:rsid w:val="00415266"/>
    <w:rsid w:val="0041526D"/>
    <w:rsid w:val="00415564"/>
    <w:rsid w:val="0041595B"/>
    <w:rsid w:val="004159A0"/>
    <w:rsid w:val="004159BD"/>
    <w:rsid w:val="00415B95"/>
    <w:rsid w:val="00415E3A"/>
    <w:rsid w:val="00416A0B"/>
    <w:rsid w:val="00416AA7"/>
    <w:rsid w:val="0041715D"/>
    <w:rsid w:val="0041735D"/>
    <w:rsid w:val="00417645"/>
    <w:rsid w:val="00417674"/>
    <w:rsid w:val="00417798"/>
    <w:rsid w:val="00417D02"/>
    <w:rsid w:val="00420150"/>
    <w:rsid w:val="0042029D"/>
    <w:rsid w:val="004210A3"/>
    <w:rsid w:val="00421139"/>
    <w:rsid w:val="0042160D"/>
    <w:rsid w:val="00421B3D"/>
    <w:rsid w:val="00422974"/>
    <w:rsid w:val="0042317E"/>
    <w:rsid w:val="0042338A"/>
    <w:rsid w:val="004236FA"/>
    <w:rsid w:val="00423FC9"/>
    <w:rsid w:val="0042416E"/>
    <w:rsid w:val="00424788"/>
    <w:rsid w:val="004251FD"/>
    <w:rsid w:val="004260AD"/>
    <w:rsid w:val="0042666C"/>
    <w:rsid w:val="004269F5"/>
    <w:rsid w:val="00426B95"/>
    <w:rsid w:val="004278FA"/>
    <w:rsid w:val="00427A2D"/>
    <w:rsid w:val="00427D6A"/>
    <w:rsid w:val="0043057C"/>
    <w:rsid w:val="00431ED0"/>
    <w:rsid w:val="00432189"/>
    <w:rsid w:val="00432292"/>
    <w:rsid w:val="00432389"/>
    <w:rsid w:val="004323C1"/>
    <w:rsid w:val="00433872"/>
    <w:rsid w:val="00433FF2"/>
    <w:rsid w:val="00434A33"/>
    <w:rsid w:val="00435016"/>
    <w:rsid w:val="004357B1"/>
    <w:rsid w:val="00436040"/>
    <w:rsid w:val="004362FD"/>
    <w:rsid w:val="00436640"/>
    <w:rsid w:val="0043676E"/>
    <w:rsid w:val="00436E43"/>
    <w:rsid w:val="0043762F"/>
    <w:rsid w:val="00437A07"/>
    <w:rsid w:val="00437B57"/>
    <w:rsid w:val="0044075F"/>
    <w:rsid w:val="00440B29"/>
    <w:rsid w:val="00441314"/>
    <w:rsid w:val="004415E8"/>
    <w:rsid w:val="004417DE"/>
    <w:rsid w:val="00441E24"/>
    <w:rsid w:val="004421E2"/>
    <w:rsid w:val="00442BAA"/>
    <w:rsid w:val="004431C1"/>
    <w:rsid w:val="004437B5"/>
    <w:rsid w:val="00443FFF"/>
    <w:rsid w:val="00444DDC"/>
    <w:rsid w:val="00445839"/>
    <w:rsid w:val="00445A6E"/>
    <w:rsid w:val="00445C25"/>
    <w:rsid w:val="00445C8F"/>
    <w:rsid w:val="00446729"/>
    <w:rsid w:val="00446CF9"/>
    <w:rsid w:val="00446E8B"/>
    <w:rsid w:val="00447639"/>
    <w:rsid w:val="00447A56"/>
    <w:rsid w:val="00447D1B"/>
    <w:rsid w:val="00447F37"/>
    <w:rsid w:val="00447FAA"/>
    <w:rsid w:val="004502AD"/>
    <w:rsid w:val="004510D6"/>
    <w:rsid w:val="00451823"/>
    <w:rsid w:val="00452196"/>
    <w:rsid w:val="00452633"/>
    <w:rsid w:val="004526BE"/>
    <w:rsid w:val="00452F4A"/>
    <w:rsid w:val="0045373B"/>
    <w:rsid w:val="00453F58"/>
    <w:rsid w:val="0045472B"/>
    <w:rsid w:val="00454A9E"/>
    <w:rsid w:val="00454FED"/>
    <w:rsid w:val="004551BA"/>
    <w:rsid w:val="0045556A"/>
    <w:rsid w:val="00455698"/>
    <w:rsid w:val="00455B21"/>
    <w:rsid w:val="00455D22"/>
    <w:rsid w:val="00455DBD"/>
    <w:rsid w:val="0045607C"/>
    <w:rsid w:val="004567EC"/>
    <w:rsid w:val="004571F3"/>
    <w:rsid w:val="00457627"/>
    <w:rsid w:val="00457BB3"/>
    <w:rsid w:val="00457CCD"/>
    <w:rsid w:val="004604EB"/>
    <w:rsid w:val="004607B5"/>
    <w:rsid w:val="00460A46"/>
    <w:rsid w:val="00460BB7"/>
    <w:rsid w:val="0046129D"/>
    <w:rsid w:val="0046156A"/>
    <w:rsid w:val="004619A6"/>
    <w:rsid w:val="004624A7"/>
    <w:rsid w:val="004628E5"/>
    <w:rsid w:val="004634DD"/>
    <w:rsid w:val="00463A6B"/>
    <w:rsid w:val="00463C14"/>
    <w:rsid w:val="00464880"/>
    <w:rsid w:val="0046565C"/>
    <w:rsid w:val="004657C1"/>
    <w:rsid w:val="00466011"/>
    <w:rsid w:val="00466342"/>
    <w:rsid w:val="0046635A"/>
    <w:rsid w:val="00466AB5"/>
    <w:rsid w:val="00466B49"/>
    <w:rsid w:val="004670CF"/>
    <w:rsid w:val="00467C3A"/>
    <w:rsid w:val="00467F1B"/>
    <w:rsid w:val="004709F9"/>
    <w:rsid w:val="00470BF5"/>
    <w:rsid w:val="00470DB2"/>
    <w:rsid w:val="00470DB9"/>
    <w:rsid w:val="00470F97"/>
    <w:rsid w:val="00470FD0"/>
    <w:rsid w:val="00471074"/>
    <w:rsid w:val="00471762"/>
    <w:rsid w:val="004719FC"/>
    <w:rsid w:val="00472F47"/>
    <w:rsid w:val="00473322"/>
    <w:rsid w:val="00473400"/>
    <w:rsid w:val="00473908"/>
    <w:rsid w:val="00473BB2"/>
    <w:rsid w:val="00473D1C"/>
    <w:rsid w:val="00474046"/>
    <w:rsid w:val="004744D1"/>
    <w:rsid w:val="00474F22"/>
    <w:rsid w:val="004750F0"/>
    <w:rsid w:val="004758C3"/>
    <w:rsid w:val="00475F89"/>
    <w:rsid w:val="004762F3"/>
    <w:rsid w:val="00477721"/>
    <w:rsid w:val="0047799D"/>
    <w:rsid w:val="00477DFF"/>
    <w:rsid w:val="004802D0"/>
    <w:rsid w:val="00480529"/>
    <w:rsid w:val="004810BD"/>
    <w:rsid w:val="0048161C"/>
    <w:rsid w:val="00482059"/>
    <w:rsid w:val="00482E54"/>
    <w:rsid w:val="00482E9A"/>
    <w:rsid w:val="00483483"/>
    <w:rsid w:val="004844AB"/>
    <w:rsid w:val="004845FE"/>
    <w:rsid w:val="00484676"/>
    <w:rsid w:val="0048499D"/>
    <w:rsid w:val="00485CE7"/>
    <w:rsid w:val="00485E9A"/>
    <w:rsid w:val="004861F4"/>
    <w:rsid w:val="0048635E"/>
    <w:rsid w:val="004863FF"/>
    <w:rsid w:val="00486A4D"/>
    <w:rsid w:val="00486B49"/>
    <w:rsid w:val="00486C54"/>
    <w:rsid w:val="004879D6"/>
    <w:rsid w:val="00490D84"/>
    <w:rsid w:val="0049100A"/>
    <w:rsid w:val="00491123"/>
    <w:rsid w:val="00491271"/>
    <w:rsid w:val="0049150E"/>
    <w:rsid w:val="004919A1"/>
    <w:rsid w:val="00491F67"/>
    <w:rsid w:val="00492249"/>
    <w:rsid w:val="00492FD8"/>
    <w:rsid w:val="00493A2E"/>
    <w:rsid w:val="004946FA"/>
    <w:rsid w:val="004947AF"/>
    <w:rsid w:val="004948B5"/>
    <w:rsid w:val="00494ACD"/>
    <w:rsid w:val="004951CC"/>
    <w:rsid w:val="00495658"/>
    <w:rsid w:val="00496A1C"/>
    <w:rsid w:val="00496C7C"/>
    <w:rsid w:val="00496F24"/>
    <w:rsid w:val="004970D9"/>
    <w:rsid w:val="0049716F"/>
    <w:rsid w:val="00497D6C"/>
    <w:rsid w:val="004A15AF"/>
    <w:rsid w:val="004A1B82"/>
    <w:rsid w:val="004A1EC5"/>
    <w:rsid w:val="004A2080"/>
    <w:rsid w:val="004A20AE"/>
    <w:rsid w:val="004A2347"/>
    <w:rsid w:val="004A25AF"/>
    <w:rsid w:val="004A2D22"/>
    <w:rsid w:val="004A3116"/>
    <w:rsid w:val="004A3311"/>
    <w:rsid w:val="004A45CF"/>
    <w:rsid w:val="004A5A85"/>
    <w:rsid w:val="004A5B44"/>
    <w:rsid w:val="004A6AFD"/>
    <w:rsid w:val="004A75BE"/>
    <w:rsid w:val="004A76F8"/>
    <w:rsid w:val="004A774F"/>
    <w:rsid w:val="004A7B15"/>
    <w:rsid w:val="004B08DF"/>
    <w:rsid w:val="004B0E1E"/>
    <w:rsid w:val="004B0F78"/>
    <w:rsid w:val="004B16AE"/>
    <w:rsid w:val="004B2125"/>
    <w:rsid w:val="004B2359"/>
    <w:rsid w:val="004B2426"/>
    <w:rsid w:val="004B27B5"/>
    <w:rsid w:val="004B2DB1"/>
    <w:rsid w:val="004B39B9"/>
    <w:rsid w:val="004B3A15"/>
    <w:rsid w:val="004B3E39"/>
    <w:rsid w:val="004B4261"/>
    <w:rsid w:val="004B4905"/>
    <w:rsid w:val="004B4FC7"/>
    <w:rsid w:val="004B5176"/>
    <w:rsid w:val="004B595F"/>
    <w:rsid w:val="004B67F7"/>
    <w:rsid w:val="004C0DE4"/>
    <w:rsid w:val="004C1779"/>
    <w:rsid w:val="004C1A5C"/>
    <w:rsid w:val="004C20D9"/>
    <w:rsid w:val="004C20FB"/>
    <w:rsid w:val="004C26C1"/>
    <w:rsid w:val="004C4170"/>
    <w:rsid w:val="004C44E8"/>
    <w:rsid w:val="004C46AC"/>
    <w:rsid w:val="004C5180"/>
    <w:rsid w:val="004C538A"/>
    <w:rsid w:val="004C55D8"/>
    <w:rsid w:val="004C5817"/>
    <w:rsid w:val="004C585D"/>
    <w:rsid w:val="004C5EF8"/>
    <w:rsid w:val="004C658A"/>
    <w:rsid w:val="004C6D25"/>
    <w:rsid w:val="004C7273"/>
    <w:rsid w:val="004C731D"/>
    <w:rsid w:val="004C76EA"/>
    <w:rsid w:val="004D01A1"/>
    <w:rsid w:val="004D066C"/>
    <w:rsid w:val="004D09EE"/>
    <w:rsid w:val="004D1108"/>
    <w:rsid w:val="004D1A3A"/>
    <w:rsid w:val="004D1BC6"/>
    <w:rsid w:val="004D1D12"/>
    <w:rsid w:val="004D3546"/>
    <w:rsid w:val="004D35EA"/>
    <w:rsid w:val="004D3E2F"/>
    <w:rsid w:val="004D3E43"/>
    <w:rsid w:val="004D3F70"/>
    <w:rsid w:val="004D3F72"/>
    <w:rsid w:val="004D4460"/>
    <w:rsid w:val="004D4541"/>
    <w:rsid w:val="004D476C"/>
    <w:rsid w:val="004D48E8"/>
    <w:rsid w:val="004D4D99"/>
    <w:rsid w:val="004D5445"/>
    <w:rsid w:val="004D66BE"/>
    <w:rsid w:val="004D68FB"/>
    <w:rsid w:val="004D6D94"/>
    <w:rsid w:val="004D708D"/>
    <w:rsid w:val="004D791F"/>
    <w:rsid w:val="004E01B8"/>
    <w:rsid w:val="004E01DB"/>
    <w:rsid w:val="004E0ABF"/>
    <w:rsid w:val="004E0C3F"/>
    <w:rsid w:val="004E11D9"/>
    <w:rsid w:val="004E157F"/>
    <w:rsid w:val="004E24E0"/>
    <w:rsid w:val="004E3112"/>
    <w:rsid w:val="004E35C5"/>
    <w:rsid w:val="004E3744"/>
    <w:rsid w:val="004E4ED4"/>
    <w:rsid w:val="004E4EF5"/>
    <w:rsid w:val="004E53C7"/>
    <w:rsid w:val="004E5541"/>
    <w:rsid w:val="004E58E4"/>
    <w:rsid w:val="004E5A17"/>
    <w:rsid w:val="004E5D07"/>
    <w:rsid w:val="004E71DB"/>
    <w:rsid w:val="004E72AA"/>
    <w:rsid w:val="004E74D0"/>
    <w:rsid w:val="004E7563"/>
    <w:rsid w:val="004E7A70"/>
    <w:rsid w:val="004E7B90"/>
    <w:rsid w:val="004E7D21"/>
    <w:rsid w:val="004E7DC7"/>
    <w:rsid w:val="004F0F55"/>
    <w:rsid w:val="004F11DD"/>
    <w:rsid w:val="004F1240"/>
    <w:rsid w:val="004F1849"/>
    <w:rsid w:val="004F245C"/>
    <w:rsid w:val="004F284F"/>
    <w:rsid w:val="004F2E46"/>
    <w:rsid w:val="004F3493"/>
    <w:rsid w:val="004F39FB"/>
    <w:rsid w:val="004F4932"/>
    <w:rsid w:val="004F49B8"/>
    <w:rsid w:val="004F58B8"/>
    <w:rsid w:val="004F6B30"/>
    <w:rsid w:val="004F701A"/>
    <w:rsid w:val="004F7120"/>
    <w:rsid w:val="004F7E52"/>
    <w:rsid w:val="004F7F78"/>
    <w:rsid w:val="00500996"/>
    <w:rsid w:val="00500D7E"/>
    <w:rsid w:val="0050117F"/>
    <w:rsid w:val="005016CD"/>
    <w:rsid w:val="0050177D"/>
    <w:rsid w:val="005017C9"/>
    <w:rsid w:val="005019A4"/>
    <w:rsid w:val="00501BAE"/>
    <w:rsid w:val="00502006"/>
    <w:rsid w:val="0050207C"/>
    <w:rsid w:val="0050211C"/>
    <w:rsid w:val="00502129"/>
    <w:rsid w:val="00502231"/>
    <w:rsid w:val="00502A47"/>
    <w:rsid w:val="00502C28"/>
    <w:rsid w:val="00502D15"/>
    <w:rsid w:val="00502DCD"/>
    <w:rsid w:val="00502FB4"/>
    <w:rsid w:val="005030DD"/>
    <w:rsid w:val="00503789"/>
    <w:rsid w:val="00503D5C"/>
    <w:rsid w:val="00503E10"/>
    <w:rsid w:val="00504522"/>
    <w:rsid w:val="005046BF"/>
    <w:rsid w:val="00504929"/>
    <w:rsid w:val="005053E0"/>
    <w:rsid w:val="0050559F"/>
    <w:rsid w:val="00505BB6"/>
    <w:rsid w:val="00505C3B"/>
    <w:rsid w:val="0050630A"/>
    <w:rsid w:val="0050693B"/>
    <w:rsid w:val="005079F6"/>
    <w:rsid w:val="00507E40"/>
    <w:rsid w:val="0051053A"/>
    <w:rsid w:val="00510B56"/>
    <w:rsid w:val="00510EE7"/>
    <w:rsid w:val="005119ED"/>
    <w:rsid w:val="00511B0D"/>
    <w:rsid w:val="00511D7F"/>
    <w:rsid w:val="00511F71"/>
    <w:rsid w:val="00512906"/>
    <w:rsid w:val="00512BBF"/>
    <w:rsid w:val="00513CA1"/>
    <w:rsid w:val="005145F9"/>
    <w:rsid w:val="00514A45"/>
    <w:rsid w:val="00514AA5"/>
    <w:rsid w:val="0051525D"/>
    <w:rsid w:val="005155FE"/>
    <w:rsid w:val="005158CB"/>
    <w:rsid w:val="005159E1"/>
    <w:rsid w:val="00516576"/>
    <w:rsid w:val="005166C1"/>
    <w:rsid w:val="00516C50"/>
    <w:rsid w:val="00516DEF"/>
    <w:rsid w:val="005171B7"/>
    <w:rsid w:val="00517742"/>
    <w:rsid w:val="00517C0D"/>
    <w:rsid w:val="00521529"/>
    <w:rsid w:val="00521B7B"/>
    <w:rsid w:val="00522095"/>
    <w:rsid w:val="00522833"/>
    <w:rsid w:val="00522BB3"/>
    <w:rsid w:val="00522D05"/>
    <w:rsid w:val="00523EC4"/>
    <w:rsid w:val="00524131"/>
    <w:rsid w:val="005243B0"/>
    <w:rsid w:val="005243E9"/>
    <w:rsid w:val="005246CC"/>
    <w:rsid w:val="00524B86"/>
    <w:rsid w:val="0052555F"/>
    <w:rsid w:val="005256FD"/>
    <w:rsid w:val="00525AC5"/>
    <w:rsid w:val="005269EE"/>
    <w:rsid w:val="00526E0B"/>
    <w:rsid w:val="00527544"/>
    <w:rsid w:val="00527E33"/>
    <w:rsid w:val="00527EA7"/>
    <w:rsid w:val="00530146"/>
    <w:rsid w:val="00530214"/>
    <w:rsid w:val="005305CA"/>
    <w:rsid w:val="00530799"/>
    <w:rsid w:val="00530A43"/>
    <w:rsid w:val="005315A3"/>
    <w:rsid w:val="005317B1"/>
    <w:rsid w:val="005324BD"/>
    <w:rsid w:val="00532516"/>
    <w:rsid w:val="00532898"/>
    <w:rsid w:val="00532925"/>
    <w:rsid w:val="00532992"/>
    <w:rsid w:val="00532C8D"/>
    <w:rsid w:val="00533069"/>
    <w:rsid w:val="00533212"/>
    <w:rsid w:val="00533E2F"/>
    <w:rsid w:val="005341FA"/>
    <w:rsid w:val="005344E5"/>
    <w:rsid w:val="005346F5"/>
    <w:rsid w:val="005347E7"/>
    <w:rsid w:val="00534B98"/>
    <w:rsid w:val="005350A4"/>
    <w:rsid w:val="005353D4"/>
    <w:rsid w:val="00535962"/>
    <w:rsid w:val="00535DE9"/>
    <w:rsid w:val="00535E08"/>
    <w:rsid w:val="00535FD2"/>
    <w:rsid w:val="005369D8"/>
    <w:rsid w:val="00536C67"/>
    <w:rsid w:val="00536D88"/>
    <w:rsid w:val="00537EEC"/>
    <w:rsid w:val="00540EAB"/>
    <w:rsid w:val="00540FCF"/>
    <w:rsid w:val="005415EB"/>
    <w:rsid w:val="00542811"/>
    <w:rsid w:val="0054290E"/>
    <w:rsid w:val="00542A0F"/>
    <w:rsid w:val="00542A2A"/>
    <w:rsid w:val="00542F90"/>
    <w:rsid w:val="005433F9"/>
    <w:rsid w:val="0054367E"/>
    <w:rsid w:val="00543FD3"/>
    <w:rsid w:val="005453CE"/>
    <w:rsid w:val="00545C29"/>
    <w:rsid w:val="00546313"/>
    <w:rsid w:val="00547DBA"/>
    <w:rsid w:val="0055026E"/>
    <w:rsid w:val="00550461"/>
    <w:rsid w:val="0055070D"/>
    <w:rsid w:val="005507F7"/>
    <w:rsid w:val="00551018"/>
    <w:rsid w:val="0055139D"/>
    <w:rsid w:val="005513D3"/>
    <w:rsid w:val="00551513"/>
    <w:rsid w:val="00552C44"/>
    <w:rsid w:val="00552D1D"/>
    <w:rsid w:val="00552E00"/>
    <w:rsid w:val="00553A49"/>
    <w:rsid w:val="0055436F"/>
    <w:rsid w:val="00554595"/>
    <w:rsid w:val="00554CB9"/>
    <w:rsid w:val="00554D9B"/>
    <w:rsid w:val="005558F2"/>
    <w:rsid w:val="00555C9F"/>
    <w:rsid w:val="00556003"/>
    <w:rsid w:val="005563E1"/>
    <w:rsid w:val="0055657F"/>
    <w:rsid w:val="00556E80"/>
    <w:rsid w:val="00556EF2"/>
    <w:rsid w:val="00557563"/>
    <w:rsid w:val="00557CB1"/>
    <w:rsid w:val="00557CF8"/>
    <w:rsid w:val="00557F0F"/>
    <w:rsid w:val="00557F6B"/>
    <w:rsid w:val="005602CD"/>
    <w:rsid w:val="0056058A"/>
    <w:rsid w:val="005613BF"/>
    <w:rsid w:val="005619A0"/>
    <w:rsid w:val="005620E1"/>
    <w:rsid w:val="005620EA"/>
    <w:rsid w:val="00562235"/>
    <w:rsid w:val="00563228"/>
    <w:rsid w:val="0056332E"/>
    <w:rsid w:val="005636D3"/>
    <w:rsid w:val="00563AD5"/>
    <w:rsid w:val="00563D57"/>
    <w:rsid w:val="005640D4"/>
    <w:rsid w:val="005641C4"/>
    <w:rsid w:val="00564235"/>
    <w:rsid w:val="0056483A"/>
    <w:rsid w:val="005652AB"/>
    <w:rsid w:val="0056538D"/>
    <w:rsid w:val="00565459"/>
    <w:rsid w:val="00565A48"/>
    <w:rsid w:val="00565D11"/>
    <w:rsid w:val="00565FA9"/>
    <w:rsid w:val="00566402"/>
    <w:rsid w:val="0056675A"/>
    <w:rsid w:val="00566F85"/>
    <w:rsid w:val="00567429"/>
    <w:rsid w:val="00570289"/>
    <w:rsid w:val="00570AB8"/>
    <w:rsid w:val="00570CCC"/>
    <w:rsid w:val="00570D69"/>
    <w:rsid w:val="00570EA6"/>
    <w:rsid w:val="005716FD"/>
    <w:rsid w:val="00571BFB"/>
    <w:rsid w:val="005729AC"/>
    <w:rsid w:val="00572DCF"/>
    <w:rsid w:val="00573393"/>
    <w:rsid w:val="00573525"/>
    <w:rsid w:val="00573620"/>
    <w:rsid w:val="00573C57"/>
    <w:rsid w:val="00574002"/>
    <w:rsid w:val="0057440A"/>
    <w:rsid w:val="0057444C"/>
    <w:rsid w:val="00574730"/>
    <w:rsid w:val="00575890"/>
    <w:rsid w:val="00576231"/>
    <w:rsid w:val="005764FA"/>
    <w:rsid w:val="0057707E"/>
    <w:rsid w:val="00577187"/>
    <w:rsid w:val="00577D0E"/>
    <w:rsid w:val="00580032"/>
    <w:rsid w:val="005803F5"/>
    <w:rsid w:val="00580D61"/>
    <w:rsid w:val="00580E73"/>
    <w:rsid w:val="005816A8"/>
    <w:rsid w:val="005817B8"/>
    <w:rsid w:val="00581D82"/>
    <w:rsid w:val="00581F20"/>
    <w:rsid w:val="005824BE"/>
    <w:rsid w:val="00582CD1"/>
    <w:rsid w:val="00582FEF"/>
    <w:rsid w:val="0058319C"/>
    <w:rsid w:val="00583319"/>
    <w:rsid w:val="005835D1"/>
    <w:rsid w:val="005838C5"/>
    <w:rsid w:val="005841D3"/>
    <w:rsid w:val="00584B58"/>
    <w:rsid w:val="00584C0F"/>
    <w:rsid w:val="00584D88"/>
    <w:rsid w:val="00585330"/>
    <w:rsid w:val="00585B3B"/>
    <w:rsid w:val="0058600C"/>
    <w:rsid w:val="0058613C"/>
    <w:rsid w:val="00586194"/>
    <w:rsid w:val="005869A1"/>
    <w:rsid w:val="00586EED"/>
    <w:rsid w:val="00586FAE"/>
    <w:rsid w:val="005875DA"/>
    <w:rsid w:val="00587604"/>
    <w:rsid w:val="00587C3E"/>
    <w:rsid w:val="00590057"/>
    <w:rsid w:val="0059052A"/>
    <w:rsid w:val="005905A6"/>
    <w:rsid w:val="00590704"/>
    <w:rsid w:val="00590C32"/>
    <w:rsid w:val="00590EA9"/>
    <w:rsid w:val="0059125A"/>
    <w:rsid w:val="005919A1"/>
    <w:rsid w:val="005923E7"/>
    <w:rsid w:val="005924E5"/>
    <w:rsid w:val="00592B69"/>
    <w:rsid w:val="00592EDE"/>
    <w:rsid w:val="00592F2D"/>
    <w:rsid w:val="005930CE"/>
    <w:rsid w:val="005930EC"/>
    <w:rsid w:val="005932D2"/>
    <w:rsid w:val="0059363C"/>
    <w:rsid w:val="00593827"/>
    <w:rsid w:val="00593BBC"/>
    <w:rsid w:val="00594691"/>
    <w:rsid w:val="0059481E"/>
    <w:rsid w:val="00594C39"/>
    <w:rsid w:val="00595DA4"/>
    <w:rsid w:val="00596C60"/>
    <w:rsid w:val="00597A5A"/>
    <w:rsid w:val="00597C8D"/>
    <w:rsid w:val="00597F42"/>
    <w:rsid w:val="005A00F6"/>
    <w:rsid w:val="005A05FC"/>
    <w:rsid w:val="005A0880"/>
    <w:rsid w:val="005A0C3C"/>
    <w:rsid w:val="005A0D46"/>
    <w:rsid w:val="005A0E0B"/>
    <w:rsid w:val="005A10E6"/>
    <w:rsid w:val="005A1371"/>
    <w:rsid w:val="005A1D28"/>
    <w:rsid w:val="005A1F28"/>
    <w:rsid w:val="005A22AD"/>
    <w:rsid w:val="005A3CCA"/>
    <w:rsid w:val="005A3FF5"/>
    <w:rsid w:val="005A421E"/>
    <w:rsid w:val="005A496B"/>
    <w:rsid w:val="005A4B2D"/>
    <w:rsid w:val="005A4DC8"/>
    <w:rsid w:val="005A54FC"/>
    <w:rsid w:val="005A573A"/>
    <w:rsid w:val="005A5AFF"/>
    <w:rsid w:val="005A5F81"/>
    <w:rsid w:val="005A5F85"/>
    <w:rsid w:val="005A5FC0"/>
    <w:rsid w:val="005A6014"/>
    <w:rsid w:val="005A6292"/>
    <w:rsid w:val="005A7FEC"/>
    <w:rsid w:val="005B07C3"/>
    <w:rsid w:val="005B0DAD"/>
    <w:rsid w:val="005B18CF"/>
    <w:rsid w:val="005B1D87"/>
    <w:rsid w:val="005B2B7B"/>
    <w:rsid w:val="005B3370"/>
    <w:rsid w:val="005B3D7C"/>
    <w:rsid w:val="005B43BD"/>
    <w:rsid w:val="005B492F"/>
    <w:rsid w:val="005B4B61"/>
    <w:rsid w:val="005B4C17"/>
    <w:rsid w:val="005B5412"/>
    <w:rsid w:val="005B5669"/>
    <w:rsid w:val="005B5779"/>
    <w:rsid w:val="005B5990"/>
    <w:rsid w:val="005B60A1"/>
    <w:rsid w:val="005B64AD"/>
    <w:rsid w:val="005B666F"/>
    <w:rsid w:val="005B6B92"/>
    <w:rsid w:val="005B7355"/>
    <w:rsid w:val="005B78AE"/>
    <w:rsid w:val="005B7B4F"/>
    <w:rsid w:val="005B7CC1"/>
    <w:rsid w:val="005B7D1D"/>
    <w:rsid w:val="005C031A"/>
    <w:rsid w:val="005C06BD"/>
    <w:rsid w:val="005C1190"/>
    <w:rsid w:val="005C1306"/>
    <w:rsid w:val="005C1481"/>
    <w:rsid w:val="005C1B24"/>
    <w:rsid w:val="005C23E8"/>
    <w:rsid w:val="005C2624"/>
    <w:rsid w:val="005C3D14"/>
    <w:rsid w:val="005C3E6E"/>
    <w:rsid w:val="005C40C6"/>
    <w:rsid w:val="005C49AF"/>
    <w:rsid w:val="005C532F"/>
    <w:rsid w:val="005C56D1"/>
    <w:rsid w:val="005C57B9"/>
    <w:rsid w:val="005C5FC1"/>
    <w:rsid w:val="005C6BB6"/>
    <w:rsid w:val="005C6CCE"/>
    <w:rsid w:val="005C7550"/>
    <w:rsid w:val="005D049F"/>
    <w:rsid w:val="005D08CC"/>
    <w:rsid w:val="005D090F"/>
    <w:rsid w:val="005D0C02"/>
    <w:rsid w:val="005D1651"/>
    <w:rsid w:val="005D26FB"/>
    <w:rsid w:val="005D27D9"/>
    <w:rsid w:val="005D2D69"/>
    <w:rsid w:val="005D2E20"/>
    <w:rsid w:val="005D30CE"/>
    <w:rsid w:val="005D3CCB"/>
    <w:rsid w:val="005D3E16"/>
    <w:rsid w:val="005D436C"/>
    <w:rsid w:val="005D46B9"/>
    <w:rsid w:val="005D558E"/>
    <w:rsid w:val="005D577D"/>
    <w:rsid w:val="005D5C22"/>
    <w:rsid w:val="005D5E29"/>
    <w:rsid w:val="005D6367"/>
    <w:rsid w:val="005D65AE"/>
    <w:rsid w:val="005D6B17"/>
    <w:rsid w:val="005D7069"/>
    <w:rsid w:val="005D7789"/>
    <w:rsid w:val="005D7BFB"/>
    <w:rsid w:val="005D7DE8"/>
    <w:rsid w:val="005E01D3"/>
    <w:rsid w:val="005E093F"/>
    <w:rsid w:val="005E0AD2"/>
    <w:rsid w:val="005E0DC5"/>
    <w:rsid w:val="005E13D8"/>
    <w:rsid w:val="005E1C98"/>
    <w:rsid w:val="005E1D23"/>
    <w:rsid w:val="005E23D4"/>
    <w:rsid w:val="005E3A59"/>
    <w:rsid w:val="005E40FE"/>
    <w:rsid w:val="005E453C"/>
    <w:rsid w:val="005E484A"/>
    <w:rsid w:val="005E4DB3"/>
    <w:rsid w:val="005E5011"/>
    <w:rsid w:val="005E5013"/>
    <w:rsid w:val="005E5433"/>
    <w:rsid w:val="005E5752"/>
    <w:rsid w:val="005E5CF9"/>
    <w:rsid w:val="005E6020"/>
    <w:rsid w:val="005E6B31"/>
    <w:rsid w:val="005E6B36"/>
    <w:rsid w:val="005E6BD8"/>
    <w:rsid w:val="005E6C11"/>
    <w:rsid w:val="005E6F40"/>
    <w:rsid w:val="005E74EC"/>
    <w:rsid w:val="005E763A"/>
    <w:rsid w:val="005F0308"/>
    <w:rsid w:val="005F0592"/>
    <w:rsid w:val="005F0A87"/>
    <w:rsid w:val="005F0DC8"/>
    <w:rsid w:val="005F102A"/>
    <w:rsid w:val="005F1982"/>
    <w:rsid w:val="005F1A5B"/>
    <w:rsid w:val="005F2CE5"/>
    <w:rsid w:val="005F3378"/>
    <w:rsid w:val="005F62AA"/>
    <w:rsid w:val="005F6706"/>
    <w:rsid w:val="005F686E"/>
    <w:rsid w:val="005F697A"/>
    <w:rsid w:val="005F6D35"/>
    <w:rsid w:val="005F7722"/>
    <w:rsid w:val="005F78B4"/>
    <w:rsid w:val="005F7B90"/>
    <w:rsid w:val="005F7CC7"/>
    <w:rsid w:val="005F7FE1"/>
    <w:rsid w:val="006003D9"/>
    <w:rsid w:val="00600896"/>
    <w:rsid w:val="00600A81"/>
    <w:rsid w:val="00600EA4"/>
    <w:rsid w:val="0060101D"/>
    <w:rsid w:val="0060113A"/>
    <w:rsid w:val="0060181B"/>
    <w:rsid w:val="00601E64"/>
    <w:rsid w:val="00602300"/>
    <w:rsid w:val="00602C60"/>
    <w:rsid w:val="006031C8"/>
    <w:rsid w:val="00603647"/>
    <w:rsid w:val="006036EA"/>
    <w:rsid w:val="006038EC"/>
    <w:rsid w:val="00603B6D"/>
    <w:rsid w:val="00603D4D"/>
    <w:rsid w:val="0060415A"/>
    <w:rsid w:val="006044FE"/>
    <w:rsid w:val="00604942"/>
    <w:rsid w:val="00604C08"/>
    <w:rsid w:val="00604E12"/>
    <w:rsid w:val="0060527E"/>
    <w:rsid w:val="00605A97"/>
    <w:rsid w:val="00605F5F"/>
    <w:rsid w:val="006067A6"/>
    <w:rsid w:val="00606C9F"/>
    <w:rsid w:val="006074FF"/>
    <w:rsid w:val="00607644"/>
    <w:rsid w:val="00607928"/>
    <w:rsid w:val="006079B0"/>
    <w:rsid w:val="00607FA7"/>
    <w:rsid w:val="00610950"/>
    <w:rsid w:val="00610AF0"/>
    <w:rsid w:val="00611511"/>
    <w:rsid w:val="00611D8B"/>
    <w:rsid w:val="00612130"/>
    <w:rsid w:val="006122B5"/>
    <w:rsid w:val="006125D8"/>
    <w:rsid w:val="00612993"/>
    <w:rsid w:val="00612A53"/>
    <w:rsid w:val="00612C1A"/>
    <w:rsid w:val="0061399E"/>
    <w:rsid w:val="006139F8"/>
    <w:rsid w:val="00613BEA"/>
    <w:rsid w:val="00613C47"/>
    <w:rsid w:val="00613DAE"/>
    <w:rsid w:val="00613DEC"/>
    <w:rsid w:val="006145DB"/>
    <w:rsid w:val="00614ECF"/>
    <w:rsid w:val="00615508"/>
    <w:rsid w:val="00615624"/>
    <w:rsid w:val="0061588B"/>
    <w:rsid w:val="00615962"/>
    <w:rsid w:val="00615F8C"/>
    <w:rsid w:val="00616173"/>
    <w:rsid w:val="006163A2"/>
    <w:rsid w:val="00616C0A"/>
    <w:rsid w:val="00616C72"/>
    <w:rsid w:val="00616EE1"/>
    <w:rsid w:val="00616F16"/>
    <w:rsid w:val="00617106"/>
    <w:rsid w:val="0061726E"/>
    <w:rsid w:val="00617649"/>
    <w:rsid w:val="006176A6"/>
    <w:rsid w:val="0061775A"/>
    <w:rsid w:val="00620218"/>
    <w:rsid w:val="00620C88"/>
    <w:rsid w:val="00620E79"/>
    <w:rsid w:val="00621A66"/>
    <w:rsid w:val="00621AC0"/>
    <w:rsid w:val="0062299C"/>
    <w:rsid w:val="00622DC6"/>
    <w:rsid w:val="0062307C"/>
    <w:rsid w:val="00623295"/>
    <w:rsid w:val="00623662"/>
    <w:rsid w:val="00623CB9"/>
    <w:rsid w:val="00623EAF"/>
    <w:rsid w:val="00624119"/>
    <w:rsid w:val="006244BF"/>
    <w:rsid w:val="00624A32"/>
    <w:rsid w:val="00624F72"/>
    <w:rsid w:val="00625086"/>
    <w:rsid w:val="00625755"/>
    <w:rsid w:val="00625D12"/>
    <w:rsid w:val="00625E9F"/>
    <w:rsid w:val="0062600F"/>
    <w:rsid w:val="00626746"/>
    <w:rsid w:val="006270E2"/>
    <w:rsid w:val="00627AFA"/>
    <w:rsid w:val="00630E6B"/>
    <w:rsid w:val="00630ED9"/>
    <w:rsid w:val="00631380"/>
    <w:rsid w:val="006314B0"/>
    <w:rsid w:val="006315FE"/>
    <w:rsid w:val="00631685"/>
    <w:rsid w:val="00631AB4"/>
    <w:rsid w:val="00631FFE"/>
    <w:rsid w:val="006321AC"/>
    <w:rsid w:val="0063266F"/>
    <w:rsid w:val="00632B27"/>
    <w:rsid w:val="0063340F"/>
    <w:rsid w:val="006337A3"/>
    <w:rsid w:val="00633837"/>
    <w:rsid w:val="006339C1"/>
    <w:rsid w:val="00634615"/>
    <w:rsid w:val="00634B7E"/>
    <w:rsid w:val="00634B9F"/>
    <w:rsid w:val="00634EC2"/>
    <w:rsid w:val="00635229"/>
    <w:rsid w:val="0063562D"/>
    <w:rsid w:val="0063647E"/>
    <w:rsid w:val="00636EBD"/>
    <w:rsid w:val="0063764E"/>
    <w:rsid w:val="00637768"/>
    <w:rsid w:val="00637C9E"/>
    <w:rsid w:val="00637CDF"/>
    <w:rsid w:val="0064058F"/>
    <w:rsid w:val="00640844"/>
    <w:rsid w:val="00640D0B"/>
    <w:rsid w:val="00640F0B"/>
    <w:rsid w:val="0064121C"/>
    <w:rsid w:val="0064155D"/>
    <w:rsid w:val="00641AA0"/>
    <w:rsid w:val="006420F1"/>
    <w:rsid w:val="0064218B"/>
    <w:rsid w:val="0064265C"/>
    <w:rsid w:val="0064285A"/>
    <w:rsid w:val="00642904"/>
    <w:rsid w:val="00642D66"/>
    <w:rsid w:val="00643090"/>
    <w:rsid w:val="00643204"/>
    <w:rsid w:val="0064360E"/>
    <w:rsid w:val="00643A5D"/>
    <w:rsid w:val="00643D93"/>
    <w:rsid w:val="00644F5E"/>
    <w:rsid w:val="00644F98"/>
    <w:rsid w:val="00645586"/>
    <w:rsid w:val="006459A4"/>
    <w:rsid w:val="00645AD5"/>
    <w:rsid w:val="00646A6E"/>
    <w:rsid w:val="00646EA3"/>
    <w:rsid w:val="00646F45"/>
    <w:rsid w:val="00647410"/>
    <w:rsid w:val="006476C0"/>
    <w:rsid w:val="00647FC8"/>
    <w:rsid w:val="0065168B"/>
    <w:rsid w:val="0065196C"/>
    <w:rsid w:val="006528B6"/>
    <w:rsid w:val="00652D9A"/>
    <w:rsid w:val="006531C1"/>
    <w:rsid w:val="00653B67"/>
    <w:rsid w:val="00654252"/>
    <w:rsid w:val="00654268"/>
    <w:rsid w:val="00654709"/>
    <w:rsid w:val="0065487D"/>
    <w:rsid w:val="00654E0C"/>
    <w:rsid w:val="00654E6B"/>
    <w:rsid w:val="00654F8A"/>
    <w:rsid w:val="006555C2"/>
    <w:rsid w:val="006555D4"/>
    <w:rsid w:val="00655807"/>
    <w:rsid w:val="0065589D"/>
    <w:rsid w:val="00656065"/>
    <w:rsid w:val="0066039F"/>
    <w:rsid w:val="006606B7"/>
    <w:rsid w:val="006607A7"/>
    <w:rsid w:val="00660AEB"/>
    <w:rsid w:val="006617AC"/>
    <w:rsid w:val="006618C1"/>
    <w:rsid w:val="00661A58"/>
    <w:rsid w:val="00661DDA"/>
    <w:rsid w:val="00661EB1"/>
    <w:rsid w:val="006629FB"/>
    <w:rsid w:val="00662A57"/>
    <w:rsid w:val="00662A9E"/>
    <w:rsid w:val="006631C8"/>
    <w:rsid w:val="00663FA2"/>
    <w:rsid w:val="00664900"/>
    <w:rsid w:val="00664980"/>
    <w:rsid w:val="00664DC7"/>
    <w:rsid w:val="00665873"/>
    <w:rsid w:val="00665B03"/>
    <w:rsid w:val="00666708"/>
    <w:rsid w:val="0066682B"/>
    <w:rsid w:val="00666DE5"/>
    <w:rsid w:val="00666F6B"/>
    <w:rsid w:val="00667F2E"/>
    <w:rsid w:val="00667FD3"/>
    <w:rsid w:val="006703AE"/>
    <w:rsid w:val="006711F8"/>
    <w:rsid w:val="00672032"/>
    <w:rsid w:val="00672B2B"/>
    <w:rsid w:val="0067319F"/>
    <w:rsid w:val="00673A13"/>
    <w:rsid w:val="00673A95"/>
    <w:rsid w:val="00675841"/>
    <w:rsid w:val="0067603A"/>
    <w:rsid w:val="0067645B"/>
    <w:rsid w:val="00676854"/>
    <w:rsid w:val="00676D9C"/>
    <w:rsid w:val="00677042"/>
    <w:rsid w:val="006773CD"/>
    <w:rsid w:val="00677861"/>
    <w:rsid w:val="006779F9"/>
    <w:rsid w:val="00677F94"/>
    <w:rsid w:val="0068010D"/>
    <w:rsid w:val="006803B0"/>
    <w:rsid w:val="0068045C"/>
    <w:rsid w:val="006811D7"/>
    <w:rsid w:val="00681917"/>
    <w:rsid w:val="00681991"/>
    <w:rsid w:val="00681AF8"/>
    <w:rsid w:val="00681C1C"/>
    <w:rsid w:val="00682149"/>
    <w:rsid w:val="006821ED"/>
    <w:rsid w:val="0068273E"/>
    <w:rsid w:val="006830A3"/>
    <w:rsid w:val="0068323B"/>
    <w:rsid w:val="00683DB4"/>
    <w:rsid w:val="006848C4"/>
    <w:rsid w:val="0068497C"/>
    <w:rsid w:val="00684D65"/>
    <w:rsid w:val="00684F89"/>
    <w:rsid w:val="00685119"/>
    <w:rsid w:val="006859DB"/>
    <w:rsid w:val="00685BE3"/>
    <w:rsid w:val="00685D8B"/>
    <w:rsid w:val="00686050"/>
    <w:rsid w:val="00686176"/>
    <w:rsid w:val="006862D9"/>
    <w:rsid w:val="00686B81"/>
    <w:rsid w:val="00687290"/>
    <w:rsid w:val="0069003B"/>
    <w:rsid w:val="006903B4"/>
    <w:rsid w:val="006905AD"/>
    <w:rsid w:val="00690B30"/>
    <w:rsid w:val="00690D59"/>
    <w:rsid w:val="006919DD"/>
    <w:rsid w:val="00691FD7"/>
    <w:rsid w:val="00692155"/>
    <w:rsid w:val="00692271"/>
    <w:rsid w:val="00692870"/>
    <w:rsid w:val="00692EA9"/>
    <w:rsid w:val="00693E8A"/>
    <w:rsid w:val="006941E6"/>
    <w:rsid w:val="00694633"/>
    <w:rsid w:val="00694FD8"/>
    <w:rsid w:val="00695C0A"/>
    <w:rsid w:val="00695F66"/>
    <w:rsid w:val="006965B4"/>
    <w:rsid w:val="0069676A"/>
    <w:rsid w:val="006967E9"/>
    <w:rsid w:val="00696E53"/>
    <w:rsid w:val="00697153"/>
    <w:rsid w:val="0069772B"/>
    <w:rsid w:val="006977B6"/>
    <w:rsid w:val="006A0152"/>
    <w:rsid w:val="006A0860"/>
    <w:rsid w:val="006A0A0F"/>
    <w:rsid w:val="006A0B0C"/>
    <w:rsid w:val="006A0B59"/>
    <w:rsid w:val="006A0E36"/>
    <w:rsid w:val="006A193E"/>
    <w:rsid w:val="006A1A0C"/>
    <w:rsid w:val="006A1BA4"/>
    <w:rsid w:val="006A21F4"/>
    <w:rsid w:val="006A2633"/>
    <w:rsid w:val="006A30EC"/>
    <w:rsid w:val="006A315F"/>
    <w:rsid w:val="006A327A"/>
    <w:rsid w:val="006A432E"/>
    <w:rsid w:val="006A46BC"/>
    <w:rsid w:val="006A4D30"/>
    <w:rsid w:val="006A4DC2"/>
    <w:rsid w:val="006A4FDC"/>
    <w:rsid w:val="006A5447"/>
    <w:rsid w:val="006A592C"/>
    <w:rsid w:val="006A5B59"/>
    <w:rsid w:val="006A6142"/>
    <w:rsid w:val="006A6258"/>
    <w:rsid w:val="006A62DB"/>
    <w:rsid w:val="006A65FB"/>
    <w:rsid w:val="006A6E64"/>
    <w:rsid w:val="006A717E"/>
    <w:rsid w:val="006A7B0B"/>
    <w:rsid w:val="006A7B27"/>
    <w:rsid w:val="006A7E00"/>
    <w:rsid w:val="006A7E0F"/>
    <w:rsid w:val="006B0213"/>
    <w:rsid w:val="006B03CA"/>
    <w:rsid w:val="006B06CA"/>
    <w:rsid w:val="006B1387"/>
    <w:rsid w:val="006B1B1F"/>
    <w:rsid w:val="006B1CBA"/>
    <w:rsid w:val="006B1DD2"/>
    <w:rsid w:val="006B1E2D"/>
    <w:rsid w:val="006B1E6D"/>
    <w:rsid w:val="006B2C64"/>
    <w:rsid w:val="006B3032"/>
    <w:rsid w:val="006B381A"/>
    <w:rsid w:val="006B3A29"/>
    <w:rsid w:val="006B498B"/>
    <w:rsid w:val="006B4CD8"/>
    <w:rsid w:val="006B5346"/>
    <w:rsid w:val="006B5362"/>
    <w:rsid w:val="006B539D"/>
    <w:rsid w:val="006B573B"/>
    <w:rsid w:val="006B7435"/>
    <w:rsid w:val="006B79F5"/>
    <w:rsid w:val="006B7B8C"/>
    <w:rsid w:val="006C0083"/>
    <w:rsid w:val="006C0B5F"/>
    <w:rsid w:val="006C0F94"/>
    <w:rsid w:val="006C1329"/>
    <w:rsid w:val="006C2198"/>
    <w:rsid w:val="006C21F7"/>
    <w:rsid w:val="006C24A8"/>
    <w:rsid w:val="006C2A16"/>
    <w:rsid w:val="006C31E4"/>
    <w:rsid w:val="006C340A"/>
    <w:rsid w:val="006C3AA7"/>
    <w:rsid w:val="006C3BC0"/>
    <w:rsid w:val="006C3D36"/>
    <w:rsid w:val="006C45E7"/>
    <w:rsid w:val="006C492A"/>
    <w:rsid w:val="006C4A11"/>
    <w:rsid w:val="006C5116"/>
    <w:rsid w:val="006C59EE"/>
    <w:rsid w:val="006C6A37"/>
    <w:rsid w:val="006C6A97"/>
    <w:rsid w:val="006C6B9B"/>
    <w:rsid w:val="006C6DAA"/>
    <w:rsid w:val="006C6F84"/>
    <w:rsid w:val="006C6FE4"/>
    <w:rsid w:val="006C7A49"/>
    <w:rsid w:val="006C7AED"/>
    <w:rsid w:val="006D0981"/>
    <w:rsid w:val="006D0BB6"/>
    <w:rsid w:val="006D0CC3"/>
    <w:rsid w:val="006D1045"/>
    <w:rsid w:val="006D11DE"/>
    <w:rsid w:val="006D13F1"/>
    <w:rsid w:val="006D16A6"/>
    <w:rsid w:val="006D22CB"/>
    <w:rsid w:val="006D22D3"/>
    <w:rsid w:val="006D295F"/>
    <w:rsid w:val="006D346C"/>
    <w:rsid w:val="006D38B1"/>
    <w:rsid w:val="006D3E75"/>
    <w:rsid w:val="006D3EA3"/>
    <w:rsid w:val="006D43DD"/>
    <w:rsid w:val="006D48ED"/>
    <w:rsid w:val="006D58A5"/>
    <w:rsid w:val="006D5B24"/>
    <w:rsid w:val="006D5B2F"/>
    <w:rsid w:val="006D7760"/>
    <w:rsid w:val="006D7DB8"/>
    <w:rsid w:val="006D7E17"/>
    <w:rsid w:val="006E04F7"/>
    <w:rsid w:val="006E080E"/>
    <w:rsid w:val="006E0D1F"/>
    <w:rsid w:val="006E0F5F"/>
    <w:rsid w:val="006E1002"/>
    <w:rsid w:val="006E1C89"/>
    <w:rsid w:val="006E1F82"/>
    <w:rsid w:val="006E2054"/>
    <w:rsid w:val="006E21C4"/>
    <w:rsid w:val="006E228F"/>
    <w:rsid w:val="006E2607"/>
    <w:rsid w:val="006E27F0"/>
    <w:rsid w:val="006E3B09"/>
    <w:rsid w:val="006E4205"/>
    <w:rsid w:val="006E426C"/>
    <w:rsid w:val="006E527B"/>
    <w:rsid w:val="006E550C"/>
    <w:rsid w:val="006E5589"/>
    <w:rsid w:val="006E5935"/>
    <w:rsid w:val="006E5960"/>
    <w:rsid w:val="006E665B"/>
    <w:rsid w:val="006E67C7"/>
    <w:rsid w:val="006E691B"/>
    <w:rsid w:val="006E6C59"/>
    <w:rsid w:val="006E6E00"/>
    <w:rsid w:val="006E71A2"/>
    <w:rsid w:val="006E7850"/>
    <w:rsid w:val="006E78D6"/>
    <w:rsid w:val="006E7C73"/>
    <w:rsid w:val="006F05D3"/>
    <w:rsid w:val="006F0881"/>
    <w:rsid w:val="006F19BE"/>
    <w:rsid w:val="006F1F7B"/>
    <w:rsid w:val="006F26F4"/>
    <w:rsid w:val="006F2DF4"/>
    <w:rsid w:val="006F31F1"/>
    <w:rsid w:val="006F329D"/>
    <w:rsid w:val="006F34CE"/>
    <w:rsid w:val="006F387B"/>
    <w:rsid w:val="006F38D6"/>
    <w:rsid w:val="006F416E"/>
    <w:rsid w:val="006F4562"/>
    <w:rsid w:val="006F4855"/>
    <w:rsid w:val="006F4F7E"/>
    <w:rsid w:val="006F63E7"/>
    <w:rsid w:val="006F6694"/>
    <w:rsid w:val="006F724F"/>
    <w:rsid w:val="006F7CE4"/>
    <w:rsid w:val="0070028C"/>
    <w:rsid w:val="007007F6"/>
    <w:rsid w:val="00700A38"/>
    <w:rsid w:val="00700E59"/>
    <w:rsid w:val="00700EF3"/>
    <w:rsid w:val="007012E3"/>
    <w:rsid w:val="00701497"/>
    <w:rsid w:val="0070169F"/>
    <w:rsid w:val="007016CA"/>
    <w:rsid w:val="00701A75"/>
    <w:rsid w:val="00702226"/>
    <w:rsid w:val="0070257B"/>
    <w:rsid w:val="0070288F"/>
    <w:rsid w:val="00702D8F"/>
    <w:rsid w:val="00702E89"/>
    <w:rsid w:val="007032BA"/>
    <w:rsid w:val="00703769"/>
    <w:rsid w:val="00703DBE"/>
    <w:rsid w:val="00703EF7"/>
    <w:rsid w:val="00704264"/>
    <w:rsid w:val="007046DC"/>
    <w:rsid w:val="00704A4C"/>
    <w:rsid w:val="00704A70"/>
    <w:rsid w:val="00704E45"/>
    <w:rsid w:val="00704F14"/>
    <w:rsid w:val="00705220"/>
    <w:rsid w:val="00705C02"/>
    <w:rsid w:val="00705DBA"/>
    <w:rsid w:val="00705F19"/>
    <w:rsid w:val="007062B5"/>
    <w:rsid w:val="00706913"/>
    <w:rsid w:val="00706C4A"/>
    <w:rsid w:val="00706E88"/>
    <w:rsid w:val="00706F32"/>
    <w:rsid w:val="00707390"/>
    <w:rsid w:val="007074F0"/>
    <w:rsid w:val="00707A67"/>
    <w:rsid w:val="00707CE9"/>
    <w:rsid w:val="00710342"/>
    <w:rsid w:val="00710889"/>
    <w:rsid w:val="007109EF"/>
    <w:rsid w:val="00710E94"/>
    <w:rsid w:val="00710F5E"/>
    <w:rsid w:val="0071176B"/>
    <w:rsid w:val="00711ACA"/>
    <w:rsid w:val="00711C35"/>
    <w:rsid w:val="00711CD6"/>
    <w:rsid w:val="00712222"/>
    <w:rsid w:val="00712836"/>
    <w:rsid w:val="00712C47"/>
    <w:rsid w:val="00712C6A"/>
    <w:rsid w:val="00713EDD"/>
    <w:rsid w:val="007141A5"/>
    <w:rsid w:val="00714372"/>
    <w:rsid w:val="00714CEC"/>
    <w:rsid w:val="00714DDF"/>
    <w:rsid w:val="00715484"/>
    <w:rsid w:val="00715577"/>
    <w:rsid w:val="007159D2"/>
    <w:rsid w:val="00715AFA"/>
    <w:rsid w:val="00715E49"/>
    <w:rsid w:val="0071675A"/>
    <w:rsid w:val="00716C80"/>
    <w:rsid w:val="00716E52"/>
    <w:rsid w:val="00716F5E"/>
    <w:rsid w:val="007171C6"/>
    <w:rsid w:val="007173B8"/>
    <w:rsid w:val="00717E5C"/>
    <w:rsid w:val="00717E9E"/>
    <w:rsid w:val="00720612"/>
    <w:rsid w:val="00720D01"/>
    <w:rsid w:val="00721234"/>
    <w:rsid w:val="0072136D"/>
    <w:rsid w:val="00721E32"/>
    <w:rsid w:val="00721FB3"/>
    <w:rsid w:val="00721FC8"/>
    <w:rsid w:val="00722150"/>
    <w:rsid w:val="0072270C"/>
    <w:rsid w:val="00722732"/>
    <w:rsid w:val="00722E0E"/>
    <w:rsid w:val="00723139"/>
    <w:rsid w:val="00723306"/>
    <w:rsid w:val="00723628"/>
    <w:rsid w:val="00723724"/>
    <w:rsid w:val="007238FF"/>
    <w:rsid w:val="00724271"/>
    <w:rsid w:val="00724921"/>
    <w:rsid w:val="0072523D"/>
    <w:rsid w:val="0072631D"/>
    <w:rsid w:val="00726709"/>
    <w:rsid w:val="00726CFE"/>
    <w:rsid w:val="00727BA7"/>
    <w:rsid w:val="00727ECF"/>
    <w:rsid w:val="00730E50"/>
    <w:rsid w:val="00730EE7"/>
    <w:rsid w:val="00731096"/>
    <w:rsid w:val="00731692"/>
    <w:rsid w:val="007317A0"/>
    <w:rsid w:val="00731CA6"/>
    <w:rsid w:val="0073223E"/>
    <w:rsid w:val="00732494"/>
    <w:rsid w:val="007326EA"/>
    <w:rsid w:val="00732838"/>
    <w:rsid w:val="00732A3D"/>
    <w:rsid w:val="00732AB1"/>
    <w:rsid w:val="00733448"/>
    <w:rsid w:val="00733715"/>
    <w:rsid w:val="00733849"/>
    <w:rsid w:val="00733D74"/>
    <w:rsid w:val="007341C3"/>
    <w:rsid w:val="007342C3"/>
    <w:rsid w:val="007342CE"/>
    <w:rsid w:val="007344BA"/>
    <w:rsid w:val="007346A0"/>
    <w:rsid w:val="00734B78"/>
    <w:rsid w:val="007351A3"/>
    <w:rsid w:val="007354D4"/>
    <w:rsid w:val="00735711"/>
    <w:rsid w:val="00735830"/>
    <w:rsid w:val="00735AC9"/>
    <w:rsid w:val="00740710"/>
    <w:rsid w:val="00740B4B"/>
    <w:rsid w:val="00740C31"/>
    <w:rsid w:val="00740C9A"/>
    <w:rsid w:val="00741215"/>
    <w:rsid w:val="0074228B"/>
    <w:rsid w:val="0074228C"/>
    <w:rsid w:val="0074259F"/>
    <w:rsid w:val="00742FD5"/>
    <w:rsid w:val="0074305D"/>
    <w:rsid w:val="0074363F"/>
    <w:rsid w:val="00743896"/>
    <w:rsid w:val="00743EA9"/>
    <w:rsid w:val="007447E4"/>
    <w:rsid w:val="00744A1E"/>
    <w:rsid w:val="0074514A"/>
    <w:rsid w:val="0074526F"/>
    <w:rsid w:val="0074533C"/>
    <w:rsid w:val="00745E58"/>
    <w:rsid w:val="00745E63"/>
    <w:rsid w:val="0074719A"/>
    <w:rsid w:val="007474B9"/>
    <w:rsid w:val="007477A5"/>
    <w:rsid w:val="00747C3D"/>
    <w:rsid w:val="00747D7C"/>
    <w:rsid w:val="00747F7C"/>
    <w:rsid w:val="0075060B"/>
    <w:rsid w:val="00750976"/>
    <w:rsid w:val="007510E6"/>
    <w:rsid w:val="00751395"/>
    <w:rsid w:val="00751B68"/>
    <w:rsid w:val="00751B74"/>
    <w:rsid w:val="00752AB3"/>
    <w:rsid w:val="007535D2"/>
    <w:rsid w:val="00753BA1"/>
    <w:rsid w:val="00753BEC"/>
    <w:rsid w:val="00753E1F"/>
    <w:rsid w:val="00754A50"/>
    <w:rsid w:val="00755FE6"/>
    <w:rsid w:val="007570B1"/>
    <w:rsid w:val="0075799C"/>
    <w:rsid w:val="00760B9D"/>
    <w:rsid w:val="00760C75"/>
    <w:rsid w:val="007613D6"/>
    <w:rsid w:val="00761B86"/>
    <w:rsid w:val="00761DD6"/>
    <w:rsid w:val="007622FD"/>
    <w:rsid w:val="00762731"/>
    <w:rsid w:val="0076324D"/>
    <w:rsid w:val="0076330B"/>
    <w:rsid w:val="0076338A"/>
    <w:rsid w:val="0076357E"/>
    <w:rsid w:val="007636EE"/>
    <w:rsid w:val="00763EFE"/>
    <w:rsid w:val="00763FF6"/>
    <w:rsid w:val="007647A5"/>
    <w:rsid w:val="00764DBA"/>
    <w:rsid w:val="00765CDC"/>
    <w:rsid w:val="00765E2F"/>
    <w:rsid w:val="00765EAB"/>
    <w:rsid w:val="007660EB"/>
    <w:rsid w:val="007661AF"/>
    <w:rsid w:val="00766218"/>
    <w:rsid w:val="007666FE"/>
    <w:rsid w:val="00766735"/>
    <w:rsid w:val="0076683F"/>
    <w:rsid w:val="00766C70"/>
    <w:rsid w:val="00766F23"/>
    <w:rsid w:val="007700E5"/>
    <w:rsid w:val="00770A49"/>
    <w:rsid w:val="00770DBB"/>
    <w:rsid w:val="00770EA0"/>
    <w:rsid w:val="00771B49"/>
    <w:rsid w:val="0077239A"/>
    <w:rsid w:val="007728F8"/>
    <w:rsid w:val="00772D79"/>
    <w:rsid w:val="00773604"/>
    <w:rsid w:val="00773669"/>
    <w:rsid w:val="00773716"/>
    <w:rsid w:val="00774A5E"/>
    <w:rsid w:val="00775377"/>
    <w:rsid w:val="007753A8"/>
    <w:rsid w:val="00775495"/>
    <w:rsid w:val="00775887"/>
    <w:rsid w:val="00775F34"/>
    <w:rsid w:val="0077625B"/>
    <w:rsid w:val="00776488"/>
    <w:rsid w:val="00776902"/>
    <w:rsid w:val="00776D42"/>
    <w:rsid w:val="00776D59"/>
    <w:rsid w:val="007770BA"/>
    <w:rsid w:val="0077716B"/>
    <w:rsid w:val="007773FE"/>
    <w:rsid w:val="007774BB"/>
    <w:rsid w:val="00777845"/>
    <w:rsid w:val="00777BFA"/>
    <w:rsid w:val="00777FBD"/>
    <w:rsid w:val="0078017F"/>
    <w:rsid w:val="007803FF"/>
    <w:rsid w:val="00780405"/>
    <w:rsid w:val="00780A1D"/>
    <w:rsid w:val="00781633"/>
    <w:rsid w:val="007817CE"/>
    <w:rsid w:val="00781B60"/>
    <w:rsid w:val="00781B72"/>
    <w:rsid w:val="00781BA0"/>
    <w:rsid w:val="00781E9A"/>
    <w:rsid w:val="00782963"/>
    <w:rsid w:val="00782971"/>
    <w:rsid w:val="00782AA7"/>
    <w:rsid w:val="00782CC4"/>
    <w:rsid w:val="00782CE3"/>
    <w:rsid w:val="00782E1D"/>
    <w:rsid w:val="00783500"/>
    <w:rsid w:val="00783CFA"/>
    <w:rsid w:val="00783DE8"/>
    <w:rsid w:val="007858C8"/>
    <w:rsid w:val="007858EB"/>
    <w:rsid w:val="007859D9"/>
    <w:rsid w:val="00785CE6"/>
    <w:rsid w:val="00785F9B"/>
    <w:rsid w:val="00786211"/>
    <w:rsid w:val="007864CD"/>
    <w:rsid w:val="0078671D"/>
    <w:rsid w:val="007869A4"/>
    <w:rsid w:val="00786A1D"/>
    <w:rsid w:val="00786E45"/>
    <w:rsid w:val="00787902"/>
    <w:rsid w:val="00787ACB"/>
    <w:rsid w:val="00790259"/>
    <w:rsid w:val="007908F8"/>
    <w:rsid w:val="00790CAD"/>
    <w:rsid w:val="00790F5B"/>
    <w:rsid w:val="00790F78"/>
    <w:rsid w:val="00791303"/>
    <w:rsid w:val="00791A70"/>
    <w:rsid w:val="00792164"/>
    <w:rsid w:val="00792C3E"/>
    <w:rsid w:val="00793251"/>
    <w:rsid w:val="007932FE"/>
    <w:rsid w:val="0079372B"/>
    <w:rsid w:val="007940A8"/>
    <w:rsid w:val="007943A8"/>
    <w:rsid w:val="00794C16"/>
    <w:rsid w:val="00795172"/>
    <w:rsid w:val="007954B0"/>
    <w:rsid w:val="0079640A"/>
    <w:rsid w:val="00796432"/>
    <w:rsid w:val="007964F6"/>
    <w:rsid w:val="00796526"/>
    <w:rsid w:val="00796C44"/>
    <w:rsid w:val="00796D70"/>
    <w:rsid w:val="007970BA"/>
    <w:rsid w:val="007970BF"/>
    <w:rsid w:val="00797585"/>
    <w:rsid w:val="00797812"/>
    <w:rsid w:val="00797850"/>
    <w:rsid w:val="00797926"/>
    <w:rsid w:val="00797F3B"/>
    <w:rsid w:val="00797F4B"/>
    <w:rsid w:val="007A022A"/>
    <w:rsid w:val="007A0332"/>
    <w:rsid w:val="007A0F69"/>
    <w:rsid w:val="007A1C6D"/>
    <w:rsid w:val="007A259E"/>
    <w:rsid w:val="007A2644"/>
    <w:rsid w:val="007A38D2"/>
    <w:rsid w:val="007A3939"/>
    <w:rsid w:val="007A3AB9"/>
    <w:rsid w:val="007A3DF3"/>
    <w:rsid w:val="007A4243"/>
    <w:rsid w:val="007A4312"/>
    <w:rsid w:val="007A455C"/>
    <w:rsid w:val="007A46E0"/>
    <w:rsid w:val="007A4B57"/>
    <w:rsid w:val="007A5087"/>
    <w:rsid w:val="007A5337"/>
    <w:rsid w:val="007A5513"/>
    <w:rsid w:val="007A594D"/>
    <w:rsid w:val="007A5A20"/>
    <w:rsid w:val="007A5C99"/>
    <w:rsid w:val="007A6127"/>
    <w:rsid w:val="007A6C7E"/>
    <w:rsid w:val="007A6E9E"/>
    <w:rsid w:val="007A7C7D"/>
    <w:rsid w:val="007A7CED"/>
    <w:rsid w:val="007B00E1"/>
    <w:rsid w:val="007B0153"/>
    <w:rsid w:val="007B0A5E"/>
    <w:rsid w:val="007B0B43"/>
    <w:rsid w:val="007B13F0"/>
    <w:rsid w:val="007B1C4C"/>
    <w:rsid w:val="007B2B69"/>
    <w:rsid w:val="007B35BF"/>
    <w:rsid w:val="007B46E6"/>
    <w:rsid w:val="007B471E"/>
    <w:rsid w:val="007B4B95"/>
    <w:rsid w:val="007B4E87"/>
    <w:rsid w:val="007B560E"/>
    <w:rsid w:val="007B6266"/>
    <w:rsid w:val="007B66A5"/>
    <w:rsid w:val="007B736F"/>
    <w:rsid w:val="007B7410"/>
    <w:rsid w:val="007B79D5"/>
    <w:rsid w:val="007C05F3"/>
    <w:rsid w:val="007C0AB0"/>
    <w:rsid w:val="007C0C11"/>
    <w:rsid w:val="007C0E97"/>
    <w:rsid w:val="007C0F59"/>
    <w:rsid w:val="007C13F8"/>
    <w:rsid w:val="007C1475"/>
    <w:rsid w:val="007C1602"/>
    <w:rsid w:val="007C1731"/>
    <w:rsid w:val="007C1C8D"/>
    <w:rsid w:val="007C1DB3"/>
    <w:rsid w:val="007C2057"/>
    <w:rsid w:val="007C224A"/>
    <w:rsid w:val="007C22C7"/>
    <w:rsid w:val="007C2486"/>
    <w:rsid w:val="007C2E85"/>
    <w:rsid w:val="007C32B5"/>
    <w:rsid w:val="007C3865"/>
    <w:rsid w:val="007C394D"/>
    <w:rsid w:val="007C3A49"/>
    <w:rsid w:val="007C4ACA"/>
    <w:rsid w:val="007C4B0F"/>
    <w:rsid w:val="007C4DB1"/>
    <w:rsid w:val="007C5735"/>
    <w:rsid w:val="007C5C95"/>
    <w:rsid w:val="007C5EB0"/>
    <w:rsid w:val="007C61FF"/>
    <w:rsid w:val="007C641C"/>
    <w:rsid w:val="007C6799"/>
    <w:rsid w:val="007C6AC5"/>
    <w:rsid w:val="007C6C5F"/>
    <w:rsid w:val="007C6D8C"/>
    <w:rsid w:val="007C7EC1"/>
    <w:rsid w:val="007C7F34"/>
    <w:rsid w:val="007D2013"/>
    <w:rsid w:val="007D203C"/>
    <w:rsid w:val="007D25B6"/>
    <w:rsid w:val="007D27FE"/>
    <w:rsid w:val="007D2C43"/>
    <w:rsid w:val="007D2DB8"/>
    <w:rsid w:val="007D2F0C"/>
    <w:rsid w:val="007D3164"/>
    <w:rsid w:val="007D31F8"/>
    <w:rsid w:val="007D3F3C"/>
    <w:rsid w:val="007D414C"/>
    <w:rsid w:val="007D4D98"/>
    <w:rsid w:val="007D580A"/>
    <w:rsid w:val="007D5C78"/>
    <w:rsid w:val="007D6BD9"/>
    <w:rsid w:val="007D7B07"/>
    <w:rsid w:val="007E00C1"/>
    <w:rsid w:val="007E04FE"/>
    <w:rsid w:val="007E0AFE"/>
    <w:rsid w:val="007E0DED"/>
    <w:rsid w:val="007E1898"/>
    <w:rsid w:val="007E1ABE"/>
    <w:rsid w:val="007E2176"/>
    <w:rsid w:val="007E2B31"/>
    <w:rsid w:val="007E342D"/>
    <w:rsid w:val="007E34A8"/>
    <w:rsid w:val="007E35A9"/>
    <w:rsid w:val="007E40AD"/>
    <w:rsid w:val="007E4410"/>
    <w:rsid w:val="007E463E"/>
    <w:rsid w:val="007E4D6A"/>
    <w:rsid w:val="007E5171"/>
    <w:rsid w:val="007E5199"/>
    <w:rsid w:val="007E562B"/>
    <w:rsid w:val="007E5CA5"/>
    <w:rsid w:val="007E60B9"/>
    <w:rsid w:val="007E71D8"/>
    <w:rsid w:val="007E7558"/>
    <w:rsid w:val="007F01C5"/>
    <w:rsid w:val="007F0320"/>
    <w:rsid w:val="007F064B"/>
    <w:rsid w:val="007F1A3E"/>
    <w:rsid w:val="007F1E57"/>
    <w:rsid w:val="007F21DD"/>
    <w:rsid w:val="007F221D"/>
    <w:rsid w:val="007F26AB"/>
    <w:rsid w:val="007F2C2D"/>
    <w:rsid w:val="007F2D91"/>
    <w:rsid w:val="007F3C66"/>
    <w:rsid w:val="007F3DF9"/>
    <w:rsid w:val="007F4132"/>
    <w:rsid w:val="007F41A6"/>
    <w:rsid w:val="007F4CB3"/>
    <w:rsid w:val="007F4CDF"/>
    <w:rsid w:val="007F5106"/>
    <w:rsid w:val="007F5522"/>
    <w:rsid w:val="007F57DD"/>
    <w:rsid w:val="007F5B61"/>
    <w:rsid w:val="007F5CEE"/>
    <w:rsid w:val="007F60FF"/>
    <w:rsid w:val="007F6C69"/>
    <w:rsid w:val="007F70B3"/>
    <w:rsid w:val="008000B9"/>
    <w:rsid w:val="008000F4"/>
    <w:rsid w:val="00800264"/>
    <w:rsid w:val="00800440"/>
    <w:rsid w:val="00801292"/>
    <w:rsid w:val="008013B2"/>
    <w:rsid w:val="008019DC"/>
    <w:rsid w:val="00802EAC"/>
    <w:rsid w:val="00802F06"/>
    <w:rsid w:val="008030D7"/>
    <w:rsid w:val="00803428"/>
    <w:rsid w:val="008036A9"/>
    <w:rsid w:val="0080373E"/>
    <w:rsid w:val="00803E66"/>
    <w:rsid w:val="0080410E"/>
    <w:rsid w:val="008046EB"/>
    <w:rsid w:val="00804B76"/>
    <w:rsid w:val="00804FFA"/>
    <w:rsid w:val="0080503D"/>
    <w:rsid w:val="008054F8"/>
    <w:rsid w:val="00805A9E"/>
    <w:rsid w:val="00805F29"/>
    <w:rsid w:val="0080628D"/>
    <w:rsid w:val="008069D7"/>
    <w:rsid w:val="00806AD7"/>
    <w:rsid w:val="00806E31"/>
    <w:rsid w:val="008072C7"/>
    <w:rsid w:val="00807367"/>
    <w:rsid w:val="00807586"/>
    <w:rsid w:val="008076C4"/>
    <w:rsid w:val="00807BFE"/>
    <w:rsid w:val="00810EDA"/>
    <w:rsid w:val="0081101A"/>
    <w:rsid w:val="008113ED"/>
    <w:rsid w:val="00811D78"/>
    <w:rsid w:val="0081267B"/>
    <w:rsid w:val="00812C61"/>
    <w:rsid w:val="008131F6"/>
    <w:rsid w:val="00813ECF"/>
    <w:rsid w:val="00813EF3"/>
    <w:rsid w:val="0081479F"/>
    <w:rsid w:val="00815183"/>
    <w:rsid w:val="008153B1"/>
    <w:rsid w:val="00815935"/>
    <w:rsid w:val="00815C03"/>
    <w:rsid w:val="00816092"/>
    <w:rsid w:val="00816178"/>
    <w:rsid w:val="00817648"/>
    <w:rsid w:val="00817787"/>
    <w:rsid w:val="00817987"/>
    <w:rsid w:val="00817ED7"/>
    <w:rsid w:val="00817EE2"/>
    <w:rsid w:val="00817F7C"/>
    <w:rsid w:val="00820433"/>
    <w:rsid w:val="008205EE"/>
    <w:rsid w:val="00820B39"/>
    <w:rsid w:val="00820B4B"/>
    <w:rsid w:val="00820BDE"/>
    <w:rsid w:val="00821BFA"/>
    <w:rsid w:val="008220BE"/>
    <w:rsid w:val="008232D8"/>
    <w:rsid w:val="00823D29"/>
    <w:rsid w:val="008242BF"/>
    <w:rsid w:val="008245FB"/>
    <w:rsid w:val="00824B78"/>
    <w:rsid w:val="00824F4E"/>
    <w:rsid w:val="00824F5D"/>
    <w:rsid w:val="008258C2"/>
    <w:rsid w:val="00825AB5"/>
    <w:rsid w:val="00825EED"/>
    <w:rsid w:val="008263AF"/>
    <w:rsid w:val="00826417"/>
    <w:rsid w:val="008265AC"/>
    <w:rsid w:val="00826CFF"/>
    <w:rsid w:val="00827084"/>
    <w:rsid w:val="008275E4"/>
    <w:rsid w:val="00827A8B"/>
    <w:rsid w:val="00827E58"/>
    <w:rsid w:val="00830026"/>
    <w:rsid w:val="0083060B"/>
    <w:rsid w:val="00830C2F"/>
    <w:rsid w:val="00830F43"/>
    <w:rsid w:val="00831164"/>
    <w:rsid w:val="00831166"/>
    <w:rsid w:val="008314D4"/>
    <w:rsid w:val="008315A2"/>
    <w:rsid w:val="00831BCD"/>
    <w:rsid w:val="00831E2A"/>
    <w:rsid w:val="00831E3F"/>
    <w:rsid w:val="00832AD1"/>
    <w:rsid w:val="00833717"/>
    <w:rsid w:val="00833833"/>
    <w:rsid w:val="00833DB4"/>
    <w:rsid w:val="00833F07"/>
    <w:rsid w:val="00834506"/>
    <w:rsid w:val="00834A7A"/>
    <w:rsid w:val="00834A9A"/>
    <w:rsid w:val="008353F5"/>
    <w:rsid w:val="00835731"/>
    <w:rsid w:val="008358B1"/>
    <w:rsid w:val="00835FB5"/>
    <w:rsid w:val="008367FC"/>
    <w:rsid w:val="00836E53"/>
    <w:rsid w:val="00837A89"/>
    <w:rsid w:val="00837CEC"/>
    <w:rsid w:val="0084002E"/>
    <w:rsid w:val="008403B6"/>
    <w:rsid w:val="008408AA"/>
    <w:rsid w:val="00840E5C"/>
    <w:rsid w:val="008414F3"/>
    <w:rsid w:val="008415DF"/>
    <w:rsid w:val="008418BB"/>
    <w:rsid w:val="00841B0C"/>
    <w:rsid w:val="00841CDC"/>
    <w:rsid w:val="0084218E"/>
    <w:rsid w:val="00842331"/>
    <w:rsid w:val="00842513"/>
    <w:rsid w:val="0084298A"/>
    <w:rsid w:val="00842A27"/>
    <w:rsid w:val="008435A3"/>
    <w:rsid w:val="0084387E"/>
    <w:rsid w:val="00843884"/>
    <w:rsid w:val="00843AD9"/>
    <w:rsid w:val="00843CDF"/>
    <w:rsid w:val="00843EAD"/>
    <w:rsid w:val="0084472D"/>
    <w:rsid w:val="00844A4C"/>
    <w:rsid w:val="00844B0C"/>
    <w:rsid w:val="00845280"/>
    <w:rsid w:val="00845439"/>
    <w:rsid w:val="008454E9"/>
    <w:rsid w:val="0084560F"/>
    <w:rsid w:val="008457E1"/>
    <w:rsid w:val="00845816"/>
    <w:rsid w:val="00845AD7"/>
    <w:rsid w:val="008464A8"/>
    <w:rsid w:val="00847A78"/>
    <w:rsid w:val="008500CC"/>
    <w:rsid w:val="00850408"/>
    <w:rsid w:val="00850A35"/>
    <w:rsid w:val="00850F63"/>
    <w:rsid w:val="0085189B"/>
    <w:rsid w:val="00851ED3"/>
    <w:rsid w:val="00852015"/>
    <w:rsid w:val="0085260E"/>
    <w:rsid w:val="00853B34"/>
    <w:rsid w:val="00853F38"/>
    <w:rsid w:val="008541BE"/>
    <w:rsid w:val="00854897"/>
    <w:rsid w:val="008548C8"/>
    <w:rsid w:val="00854FF0"/>
    <w:rsid w:val="008550D1"/>
    <w:rsid w:val="0085529B"/>
    <w:rsid w:val="008553D7"/>
    <w:rsid w:val="00855982"/>
    <w:rsid w:val="00855BD7"/>
    <w:rsid w:val="00855D06"/>
    <w:rsid w:val="00855DCF"/>
    <w:rsid w:val="008563A4"/>
    <w:rsid w:val="00856AEB"/>
    <w:rsid w:val="008571D6"/>
    <w:rsid w:val="00857908"/>
    <w:rsid w:val="00857E98"/>
    <w:rsid w:val="00857F41"/>
    <w:rsid w:val="00860FC4"/>
    <w:rsid w:val="00861545"/>
    <w:rsid w:val="00861D43"/>
    <w:rsid w:val="0086216A"/>
    <w:rsid w:val="008624CE"/>
    <w:rsid w:val="008625A3"/>
    <w:rsid w:val="008634FE"/>
    <w:rsid w:val="00863BED"/>
    <w:rsid w:val="0086465B"/>
    <w:rsid w:val="00864987"/>
    <w:rsid w:val="0086610F"/>
    <w:rsid w:val="00867188"/>
    <w:rsid w:val="00867C28"/>
    <w:rsid w:val="00867E50"/>
    <w:rsid w:val="008706C2"/>
    <w:rsid w:val="00871B34"/>
    <w:rsid w:val="00871B4E"/>
    <w:rsid w:val="00871E96"/>
    <w:rsid w:val="00873DC4"/>
    <w:rsid w:val="008743A8"/>
    <w:rsid w:val="00874546"/>
    <w:rsid w:val="00874AEB"/>
    <w:rsid w:val="00874F47"/>
    <w:rsid w:val="00874F56"/>
    <w:rsid w:val="00876033"/>
    <w:rsid w:val="008762A6"/>
    <w:rsid w:val="00876659"/>
    <w:rsid w:val="00876724"/>
    <w:rsid w:val="00876F85"/>
    <w:rsid w:val="008778B3"/>
    <w:rsid w:val="008779FF"/>
    <w:rsid w:val="00877C2C"/>
    <w:rsid w:val="00877E22"/>
    <w:rsid w:val="0088027A"/>
    <w:rsid w:val="008802E1"/>
    <w:rsid w:val="00880485"/>
    <w:rsid w:val="0088064C"/>
    <w:rsid w:val="00880755"/>
    <w:rsid w:val="00880C07"/>
    <w:rsid w:val="00880D3A"/>
    <w:rsid w:val="0088106F"/>
    <w:rsid w:val="00881564"/>
    <w:rsid w:val="008816C4"/>
    <w:rsid w:val="00881E1C"/>
    <w:rsid w:val="00881F75"/>
    <w:rsid w:val="00881F79"/>
    <w:rsid w:val="00881FD4"/>
    <w:rsid w:val="00882745"/>
    <w:rsid w:val="00882AC7"/>
    <w:rsid w:val="00882D99"/>
    <w:rsid w:val="00883197"/>
    <w:rsid w:val="008832EF"/>
    <w:rsid w:val="00883611"/>
    <w:rsid w:val="00883849"/>
    <w:rsid w:val="0088468F"/>
    <w:rsid w:val="00884F68"/>
    <w:rsid w:val="00885F1D"/>
    <w:rsid w:val="00886132"/>
    <w:rsid w:val="00886C30"/>
    <w:rsid w:val="00886D3F"/>
    <w:rsid w:val="00887276"/>
    <w:rsid w:val="0088733F"/>
    <w:rsid w:val="00887510"/>
    <w:rsid w:val="008876D7"/>
    <w:rsid w:val="008876DB"/>
    <w:rsid w:val="00887989"/>
    <w:rsid w:val="00887BDE"/>
    <w:rsid w:val="00890106"/>
    <w:rsid w:val="008909A4"/>
    <w:rsid w:val="00891450"/>
    <w:rsid w:val="008916DE"/>
    <w:rsid w:val="0089181D"/>
    <w:rsid w:val="00891A18"/>
    <w:rsid w:val="00891FB0"/>
    <w:rsid w:val="008920D2"/>
    <w:rsid w:val="00892629"/>
    <w:rsid w:val="00892857"/>
    <w:rsid w:val="00894136"/>
    <w:rsid w:val="0089440B"/>
    <w:rsid w:val="008956CE"/>
    <w:rsid w:val="00896047"/>
    <w:rsid w:val="0089697C"/>
    <w:rsid w:val="00896C48"/>
    <w:rsid w:val="00897021"/>
    <w:rsid w:val="00897224"/>
    <w:rsid w:val="00897708"/>
    <w:rsid w:val="00897769"/>
    <w:rsid w:val="0089788C"/>
    <w:rsid w:val="00897DD3"/>
    <w:rsid w:val="008A0035"/>
    <w:rsid w:val="008A046D"/>
    <w:rsid w:val="008A04C6"/>
    <w:rsid w:val="008A0E0D"/>
    <w:rsid w:val="008A0EF1"/>
    <w:rsid w:val="008A0F4A"/>
    <w:rsid w:val="008A11E5"/>
    <w:rsid w:val="008A1607"/>
    <w:rsid w:val="008A1C26"/>
    <w:rsid w:val="008A232F"/>
    <w:rsid w:val="008A2566"/>
    <w:rsid w:val="008A2A80"/>
    <w:rsid w:val="008A2D4C"/>
    <w:rsid w:val="008A2E4A"/>
    <w:rsid w:val="008A2EFD"/>
    <w:rsid w:val="008A4B28"/>
    <w:rsid w:val="008A4D95"/>
    <w:rsid w:val="008A5CB6"/>
    <w:rsid w:val="008A67BE"/>
    <w:rsid w:val="008A6B72"/>
    <w:rsid w:val="008A70FD"/>
    <w:rsid w:val="008A720B"/>
    <w:rsid w:val="008A73B0"/>
    <w:rsid w:val="008A7A94"/>
    <w:rsid w:val="008A7B6E"/>
    <w:rsid w:val="008A7BA1"/>
    <w:rsid w:val="008A7D87"/>
    <w:rsid w:val="008B0748"/>
    <w:rsid w:val="008B08E4"/>
    <w:rsid w:val="008B0E81"/>
    <w:rsid w:val="008B0EFD"/>
    <w:rsid w:val="008B128B"/>
    <w:rsid w:val="008B1F52"/>
    <w:rsid w:val="008B23C7"/>
    <w:rsid w:val="008B2453"/>
    <w:rsid w:val="008B24E0"/>
    <w:rsid w:val="008B3029"/>
    <w:rsid w:val="008B32EA"/>
    <w:rsid w:val="008B366C"/>
    <w:rsid w:val="008B44C9"/>
    <w:rsid w:val="008B451C"/>
    <w:rsid w:val="008B47E8"/>
    <w:rsid w:val="008B481B"/>
    <w:rsid w:val="008B4CB6"/>
    <w:rsid w:val="008B5963"/>
    <w:rsid w:val="008B5A91"/>
    <w:rsid w:val="008B6113"/>
    <w:rsid w:val="008B611A"/>
    <w:rsid w:val="008B616A"/>
    <w:rsid w:val="008B6499"/>
    <w:rsid w:val="008B6B71"/>
    <w:rsid w:val="008B6C6E"/>
    <w:rsid w:val="008B74BB"/>
    <w:rsid w:val="008B78AA"/>
    <w:rsid w:val="008B7AD6"/>
    <w:rsid w:val="008C057A"/>
    <w:rsid w:val="008C06C1"/>
    <w:rsid w:val="008C0871"/>
    <w:rsid w:val="008C0A73"/>
    <w:rsid w:val="008C0D4D"/>
    <w:rsid w:val="008C0E29"/>
    <w:rsid w:val="008C0E3F"/>
    <w:rsid w:val="008C0EFE"/>
    <w:rsid w:val="008C0FE3"/>
    <w:rsid w:val="008C1340"/>
    <w:rsid w:val="008C173E"/>
    <w:rsid w:val="008C1A45"/>
    <w:rsid w:val="008C23A2"/>
    <w:rsid w:val="008C269C"/>
    <w:rsid w:val="008C2781"/>
    <w:rsid w:val="008C28A4"/>
    <w:rsid w:val="008C3002"/>
    <w:rsid w:val="008C3DD2"/>
    <w:rsid w:val="008C3EBC"/>
    <w:rsid w:val="008C4052"/>
    <w:rsid w:val="008C515C"/>
    <w:rsid w:val="008C533F"/>
    <w:rsid w:val="008C6165"/>
    <w:rsid w:val="008C6274"/>
    <w:rsid w:val="008C6F26"/>
    <w:rsid w:val="008C75DD"/>
    <w:rsid w:val="008C7853"/>
    <w:rsid w:val="008C7E2E"/>
    <w:rsid w:val="008D0355"/>
    <w:rsid w:val="008D03B4"/>
    <w:rsid w:val="008D0767"/>
    <w:rsid w:val="008D07BC"/>
    <w:rsid w:val="008D095F"/>
    <w:rsid w:val="008D0C18"/>
    <w:rsid w:val="008D0D4C"/>
    <w:rsid w:val="008D0E11"/>
    <w:rsid w:val="008D0EB0"/>
    <w:rsid w:val="008D15F4"/>
    <w:rsid w:val="008D2035"/>
    <w:rsid w:val="008D2336"/>
    <w:rsid w:val="008D280F"/>
    <w:rsid w:val="008D2ABB"/>
    <w:rsid w:val="008D2BF1"/>
    <w:rsid w:val="008D2CCD"/>
    <w:rsid w:val="008D3324"/>
    <w:rsid w:val="008D38E1"/>
    <w:rsid w:val="008D3BEF"/>
    <w:rsid w:val="008D3FFF"/>
    <w:rsid w:val="008D4512"/>
    <w:rsid w:val="008D4D0D"/>
    <w:rsid w:val="008D4D91"/>
    <w:rsid w:val="008D4EDF"/>
    <w:rsid w:val="008D5798"/>
    <w:rsid w:val="008D6497"/>
    <w:rsid w:val="008D6E11"/>
    <w:rsid w:val="008D768F"/>
    <w:rsid w:val="008D7B14"/>
    <w:rsid w:val="008E0411"/>
    <w:rsid w:val="008E0562"/>
    <w:rsid w:val="008E07DA"/>
    <w:rsid w:val="008E0A4F"/>
    <w:rsid w:val="008E0D3A"/>
    <w:rsid w:val="008E0F11"/>
    <w:rsid w:val="008E11B1"/>
    <w:rsid w:val="008E1B1C"/>
    <w:rsid w:val="008E1F67"/>
    <w:rsid w:val="008E2552"/>
    <w:rsid w:val="008E2BA6"/>
    <w:rsid w:val="008E2BF4"/>
    <w:rsid w:val="008E3322"/>
    <w:rsid w:val="008E4657"/>
    <w:rsid w:val="008E48E0"/>
    <w:rsid w:val="008E520A"/>
    <w:rsid w:val="008E5B20"/>
    <w:rsid w:val="008E6365"/>
    <w:rsid w:val="008E6CB2"/>
    <w:rsid w:val="008E7AC0"/>
    <w:rsid w:val="008E7B6A"/>
    <w:rsid w:val="008E7E60"/>
    <w:rsid w:val="008E7F87"/>
    <w:rsid w:val="008F016C"/>
    <w:rsid w:val="008F0399"/>
    <w:rsid w:val="008F03E5"/>
    <w:rsid w:val="008F1273"/>
    <w:rsid w:val="008F1974"/>
    <w:rsid w:val="008F1BCF"/>
    <w:rsid w:val="008F2592"/>
    <w:rsid w:val="008F25CD"/>
    <w:rsid w:val="008F272F"/>
    <w:rsid w:val="008F294E"/>
    <w:rsid w:val="008F2A0F"/>
    <w:rsid w:val="008F35A2"/>
    <w:rsid w:val="008F3861"/>
    <w:rsid w:val="008F3A7E"/>
    <w:rsid w:val="008F3C9E"/>
    <w:rsid w:val="008F3DAA"/>
    <w:rsid w:val="008F405F"/>
    <w:rsid w:val="008F4985"/>
    <w:rsid w:val="008F4EFB"/>
    <w:rsid w:val="008F507C"/>
    <w:rsid w:val="008F547D"/>
    <w:rsid w:val="008F602A"/>
    <w:rsid w:val="008F68BB"/>
    <w:rsid w:val="008F73EF"/>
    <w:rsid w:val="008F7622"/>
    <w:rsid w:val="008F7B5B"/>
    <w:rsid w:val="008F7BB2"/>
    <w:rsid w:val="008F7CFB"/>
    <w:rsid w:val="0090051A"/>
    <w:rsid w:val="009016DB"/>
    <w:rsid w:val="00901901"/>
    <w:rsid w:val="00901909"/>
    <w:rsid w:val="009019F9"/>
    <w:rsid w:val="009020F9"/>
    <w:rsid w:val="009023FB"/>
    <w:rsid w:val="009025DF"/>
    <w:rsid w:val="009030E8"/>
    <w:rsid w:val="0090317C"/>
    <w:rsid w:val="0090334F"/>
    <w:rsid w:val="009047F6"/>
    <w:rsid w:val="00904802"/>
    <w:rsid w:val="009048A7"/>
    <w:rsid w:val="009049DF"/>
    <w:rsid w:val="00904C74"/>
    <w:rsid w:val="00904F14"/>
    <w:rsid w:val="0090567E"/>
    <w:rsid w:val="00905FB1"/>
    <w:rsid w:val="0090635C"/>
    <w:rsid w:val="00906452"/>
    <w:rsid w:val="0090649D"/>
    <w:rsid w:val="00906AAF"/>
    <w:rsid w:val="00906D99"/>
    <w:rsid w:val="00907266"/>
    <w:rsid w:val="00907F08"/>
    <w:rsid w:val="009104AD"/>
    <w:rsid w:val="00910965"/>
    <w:rsid w:val="00912C3D"/>
    <w:rsid w:val="00913210"/>
    <w:rsid w:val="009133C6"/>
    <w:rsid w:val="00914123"/>
    <w:rsid w:val="0091426C"/>
    <w:rsid w:val="009145F4"/>
    <w:rsid w:val="00914739"/>
    <w:rsid w:val="00914ABE"/>
    <w:rsid w:val="00914D23"/>
    <w:rsid w:val="00915311"/>
    <w:rsid w:val="00915B71"/>
    <w:rsid w:val="00916326"/>
    <w:rsid w:val="00916607"/>
    <w:rsid w:val="009166ED"/>
    <w:rsid w:val="00916777"/>
    <w:rsid w:val="0091731C"/>
    <w:rsid w:val="009173E5"/>
    <w:rsid w:val="009174F8"/>
    <w:rsid w:val="00917A6A"/>
    <w:rsid w:val="00917B84"/>
    <w:rsid w:val="00920269"/>
    <w:rsid w:val="009203AF"/>
    <w:rsid w:val="00920AFF"/>
    <w:rsid w:val="00920F00"/>
    <w:rsid w:val="009212D7"/>
    <w:rsid w:val="00921935"/>
    <w:rsid w:val="00921E9C"/>
    <w:rsid w:val="00923057"/>
    <w:rsid w:val="00923302"/>
    <w:rsid w:val="00924135"/>
    <w:rsid w:val="009241CE"/>
    <w:rsid w:val="009248E4"/>
    <w:rsid w:val="00924D10"/>
    <w:rsid w:val="00925446"/>
    <w:rsid w:val="00925767"/>
    <w:rsid w:val="00927002"/>
    <w:rsid w:val="009275D3"/>
    <w:rsid w:val="00930976"/>
    <w:rsid w:val="00930A19"/>
    <w:rsid w:val="00930BAD"/>
    <w:rsid w:val="00930E11"/>
    <w:rsid w:val="00931812"/>
    <w:rsid w:val="00931A0A"/>
    <w:rsid w:val="0093209C"/>
    <w:rsid w:val="0093262D"/>
    <w:rsid w:val="00932916"/>
    <w:rsid w:val="009330F5"/>
    <w:rsid w:val="00933A16"/>
    <w:rsid w:val="00933A6A"/>
    <w:rsid w:val="00933B6A"/>
    <w:rsid w:val="0093433C"/>
    <w:rsid w:val="0093483B"/>
    <w:rsid w:val="00934B04"/>
    <w:rsid w:val="00935197"/>
    <w:rsid w:val="009351D3"/>
    <w:rsid w:val="00935207"/>
    <w:rsid w:val="0093548F"/>
    <w:rsid w:val="00935700"/>
    <w:rsid w:val="00936034"/>
    <w:rsid w:val="009368FC"/>
    <w:rsid w:val="00936F03"/>
    <w:rsid w:val="00937020"/>
    <w:rsid w:val="00937082"/>
    <w:rsid w:val="00937278"/>
    <w:rsid w:val="00937544"/>
    <w:rsid w:val="009377A8"/>
    <w:rsid w:val="009415E8"/>
    <w:rsid w:val="009418ED"/>
    <w:rsid w:val="00941C7B"/>
    <w:rsid w:val="0094204B"/>
    <w:rsid w:val="00942429"/>
    <w:rsid w:val="009426BD"/>
    <w:rsid w:val="00942C08"/>
    <w:rsid w:val="00943B1D"/>
    <w:rsid w:val="0094468E"/>
    <w:rsid w:val="0094511E"/>
    <w:rsid w:val="009452B3"/>
    <w:rsid w:val="00945EE5"/>
    <w:rsid w:val="00946C66"/>
    <w:rsid w:val="00946E0C"/>
    <w:rsid w:val="00947965"/>
    <w:rsid w:val="00947EA9"/>
    <w:rsid w:val="00950230"/>
    <w:rsid w:val="009505B1"/>
    <w:rsid w:val="00950A6C"/>
    <w:rsid w:val="00950C20"/>
    <w:rsid w:val="00950C33"/>
    <w:rsid w:val="00950D0C"/>
    <w:rsid w:val="009511BD"/>
    <w:rsid w:val="009516D0"/>
    <w:rsid w:val="00951BD6"/>
    <w:rsid w:val="009525A3"/>
    <w:rsid w:val="00952828"/>
    <w:rsid w:val="00952B19"/>
    <w:rsid w:val="00952FAE"/>
    <w:rsid w:val="009534F2"/>
    <w:rsid w:val="00953775"/>
    <w:rsid w:val="00953946"/>
    <w:rsid w:val="00953B56"/>
    <w:rsid w:val="00954ACD"/>
    <w:rsid w:val="00955362"/>
    <w:rsid w:val="00955380"/>
    <w:rsid w:val="00955948"/>
    <w:rsid w:val="00955CDE"/>
    <w:rsid w:val="009560ED"/>
    <w:rsid w:val="0095632A"/>
    <w:rsid w:val="0095685B"/>
    <w:rsid w:val="00956E78"/>
    <w:rsid w:val="00957006"/>
    <w:rsid w:val="009573F8"/>
    <w:rsid w:val="00957A94"/>
    <w:rsid w:val="0096093A"/>
    <w:rsid w:val="00960EBB"/>
    <w:rsid w:val="00960FB2"/>
    <w:rsid w:val="00961575"/>
    <w:rsid w:val="00961656"/>
    <w:rsid w:val="00961C69"/>
    <w:rsid w:val="00962100"/>
    <w:rsid w:val="0096259D"/>
    <w:rsid w:val="0096353A"/>
    <w:rsid w:val="00963B83"/>
    <w:rsid w:val="009663F8"/>
    <w:rsid w:val="009669C5"/>
    <w:rsid w:val="00966BDF"/>
    <w:rsid w:val="00966F43"/>
    <w:rsid w:val="00967065"/>
    <w:rsid w:val="00967321"/>
    <w:rsid w:val="00967446"/>
    <w:rsid w:val="00967896"/>
    <w:rsid w:val="00967AAD"/>
    <w:rsid w:val="0097060B"/>
    <w:rsid w:val="00970906"/>
    <w:rsid w:val="00970C14"/>
    <w:rsid w:val="00970C8A"/>
    <w:rsid w:val="009711DC"/>
    <w:rsid w:val="00971474"/>
    <w:rsid w:val="0097172E"/>
    <w:rsid w:val="009718D0"/>
    <w:rsid w:val="00971934"/>
    <w:rsid w:val="00971BFF"/>
    <w:rsid w:val="009720F0"/>
    <w:rsid w:val="00972179"/>
    <w:rsid w:val="00972992"/>
    <w:rsid w:val="00973183"/>
    <w:rsid w:val="00973CB4"/>
    <w:rsid w:val="009744B2"/>
    <w:rsid w:val="009745FF"/>
    <w:rsid w:val="00974D24"/>
    <w:rsid w:val="009750BD"/>
    <w:rsid w:val="00975815"/>
    <w:rsid w:val="0097585C"/>
    <w:rsid w:val="00975B67"/>
    <w:rsid w:val="0097686B"/>
    <w:rsid w:val="00976B6C"/>
    <w:rsid w:val="00976CDE"/>
    <w:rsid w:val="00976EAE"/>
    <w:rsid w:val="00977192"/>
    <w:rsid w:val="009772F2"/>
    <w:rsid w:val="009772FD"/>
    <w:rsid w:val="00977EC8"/>
    <w:rsid w:val="0098024D"/>
    <w:rsid w:val="00980654"/>
    <w:rsid w:val="00980A22"/>
    <w:rsid w:val="0098119B"/>
    <w:rsid w:val="00981546"/>
    <w:rsid w:val="00981AF4"/>
    <w:rsid w:val="009825DF"/>
    <w:rsid w:val="00982C4D"/>
    <w:rsid w:val="00982FA7"/>
    <w:rsid w:val="009834DC"/>
    <w:rsid w:val="00983B0F"/>
    <w:rsid w:val="00983B2D"/>
    <w:rsid w:val="00983D28"/>
    <w:rsid w:val="00983D5B"/>
    <w:rsid w:val="009847A2"/>
    <w:rsid w:val="00984C9D"/>
    <w:rsid w:val="00984E15"/>
    <w:rsid w:val="009851E8"/>
    <w:rsid w:val="00985F5E"/>
    <w:rsid w:val="00986D46"/>
    <w:rsid w:val="00986DF4"/>
    <w:rsid w:val="00986F2E"/>
    <w:rsid w:val="009870D1"/>
    <w:rsid w:val="0098721D"/>
    <w:rsid w:val="00987292"/>
    <w:rsid w:val="00990384"/>
    <w:rsid w:val="00990423"/>
    <w:rsid w:val="00990751"/>
    <w:rsid w:val="00990BD2"/>
    <w:rsid w:val="009911A7"/>
    <w:rsid w:val="0099137C"/>
    <w:rsid w:val="0099175D"/>
    <w:rsid w:val="00991ABC"/>
    <w:rsid w:val="00991AF0"/>
    <w:rsid w:val="00991E53"/>
    <w:rsid w:val="00992124"/>
    <w:rsid w:val="00992727"/>
    <w:rsid w:val="00993252"/>
    <w:rsid w:val="009937C9"/>
    <w:rsid w:val="00993A37"/>
    <w:rsid w:val="0099454F"/>
    <w:rsid w:val="00995E2A"/>
    <w:rsid w:val="00996029"/>
    <w:rsid w:val="00996192"/>
    <w:rsid w:val="00996276"/>
    <w:rsid w:val="00996406"/>
    <w:rsid w:val="00996A4E"/>
    <w:rsid w:val="00996FD7"/>
    <w:rsid w:val="009A01C1"/>
    <w:rsid w:val="009A0390"/>
    <w:rsid w:val="009A0714"/>
    <w:rsid w:val="009A1541"/>
    <w:rsid w:val="009A17A1"/>
    <w:rsid w:val="009A1814"/>
    <w:rsid w:val="009A1B54"/>
    <w:rsid w:val="009A1B6B"/>
    <w:rsid w:val="009A20C6"/>
    <w:rsid w:val="009A2571"/>
    <w:rsid w:val="009A27B0"/>
    <w:rsid w:val="009A2914"/>
    <w:rsid w:val="009A361F"/>
    <w:rsid w:val="009A3897"/>
    <w:rsid w:val="009A3B58"/>
    <w:rsid w:val="009A3F70"/>
    <w:rsid w:val="009A3FCB"/>
    <w:rsid w:val="009A47F7"/>
    <w:rsid w:val="009A484E"/>
    <w:rsid w:val="009A4F4B"/>
    <w:rsid w:val="009A520C"/>
    <w:rsid w:val="009A5451"/>
    <w:rsid w:val="009A61FF"/>
    <w:rsid w:val="009A65F0"/>
    <w:rsid w:val="009A6DC7"/>
    <w:rsid w:val="009A6EF6"/>
    <w:rsid w:val="009A79BF"/>
    <w:rsid w:val="009A7BBA"/>
    <w:rsid w:val="009A7F77"/>
    <w:rsid w:val="009B036E"/>
    <w:rsid w:val="009B0CEE"/>
    <w:rsid w:val="009B13CC"/>
    <w:rsid w:val="009B1922"/>
    <w:rsid w:val="009B2E48"/>
    <w:rsid w:val="009B3ADD"/>
    <w:rsid w:val="009B3F13"/>
    <w:rsid w:val="009B4891"/>
    <w:rsid w:val="009B4FAA"/>
    <w:rsid w:val="009B5563"/>
    <w:rsid w:val="009B5C80"/>
    <w:rsid w:val="009B701E"/>
    <w:rsid w:val="009B7CB2"/>
    <w:rsid w:val="009C08AC"/>
    <w:rsid w:val="009C1185"/>
    <w:rsid w:val="009C1406"/>
    <w:rsid w:val="009C17C8"/>
    <w:rsid w:val="009C1B91"/>
    <w:rsid w:val="009C1DF4"/>
    <w:rsid w:val="009C2266"/>
    <w:rsid w:val="009C3110"/>
    <w:rsid w:val="009C3701"/>
    <w:rsid w:val="009C399F"/>
    <w:rsid w:val="009C3FB8"/>
    <w:rsid w:val="009C45C7"/>
    <w:rsid w:val="009C476E"/>
    <w:rsid w:val="009C47D0"/>
    <w:rsid w:val="009C48DA"/>
    <w:rsid w:val="009C6A3A"/>
    <w:rsid w:val="009C72ED"/>
    <w:rsid w:val="009D0020"/>
    <w:rsid w:val="009D0218"/>
    <w:rsid w:val="009D0B2E"/>
    <w:rsid w:val="009D1499"/>
    <w:rsid w:val="009D1710"/>
    <w:rsid w:val="009D18CC"/>
    <w:rsid w:val="009D1E4B"/>
    <w:rsid w:val="009D2513"/>
    <w:rsid w:val="009D2792"/>
    <w:rsid w:val="009D31FF"/>
    <w:rsid w:val="009D326D"/>
    <w:rsid w:val="009D3432"/>
    <w:rsid w:val="009D39DC"/>
    <w:rsid w:val="009D3A91"/>
    <w:rsid w:val="009D3BA5"/>
    <w:rsid w:val="009D3BC9"/>
    <w:rsid w:val="009D43C3"/>
    <w:rsid w:val="009D47D6"/>
    <w:rsid w:val="009D4CA0"/>
    <w:rsid w:val="009D4E44"/>
    <w:rsid w:val="009D4EA4"/>
    <w:rsid w:val="009D5566"/>
    <w:rsid w:val="009D5668"/>
    <w:rsid w:val="009D5C34"/>
    <w:rsid w:val="009D5CDC"/>
    <w:rsid w:val="009D6352"/>
    <w:rsid w:val="009D6C5E"/>
    <w:rsid w:val="009D6E1A"/>
    <w:rsid w:val="009D78A0"/>
    <w:rsid w:val="009D7EC8"/>
    <w:rsid w:val="009E0410"/>
    <w:rsid w:val="009E0A8A"/>
    <w:rsid w:val="009E0B9E"/>
    <w:rsid w:val="009E0CA7"/>
    <w:rsid w:val="009E0F95"/>
    <w:rsid w:val="009E15F1"/>
    <w:rsid w:val="009E1720"/>
    <w:rsid w:val="009E29C8"/>
    <w:rsid w:val="009E2C14"/>
    <w:rsid w:val="009E2CE8"/>
    <w:rsid w:val="009E2D5F"/>
    <w:rsid w:val="009E3690"/>
    <w:rsid w:val="009E3773"/>
    <w:rsid w:val="009E38B0"/>
    <w:rsid w:val="009E3E46"/>
    <w:rsid w:val="009E47AC"/>
    <w:rsid w:val="009E4832"/>
    <w:rsid w:val="009E4D24"/>
    <w:rsid w:val="009E4EB9"/>
    <w:rsid w:val="009E4F08"/>
    <w:rsid w:val="009E50FB"/>
    <w:rsid w:val="009E56ED"/>
    <w:rsid w:val="009E5A9A"/>
    <w:rsid w:val="009E5E1C"/>
    <w:rsid w:val="009E6243"/>
    <w:rsid w:val="009E6E75"/>
    <w:rsid w:val="009E71D1"/>
    <w:rsid w:val="009E732D"/>
    <w:rsid w:val="009E7368"/>
    <w:rsid w:val="009E7549"/>
    <w:rsid w:val="009E761C"/>
    <w:rsid w:val="009E7894"/>
    <w:rsid w:val="009E7DFC"/>
    <w:rsid w:val="009F0000"/>
    <w:rsid w:val="009F0042"/>
    <w:rsid w:val="009F01C8"/>
    <w:rsid w:val="009F0824"/>
    <w:rsid w:val="009F08C7"/>
    <w:rsid w:val="009F16C9"/>
    <w:rsid w:val="009F1AFA"/>
    <w:rsid w:val="009F1D7B"/>
    <w:rsid w:val="009F375D"/>
    <w:rsid w:val="009F3B30"/>
    <w:rsid w:val="009F4181"/>
    <w:rsid w:val="009F4C58"/>
    <w:rsid w:val="009F51BD"/>
    <w:rsid w:val="009F599E"/>
    <w:rsid w:val="009F5AEE"/>
    <w:rsid w:val="009F5BBE"/>
    <w:rsid w:val="009F5BEF"/>
    <w:rsid w:val="009F6940"/>
    <w:rsid w:val="009F7670"/>
    <w:rsid w:val="009F7A21"/>
    <w:rsid w:val="009F7DE1"/>
    <w:rsid w:val="00A002AD"/>
    <w:rsid w:val="00A003DC"/>
    <w:rsid w:val="00A007F9"/>
    <w:rsid w:val="00A00F99"/>
    <w:rsid w:val="00A0105B"/>
    <w:rsid w:val="00A014BD"/>
    <w:rsid w:val="00A01717"/>
    <w:rsid w:val="00A018D9"/>
    <w:rsid w:val="00A01E46"/>
    <w:rsid w:val="00A02140"/>
    <w:rsid w:val="00A0255F"/>
    <w:rsid w:val="00A02F2C"/>
    <w:rsid w:val="00A03957"/>
    <w:rsid w:val="00A03F34"/>
    <w:rsid w:val="00A04053"/>
    <w:rsid w:val="00A040F3"/>
    <w:rsid w:val="00A0440B"/>
    <w:rsid w:val="00A0472E"/>
    <w:rsid w:val="00A04DB8"/>
    <w:rsid w:val="00A05128"/>
    <w:rsid w:val="00A05CE2"/>
    <w:rsid w:val="00A05E3B"/>
    <w:rsid w:val="00A0626C"/>
    <w:rsid w:val="00A06455"/>
    <w:rsid w:val="00A0683A"/>
    <w:rsid w:val="00A06B39"/>
    <w:rsid w:val="00A06FBD"/>
    <w:rsid w:val="00A07627"/>
    <w:rsid w:val="00A07C37"/>
    <w:rsid w:val="00A101DB"/>
    <w:rsid w:val="00A1020D"/>
    <w:rsid w:val="00A1073F"/>
    <w:rsid w:val="00A109DE"/>
    <w:rsid w:val="00A113CE"/>
    <w:rsid w:val="00A115F6"/>
    <w:rsid w:val="00A11946"/>
    <w:rsid w:val="00A11BFB"/>
    <w:rsid w:val="00A11C0D"/>
    <w:rsid w:val="00A12BE7"/>
    <w:rsid w:val="00A12E03"/>
    <w:rsid w:val="00A13048"/>
    <w:rsid w:val="00A1321F"/>
    <w:rsid w:val="00A13284"/>
    <w:rsid w:val="00A139B6"/>
    <w:rsid w:val="00A148B5"/>
    <w:rsid w:val="00A14998"/>
    <w:rsid w:val="00A149D4"/>
    <w:rsid w:val="00A14BE7"/>
    <w:rsid w:val="00A15452"/>
    <w:rsid w:val="00A15931"/>
    <w:rsid w:val="00A159C7"/>
    <w:rsid w:val="00A15B7F"/>
    <w:rsid w:val="00A16083"/>
    <w:rsid w:val="00A16120"/>
    <w:rsid w:val="00A161B1"/>
    <w:rsid w:val="00A16EBC"/>
    <w:rsid w:val="00A1709D"/>
    <w:rsid w:val="00A172AF"/>
    <w:rsid w:val="00A17666"/>
    <w:rsid w:val="00A1766D"/>
    <w:rsid w:val="00A17905"/>
    <w:rsid w:val="00A17912"/>
    <w:rsid w:val="00A179DD"/>
    <w:rsid w:val="00A17DC0"/>
    <w:rsid w:val="00A216EE"/>
    <w:rsid w:val="00A21DEB"/>
    <w:rsid w:val="00A22D7B"/>
    <w:rsid w:val="00A23196"/>
    <w:rsid w:val="00A2380C"/>
    <w:rsid w:val="00A23F21"/>
    <w:rsid w:val="00A24682"/>
    <w:rsid w:val="00A246E7"/>
    <w:rsid w:val="00A2509F"/>
    <w:rsid w:val="00A25247"/>
    <w:rsid w:val="00A252AF"/>
    <w:rsid w:val="00A25C4D"/>
    <w:rsid w:val="00A265FB"/>
    <w:rsid w:val="00A2738E"/>
    <w:rsid w:val="00A2776E"/>
    <w:rsid w:val="00A2783E"/>
    <w:rsid w:val="00A27E71"/>
    <w:rsid w:val="00A30082"/>
    <w:rsid w:val="00A303DD"/>
    <w:rsid w:val="00A305C6"/>
    <w:rsid w:val="00A3093E"/>
    <w:rsid w:val="00A30B96"/>
    <w:rsid w:val="00A30FDA"/>
    <w:rsid w:val="00A3118B"/>
    <w:rsid w:val="00A31492"/>
    <w:rsid w:val="00A31685"/>
    <w:rsid w:val="00A3171F"/>
    <w:rsid w:val="00A3175E"/>
    <w:rsid w:val="00A31AD7"/>
    <w:rsid w:val="00A31D7C"/>
    <w:rsid w:val="00A320B3"/>
    <w:rsid w:val="00A3311F"/>
    <w:rsid w:val="00A3328D"/>
    <w:rsid w:val="00A336A0"/>
    <w:rsid w:val="00A337AA"/>
    <w:rsid w:val="00A33D8E"/>
    <w:rsid w:val="00A33E5F"/>
    <w:rsid w:val="00A34118"/>
    <w:rsid w:val="00A34853"/>
    <w:rsid w:val="00A34968"/>
    <w:rsid w:val="00A34B5A"/>
    <w:rsid w:val="00A3541D"/>
    <w:rsid w:val="00A3542A"/>
    <w:rsid w:val="00A361A5"/>
    <w:rsid w:val="00A361F8"/>
    <w:rsid w:val="00A36263"/>
    <w:rsid w:val="00A371D6"/>
    <w:rsid w:val="00A372B0"/>
    <w:rsid w:val="00A37419"/>
    <w:rsid w:val="00A37E77"/>
    <w:rsid w:val="00A37FB7"/>
    <w:rsid w:val="00A40DBA"/>
    <w:rsid w:val="00A410C6"/>
    <w:rsid w:val="00A41E1F"/>
    <w:rsid w:val="00A424B7"/>
    <w:rsid w:val="00A42600"/>
    <w:rsid w:val="00A428EE"/>
    <w:rsid w:val="00A42DEF"/>
    <w:rsid w:val="00A44A21"/>
    <w:rsid w:val="00A44B1A"/>
    <w:rsid w:val="00A44D71"/>
    <w:rsid w:val="00A451E7"/>
    <w:rsid w:val="00A45A7C"/>
    <w:rsid w:val="00A4625B"/>
    <w:rsid w:val="00A462FF"/>
    <w:rsid w:val="00A46496"/>
    <w:rsid w:val="00A46988"/>
    <w:rsid w:val="00A47068"/>
    <w:rsid w:val="00A4707E"/>
    <w:rsid w:val="00A4715A"/>
    <w:rsid w:val="00A47368"/>
    <w:rsid w:val="00A476AD"/>
    <w:rsid w:val="00A47913"/>
    <w:rsid w:val="00A502B8"/>
    <w:rsid w:val="00A50580"/>
    <w:rsid w:val="00A508F9"/>
    <w:rsid w:val="00A50939"/>
    <w:rsid w:val="00A510AE"/>
    <w:rsid w:val="00A5114D"/>
    <w:rsid w:val="00A5127C"/>
    <w:rsid w:val="00A51338"/>
    <w:rsid w:val="00A515A1"/>
    <w:rsid w:val="00A519B8"/>
    <w:rsid w:val="00A51C65"/>
    <w:rsid w:val="00A52100"/>
    <w:rsid w:val="00A5298F"/>
    <w:rsid w:val="00A538DC"/>
    <w:rsid w:val="00A539FA"/>
    <w:rsid w:val="00A53AB9"/>
    <w:rsid w:val="00A53CBD"/>
    <w:rsid w:val="00A549B2"/>
    <w:rsid w:val="00A54B01"/>
    <w:rsid w:val="00A5508B"/>
    <w:rsid w:val="00A55C4B"/>
    <w:rsid w:val="00A56200"/>
    <w:rsid w:val="00A563B6"/>
    <w:rsid w:val="00A564D3"/>
    <w:rsid w:val="00A567DA"/>
    <w:rsid w:val="00A56893"/>
    <w:rsid w:val="00A56A5E"/>
    <w:rsid w:val="00A56CBB"/>
    <w:rsid w:val="00A5705C"/>
    <w:rsid w:val="00A57658"/>
    <w:rsid w:val="00A57B40"/>
    <w:rsid w:val="00A57BA7"/>
    <w:rsid w:val="00A57CC9"/>
    <w:rsid w:val="00A602A6"/>
    <w:rsid w:val="00A608F2"/>
    <w:rsid w:val="00A60B12"/>
    <w:rsid w:val="00A60F26"/>
    <w:rsid w:val="00A61599"/>
    <w:rsid w:val="00A618C4"/>
    <w:rsid w:val="00A622DB"/>
    <w:rsid w:val="00A6231A"/>
    <w:rsid w:val="00A628ED"/>
    <w:rsid w:val="00A62DA8"/>
    <w:rsid w:val="00A6372F"/>
    <w:rsid w:val="00A63DCF"/>
    <w:rsid w:val="00A63F3A"/>
    <w:rsid w:val="00A64118"/>
    <w:rsid w:val="00A64291"/>
    <w:rsid w:val="00A64297"/>
    <w:rsid w:val="00A644B6"/>
    <w:rsid w:val="00A646D4"/>
    <w:rsid w:val="00A64956"/>
    <w:rsid w:val="00A64DBC"/>
    <w:rsid w:val="00A6534E"/>
    <w:rsid w:val="00A6573D"/>
    <w:rsid w:val="00A65C70"/>
    <w:rsid w:val="00A65F4B"/>
    <w:rsid w:val="00A66186"/>
    <w:rsid w:val="00A66407"/>
    <w:rsid w:val="00A667C6"/>
    <w:rsid w:val="00A67475"/>
    <w:rsid w:val="00A7045E"/>
    <w:rsid w:val="00A706E3"/>
    <w:rsid w:val="00A70843"/>
    <w:rsid w:val="00A709BA"/>
    <w:rsid w:val="00A70D12"/>
    <w:rsid w:val="00A71387"/>
    <w:rsid w:val="00A71851"/>
    <w:rsid w:val="00A71AEB"/>
    <w:rsid w:val="00A72185"/>
    <w:rsid w:val="00A72EB8"/>
    <w:rsid w:val="00A7362E"/>
    <w:rsid w:val="00A7378D"/>
    <w:rsid w:val="00A73C87"/>
    <w:rsid w:val="00A7400D"/>
    <w:rsid w:val="00A740DF"/>
    <w:rsid w:val="00A74786"/>
    <w:rsid w:val="00A74931"/>
    <w:rsid w:val="00A74B14"/>
    <w:rsid w:val="00A75FBC"/>
    <w:rsid w:val="00A76E48"/>
    <w:rsid w:val="00A7741B"/>
    <w:rsid w:val="00A77657"/>
    <w:rsid w:val="00A77856"/>
    <w:rsid w:val="00A77941"/>
    <w:rsid w:val="00A77DCA"/>
    <w:rsid w:val="00A802B1"/>
    <w:rsid w:val="00A80459"/>
    <w:rsid w:val="00A8067D"/>
    <w:rsid w:val="00A80A6B"/>
    <w:rsid w:val="00A80BBC"/>
    <w:rsid w:val="00A81089"/>
    <w:rsid w:val="00A81412"/>
    <w:rsid w:val="00A8152B"/>
    <w:rsid w:val="00A8153D"/>
    <w:rsid w:val="00A818E0"/>
    <w:rsid w:val="00A820C1"/>
    <w:rsid w:val="00A82A2B"/>
    <w:rsid w:val="00A82CEA"/>
    <w:rsid w:val="00A8309F"/>
    <w:rsid w:val="00A83311"/>
    <w:rsid w:val="00A835B4"/>
    <w:rsid w:val="00A83645"/>
    <w:rsid w:val="00A83B27"/>
    <w:rsid w:val="00A83C4C"/>
    <w:rsid w:val="00A83DEF"/>
    <w:rsid w:val="00A849D9"/>
    <w:rsid w:val="00A85875"/>
    <w:rsid w:val="00A85931"/>
    <w:rsid w:val="00A85D4E"/>
    <w:rsid w:val="00A86246"/>
    <w:rsid w:val="00A86744"/>
    <w:rsid w:val="00A86B88"/>
    <w:rsid w:val="00A86C86"/>
    <w:rsid w:val="00A872A0"/>
    <w:rsid w:val="00A875AE"/>
    <w:rsid w:val="00A8781B"/>
    <w:rsid w:val="00A8790E"/>
    <w:rsid w:val="00A87E38"/>
    <w:rsid w:val="00A904A7"/>
    <w:rsid w:val="00A904F7"/>
    <w:rsid w:val="00A9062B"/>
    <w:rsid w:val="00A90D6D"/>
    <w:rsid w:val="00A913C5"/>
    <w:rsid w:val="00A915D4"/>
    <w:rsid w:val="00A91968"/>
    <w:rsid w:val="00A91ECC"/>
    <w:rsid w:val="00A9229F"/>
    <w:rsid w:val="00A92558"/>
    <w:rsid w:val="00A92D01"/>
    <w:rsid w:val="00A93009"/>
    <w:rsid w:val="00A931BA"/>
    <w:rsid w:val="00A933AB"/>
    <w:rsid w:val="00A93F49"/>
    <w:rsid w:val="00A940BA"/>
    <w:rsid w:val="00A94476"/>
    <w:rsid w:val="00A94D56"/>
    <w:rsid w:val="00A95993"/>
    <w:rsid w:val="00A95D51"/>
    <w:rsid w:val="00A95F31"/>
    <w:rsid w:val="00A9610F"/>
    <w:rsid w:val="00A9627F"/>
    <w:rsid w:val="00A9747B"/>
    <w:rsid w:val="00AA225B"/>
    <w:rsid w:val="00AA235D"/>
    <w:rsid w:val="00AA2981"/>
    <w:rsid w:val="00AA2BAB"/>
    <w:rsid w:val="00AA2DB8"/>
    <w:rsid w:val="00AA34AF"/>
    <w:rsid w:val="00AA440A"/>
    <w:rsid w:val="00AA4A5A"/>
    <w:rsid w:val="00AA53C3"/>
    <w:rsid w:val="00AA633F"/>
    <w:rsid w:val="00AA77F4"/>
    <w:rsid w:val="00AA7A35"/>
    <w:rsid w:val="00AB02C5"/>
    <w:rsid w:val="00AB0360"/>
    <w:rsid w:val="00AB0516"/>
    <w:rsid w:val="00AB1214"/>
    <w:rsid w:val="00AB168D"/>
    <w:rsid w:val="00AB1D8B"/>
    <w:rsid w:val="00AB1DCA"/>
    <w:rsid w:val="00AB1F38"/>
    <w:rsid w:val="00AB2009"/>
    <w:rsid w:val="00AB220A"/>
    <w:rsid w:val="00AB24E2"/>
    <w:rsid w:val="00AB3569"/>
    <w:rsid w:val="00AB39A9"/>
    <w:rsid w:val="00AB3A1C"/>
    <w:rsid w:val="00AB4185"/>
    <w:rsid w:val="00AB4493"/>
    <w:rsid w:val="00AB4842"/>
    <w:rsid w:val="00AB49CD"/>
    <w:rsid w:val="00AB4C71"/>
    <w:rsid w:val="00AB5165"/>
    <w:rsid w:val="00AB5D72"/>
    <w:rsid w:val="00AB617D"/>
    <w:rsid w:val="00AB6AAA"/>
    <w:rsid w:val="00AB6DBC"/>
    <w:rsid w:val="00AB733F"/>
    <w:rsid w:val="00AB7418"/>
    <w:rsid w:val="00AB7C40"/>
    <w:rsid w:val="00AB7E38"/>
    <w:rsid w:val="00AC0BF5"/>
    <w:rsid w:val="00AC0F34"/>
    <w:rsid w:val="00AC131D"/>
    <w:rsid w:val="00AC1DCA"/>
    <w:rsid w:val="00AC220B"/>
    <w:rsid w:val="00AC33CA"/>
    <w:rsid w:val="00AC34B9"/>
    <w:rsid w:val="00AC3716"/>
    <w:rsid w:val="00AC3779"/>
    <w:rsid w:val="00AC388A"/>
    <w:rsid w:val="00AC3B2A"/>
    <w:rsid w:val="00AC3DA2"/>
    <w:rsid w:val="00AC44F8"/>
    <w:rsid w:val="00AC4AB2"/>
    <w:rsid w:val="00AC4E5B"/>
    <w:rsid w:val="00AC4EC6"/>
    <w:rsid w:val="00AC546F"/>
    <w:rsid w:val="00AC5851"/>
    <w:rsid w:val="00AC5BAF"/>
    <w:rsid w:val="00AC67D0"/>
    <w:rsid w:val="00AC6EDE"/>
    <w:rsid w:val="00AC72D9"/>
    <w:rsid w:val="00AC758C"/>
    <w:rsid w:val="00AC7738"/>
    <w:rsid w:val="00AD0217"/>
    <w:rsid w:val="00AD0308"/>
    <w:rsid w:val="00AD04D9"/>
    <w:rsid w:val="00AD0619"/>
    <w:rsid w:val="00AD0828"/>
    <w:rsid w:val="00AD15B8"/>
    <w:rsid w:val="00AD2909"/>
    <w:rsid w:val="00AD32F8"/>
    <w:rsid w:val="00AD37F3"/>
    <w:rsid w:val="00AD39E2"/>
    <w:rsid w:val="00AD3A21"/>
    <w:rsid w:val="00AD3A28"/>
    <w:rsid w:val="00AD3D27"/>
    <w:rsid w:val="00AD3F02"/>
    <w:rsid w:val="00AD3F67"/>
    <w:rsid w:val="00AD4340"/>
    <w:rsid w:val="00AD461B"/>
    <w:rsid w:val="00AD4924"/>
    <w:rsid w:val="00AD4CB3"/>
    <w:rsid w:val="00AD4FFF"/>
    <w:rsid w:val="00AD6A34"/>
    <w:rsid w:val="00AD6B9A"/>
    <w:rsid w:val="00AD6CA9"/>
    <w:rsid w:val="00AD6E92"/>
    <w:rsid w:val="00AD6FD9"/>
    <w:rsid w:val="00AD74A0"/>
    <w:rsid w:val="00AD75FD"/>
    <w:rsid w:val="00AD76D6"/>
    <w:rsid w:val="00AE01E1"/>
    <w:rsid w:val="00AE0483"/>
    <w:rsid w:val="00AE190D"/>
    <w:rsid w:val="00AE1AC7"/>
    <w:rsid w:val="00AE1DD1"/>
    <w:rsid w:val="00AE27EA"/>
    <w:rsid w:val="00AE2BF7"/>
    <w:rsid w:val="00AE2F7D"/>
    <w:rsid w:val="00AE3833"/>
    <w:rsid w:val="00AE38C7"/>
    <w:rsid w:val="00AE424A"/>
    <w:rsid w:val="00AE4676"/>
    <w:rsid w:val="00AE5241"/>
    <w:rsid w:val="00AE59D7"/>
    <w:rsid w:val="00AE5F78"/>
    <w:rsid w:val="00AE61A3"/>
    <w:rsid w:val="00AE65CF"/>
    <w:rsid w:val="00AE6B0E"/>
    <w:rsid w:val="00AE6E5D"/>
    <w:rsid w:val="00AE767F"/>
    <w:rsid w:val="00AE7A32"/>
    <w:rsid w:val="00AF0697"/>
    <w:rsid w:val="00AF0835"/>
    <w:rsid w:val="00AF08BE"/>
    <w:rsid w:val="00AF0C0F"/>
    <w:rsid w:val="00AF2317"/>
    <w:rsid w:val="00AF2468"/>
    <w:rsid w:val="00AF257E"/>
    <w:rsid w:val="00AF26AA"/>
    <w:rsid w:val="00AF2C99"/>
    <w:rsid w:val="00AF30AC"/>
    <w:rsid w:val="00AF3194"/>
    <w:rsid w:val="00AF3AF8"/>
    <w:rsid w:val="00AF5509"/>
    <w:rsid w:val="00AF582E"/>
    <w:rsid w:val="00AF5B92"/>
    <w:rsid w:val="00AF5C99"/>
    <w:rsid w:val="00AF5F9D"/>
    <w:rsid w:val="00AF62D8"/>
    <w:rsid w:val="00AF6C42"/>
    <w:rsid w:val="00AF726C"/>
    <w:rsid w:val="00AF75BA"/>
    <w:rsid w:val="00AF7716"/>
    <w:rsid w:val="00AF79A0"/>
    <w:rsid w:val="00B00401"/>
    <w:rsid w:val="00B004B0"/>
    <w:rsid w:val="00B008EA"/>
    <w:rsid w:val="00B0145E"/>
    <w:rsid w:val="00B0170F"/>
    <w:rsid w:val="00B01793"/>
    <w:rsid w:val="00B01A5F"/>
    <w:rsid w:val="00B01C14"/>
    <w:rsid w:val="00B02DA2"/>
    <w:rsid w:val="00B03500"/>
    <w:rsid w:val="00B03889"/>
    <w:rsid w:val="00B03F6A"/>
    <w:rsid w:val="00B04312"/>
    <w:rsid w:val="00B04993"/>
    <w:rsid w:val="00B04D84"/>
    <w:rsid w:val="00B05030"/>
    <w:rsid w:val="00B058C5"/>
    <w:rsid w:val="00B064A3"/>
    <w:rsid w:val="00B073FB"/>
    <w:rsid w:val="00B0743B"/>
    <w:rsid w:val="00B10018"/>
    <w:rsid w:val="00B10676"/>
    <w:rsid w:val="00B106AA"/>
    <w:rsid w:val="00B1083F"/>
    <w:rsid w:val="00B1086C"/>
    <w:rsid w:val="00B11011"/>
    <w:rsid w:val="00B1140E"/>
    <w:rsid w:val="00B114B0"/>
    <w:rsid w:val="00B11589"/>
    <w:rsid w:val="00B11B49"/>
    <w:rsid w:val="00B11BFD"/>
    <w:rsid w:val="00B121AC"/>
    <w:rsid w:val="00B12667"/>
    <w:rsid w:val="00B1294D"/>
    <w:rsid w:val="00B12CAD"/>
    <w:rsid w:val="00B13232"/>
    <w:rsid w:val="00B138C9"/>
    <w:rsid w:val="00B143BC"/>
    <w:rsid w:val="00B1468B"/>
    <w:rsid w:val="00B14791"/>
    <w:rsid w:val="00B148AA"/>
    <w:rsid w:val="00B14F1D"/>
    <w:rsid w:val="00B156EC"/>
    <w:rsid w:val="00B15C04"/>
    <w:rsid w:val="00B161A9"/>
    <w:rsid w:val="00B172D7"/>
    <w:rsid w:val="00B17AF9"/>
    <w:rsid w:val="00B20703"/>
    <w:rsid w:val="00B20FE6"/>
    <w:rsid w:val="00B21058"/>
    <w:rsid w:val="00B21275"/>
    <w:rsid w:val="00B2139A"/>
    <w:rsid w:val="00B220CB"/>
    <w:rsid w:val="00B2223F"/>
    <w:rsid w:val="00B22253"/>
    <w:rsid w:val="00B22291"/>
    <w:rsid w:val="00B222A4"/>
    <w:rsid w:val="00B22952"/>
    <w:rsid w:val="00B2297F"/>
    <w:rsid w:val="00B2359D"/>
    <w:rsid w:val="00B23D78"/>
    <w:rsid w:val="00B24025"/>
    <w:rsid w:val="00B2431B"/>
    <w:rsid w:val="00B25858"/>
    <w:rsid w:val="00B25E37"/>
    <w:rsid w:val="00B25E51"/>
    <w:rsid w:val="00B268EB"/>
    <w:rsid w:val="00B26CA8"/>
    <w:rsid w:val="00B26ED4"/>
    <w:rsid w:val="00B27140"/>
    <w:rsid w:val="00B27F9D"/>
    <w:rsid w:val="00B3014C"/>
    <w:rsid w:val="00B30274"/>
    <w:rsid w:val="00B305E2"/>
    <w:rsid w:val="00B30A85"/>
    <w:rsid w:val="00B30B59"/>
    <w:rsid w:val="00B31722"/>
    <w:rsid w:val="00B31BBB"/>
    <w:rsid w:val="00B322E4"/>
    <w:rsid w:val="00B3306D"/>
    <w:rsid w:val="00B337AA"/>
    <w:rsid w:val="00B339A0"/>
    <w:rsid w:val="00B33F59"/>
    <w:rsid w:val="00B3483C"/>
    <w:rsid w:val="00B349C7"/>
    <w:rsid w:val="00B3521E"/>
    <w:rsid w:val="00B36419"/>
    <w:rsid w:val="00B3660B"/>
    <w:rsid w:val="00B36916"/>
    <w:rsid w:val="00B3726B"/>
    <w:rsid w:val="00B37EFA"/>
    <w:rsid w:val="00B405D4"/>
    <w:rsid w:val="00B40BCB"/>
    <w:rsid w:val="00B40C91"/>
    <w:rsid w:val="00B413EA"/>
    <w:rsid w:val="00B41493"/>
    <w:rsid w:val="00B41752"/>
    <w:rsid w:val="00B41A55"/>
    <w:rsid w:val="00B41ED3"/>
    <w:rsid w:val="00B4210E"/>
    <w:rsid w:val="00B4247F"/>
    <w:rsid w:val="00B428B7"/>
    <w:rsid w:val="00B43337"/>
    <w:rsid w:val="00B4378C"/>
    <w:rsid w:val="00B43C10"/>
    <w:rsid w:val="00B43EB3"/>
    <w:rsid w:val="00B441D4"/>
    <w:rsid w:val="00B445AF"/>
    <w:rsid w:val="00B44EE7"/>
    <w:rsid w:val="00B4534F"/>
    <w:rsid w:val="00B45AD4"/>
    <w:rsid w:val="00B46C23"/>
    <w:rsid w:val="00B47EA6"/>
    <w:rsid w:val="00B47F02"/>
    <w:rsid w:val="00B50174"/>
    <w:rsid w:val="00B506D3"/>
    <w:rsid w:val="00B50F7D"/>
    <w:rsid w:val="00B51169"/>
    <w:rsid w:val="00B514AF"/>
    <w:rsid w:val="00B51782"/>
    <w:rsid w:val="00B51D9C"/>
    <w:rsid w:val="00B5208B"/>
    <w:rsid w:val="00B557E6"/>
    <w:rsid w:val="00B557E9"/>
    <w:rsid w:val="00B55B1D"/>
    <w:rsid w:val="00B55E22"/>
    <w:rsid w:val="00B55F3A"/>
    <w:rsid w:val="00B5616D"/>
    <w:rsid w:val="00B5619D"/>
    <w:rsid w:val="00B56406"/>
    <w:rsid w:val="00B5668F"/>
    <w:rsid w:val="00B56837"/>
    <w:rsid w:val="00B569C6"/>
    <w:rsid w:val="00B56A0C"/>
    <w:rsid w:val="00B56E19"/>
    <w:rsid w:val="00B56F1A"/>
    <w:rsid w:val="00B57321"/>
    <w:rsid w:val="00B57654"/>
    <w:rsid w:val="00B5783D"/>
    <w:rsid w:val="00B57C90"/>
    <w:rsid w:val="00B57DF3"/>
    <w:rsid w:val="00B605C1"/>
    <w:rsid w:val="00B60725"/>
    <w:rsid w:val="00B60F6E"/>
    <w:rsid w:val="00B610A9"/>
    <w:rsid w:val="00B6141E"/>
    <w:rsid w:val="00B61D24"/>
    <w:rsid w:val="00B626B3"/>
    <w:rsid w:val="00B62F3B"/>
    <w:rsid w:val="00B62FF3"/>
    <w:rsid w:val="00B637B8"/>
    <w:rsid w:val="00B63AD9"/>
    <w:rsid w:val="00B63FE7"/>
    <w:rsid w:val="00B64101"/>
    <w:rsid w:val="00B6475E"/>
    <w:rsid w:val="00B650B3"/>
    <w:rsid w:val="00B65D4D"/>
    <w:rsid w:val="00B6663A"/>
    <w:rsid w:val="00B66AED"/>
    <w:rsid w:val="00B66BF9"/>
    <w:rsid w:val="00B66CF0"/>
    <w:rsid w:val="00B66CF3"/>
    <w:rsid w:val="00B66E86"/>
    <w:rsid w:val="00B6753B"/>
    <w:rsid w:val="00B676A1"/>
    <w:rsid w:val="00B67902"/>
    <w:rsid w:val="00B67E46"/>
    <w:rsid w:val="00B71EBE"/>
    <w:rsid w:val="00B720A3"/>
    <w:rsid w:val="00B72331"/>
    <w:rsid w:val="00B725B0"/>
    <w:rsid w:val="00B72A57"/>
    <w:rsid w:val="00B73FC7"/>
    <w:rsid w:val="00B74304"/>
    <w:rsid w:val="00B75477"/>
    <w:rsid w:val="00B7565C"/>
    <w:rsid w:val="00B7600D"/>
    <w:rsid w:val="00B76527"/>
    <w:rsid w:val="00B76CD4"/>
    <w:rsid w:val="00B76E79"/>
    <w:rsid w:val="00B7745A"/>
    <w:rsid w:val="00B775C2"/>
    <w:rsid w:val="00B779A2"/>
    <w:rsid w:val="00B77D11"/>
    <w:rsid w:val="00B807F4"/>
    <w:rsid w:val="00B80984"/>
    <w:rsid w:val="00B809C4"/>
    <w:rsid w:val="00B80ADE"/>
    <w:rsid w:val="00B80CDA"/>
    <w:rsid w:val="00B80FD4"/>
    <w:rsid w:val="00B810EE"/>
    <w:rsid w:val="00B81144"/>
    <w:rsid w:val="00B817F2"/>
    <w:rsid w:val="00B81B5E"/>
    <w:rsid w:val="00B81C82"/>
    <w:rsid w:val="00B81FB6"/>
    <w:rsid w:val="00B82B8B"/>
    <w:rsid w:val="00B832D5"/>
    <w:rsid w:val="00B833CB"/>
    <w:rsid w:val="00B83432"/>
    <w:rsid w:val="00B83435"/>
    <w:rsid w:val="00B83533"/>
    <w:rsid w:val="00B83EFF"/>
    <w:rsid w:val="00B8499C"/>
    <w:rsid w:val="00B84AA1"/>
    <w:rsid w:val="00B84CED"/>
    <w:rsid w:val="00B84CEE"/>
    <w:rsid w:val="00B85248"/>
    <w:rsid w:val="00B852BD"/>
    <w:rsid w:val="00B855BB"/>
    <w:rsid w:val="00B86157"/>
    <w:rsid w:val="00B86ED7"/>
    <w:rsid w:val="00B872B7"/>
    <w:rsid w:val="00B874B4"/>
    <w:rsid w:val="00B8767B"/>
    <w:rsid w:val="00B877A6"/>
    <w:rsid w:val="00B87DFA"/>
    <w:rsid w:val="00B87F13"/>
    <w:rsid w:val="00B90EA0"/>
    <w:rsid w:val="00B91528"/>
    <w:rsid w:val="00B916FF"/>
    <w:rsid w:val="00B9186C"/>
    <w:rsid w:val="00B91C64"/>
    <w:rsid w:val="00B920AE"/>
    <w:rsid w:val="00B928BD"/>
    <w:rsid w:val="00B92E25"/>
    <w:rsid w:val="00B93468"/>
    <w:rsid w:val="00B93931"/>
    <w:rsid w:val="00B93B0D"/>
    <w:rsid w:val="00B93CAA"/>
    <w:rsid w:val="00B93D91"/>
    <w:rsid w:val="00B93E3A"/>
    <w:rsid w:val="00B94478"/>
    <w:rsid w:val="00B94660"/>
    <w:rsid w:val="00B9493C"/>
    <w:rsid w:val="00B94952"/>
    <w:rsid w:val="00B949D3"/>
    <w:rsid w:val="00B952C0"/>
    <w:rsid w:val="00B95D33"/>
    <w:rsid w:val="00B95FAF"/>
    <w:rsid w:val="00B96E4F"/>
    <w:rsid w:val="00B972D3"/>
    <w:rsid w:val="00B974AD"/>
    <w:rsid w:val="00B97899"/>
    <w:rsid w:val="00B97E33"/>
    <w:rsid w:val="00BA030C"/>
    <w:rsid w:val="00BA0356"/>
    <w:rsid w:val="00BA07E1"/>
    <w:rsid w:val="00BA085C"/>
    <w:rsid w:val="00BA0943"/>
    <w:rsid w:val="00BA09EE"/>
    <w:rsid w:val="00BA0D40"/>
    <w:rsid w:val="00BA131B"/>
    <w:rsid w:val="00BA14EE"/>
    <w:rsid w:val="00BA1562"/>
    <w:rsid w:val="00BA1B6C"/>
    <w:rsid w:val="00BA1C97"/>
    <w:rsid w:val="00BA1D40"/>
    <w:rsid w:val="00BA2457"/>
    <w:rsid w:val="00BA2641"/>
    <w:rsid w:val="00BA27C7"/>
    <w:rsid w:val="00BA2B1D"/>
    <w:rsid w:val="00BA2B6F"/>
    <w:rsid w:val="00BA2FA1"/>
    <w:rsid w:val="00BA3650"/>
    <w:rsid w:val="00BA5384"/>
    <w:rsid w:val="00BA58C4"/>
    <w:rsid w:val="00BA5C69"/>
    <w:rsid w:val="00BA5D9D"/>
    <w:rsid w:val="00BA644C"/>
    <w:rsid w:val="00BA69DB"/>
    <w:rsid w:val="00BA6C73"/>
    <w:rsid w:val="00BA6D1F"/>
    <w:rsid w:val="00BA7054"/>
    <w:rsid w:val="00BA71E4"/>
    <w:rsid w:val="00BA743A"/>
    <w:rsid w:val="00BA7539"/>
    <w:rsid w:val="00BA7D11"/>
    <w:rsid w:val="00BA7EDD"/>
    <w:rsid w:val="00BA7FEA"/>
    <w:rsid w:val="00BB02A6"/>
    <w:rsid w:val="00BB0323"/>
    <w:rsid w:val="00BB080F"/>
    <w:rsid w:val="00BB0C72"/>
    <w:rsid w:val="00BB123E"/>
    <w:rsid w:val="00BB1ADA"/>
    <w:rsid w:val="00BB1D25"/>
    <w:rsid w:val="00BB1F8C"/>
    <w:rsid w:val="00BB23E6"/>
    <w:rsid w:val="00BB26C6"/>
    <w:rsid w:val="00BB3195"/>
    <w:rsid w:val="00BB31E3"/>
    <w:rsid w:val="00BB31F6"/>
    <w:rsid w:val="00BB41E2"/>
    <w:rsid w:val="00BB48AA"/>
    <w:rsid w:val="00BB58A5"/>
    <w:rsid w:val="00BB5E4B"/>
    <w:rsid w:val="00BB7393"/>
    <w:rsid w:val="00BB7AC5"/>
    <w:rsid w:val="00BB7B5B"/>
    <w:rsid w:val="00BB7BBF"/>
    <w:rsid w:val="00BB7D1C"/>
    <w:rsid w:val="00BB7EEB"/>
    <w:rsid w:val="00BC1078"/>
    <w:rsid w:val="00BC185D"/>
    <w:rsid w:val="00BC200E"/>
    <w:rsid w:val="00BC2553"/>
    <w:rsid w:val="00BC2A57"/>
    <w:rsid w:val="00BC388D"/>
    <w:rsid w:val="00BC3E92"/>
    <w:rsid w:val="00BC4551"/>
    <w:rsid w:val="00BC48AD"/>
    <w:rsid w:val="00BC5A84"/>
    <w:rsid w:val="00BC63AF"/>
    <w:rsid w:val="00BC6BCF"/>
    <w:rsid w:val="00BC6FDF"/>
    <w:rsid w:val="00BC7413"/>
    <w:rsid w:val="00BD0470"/>
    <w:rsid w:val="00BD131A"/>
    <w:rsid w:val="00BD1421"/>
    <w:rsid w:val="00BD18DF"/>
    <w:rsid w:val="00BD19AD"/>
    <w:rsid w:val="00BD2060"/>
    <w:rsid w:val="00BD250B"/>
    <w:rsid w:val="00BD3142"/>
    <w:rsid w:val="00BD3542"/>
    <w:rsid w:val="00BD355F"/>
    <w:rsid w:val="00BD35BE"/>
    <w:rsid w:val="00BD364B"/>
    <w:rsid w:val="00BD3D19"/>
    <w:rsid w:val="00BD3F42"/>
    <w:rsid w:val="00BD4F7A"/>
    <w:rsid w:val="00BD5B6C"/>
    <w:rsid w:val="00BD5C56"/>
    <w:rsid w:val="00BD603E"/>
    <w:rsid w:val="00BD771B"/>
    <w:rsid w:val="00BD7774"/>
    <w:rsid w:val="00BD7978"/>
    <w:rsid w:val="00BD7A45"/>
    <w:rsid w:val="00BD7C34"/>
    <w:rsid w:val="00BD7FD9"/>
    <w:rsid w:val="00BE0698"/>
    <w:rsid w:val="00BE092A"/>
    <w:rsid w:val="00BE1F1F"/>
    <w:rsid w:val="00BE2023"/>
    <w:rsid w:val="00BE23EC"/>
    <w:rsid w:val="00BE2939"/>
    <w:rsid w:val="00BE2D4D"/>
    <w:rsid w:val="00BE2ECE"/>
    <w:rsid w:val="00BE2F25"/>
    <w:rsid w:val="00BE3A1B"/>
    <w:rsid w:val="00BE3AA7"/>
    <w:rsid w:val="00BE3C6F"/>
    <w:rsid w:val="00BE48C0"/>
    <w:rsid w:val="00BE4AEA"/>
    <w:rsid w:val="00BE5254"/>
    <w:rsid w:val="00BE5846"/>
    <w:rsid w:val="00BE58B4"/>
    <w:rsid w:val="00BE5D21"/>
    <w:rsid w:val="00BE6459"/>
    <w:rsid w:val="00BE6809"/>
    <w:rsid w:val="00BE6ACD"/>
    <w:rsid w:val="00BE6BB0"/>
    <w:rsid w:val="00BE797D"/>
    <w:rsid w:val="00BE79A9"/>
    <w:rsid w:val="00BE7F6D"/>
    <w:rsid w:val="00BF00F8"/>
    <w:rsid w:val="00BF02E5"/>
    <w:rsid w:val="00BF1142"/>
    <w:rsid w:val="00BF1380"/>
    <w:rsid w:val="00BF1523"/>
    <w:rsid w:val="00BF1CAE"/>
    <w:rsid w:val="00BF23E7"/>
    <w:rsid w:val="00BF27AF"/>
    <w:rsid w:val="00BF2AFA"/>
    <w:rsid w:val="00BF348A"/>
    <w:rsid w:val="00BF38A8"/>
    <w:rsid w:val="00BF4104"/>
    <w:rsid w:val="00BF4233"/>
    <w:rsid w:val="00BF4404"/>
    <w:rsid w:val="00BF4980"/>
    <w:rsid w:val="00BF4C23"/>
    <w:rsid w:val="00BF507C"/>
    <w:rsid w:val="00BF528D"/>
    <w:rsid w:val="00BF5330"/>
    <w:rsid w:val="00BF5C30"/>
    <w:rsid w:val="00BF66D1"/>
    <w:rsid w:val="00BF6D2F"/>
    <w:rsid w:val="00BF6F9C"/>
    <w:rsid w:val="00BF71D0"/>
    <w:rsid w:val="00BF7319"/>
    <w:rsid w:val="00BF7B92"/>
    <w:rsid w:val="00C00880"/>
    <w:rsid w:val="00C01270"/>
    <w:rsid w:val="00C01380"/>
    <w:rsid w:val="00C0144E"/>
    <w:rsid w:val="00C01644"/>
    <w:rsid w:val="00C0189A"/>
    <w:rsid w:val="00C01A4D"/>
    <w:rsid w:val="00C01B91"/>
    <w:rsid w:val="00C01DB5"/>
    <w:rsid w:val="00C01E24"/>
    <w:rsid w:val="00C02390"/>
    <w:rsid w:val="00C02E54"/>
    <w:rsid w:val="00C03694"/>
    <w:rsid w:val="00C03D93"/>
    <w:rsid w:val="00C03E05"/>
    <w:rsid w:val="00C0419A"/>
    <w:rsid w:val="00C045A0"/>
    <w:rsid w:val="00C045B0"/>
    <w:rsid w:val="00C0462F"/>
    <w:rsid w:val="00C04895"/>
    <w:rsid w:val="00C048F6"/>
    <w:rsid w:val="00C04DF6"/>
    <w:rsid w:val="00C05312"/>
    <w:rsid w:val="00C05424"/>
    <w:rsid w:val="00C05843"/>
    <w:rsid w:val="00C05906"/>
    <w:rsid w:val="00C05E42"/>
    <w:rsid w:val="00C06319"/>
    <w:rsid w:val="00C064CD"/>
    <w:rsid w:val="00C06596"/>
    <w:rsid w:val="00C068D1"/>
    <w:rsid w:val="00C068FF"/>
    <w:rsid w:val="00C06D17"/>
    <w:rsid w:val="00C0711F"/>
    <w:rsid w:val="00C07957"/>
    <w:rsid w:val="00C07ED4"/>
    <w:rsid w:val="00C100DE"/>
    <w:rsid w:val="00C102BE"/>
    <w:rsid w:val="00C10AF8"/>
    <w:rsid w:val="00C10CB5"/>
    <w:rsid w:val="00C11142"/>
    <w:rsid w:val="00C111AF"/>
    <w:rsid w:val="00C119F5"/>
    <w:rsid w:val="00C11EF7"/>
    <w:rsid w:val="00C1251A"/>
    <w:rsid w:val="00C12847"/>
    <w:rsid w:val="00C12883"/>
    <w:rsid w:val="00C12985"/>
    <w:rsid w:val="00C129A2"/>
    <w:rsid w:val="00C1336D"/>
    <w:rsid w:val="00C1394B"/>
    <w:rsid w:val="00C13D8C"/>
    <w:rsid w:val="00C1454A"/>
    <w:rsid w:val="00C14827"/>
    <w:rsid w:val="00C14912"/>
    <w:rsid w:val="00C14C2C"/>
    <w:rsid w:val="00C15261"/>
    <w:rsid w:val="00C1582A"/>
    <w:rsid w:val="00C15852"/>
    <w:rsid w:val="00C15964"/>
    <w:rsid w:val="00C15DEA"/>
    <w:rsid w:val="00C16CB6"/>
    <w:rsid w:val="00C172D7"/>
    <w:rsid w:val="00C173B6"/>
    <w:rsid w:val="00C1751E"/>
    <w:rsid w:val="00C1779C"/>
    <w:rsid w:val="00C2010B"/>
    <w:rsid w:val="00C2045F"/>
    <w:rsid w:val="00C20862"/>
    <w:rsid w:val="00C21355"/>
    <w:rsid w:val="00C21DF7"/>
    <w:rsid w:val="00C22D08"/>
    <w:rsid w:val="00C23026"/>
    <w:rsid w:val="00C23B1F"/>
    <w:rsid w:val="00C2433D"/>
    <w:rsid w:val="00C2492E"/>
    <w:rsid w:val="00C24B24"/>
    <w:rsid w:val="00C24D85"/>
    <w:rsid w:val="00C25593"/>
    <w:rsid w:val="00C26058"/>
    <w:rsid w:val="00C261B4"/>
    <w:rsid w:val="00C263F8"/>
    <w:rsid w:val="00C26557"/>
    <w:rsid w:val="00C26732"/>
    <w:rsid w:val="00C26768"/>
    <w:rsid w:val="00C26B0D"/>
    <w:rsid w:val="00C26BF7"/>
    <w:rsid w:val="00C271BD"/>
    <w:rsid w:val="00C271E1"/>
    <w:rsid w:val="00C2737F"/>
    <w:rsid w:val="00C27811"/>
    <w:rsid w:val="00C302D2"/>
    <w:rsid w:val="00C3133F"/>
    <w:rsid w:val="00C321D5"/>
    <w:rsid w:val="00C32500"/>
    <w:rsid w:val="00C32503"/>
    <w:rsid w:val="00C32714"/>
    <w:rsid w:val="00C32895"/>
    <w:rsid w:val="00C33B50"/>
    <w:rsid w:val="00C33F64"/>
    <w:rsid w:val="00C34053"/>
    <w:rsid w:val="00C34194"/>
    <w:rsid w:val="00C34A6A"/>
    <w:rsid w:val="00C356B6"/>
    <w:rsid w:val="00C3623B"/>
    <w:rsid w:val="00C36609"/>
    <w:rsid w:val="00C367E4"/>
    <w:rsid w:val="00C36C32"/>
    <w:rsid w:val="00C370BA"/>
    <w:rsid w:val="00C3712F"/>
    <w:rsid w:val="00C371AB"/>
    <w:rsid w:val="00C37350"/>
    <w:rsid w:val="00C3783A"/>
    <w:rsid w:val="00C3783F"/>
    <w:rsid w:val="00C37C79"/>
    <w:rsid w:val="00C37E73"/>
    <w:rsid w:val="00C4014F"/>
    <w:rsid w:val="00C405BB"/>
    <w:rsid w:val="00C406B5"/>
    <w:rsid w:val="00C40AFF"/>
    <w:rsid w:val="00C40C06"/>
    <w:rsid w:val="00C4159C"/>
    <w:rsid w:val="00C418B6"/>
    <w:rsid w:val="00C41B7E"/>
    <w:rsid w:val="00C41F73"/>
    <w:rsid w:val="00C42625"/>
    <w:rsid w:val="00C42957"/>
    <w:rsid w:val="00C446E6"/>
    <w:rsid w:val="00C45005"/>
    <w:rsid w:val="00C46BA9"/>
    <w:rsid w:val="00C470E7"/>
    <w:rsid w:val="00C47207"/>
    <w:rsid w:val="00C4775B"/>
    <w:rsid w:val="00C479EC"/>
    <w:rsid w:val="00C47D51"/>
    <w:rsid w:val="00C50AE4"/>
    <w:rsid w:val="00C5105D"/>
    <w:rsid w:val="00C51281"/>
    <w:rsid w:val="00C51294"/>
    <w:rsid w:val="00C513B6"/>
    <w:rsid w:val="00C51E1F"/>
    <w:rsid w:val="00C51F84"/>
    <w:rsid w:val="00C51F86"/>
    <w:rsid w:val="00C52435"/>
    <w:rsid w:val="00C5420E"/>
    <w:rsid w:val="00C548D7"/>
    <w:rsid w:val="00C5550B"/>
    <w:rsid w:val="00C563B3"/>
    <w:rsid w:val="00C566C8"/>
    <w:rsid w:val="00C568D8"/>
    <w:rsid w:val="00C5717B"/>
    <w:rsid w:val="00C575CE"/>
    <w:rsid w:val="00C6033B"/>
    <w:rsid w:val="00C604B1"/>
    <w:rsid w:val="00C60719"/>
    <w:rsid w:val="00C60F37"/>
    <w:rsid w:val="00C61222"/>
    <w:rsid w:val="00C613E0"/>
    <w:rsid w:val="00C61479"/>
    <w:rsid w:val="00C61F61"/>
    <w:rsid w:val="00C62050"/>
    <w:rsid w:val="00C63079"/>
    <w:rsid w:val="00C63329"/>
    <w:rsid w:val="00C633F9"/>
    <w:rsid w:val="00C635D7"/>
    <w:rsid w:val="00C63650"/>
    <w:rsid w:val="00C638EF"/>
    <w:rsid w:val="00C649E1"/>
    <w:rsid w:val="00C65124"/>
    <w:rsid w:val="00C65342"/>
    <w:rsid w:val="00C65CA8"/>
    <w:rsid w:val="00C6619D"/>
    <w:rsid w:val="00C6689A"/>
    <w:rsid w:val="00C66FC0"/>
    <w:rsid w:val="00C6780A"/>
    <w:rsid w:val="00C67DC3"/>
    <w:rsid w:val="00C67F96"/>
    <w:rsid w:val="00C7099F"/>
    <w:rsid w:val="00C709D6"/>
    <w:rsid w:val="00C70FFB"/>
    <w:rsid w:val="00C71233"/>
    <w:rsid w:val="00C7214E"/>
    <w:rsid w:val="00C725F3"/>
    <w:rsid w:val="00C7280B"/>
    <w:rsid w:val="00C73027"/>
    <w:rsid w:val="00C73403"/>
    <w:rsid w:val="00C7400E"/>
    <w:rsid w:val="00C740A1"/>
    <w:rsid w:val="00C74570"/>
    <w:rsid w:val="00C74A4C"/>
    <w:rsid w:val="00C75E0C"/>
    <w:rsid w:val="00C75E62"/>
    <w:rsid w:val="00C76471"/>
    <w:rsid w:val="00C765B4"/>
    <w:rsid w:val="00C76D80"/>
    <w:rsid w:val="00C776AA"/>
    <w:rsid w:val="00C776B1"/>
    <w:rsid w:val="00C77A1E"/>
    <w:rsid w:val="00C77AA0"/>
    <w:rsid w:val="00C77CCF"/>
    <w:rsid w:val="00C77E67"/>
    <w:rsid w:val="00C809EE"/>
    <w:rsid w:val="00C80BB9"/>
    <w:rsid w:val="00C8133F"/>
    <w:rsid w:val="00C81EF0"/>
    <w:rsid w:val="00C82D86"/>
    <w:rsid w:val="00C83F29"/>
    <w:rsid w:val="00C84070"/>
    <w:rsid w:val="00C8496E"/>
    <w:rsid w:val="00C8498E"/>
    <w:rsid w:val="00C84F98"/>
    <w:rsid w:val="00C8504E"/>
    <w:rsid w:val="00C853E0"/>
    <w:rsid w:val="00C85534"/>
    <w:rsid w:val="00C8602D"/>
    <w:rsid w:val="00C862F2"/>
    <w:rsid w:val="00C86CEC"/>
    <w:rsid w:val="00C879D5"/>
    <w:rsid w:val="00C87A96"/>
    <w:rsid w:val="00C900A2"/>
    <w:rsid w:val="00C901A4"/>
    <w:rsid w:val="00C90750"/>
    <w:rsid w:val="00C90773"/>
    <w:rsid w:val="00C90A3C"/>
    <w:rsid w:val="00C90C98"/>
    <w:rsid w:val="00C90FF7"/>
    <w:rsid w:val="00C913D8"/>
    <w:rsid w:val="00C91A80"/>
    <w:rsid w:val="00C92530"/>
    <w:rsid w:val="00C92E34"/>
    <w:rsid w:val="00C94482"/>
    <w:rsid w:val="00C95A28"/>
    <w:rsid w:val="00C95E17"/>
    <w:rsid w:val="00C95E3F"/>
    <w:rsid w:val="00C9604C"/>
    <w:rsid w:val="00C9608D"/>
    <w:rsid w:val="00C962CE"/>
    <w:rsid w:val="00C96504"/>
    <w:rsid w:val="00C96D34"/>
    <w:rsid w:val="00C97745"/>
    <w:rsid w:val="00C97A64"/>
    <w:rsid w:val="00C97E4A"/>
    <w:rsid w:val="00CA040E"/>
    <w:rsid w:val="00CA0C33"/>
    <w:rsid w:val="00CA0F13"/>
    <w:rsid w:val="00CA1073"/>
    <w:rsid w:val="00CA1394"/>
    <w:rsid w:val="00CA1E97"/>
    <w:rsid w:val="00CA2244"/>
    <w:rsid w:val="00CA2BC7"/>
    <w:rsid w:val="00CA2CD1"/>
    <w:rsid w:val="00CA49BB"/>
    <w:rsid w:val="00CA4B34"/>
    <w:rsid w:val="00CA587B"/>
    <w:rsid w:val="00CA5C01"/>
    <w:rsid w:val="00CA5D4D"/>
    <w:rsid w:val="00CA5D99"/>
    <w:rsid w:val="00CA5EC5"/>
    <w:rsid w:val="00CA6408"/>
    <w:rsid w:val="00CA64BB"/>
    <w:rsid w:val="00CA6757"/>
    <w:rsid w:val="00CA69B0"/>
    <w:rsid w:val="00CA6D4F"/>
    <w:rsid w:val="00CA6F2B"/>
    <w:rsid w:val="00CA7B97"/>
    <w:rsid w:val="00CB00F4"/>
    <w:rsid w:val="00CB0474"/>
    <w:rsid w:val="00CB0AF7"/>
    <w:rsid w:val="00CB0DD9"/>
    <w:rsid w:val="00CB0F17"/>
    <w:rsid w:val="00CB0FA1"/>
    <w:rsid w:val="00CB15FC"/>
    <w:rsid w:val="00CB161F"/>
    <w:rsid w:val="00CB198C"/>
    <w:rsid w:val="00CB1B92"/>
    <w:rsid w:val="00CB255B"/>
    <w:rsid w:val="00CB32CF"/>
    <w:rsid w:val="00CB3DEA"/>
    <w:rsid w:val="00CB41C9"/>
    <w:rsid w:val="00CB46D5"/>
    <w:rsid w:val="00CB4BA3"/>
    <w:rsid w:val="00CB5675"/>
    <w:rsid w:val="00CB5C0B"/>
    <w:rsid w:val="00CB686D"/>
    <w:rsid w:val="00CB6BDA"/>
    <w:rsid w:val="00CB6D58"/>
    <w:rsid w:val="00CB73ED"/>
    <w:rsid w:val="00CB7961"/>
    <w:rsid w:val="00CB7D11"/>
    <w:rsid w:val="00CB7DFE"/>
    <w:rsid w:val="00CC02B3"/>
    <w:rsid w:val="00CC09C1"/>
    <w:rsid w:val="00CC0B89"/>
    <w:rsid w:val="00CC19A8"/>
    <w:rsid w:val="00CC1A3C"/>
    <w:rsid w:val="00CC1E58"/>
    <w:rsid w:val="00CC22B7"/>
    <w:rsid w:val="00CC2305"/>
    <w:rsid w:val="00CC26E7"/>
    <w:rsid w:val="00CC280A"/>
    <w:rsid w:val="00CC2866"/>
    <w:rsid w:val="00CC2979"/>
    <w:rsid w:val="00CC2D23"/>
    <w:rsid w:val="00CC2EFE"/>
    <w:rsid w:val="00CC3019"/>
    <w:rsid w:val="00CC3AB9"/>
    <w:rsid w:val="00CC3D9C"/>
    <w:rsid w:val="00CC3E1E"/>
    <w:rsid w:val="00CC4658"/>
    <w:rsid w:val="00CC46A7"/>
    <w:rsid w:val="00CC4A32"/>
    <w:rsid w:val="00CC527F"/>
    <w:rsid w:val="00CC55A3"/>
    <w:rsid w:val="00CC5D63"/>
    <w:rsid w:val="00CC5E3B"/>
    <w:rsid w:val="00CC6025"/>
    <w:rsid w:val="00CC645B"/>
    <w:rsid w:val="00CC6894"/>
    <w:rsid w:val="00CC68C6"/>
    <w:rsid w:val="00CC6995"/>
    <w:rsid w:val="00CC770E"/>
    <w:rsid w:val="00CC7895"/>
    <w:rsid w:val="00CC7A2C"/>
    <w:rsid w:val="00CC7FE1"/>
    <w:rsid w:val="00CD00A5"/>
    <w:rsid w:val="00CD0866"/>
    <w:rsid w:val="00CD0873"/>
    <w:rsid w:val="00CD0C5D"/>
    <w:rsid w:val="00CD2AC7"/>
    <w:rsid w:val="00CD2F10"/>
    <w:rsid w:val="00CD4098"/>
    <w:rsid w:val="00CD4CC6"/>
    <w:rsid w:val="00CD4CF3"/>
    <w:rsid w:val="00CD5C51"/>
    <w:rsid w:val="00CD5F96"/>
    <w:rsid w:val="00CD60B1"/>
    <w:rsid w:val="00CD6310"/>
    <w:rsid w:val="00CD6391"/>
    <w:rsid w:val="00CD681E"/>
    <w:rsid w:val="00CD6E7C"/>
    <w:rsid w:val="00CD7450"/>
    <w:rsid w:val="00CD7A43"/>
    <w:rsid w:val="00CD7CD2"/>
    <w:rsid w:val="00CE0158"/>
    <w:rsid w:val="00CE0186"/>
    <w:rsid w:val="00CE05ED"/>
    <w:rsid w:val="00CE0864"/>
    <w:rsid w:val="00CE0996"/>
    <w:rsid w:val="00CE0E32"/>
    <w:rsid w:val="00CE1068"/>
    <w:rsid w:val="00CE11F6"/>
    <w:rsid w:val="00CE13D5"/>
    <w:rsid w:val="00CE19F2"/>
    <w:rsid w:val="00CE1B5D"/>
    <w:rsid w:val="00CE252C"/>
    <w:rsid w:val="00CE2EDA"/>
    <w:rsid w:val="00CE3326"/>
    <w:rsid w:val="00CE3413"/>
    <w:rsid w:val="00CE41E4"/>
    <w:rsid w:val="00CE43D7"/>
    <w:rsid w:val="00CE4504"/>
    <w:rsid w:val="00CE4ED2"/>
    <w:rsid w:val="00CE57FE"/>
    <w:rsid w:val="00CE6416"/>
    <w:rsid w:val="00CE6459"/>
    <w:rsid w:val="00CE64F7"/>
    <w:rsid w:val="00CE68C2"/>
    <w:rsid w:val="00CE6C86"/>
    <w:rsid w:val="00CE7238"/>
    <w:rsid w:val="00CE7C13"/>
    <w:rsid w:val="00CE7D48"/>
    <w:rsid w:val="00CF007E"/>
    <w:rsid w:val="00CF01FB"/>
    <w:rsid w:val="00CF0406"/>
    <w:rsid w:val="00CF0BD0"/>
    <w:rsid w:val="00CF16B6"/>
    <w:rsid w:val="00CF1737"/>
    <w:rsid w:val="00CF1AD3"/>
    <w:rsid w:val="00CF1AED"/>
    <w:rsid w:val="00CF1D6B"/>
    <w:rsid w:val="00CF246D"/>
    <w:rsid w:val="00CF25ED"/>
    <w:rsid w:val="00CF27DE"/>
    <w:rsid w:val="00CF2A6D"/>
    <w:rsid w:val="00CF2A76"/>
    <w:rsid w:val="00CF36AA"/>
    <w:rsid w:val="00CF4280"/>
    <w:rsid w:val="00CF4688"/>
    <w:rsid w:val="00CF4B7D"/>
    <w:rsid w:val="00CF4DD0"/>
    <w:rsid w:val="00CF4DFD"/>
    <w:rsid w:val="00CF4FB4"/>
    <w:rsid w:val="00CF5059"/>
    <w:rsid w:val="00CF51B3"/>
    <w:rsid w:val="00CF530C"/>
    <w:rsid w:val="00CF545C"/>
    <w:rsid w:val="00CF572C"/>
    <w:rsid w:val="00CF5E53"/>
    <w:rsid w:val="00CF6196"/>
    <w:rsid w:val="00CF62D2"/>
    <w:rsid w:val="00CF6305"/>
    <w:rsid w:val="00CF6568"/>
    <w:rsid w:val="00CF6D42"/>
    <w:rsid w:val="00CF71EC"/>
    <w:rsid w:val="00CF7658"/>
    <w:rsid w:val="00CF7799"/>
    <w:rsid w:val="00D01007"/>
    <w:rsid w:val="00D01016"/>
    <w:rsid w:val="00D0167A"/>
    <w:rsid w:val="00D01771"/>
    <w:rsid w:val="00D0223E"/>
    <w:rsid w:val="00D0272A"/>
    <w:rsid w:val="00D02EA4"/>
    <w:rsid w:val="00D0345C"/>
    <w:rsid w:val="00D040A0"/>
    <w:rsid w:val="00D04459"/>
    <w:rsid w:val="00D045DA"/>
    <w:rsid w:val="00D049A5"/>
    <w:rsid w:val="00D05170"/>
    <w:rsid w:val="00D051EB"/>
    <w:rsid w:val="00D053D4"/>
    <w:rsid w:val="00D05666"/>
    <w:rsid w:val="00D057FB"/>
    <w:rsid w:val="00D0600B"/>
    <w:rsid w:val="00D06906"/>
    <w:rsid w:val="00D0692F"/>
    <w:rsid w:val="00D06A43"/>
    <w:rsid w:val="00D0714F"/>
    <w:rsid w:val="00D07BB5"/>
    <w:rsid w:val="00D07D5F"/>
    <w:rsid w:val="00D103F9"/>
    <w:rsid w:val="00D10A19"/>
    <w:rsid w:val="00D10A5B"/>
    <w:rsid w:val="00D10D26"/>
    <w:rsid w:val="00D12708"/>
    <w:rsid w:val="00D13172"/>
    <w:rsid w:val="00D1352B"/>
    <w:rsid w:val="00D1363A"/>
    <w:rsid w:val="00D13BC0"/>
    <w:rsid w:val="00D13BEC"/>
    <w:rsid w:val="00D15216"/>
    <w:rsid w:val="00D152F9"/>
    <w:rsid w:val="00D15516"/>
    <w:rsid w:val="00D15804"/>
    <w:rsid w:val="00D15C27"/>
    <w:rsid w:val="00D160A2"/>
    <w:rsid w:val="00D16162"/>
    <w:rsid w:val="00D162E2"/>
    <w:rsid w:val="00D16E1E"/>
    <w:rsid w:val="00D173E9"/>
    <w:rsid w:val="00D17821"/>
    <w:rsid w:val="00D17D0C"/>
    <w:rsid w:val="00D17F18"/>
    <w:rsid w:val="00D202E0"/>
    <w:rsid w:val="00D212F3"/>
    <w:rsid w:val="00D214B3"/>
    <w:rsid w:val="00D219D3"/>
    <w:rsid w:val="00D22D77"/>
    <w:rsid w:val="00D2316E"/>
    <w:rsid w:val="00D2319E"/>
    <w:rsid w:val="00D23413"/>
    <w:rsid w:val="00D2370D"/>
    <w:rsid w:val="00D23C9C"/>
    <w:rsid w:val="00D242DE"/>
    <w:rsid w:val="00D24AF0"/>
    <w:rsid w:val="00D26041"/>
    <w:rsid w:val="00D26265"/>
    <w:rsid w:val="00D262E3"/>
    <w:rsid w:val="00D26BA7"/>
    <w:rsid w:val="00D26BE4"/>
    <w:rsid w:val="00D26CCD"/>
    <w:rsid w:val="00D276B1"/>
    <w:rsid w:val="00D27C67"/>
    <w:rsid w:val="00D3047C"/>
    <w:rsid w:val="00D30662"/>
    <w:rsid w:val="00D311B6"/>
    <w:rsid w:val="00D313A7"/>
    <w:rsid w:val="00D31804"/>
    <w:rsid w:val="00D31E4E"/>
    <w:rsid w:val="00D32346"/>
    <w:rsid w:val="00D331F6"/>
    <w:rsid w:val="00D334F9"/>
    <w:rsid w:val="00D33A76"/>
    <w:rsid w:val="00D3403C"/>
    <w:rsid w:val="00D3433A"/>
    <w:rsid w:val="00D347AA"/>
    <w:rsid w:val="00D34B1B"/>
    <w:rsid w:val="00D34D06"/>
    <w:rsid w:val="00D34FB0"/>
    <w:rsid w:val="00D35035"/>
    <w:rsid w:val="00D35AA6"/>
    <w:rsid w:val="00D36012"/>
    <w:rsid w:val="00D369E5"/>
    <w:rsid w:val="00D37900"/>
    <w:rsid w:val="00D37CD6"/>
    <w:rsid w:val="00D37D2B"/>
    <w:rsid w:val="00D401CA"/>
    <w:rsid w:val="00D40CE2"/>
    <w:rsid w:val="00D41EBB"/>
    <w:rsid w:val="00D42346"/>
    <w:rsid w:val="00D42D2A"/>
    <w:rsid w:val="00D43239"/>
    <w:rsid w:val="00D43434"/>
    <w:rsid w:val="00D44D94"/>
    <w:rsid w:val="00D454B9"/>
    <w:rsid w:val="00D455CA"/>
    <w:rsid w:val="00D463CF"/>
    <w:rsid w:val="00D469D4"/>
    <w:rsid w:val="00D46CD8"/>
    <w:rsid w:val="00D46F68"/>
    <w:rsid w:val="00D479E9"/>
    <w:rsid w:val="00D47E19"/>
    <w:rsid w:val="00D50542"/>
    <w:rsid w:val="00D506C1"/>
    <w:rsid w:val="00D506F9"/>
    <w:rsid w:val="00D50D11"/>
    <w:rsid w:val="00D50E9B"/>
    <w:rsid w:val="00D51703"/>
    <w:rsid w:val="00D51CEC"/>
    <w:rsid w:val="00D5233B"/>
    <w:rsid w:val="00D534A8"/>
    <w:rsid w:val="00D53BEA"/>
    <w:rsid w:val="00D5403A"/>
    <w:rsid w:val="00D540CA"/>
    <w:rsid w:val="00D54AD6"/>
    <w:rsid w:val="00D54D65"/>
    <w:rsid w:val="00D55246"/>
    <w:rsid w:val="00D5534C"/>
    <w:rsid w:val="00D55A4D"/>
    <w:rsid w:val="00D563D0"/>
    <w:rsid w:val="00D56495"/>
    <w:rsid w:val="00D56528"/>
    <w:rsid w:val="00D568D9"/>
    <w:rsid w:val="00D56C72"/>
    <w:rsid w:val="00D57514"/>
    <w:rsid w:val="00D57561"/>
    <w:rsid w:val="00D5756A"/>
    <w:rsid w:val="00D600F9"/>
    <w:rsid w:val="00D601EB"/>
    <w:rsid w:val="00D60DA0"/>
    <w:rsid w:val="00D61DCB"/>
    <w:rsid w:val="00D62373"/>
    <w:rsid w:val="00D6243C"/>
    <w:rsid w:val="00D62BD3"/>
    <w:rsid w:val="00D62C03"/>
    <w:rsid w:val="00D62D0D"/>
    <w:rsid w:val="00D62E7F"/>
    <w:rsid w:val="00D62F4D"/>
    <w:rsid w:val="00D63997"/>
    <w:rsid w:val="00D63B78"/>
    <w:rsid w:val="00D63C8E"/>
    <w:rsid w:val="00D642D5"/>
    <w:rsid w:val="00D643C6"/>
    <w:rsid w:val="00D645E7"/>
    <w:rsid w:val="00D64877"/>
    <w:rsid w:val="00D64B9B"/>
    <w:rsid w:val="00D65133"/>
    <w:rsid w:val="00D6557D"/>
    <w:rsid w:val="00D657BF"/>
    <w:rsid w:val="00D658AB"/>
    <w:rsid w:val="00D662B1"/>
    <w:rsid w:val="00D6632B"/>
    <w:rsid w:val="00D66FD9"/>
    <w:rsid w:val="00D673A0"/>
    <w:rsid w:val="00D67835"/>
    <w:rsid w:val="00D67922"/>
    <w:rsid w:val="00D67F3B"/>
    <w:rsid w:val="00D701A9"/>
    <w:rsid w:val="00D70305"/>
    <w:rsid w:val="00D70437"/>
    <w:rsid w:val="00D72172"/>
    <w:rsid w:val="00D72B5B"/>
    <w:rsid w:val="00D72D94"/>
    <w:rsid w:val="00D72DE8"/>
    <w:rsid w:val="00D72E48"/>
    <w:rsid w:val="00D737D5"/>
    <w:rsid w:val="00D73806"/>
    <w:rsid w:val="00D73CB2"/>
    <w:rsid w:val="00D74045"/>
    <w:rsid w:val="00D7413E"/>
    <w:rsid w:val="00D741A6"/>
    <w:rsid w:val="00D745EC"/>
    <w:rsid w:val="00D74728"/>
    <w:rsid w:val="00D74798"/>
    <w:rsid w:val="00D74B1F"/>
    <w:rsid w:val="00D74B42"/>
    <w:rsid w:val="00D74E92"/>
    <w:rsid w:val="00D74FBD"/>
    <w:rsid w:val="00D7569D"/>
    <w:rsid w:val="00D759BD"/>
    <w:rsid w:val="00D759EE"/>
    <w:rsid w:val="00D76154"/>
    <w:rsid w:val="00D762C4"/>
    <w:rsid w:val="00D7665B"/>
    <w:rsid w:val="00D766D6"/>
    <w:rsid w:val="00D767E0"/>
    <w:rsid w:val="00D76B2B"/>
    <w:rsid w:val="00D7700A"/>
    <w:rsid w:val="00D77EF8"/>
    <w:rsid w:val="00D8002B"/>
    <w:rsid w:val="00D80084"/>
    <w:rsid w:val="00D807EE"/>
    <w:rsid w:val="00D80EB0"/>
    <w:rsid w:val="00D80F96"/>
    <w:rsid w:val="00D81222"/>
    <w:rsid w:val="00D824CC"/>
    <w:rsid w:val="00D82B81"/>
    <w:rsid w:val="00D835AF"/>
    <w:rsid w:val="00D835C5"/>
    <w:rsid w:val="00D84220"/>
    <w:rsid w:val="00D84419"/>
    <w:rsid w:val="00D853CE"/>
    <w:rsid w:val="00D85991"/>
    <w:rsid w:val="00D85CB2"/>
    <w:rsid w:val="00D85D61"/>
    <w:rsid w:val="00D865C5"/>
    <w:rsid w:val="00D8672C"/>
    <w:rsid w:val="00D868CA"/>
    <w:rsid w:val="00D87565"/>
    <w:rsid w:val="00D877D2"/>
    <w:rsid w:val="00D87B85"/>
    <w:rsid w:val="00D87E5B"/>
    <w:rsid w:val="00D905AC"/>
    <w:rsid w:val="00D90D0D"/>
    <w:rsid w:val="00D90EBD"/>
    <w:rsid w:val="00D91015"/>
    <w:rsid w:val="00D91208"/>
    <w:rsid w:val="00D919CE"/>
    <w:rsid w:val="00D91A55"/>
    <w:rsid w:val="00D929B2"/>
    <w:rsid w:val="00D92AA6"/>
    <w:rsid w:val="00D930BA"/>
    <w:rsid w:val="00D933DC"/>
    <w:rsid w:val="00D934EB"/>
    <w:rsid w:val="00D93BC0"/>
    <w:rsid w:val="00D93E42"/>
    <w:rsid w:val="00D9535F"/>
    <w:rsid w:val="00D9541C"/>
    <w:rsid w:val="00D960A3"/>
    <w:rsid w:val="00D961A5"/>
    <w:rsid w:val="00D96477"/>
    <w:rsid w:val="00D96DB4"/>
    <w:rsid w:val="00D977F2"/>
    <w:rsid w:val="00DA0F89"/>
    <w:rsid w:val="00DA182A"/>
    <w:rsid w:val="00DA1E90"/>
    <w:rsid w:val="00DA2206"/>
    <w:rsid w:val="00DA2E17"/>
    <w:rsid w:val="00DA3186"/>
    <w:rsid w:val="00DA3469"/>
    <w:rsid w:val="00DA408B"/>
    <w:rsid w:val="00DA4B61"/>
    <w:rsid w:val="00DA4C90"/>
    <w:rsid w:val="00DA677C"/>
    <w:rsid w:val="00DA693B"/>
    <w:rsid w:val="00DA6C9D"/>
    <w:rsid w:val="00DA6CA8"/>
    <w:rsid w:val="00DA7E87"/>
    <w:rsid w:val="00DA7E8D"/>
    <w:rsid w:val="00DB029B"/>
    <w:rsid w:val="00DB0AC9"/>
    <w:rsid w:val="00DB103F"/>
    <w:rsid w:val="00DB1138"/>
    <w:rsid w:val="00DB17BB"/>
    <w:rsid w:val="00DB18C1"/>
    <w:rsid w:val="00DB191C"/>
    <w:rsid w:val="00DB1C0F"/>
    <w:rsid w:val="00DB3013"/>
    <w:rsid w:val="00DB3FCF"/>
    <w:rsid w:val="00DB4831"/>
    <w:rsid w:val="00DB48E4"/>
    <w:rsid w:val="00DB4E0E"/>
    <w:rsid w:val="00DB4EAE"/>
    <w:rsid w:val="00DB554E"/>
    <w:rsid w:val="00DB58A8"/>
    <w:rsid w:val="00DB5EFA"/>
    <w:rsid w:val="00DB5EFB"/>
    <w:rsid w:val="00DB6695"/>
    <w:rsid w:val="00DB6B40"/>
    <w:rsid w:val="00DB6BD4"/>
    <w:rsid w:val="00DB7065"/>
    <w:rsid w:val="00DB722D"/>
    <w:rsid w:val="00DB725C"/>
    <w:rsid w:val="00DB7835"/>
    <w:rsid w:val="00DB7A5C"/>
    <w:rsid w:val="00DB7E79"/>
    <w:rsid w:val="00DC050B"/>
    <w:rsid w:val="00DC0CA9"/>
    <w:rsid w:val="00DC0DF0"/>
    <w:rsid w:val="00DC11E1"/>
    <w:rsid w:val="00DC1409"/>
    <w:rsid w:val="00DC1A25"/>
    <w:rsid w:val="00DC1EF8"/>
    <w:rsid w:val="00DC20AB"/>
    <w:rsid w:val="00DC235E"/>
    <w:rsid w:val="00DC309E"/>
    <w:rsid w:val="00DC35DF"/>
    <w:rsid w:val="00DC4BE0"/>
    <w:rsid w:val="00DC4F0B"/>
    <w:rsid w:val="00DC573C"/>
    <w:rsid w:val="00DC57C6"/>
    <w:rsid w:val="00DC5954"/>
    <w:rsid w:val="00DC65DB"/>
    <w:rsid w:val="00DC6CD3"/>
    <w:rsid w:val="00DC7304"/>
    <w:rsid w:val="00DC7554"/>
    <w:rsid w:val="00DC76DB"/>
    <w:rsid w:val="00DC78E1"/>
    <w:rsid w:val="00DC7943"/>
    <w:rsid w:val="00DD115A"/>
    <w:rsid w:val="00DD134F"/>
    <w:rsid w:val="00DD1AF5"/>
    <w:rsid w:val="00DD2268"/>
    <w:rsid w:val="00DD2715"/>
    <w:rsid w:val="00DD2EE5"/>
    <w:rsid w:val="00DD3A0A"/>
    <w:rsid w:val="00DD40BF"/>
    <w:rsid w:val="00DD43BD"/>
    <w:rsid w:val="00DD4844"/>
    <w:rsid w:val="00DD48D4"/>
    <w:rsid w:val="00DD4E51"/>
    <w:rsid w:val="00DD51C4"/>
    <w:rsid w:val="00DD5CBE"/>
    <w:rsid w:val="00DD694C"/>
    <w:rsid w:val="00DD700C"/>
    <w:rsid w:val="00DD7B20"/>
    <w:rsid w:val="00DD7F6F"/>
    <w:rsid w:val="00DE01CB"/>
    <w:rsid w:val="00DE0288"/>
    <w:rsid w:val="00DE0AA5"/>
    <w:rsid w:val="00DE0B65"/>
    <w:rsid w:val="00DE0BF9"/>
    <w:rsid w:val="00DE1AED"/>
    <w:rsid w:val="00DE1B5B"/>
    <w:rsid w:val="00DE21EE"/>
    <w:rsid w:val="00DE234E"/>
    <w:rsid w:val="00DE29D8"/>
    <w:rsid w:val="00DE3B82"/>
    <w:rsid w:val="00DE431F"/>
    <w:rsid w:val="00DE4ECC"/>
    <w:rsid w:val="00DE4F20"/>
    <w:rsid w:val="00DE4F31"/>
    <w:rsid w:val="00DE5B03"/>
    <w:rsid w:val="00DE6C87"/>
    <w:rsid w:val="00DE70D6"/>
    <w:rsid w:val="00DE7595"/>
    <w:rsid w:val="00DE76A3"/>
    <w:rsid w:val="00DE7B0B"/>
    <w:rsid w:val="00DE7F4F"/>
    <w:rsid w:val="00DF029A"/>
    <w:rsid w:val="00DF05ED"/>
    <w:rsid w:val="00DF08CC"/>
    <w:rsid w:val="00DF10DB"/>
    <w:rsid w:val="00DF12A7"/>
    <w:rsid w:val="00DF1502"/>
    <w:rsid w:val="00DF1A9B"/>
    <w:rsid w:val="00DF2040"/>
    <w:rsid w:val="00DF2182"/>
    <w:rsid w:val="00DF21B2"/>
    <w:rsid w:val="00DF239C"/>
    <w:rsid w:val="00DF33F3"/>
    <w:rsid w:val="00DF37B1"/>
    <w:rsid w:val="00DF46E4"/>
    <w:rsid w:val="00DF480C"/>
    <w:rsid w:val="00DF51EB"/>
    <w:rsid w:val="00DF559E"/>
    <w:rsid w:val="00DF5C83"/>
    <w:rsid w:val="00DF67AA"/>
    <w:rsid w:val="00DF6904"/>
    <w:rsid w:val="00DF6E17"/>
    <w:rsid w:val="00DF7384"/>
    <w:rsid w:val="00DF73FC"/>
    <w:rsid w:val="00DF78E5"/>
    <w:rsid w:val="00DF7CFE"/>
    <w:rsid w:val="00DF7E14"/>
    <w:rsid w:val="00DF7F74"/>
    <w:rsid w:val="00E000AA"/>
    <w:rsid w:val="00E00223"/>
    <w:rsid w:val="00E002BE"/>
    <w:rsid w:val="00E01153"/>
    <w:rsid w:val="00E018F7"/>
    <w:rsid w:val="00E019CE"/>
    <w:rsid w:val="00E022A4"/>
    <w:rsid w:val="00E0265A"/>
    <w:rsid w:val="00E0285D"/>
    <w:rsid w:val="00E028F6"/>
    <w:rsid w:val="00E03194"/>
    <w:rsid w:val="00E03764"/>
    <w:rsid w:val="00E037EB"/>
    <w:rsid w:val="00E03824"/>
    <w:rsid w:val="00E03AF3"/>
    <w:rsid w:val="00E04071"/>
    <w:rsid w:val="00E04088"/>
    <w:rsid w:val="00E0437D"/>
    <w:rsid w:val="00E04A9E"/>
    <w:rsid w:val="00E04E24"/>
    <w:rsid w:val="00E05480"/>
    <w:rsid w:val="00E057FD"/>
    <w:rsid w:val="00E06240"/>
    <w:rsid w:val="00E07040"/>
    <w:rsid w:val="00E072AA"/>
    <w:rsid w:val="00E077F0"/>
    <w:rsid w:val="00E1045D"/>
    <w:rsid w:val="00E10503"/>
    <w:rsid w:val="00E111A3"/>
    <w:rsid w:val="00E1159D"/>
    <w:rsid w:val="00E11D0D"/>
    <w:rsid w:val="00E121F1"/>
    <w:rsid w:val="00E128BB"/>
    <w:rsid w:val="00E12D79"/>
    <w:rsid w:val="00E12D83"/>
    <w:rsid w:val="00E132C8"/>
    <w:rsid w:val="00E13704"/>
    <w:rsid w:val="00E1382F"/>
    <w:rsid w:val="00E13E6D"/>
    <w:rsid w:val="00E14B37"/>
    <w:rsid w:val="00E14EC5"/>
    <w:rsid w:val="00E15D8B"/>
    <w:rsid w:val="00E162E8"/>
    <w:rsid w:val="00E16DD1"/>
    <w:rsid w:val="00E17756"/>
    <w:rsid w:val="00E17764"/>
    <w:rsid w:val="00E17C70"/>
    <w:rsid w:val="00E17F89"/>
    <w:rsid w:val="00E2013D"/>
    <w:rsid w:val="00E20596"/>
    <w:rsid w:val="00E207C8"/>
    <w:rsid w:val="00E20C3B"/>
    <w:rsid w:val="00E20F95"/>
    <w:rsid w:val="00E21151"/>
    <w:rsid w:val="00E212AD"/>
    <w:rsid w:val="00E21C28"/>
    <w:rsid w:val="00E21D7D"/>
    <w:rsid w:val="00E22013"/>
    <w:rsid w:val="00E22060"/>
    <w:rsid w:val="00E22397"/>
    <w:rsid w:val="00E22690"/>
    <w:rsid w:val="00E22795"/>
    <w:rsid w:val="00E22BF5"/>
    <w:rsid w:val="00E233F4"/>
    <w:rsid w:val="00E2362C"/>
    <w:rsid w:val="00E23847"/>
    <w:rsid w:val="00E23ADC"/>
    <w:rsid w:val="00E241F5"/>
    <w:rsid w:val="00E24BED"/>
    <w:rsid w:val="00E24C8B"/>
    <w:rsid w:val="00E2553D"/>
    <w:rsid w:val="00E255BF"/>
    <w:rsid w:val="00E25637"/>
    <w:rsid w:val="00E25969"/>
    <w:rsid w:val="00E25B84"/>
    <w:rsid w:val="00E25BB6"/>
    <w:rsid w:val="00E25D7E"/>
    <w:rsid w:val="00E260FF"/>
    <w:rsid w:val="00E261CF"/>
    <w:rsid w:val="00E2628D"/>
    <w:rsid w:val="00E269C7"/>
    <w:rsid w:val="00E26D30"/>
    <w:rsid w:val="00E27100"/>
    <w:rsid w:val="00E27379"/>
    <w:rsid w:val="00E273E9"/>
    <w:rsid w:val="00E27712"/>
    <w:rsid w:val="00E3054E"/>
    <w:rsid w:val="00E30585"/>
    <w:rsid w:val="00E30656"/>
    <w:rsid w:val="00E30925"/>
    <w:rsid w:val="00E30DD8"/>
    <w:rsid w:val="00E311FC"/>
    <w:rsid w:val="00E31249"/>
    <w:rsid w:val="00E31527"/>
    <w:rsid w:val="00E318A4"/>
    <w:rsid w:val="00E320B5"/>
    <w:rsid w:val="00E32490"/>
    <w:rsid w:val="00E32544"/>
    <w:rsid w:val="00E32CD1"/>
    <w:rsid w:val="00E3311E"/>
    <w:rsid w:val="00E331F3"/>
    <w:rsid w:val="00E33D25"/>
    <w:rsid w:val="00E33D89"/>
    <w:rsid w:val="00E33ECF"/>
    <w:rsid w:val="00E34023"/>
    <w:rsid w:val="00E3433E"/>
    <w:rsid w:val="00E346ED"/>
    <w:rsid w:val="00E34CA5"/>
    <w:rsid w:val="00E34D77"/>
    <w:rsid w:val="00E35099"/>
    <w:rsid w:val="00E358C9"/>
    <w:rsid w:val="00E36A52"/>
    <w:rsid w:val="00E374E1"/>
    <w:rsid w:val="00E37A9C"/>
    <w:rsid w:val="00E37C31"/>
    <w:rsid w:val="00E4125F"/>
    <w:rsid w:val="00E413B0"/>
    <w:rsid w:val="00E413E1"/>
    <w:rsid w:val="00E41556"/>
    <w:rsid w:val="00E41768"/>
    <w:rsid w:val="00E41926"/>
    <w:rsid w:val="00E419A3"/>
    <w:rsid w:val="00E419EB"/>
    <w:rsid w:val="00E41A14"/>
    <w:rsid w:val="00E41A9B"/>
    <w:rsid w:val="00E41B6C"/>
    <w:rsid w:val="00E42328"/>
    <w:rsid w:val="00E43450"/>
    <w:rsid w:val="00E44011"/>
    <w:rsid w:val="00E440D8"/>
    <w:rsid w:val="00E44978"/>
    <w:rsid w:val="00E4528D"/>
    <w:rsid w:val="00E4547C"/>
    <w:rsid w:val="00E45753"/>
    <w:rsid w:val="00E4582E"/>
    <w:rsid w:val="00E45D8C"/>
    <w:rsid w:val="00E46C24"/>
    <w:rsid w:val="00E47A45"/>
    <w:rsid w:val="00E50338"/>
    <w:rsid w:val="00E5061D"/>
    <w:rsid w:val="00E50746"/>
    <w:rsid w:val="00E5081E"/>
    <w:rsid w:val="00E50D8D"/>
    <w:rsid w:val="00E50F14"/>
    <w:rsid w:val="00E511EF"/>
    <w:rsid w:val="00E513D5"/>
    <w:rsid w:val="00E5140A"/>
    <w:rsid w:val="00E516DB"/>
    <w:rsid w:val="00E51785"/>
    <w:rsid w:val="00E51817"/>
    <w:rsid w:val="00E51A45"/>
    <w:rsid w:val="00E51CB1"/>
    <w:rsid w:val="00E51F2D"/>
    <w:rsid w:val="00E51F79"/>
    <w:rsid w:val="00E52133"/>
    <w:rsid w:val="00E53ABF"/>
    <w:rsid w:val="00E53BA1"/>
    <w:rsid w:val="00E544BA"/>
    <w:rsid w:val="00E548B7"/>
    <w:rsid w:val="00E56032"/>
    <w:rsid w:val="00E560AE"/>
    <w:rsid w:val="00E564D4"/>
    <w:rsid w:val="00E56873"/>
    <w:rsid w:val="00E56F42"/>
    <w:rsid w:val="00E5720B"/>
    <w:rsid w:val="00E572CC"/>
    <w:rsid w:val="00E57528"/>
    <w:rsid w:val="00E57894"/>
    <w:rsid w:val="00E579C0"/>
    <w:rsid w:val="00E57A92"/>
    <w:rsid w:val="00E57B01"/>
    <w:rsid w:val="00E600F0"/>
    <w:rsid w:val="00E605FC"/>
    <w:rsid w:val="00E607C0"/>
    <w:rsid w:val="00E609AA"/>
    <w:rsid w:val="00E60A5B"/>
    <w:rsid w:val="00E60E68"/>
    <w:rsid w:val="00E60EE8"/>
    <w:rsid w:val="00E612BA"/>
    <w:rsid w:val="00E613F3"/>
    <w:rsid w:val="00E614FF"/>
    <w:rsid w:val="00E61EC4"/>
    <w:rsid w:val="00E61F29"/>
    <w:rsid w:val="00E62B5D"/>
    <w:rsid w:val="00E62CBA"/>
    <w:rsid w:val="00E62CE2"/>
    <w:rsid w:val="00E63105"/>
    <w:rsid w:val="00E6344C"/>
    <w:rsid w:val="00E63455"/>
    <w:rsid w:val="00E6375F"/>
    <w:rsid w:val="00E637A8"/>
    <w:rsid w:val="00E63BFD"/>
    <w:rsid w:val="00E649EA"/>
    <w:rsid w:val="00E65040"/>
    <w:rsid w:val="00E65055"/>
    <w:rsid w:val="00E6695C"/>
    <w:rsid w:val="00E66E9B"/>
    <w:rsid w:val="00E70203"/>
    <w:rsid w:val="00E702EC"/>
    <w:rsid w:val="00E70D48"/>
    <w:rsid w:val="00E70F88"/>
    <w:rsid w:val="00E7113E"/>
    <w:rsid w:val="00E71598"/>
    <w:rsid w:val="00E71A61"/>
    <w:rsid w:val="00E71CD0"/>
    <w:rsid w:val="00E723A2"/>
    <w:rsid w:val="00E72798"/>
    <w:rsid w:val="00E72B58"/>
    <w:rsid w:val="00E73FA5"/>
    <w:rsid w:val="00E7424A"/>
    <w:rsid w:val="00E744D7"/>
    <w:rsid w:val="00E74930"/>
    <w:rsid w:val="00E749E6"/>
    <w:rsid w:val="00E753C2"/>
    <w:rsid w:val="00E75673"/>
    <w:rsid w:val="00E75F33"/>
    <w:rsid w:val="00E762B2"/>
    <w:rsid w:val="00E76664"/>
    <w:rsid w:val="00E76998"/>
    <w:rsid w:val="00E769C3"/>
    <w:rsid w:val="00E76CC1"/>
    <w:rsid w:val="00E76E2E"/>
    <w:rsid w:val="00E775B0"/>
    <w:rsid w:val="00E80482"/>
    <w:rsid w:val="00E80832"/>
    <w:rsid w:val="00E80D67"/>
    <w:rsid w:val="00E8179D"/>
    <w:rsid w:val="00E81BE3"/>
    <w:rsid w:val="00E82257"/>
    <w:rsid w:val="00E823B9"/>
    <w:rsid w:val="00E82B46"/>
    <w:rsid w:val="00E82C66"/>
    <w:rsid w:val="00E833CB"/>
    <w:rsid w:val="00E834ED"/>
    <w:rsid w:val="00E8354B"/>
    <w:rsid w:val="00E84027"/>
    <w:rsid w:val="00E845EB"/>
    <w:rsid w:val="00E84645"/>
    <w:rsid w:val="00E8547A"/>
    <w:rsid w:val="00E85BFF"/>
    <w:rsid w:val="00E86008"/>
    <w:rsid w:val="00E860DC"/>
    <w:rsid w:val="00E8718C"/>
    <w:rsid w:val="00E876B0"/>
    <w:rsid w:val="00E87C31"/>
    <w:rsid w:val="00E9095A"/>
    <w:rsid w:val="00E90974"/>
    <w:rsid w:val="00E90E19"/>
    <w:rsid w:val="00E90FCA"/>
    <w:rsid w:val="00E91631"/>
    <w:rsid w:val="00E91D2E"/>
    <w:rsid w:val="00E91E07"/>
    <w:rsid w:val="00E91FF5"/>
    <w:rsid w:val="00E92787"/>
    <w:rsid w:val="00E927D3"/>
    <w:rsid w:val="00E92A13"/>
    <w:rsid w:val="00E92C21"/>
    <w:rsid w:val="00E93558"/>
    <w:rsid w:val="00E935A1"/>
    <w:rsid w:val="00E9385D"/>
    <w:rsid w:val="00E93D33"/>
    <w:rsid w:val="00E9415D"/>
    <w:rsid w:val="00E946F6"/>
    <w:rsid w:val="00E94B0B"/>
    <w:rsid w:val="00E95493"/>
    <w:rsid w:val="00E955DB"/>
    <w:rsid w:val="00E9595D"/>
    <w:rsid w:val="00E959FD"/>
    <w:rsid w:val="00E95BB9"/>
    <w:rsid w:val="00E95FFE"/>
    <w:rsid w:val="00E9601C"/>
    <w:rsid w:val="00E9636B"/>
    <w:rsid w:val="00E9658C"/>
    <w:rsid w:val="00E96B19"/>
    <w:rsid w:val="00E96E88"/>
    <w:rsid w:val="00E9703D"/>
    <w:rsid w:val="00E97049"/>
    <w:rsid w:val="00E972B8"/>
    <w:rsid w:val="00E976F1"/>
    <w:rsid w:val="00E979C7"/>
    <w:rsid w:val="00EA027D"/>
    <w:rsid w:val="00EA0482"/>
    <w:rsid w:val="00EA048E"/>
    <w:rsid w:val="00EA082F"/>
    <w:rsid w:val="00EA0DD4"/>
    <w:rsid w:val="00EA1210"/>
    <w:rsid w:val="00EA16FA"/>
    <w:rsid w:val="00EA198F"/>
    <w:rsid w:val="00EA2772"/>
    <w:rsid w:val="00EA2A70"/>
    <w:rsid w:val="00EA3335"/>
    <w:rsid w:val="00EA34EC"/>
    <w:rsid w:val="00EA3583"/>
    <w:rsid w:val="00EA3686"/>
    <w:rsid w:val="00EA3E1E"/>
    <w:rsid w:val="00EA4614"/>
    <w:rsid w:val="00EA4765"/>
    <w:rsid w:val="00EA5477"/>
    <w:rsid w:val="00EA5F02"/>
    <w:rsid w:val="00EA6399"/>
    <w:rsid w:val="00EA6938"/>
    <w:rsid w:val="00EA69B8"/>
    <w:rsid w:val="00EB0020"/>
    <w:rsid w:val="00EB0698"/>
    <w:rsid w:val="00EB096A"/>
    <w:rsid w:val="00EB0AFA"/>
    <w:rsid w:val="00EB0B04"/>
    <w:rsid w:val="00EB1504"/>
    <w:rsid w:val="00EB181D"/>
    <w:rsid w:val="00EB1911"/>
    <w:rsid w:val="00EB1A72"/>
    <w:rsid w:val="00EB29D9"/>
    <w:rsid w:val="00EB2E5B"/>
    <w:rsid w:val="00EB2FC8"/>
    <w:rsid w:val="00EB36E6"/>
    <w:rsid w:val="00EB3DC4"/>
    <w:rsid w:val="00EB412A"/>
    <w:rsid w:val="00EB4ACA"/>
    <w:rsid w:val="00EB4BEB"/>
    <w:rsid w:val="00EB4D86"/>
    <w:rsid w:val="00EB4DCA"/>
    <w:rsid w:val="00EB4F48"/>
    <w:rsid w:val="00EB5593"/>
    <w:rsid w:val="00EB6456"/>
    <w:rsid w:val="00EB64EC"/>
    <w:rsid w:val="00EB73C5"/>
    <w:rsid w:val="00EB753B"/>
    <w:rsid w:val="00EB7CFB"/>
    <w:rsid w:val="00EB7DF3"/>
    <w:rsid w:val="00EC09D0"/>
    <w:rsid w:val="00EC158E"/>
    <w:rsid w:val="00EC159D"/>
    <w:rsid w:val="00EC1FD7"/>
    <w:rsid w:val="00EC22F0"/>
    <w:rsid w:val="00EC24E7"/>
    <w:rsid w:val="00EC26D6"/>
    <w:rsid w:val="00EC293B"/>
    <w:rsid w:val="00EC38A4"/>
    <w:rsid w:val="00EC4EC4"/>
    <w:rsid w:val="00EC4F5E"/>
    <w:rsid w:val="00EC59BF"/>
    <w:rsid w:val="00EC59EB"/>
    <w:rsid w:val="00EC69F8"/>
    <w:rsid w:val="00EC6D5B"/>
    <w:rsid w:val="00EC70AB"/>
    <w:rsid w:val="00EC7108"/>
    <w:rsid w:val="00EC71CB"/>
    <w:rsid w:val="00EC72F7"/>
    <w:rsid w:val="00EC7437"/>
    <w:rsid w:val="00ED01D2"/>
    <w:rsid w:val="00ED07DA"/>
    <w:rsid w:val="00ED08A8"/>
    <w:rsid w:val="00ED105C"/>
    <w:rsid w:val="00ED1198"/>
    <w:rsid w:val="00ED15EA"/>
    <w:rsid w:val="00ED2CA5"/>
    <w:rsid w:val="00ED2FB1"/>
    <w:rsid w:val="00ED37F7"/>
    <w:rsid w:val="00ED3E5A"/>
    <w:rsid w:val="00ED4414"/>
    <w:rsid w:val="00ED48A8"/>
    <w:rsid w:val="00ED4A50"/>
    <w:rsid w:val="00ED5675"/>
    <w:rsid w:val="00ED596A"/>
    <w:rsid w:val="00ED60D9"/>
    <w:rsid w:val="00ED652A"/>
    <w:rsid w:val="00ED6543"/>
    <w:rsid w:val="00ED67B8"/>
    <w:rsid w:val="00ED741F"/>
    <w:rsid w:val="00EE032A"/>
    <w:rsid w:val="00EE0591"/>
    <w:rsid w:val="00EE1283"/>
    <w:rsid w:val="00EE19AA"/>
    <w:rsid w:val="00EE1A84"/>
    <w:rsid w:val="00EE1B5D"/>
    <w:rsid w:val="00EE1E21"/>
    <w:rsid w:val="00EE23C9"/>
    <w:rsid w:val="00EE2B48"/>
    <w:rsid w:val="00EE2F5E"/>
    <w:rsid w:val="00EE351E"/>
    <w:rsid w:val="00EE4173"/>
    <w:rsid w:val="00EE45C0"/>
    <w:rsid w:val="00EE53C6"/>
    <w:rsid w:val="00EE5AAC"/>
    <w:rsid w:val="00EE5DE6"/>
    <w:rsid w:val="00EE5F78"/>
    <w:rsid w:val="00EE6406"/>
    <w:rsid w:val="00EE688D"/>
    <w:rsid w:val="00EE6931"/>
    <w:rsid w:val="00EE6E2A"/>
    <w:rsid w:val="00EE7458"/>
    <w:rsid w:val="00EE764D"/>
    <w:rsid w:val="00EE7DFC"/>
    <w:rsid w:val="00EF0089"/>
    <w:rsid w:val="00EF05B6"/>
    <w:rsid w:val="00EF0A6A"/>
    <w:rsid w:val="00EF1195"/>
    <w:rsid w:val="00EF11B5"/>
    <w:rsid w:val="00EF11DC"/>
    <w:rsid w:val="00EF19A2"/>
    <w:rsid w:val="00EF1A36"/>
    <w:rsid w:val="00EF1E56"/>
    <w:rsid w:val="00EF27C9"/>
    <w:rsid w:val="00EF2B73"/>
    <w:rsid w:val="00EF346A"/>
    <w:rsid w:val="00EF3636"/>
    <w:rsid w:val="00EF3883"/>
    <w:rsid w:val="00EF3A85"/>
    <w:rsid w:val="00EF3C78"/>
    <w:rsid w:val="00EF4084"/>
    <w:rsid w:val="00EF4162"/>
    <w:rsid w:val="00EF421B"/>
    <w:rsid w:val="00EF46EB"/>
    <w:rsid w:val="00EF4B25"/>
    <w:rsid w:val="00EF5B82"/>
    <w:rsid w:val="00EF5DD8"/>
    <w:rsid w:val="00EF619F"/>
    <w:rsid w:val="00EF62C3"/>
    <w:rsid w:val="00EF684B"/>
    <w:rsid w:val="00EF69EF"/>
    <w:rsid w:val="00EF6BFC"/>
    <w:rsid w:val="00EF6D7B"/>
    <w:rsid w:val="00EF7EEC"/>
    <w:rsid w:val="00F00236"/>
    <w:rsid w:val="00F008DB"/>
    <w:rsid w:val="00F01AD6"/>
    <w:rsid w:val="00F01D2E"/>
    <w:rsid w:val="00F0266E"/>
    <w:rsid w:val="00F02C1F"/>
    <w:rsid w:val="00F03356"/>
    <w:rsid w:val="00F03AFA"/>
    <w:rsid w:val="00F03D5A"/>
    <w:rsid w:val="00F03F85"/>
    <w:rsid w:val="00F042A8"/>
    <w:rsid w:val="00F049AF"/>
    <w:rsid w:val="00F05701"/>
    <w:rsid w:val="00F05A4F"/>
    <w:rsid w:val="00F06A55"/>
    <w:rsid w:val="00F06C25"/>
    <w:rsid w:val="00F0748A"/>
    <w:rsid w:val="00F07A0D"/>
    <w:rsid w:val="00F1028D"/>
    <w:rsid w:val="00F10905"/>
    <w:rsid w:val="00F10A09"/>
    <w:rsid w:val="00F11C08"/>
    <w:rsid w:val="00F11C7D"/>
    <w:rsid w:val="00F11D8A"/>
    <w:rsid w:val="00F121DB"/>
    <w:rsid w:val="00F12563"/>
    <w:rsid w:val="00F126F1"/>
    <w:rsid w:val="00F12D69"/>
    <w:rsid w:val="00F12FAD"/>
    <w:rsid w:val="00F1300F"/>
    <w:rsid w:val="00F13587"/>
    <w:rsid w:val="00F136CF"/>
    <w:rsid w:val="00F13A7F"/>
    <w:rsid w:val="00F13C57"/>
    <w:rsid w:val="00F13C82"/>
    <w:rsid w:val="00F14A98"/>
    <w:rsid w:val="00F14F17"/>
    <w:rsid w:val="00F14FEB"/>
    <w:rsid w:val="00F15007"/>
    <w:rsid w:val="00F15149"/>
    <w:rsid w:val="00F151B7"/>
    <w:rsid w:val="00F154CB"/>
    <w:rsid w:val="00F154EC"/>
    <w:rsid w:val="00F1583B"/>
    <w:rsid w:val="00F15919"/>
    <w:rsid w:val="00F15B96"/>
    <w:rsid w:val="00F16CB3"/>
    <w:rsid w:val="00F16CE9"/>
    <w:rsid w:val="00F17524"/>
    <w:rsid w:val="00F17707"/>
    <w:rsid w:val="00F20020"/>
    <w:rsid w:val="00F20574"/>
    <w:rsid w:val="00F20700"/>
    <w:rsid w:val="00F20930"/>
    <w:rsid w:val="00F22672"/>
    <w:rsid w:val="00F22A5B"/>
    <w:rsid w:val="00F22EBA"/>
    <w:rsid w:val="00F23079"/>
    <w:rsid w:val="00F2346B"/>
    <w:rsid w:val="00F235CE"/>
    <w:rsid w:val="00F23CF4"/>
    <w:rsid w:val="00F23ECD"/>
    <w:rsid w:val="00F244ED"/>
    <w:rsid w:val="00F24BED"/>
    <w:rsid w:val="00F251BA"/>
    <w:rsid w:val="00F25507"/>
    <w:rsid w:val="00F25886"/>
    <w:rsid w:val="00F25A97"/>
    <w:rsid w:val="00F26964"/>
    <w:rsid w:val="00F271A4"/>
    <w:rsid w:val="00F271C7"/>
    <w:rsid w:val="00F272F2"/>
    <w:rsid w:val="00F27B48"/>
    <w:rsid w:val="00F3002B"/>
    <w:rsid w:val="00F300C1"/>
    <w:rsid w:val="00F305CA"/>
    <w:rsid w:val="00F30747"/>
    <w:rsid w:val="00F30E58"/>
    <w:rsid w:val="00F31562"/>
    <w:rsid w:val="00F32035"/>
    <w:rsid w:val="00F324DD"/>
    <w:rsid w:val="00F32536"/>
    <w:rsid w:val="00F326F5"/>
    <w:rsid w:val="00F32878"/>
    <w:rsid w:val="00F32899"/>
    <w:rsid w:val="00F328E2"/>
    <w:rsid w:val="00F32E42"/>
    <w:rsid w:val="00F3380D"/>
    <w:rsid w:val="00F33EF7"/>
    <w:rsid w:val="00F34790"/>
    <w:rsid w:val="00F3487A"/>
    <w:rsid w:val="00F3488E"/>
    <w:rsid w:val="00F34915"/>
    <w:rsid w:val="00F34996"/>
    <w:rsid w:val="00F34E79"/>
    <w:rsid w:val="00F3510E"/>
    <w:rsid w:val="00F35192"/>
    <w:rsid w:val="00F35C85"/>
    <w:rsid w:val="00F35DE7"/>
    <w:rsid w:val="00F3669D"/>
    <w:rsid w:val="00F369BA"/>
    <w:rsid w:val="00F375B5"/>
    <w:rsid w:val="00F37CEC"/>
    <w:rsid w:val="00F404E5"/>
    <w:rsid w:val="00F406C1"/>
    <w:rsid w:val="00F4148A"/>
    <w:rsid w:val="00F419E1"/>
    <w:rsid w:val="00F42394"/>
    <w:rsid w:val="00F42B7B"/>
    <w:rsid w:val="00F43672"/>
    <w:rsid w:val="00F439A2"/>
    <w:rsid w:val="00F43C70"/>
    <w:rsid w:val="00F44028"/>
    <w:rsid w:val="00F44A61"/>
    <w:rsid w:val="00F450C5"/>
    <w:rsid w:val="00F450D4"/>
    <w:rsid w:val="00F4538B"/>
    <w:rsid w:val="00F45403"/>
    <w:rsid w:val="00F455E8"/>
    <w:rsid w:val="00F4590C"/>
    <w:rsid w:val="00F45DC1"/>
    <w:rsid w:val="00F45E57"/>
    <w:rsid w:val="00F45EA4"/>
    <w:rsid w:val="00F46038"/>
    <w:rsid w:val="00F463E7"/>
    <w:rsid w:val="00F4672E"/>
    <w:rsid w:val="00F479F3"/>
    <w:rsid w:val="00F47A85"/>
    <w:rsid w:val="00F47CDF"/>
    <w:rsid w:val="00F50102"/>
    <w:rsid w:val="00F50224"/>
    <w:rsid w:val="00F505AE"/>
    <w:rsid w:val="00F510F2"/>
    <w:rsid w:val="00F51C0D"/>
    <w:rsid w:val="00F5291A"/>
    <w:rsid w:val="00F52A4A"/>
    <w:rsid w:val="00F52F58"/>
    <w:rsid w:val="00F53135"/>
    <w:rsid w:val="00F531EA"/>
    <w:rsid w:val="00F53700"/>
    <w:rsid w:val="00F53836"/>
    <w:rsid w:val="00F53878"/>
    <w:rsid w:val="00F53E46"/>
    <w:rsid w:val="00F542A8"/>
    <w:rsid w:val="00F54642"/>
    <w:rsid w:val="00F54F29"/>
    <w:rsid w:val="00F558C6"/>
    <w:rsid w:val="00F55C84"/>
    <w:rsid w:val="00F56066"/>
    <w:rsid w:val="00F5658B"/>
    <w:rsid w:val="00F56D3A"/>
    <w:rsid w:val="00F5761E"/>
    <w:rsid w:val="00F579AB"/>
    <w:rsid w:val="00F601F5"/>
    <w:rsid w:val="00F60236"/>
    <w:rsid w:val="00F602CB"/>
    <w:rsid w:val="00F60462"/>
    <w:rsid w:val="00F6066A"/>
    <w:rsid w:val="00F609D6"/>
    <w:rsid w:val="00F6121E"/>
    <w:rsid w:val="00F61318"/>
    <w:rsid w:val="00F61804"/>
    <w:rsid w:val="00F618F2"/>
    <w:rsid w:val="00F62321"/>
    <w:rsid w:val="00F626B9"/>
    <w:rsid w:val="00F62739"/>
    <w:rsid w:val="00F62AB6"/>
    <w:rsid w:val="00F62B6E"/>
    <w:rsid w:val="00F62C7A"/>
    <w:rsid w:val="00F63D5E"/>
    <w:rsid w:val="00F63FB9"/>
    <w:rsid w:val="00F64183"/>
    <w:rsid w:val="00F64AE3"/>
    <w:rsid w:val="00F64D47"/>
    <w:rsid w:val="00F651D4"/>
    <w:rsid w:val="00F66601"/>
    <w:rsid w:val="00F66D0C"/>
    <w:rsid w:val="00F6747A"/>
    <w:rsid w:val="00F675D1"/>
    <w:rsid w:val="00F67B6C"/>
    <w:rsid w:val="00F70272"/>
    <w:rsid w:val="00F704C5"/>
    <w:rsid w:val="00F70642"/>
    <w:rsid w:val="00F7090E"/>
    <w:rsid w:val="00F70DA2"/>
    <w:rsid w:val="00F71357"/>
    <w:rsid w:val="00F71A94"/>
    <w:rsid w:val="00F7247B"/>
    <w:rsid w:val="00F7318F"/>
    <w:rsid w:val="00F73614"/>
    <w:rsid w:val="00F736E8"/>
    <w:rsid w:val="00F73885"/>
    <w:rsid w:val="00F73D22"/>
    <w:rsid w:val="00F73DA2"/>
    <w:rsid w:val="00F743B9"/>
    <w:rsid w:val="00F74E4F"/>
    <w:rsid w:val="00F74F61"/>
    <w:rsid w:val="00F75830"/>
    <w:rsid w:val="00F75ABA"/>
    <w:rsid w:val="00F75D42"/>
    <w:rsid w:val="00F761F5"/>
    <w:rsid w:val="00F7622C"/>
    <w:rsid w:val="00F76D97"/>
    <w:rsid w:val="00F772B1"/>
    <w:rsid w:val="00F7764A"/>
    <w:rsid w:val="00F80E02"/>
    <w:rsid w:val="00F80F57"/>
    <w:rsid w:val="00F81482"/>
    <w:rsid w:val="00F8194A"/>
    <w:rsid w:val="00F81A77"/>
    <w:rsid w:val="00F81A7E"/>
    <w:rsid w:val="00F81AF8"/>
    <w:rsid w:val="00F81DBC"/>
    <w:rsid w:val="00F81DF8"/>
    <w:rsid w:val="00F825AA"/>
    <w:rsid w:val="00F82912"/>
    <w:rsid w:val="00F8297F"/>
    <w:rsid w:val="00F82D55"/>
    <w:rsid w:val="00F82DE5"/>
    <w:rsid w:val="00F83283"/>
    <w:rsid w:val="00F8383C"/>
    <w:rsid w:val="00F83A88"/>
    <w:rsid w:val="00F83CBA"/>
    <w:rsid w:val="00F8536F"/>
    <w:rsid w:val="00F85CB4"/>
    <w:rsid w:val="00F8615E"/>
    <w:rsid w:val="00F86D15"/>
    <w:rsid w:val="00F86EF4"/>
    <w:rsid w:val="00F87602"/>
    <w:rsid w:val="00F87C47"/>
    <w:rsid w:val="00F87D07"/>
    <w:rsid w:val="00F901E1"/>
    <w:rsid w:val="00F902CD"/>
    <w:rsid w:val="00F908BB"/>
    <w:rsid w:val="00F91110"/>
    <w:rsid w:val="00F91201"/>
    <w:rsid w:val="00F91E26"/>
    <w:rsid w:val="00F925AB"/>
    <w:rsid w:val="00F935DF"/>
    <w:rsid w:val="00F94CF5"/>
    <w:rsid w:val="00F96633"/>
    <w:rsid w:val="00F96733"/>
    <w:rsid w:val="00F96F79"/>
    <w:rsid w:val="00F97C1F"/>
    <w:rsid w:val="00F97C6D"/>
    <w:rsid w:val="00F97E70"/>
    <w:rsid w:val="00FA0036"/>
    <w:rsid w:val="00FA0326"/>
    <w:rsid w:val="00FA0602"/>
    <w:rsid w:val="00FA157E"/>
    <w:rsid w:val="00FA15D3"/>
    <w:rsid w:val="00FA1602"/>
    <w:rsid w:val="00FA1F4E"/>
    <w:rsid w:val="00FA2122"/>
    <w:rsid w:val="00FA2C59"/>
    <w:rsid w:val="00FA385F"/>
    <w:rsid w:val="00FA3F73"/>
    <w:rsid w:val="00FA4625"/>
    <w:rsid w:val="00FA47AF"/>
    <w:rsid w:val="00FA49AD"/>
    <w:rsid w:val="00FA4AFD"/>
    <w:rsid w:val="00FA54D8"/>
    <w:rsid w:val="00FA5A38"/>
    <w:rsid w:val="00FA5D95"/>
    <w:rsid w:val="00FA5DD0"/>
    <w:rsid w:val="00FA6425"/>
    <w:rsid w:val="00FA68C2"/>
    <w:rsid w:val="00FA71FF"/>
    <w:rsid w:val="00FA7E7C"/>
    <w:rsid w:val="00FA7EBE"/>
    <w:rsid w:val="00FB02F0"/>
    <w:rsid w:val="00FB0361"/>
    <w:rsid w:val="00FB0E1B"/>
    <w:rsid w:val="00FB0EE6"/>
    <w:rsid w:val="00FB13C6"/>
    <w:rsid w:val="00FB16CB"/>
    <w:rsid w:val="00FB22ED"/>
    <w:rsid w:val="00FB2D63"/>
    <w:rsid w:val="00FB32D1"/>
    <w:rsid w:val="00FB37EF"/>
    <w:rsid w:val="00FB3852"/>
    <w:rsid w:val="00FB4C72"/>
    <w:rsid w:val="00FB4C9D"/>
    <w:rsid w:val="00FB5262"/>
    <w:rsid w:val="00FB5CF8"/>
    <w:rsid w:val="00FB5FA7"/>
    <w:rsid w:val="00FB64C2"/>
    <w:rsid w:val="00FB657C"/>
    <w:rsid w:val="00FB6C68"/>
    <w:rsid w:val="00FB72CB"/>
    <w:rsid w:val="00FB7342"/>
    <w:rsid w:val="00FB73CC"/>
    <w:rsid w:val="00FB782B"/>
    <w:rsid w:val="00FC010E"/>
    <w:rsid w:val="00FC0989"/>
    <w:rsid w:val="00FC15E4"/>
    <w:rsid w:val="00FC1731"/>
    <w:rsid w:val="00FC1E44"/>
    <w:rsid w:val="00FC1F0B"/>
    <w:rsid w:val="00FC2056"/>
    <w:rsid w:val="00FC2668"/>
    <w:rsid w:val="00FC2932"/>
    <w:rsid w:val="00FC29F1"/>
    <w:rsid w:val="00FC34F5"/>
    <w:rsid w:val="00FC35B4"/>
    <w:rsid w:val="00FC37CF"/>
    <w:rsid w:val="00FC37FA"/>
    <w:rsid w:val="00FC3A72"/>
    <w:rsid w:val="00FC3CBE"/>
    <w:rsid w:val="00FC408D"/>
    <w:rsid w:val="00FC40F0"/>
    <w:rsid w:val="00FC41B1"/>
    <w:rsid w:val="00FC424B"/>
    <w:rsid w:val="00FC4860"/>
    <w:rsid w:val="00FC50EB"/>
    <w:rsid w:val="00FC5186"/>
    <w:rsid w:val="00FC5240"/>
    <w:rsid w:val="00FC5320"/>
    <w:rsid w:val="00FC5534"/>
    <w:rsid w:val="00FC5C56"/>
    <w:rsid w:val="00FC633B"/>
    <w:rsid w:val="00FC6589"/>
    <w:rsid w:val="00FC6D0A"/>
    <w:rsid w:val="00FC7184"/>
    <w:rsid w:val="00FC7347"/>
    <w:rsid w:val="00FC75A2"/>
    <w:rsid w:val="00FC7674"/>
    <w:rsid w:val="00FC7B31"/>
    <w:rsid w:val="00FC7BB0"/>
    <w:rsid w:val="00FD0265"/>
    <w:rsid w:val="00FD057B"/>
    <w:rsid w:val="00FD09AC"/>
    <w:rsid w:val="00FD0C41"/>
    <w:rsid w:val="00FD12D1"/>
    <w:rsid w:val="00FD1755"/>
    <w:rsid w:val="00FD1B8D"/>
    <w:rsid w:val="00FD1D4A"/>
    <w:rsid w:val="00FD2890"/>
    <w:rsid w:val="00FD2CE3"/>
    <w:rsid w:val="00FD2DC6"/>
    <w:rsid w:val="00FD3B36"/>
    <w:rsid w:val="00FD3D56"/>
    <w:rsid w:val="00FD3D9D"/>
    <w:rsid w:val="00FD4056"/>
    <w:rsid w:val="00FD40E3"/>
    <w:rsid w:val="00FD4362"/>
    <w:rsid w:val="00FD4597"/>
    <w:rsid w:val="00FD4A2D"/>
    <w:rsid w:val="00FD5187"/>
    <w:rsid w:val="00FD56F9"/>
    <w:rsid w:val="00FD67E8"/>
    <w:rsid w:val="00FD6830"/>
    <w:rsid w:val="00FD6DED"/>
    <w:rsid w:val="00FD7378"/>
    <w:rsid w:val="00FD7884"/>
    <w:rsid w:val="00FD7D3D"/>
    <w:rsid w:val="00FE029F"/>
    <w:rsid w:val="00FE07AC"/>
    <w:rsid w:val="00FE164C"/>
    <w:rsid w:val="00FE1A5F"/>
    <w:rsid w:val="00FE2396"/>
    <w:rsid w:val="00FE2622"/>
    <w:rsid w:val="00FE27E3"/>
    <w:rsid w:val="00FE28E5"/>
    <w:rsid w:val="00FE29DA"/>
    <w:rsid w:val="00FE3422"/>
    <w:rsid w:val="00FE3793"/>
    <w:rsid w:val="00FE38DA"/>
    <w:rsid w:val="00FE4502"/>
    <w:rsid w:val="00FE4619"/>
    <w:rsid w:val="00FE4B0C"/>
    <w:rsid w:val="00FE5A98"/>
    <w:rsid w:val="00FE5D47"/>
    <w:rsid w:val="00FE637D"/>
    <w:rsid w:val="00FE6482"/>
    <w:rsid w:val="00FE70B7"/>
    <w:rsid w:val="00FF0002"/>
    <w:rsid w:val="00FF00A1"/>
    <w:rsid w:val="00FF0120"/>
    <w:rsid w:val="00FF012D"/>
    <w:rsid w:val="00FF096E"/>
    <w:rsid w:val="00FF09BC"/>
    <w:rsid w:val="00FF121A"/>
    <w:rsid w:val="00FF1D3D"/>
    <w:rsid w:val="00FF1DA8"/>
    <w:rsid w:val="00FF2022"/>
    <w:rsid w:val="00FF2747"/>
    <w:rsid w:val="00FF2749"/>
    <w:rsid w:val="00FF2A77"/>
    <w:rsid w:val="00FF3097"/>
    <w:rsid w:val="00FF3118"/>
    <w:rsid w:val="00FF37EF"/>
    <w:rsid w:val="00FF42F5"/>
    <w:rsid w:val="00FF44BC"/>
    <w:rsid w:val="00FF4A97"/>
    <w:rsid w:val="00FF5272"/>
    <w:rsid w:val="00FF5299"/>
    <w:rsid w:val="00FF6744"/>
    <w:rsid w:val="00FF6EB6"/>
    <w:rsid w:val="00FF7C7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6277A"/>
  <w15:docId w15:val="{DF732A6B-9B2B-4A14-AB56-35667CBC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es-ES" w:eastAsia="es-ES" w:bidi="ar-SA"/>
      </w:rPr>
    </w:rPrDefault>
    <w:pPrDefault/>
  </w:docDefaults>
  <w:latentStyles w:defLockedState="0" w:defUIPriority="0" w:defSemiHidden="0" w:defUnhideWhenUsed="0" w:defQFormat="0" w:count="376">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lsdException w:name="No Spacing"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3F9"/>
    <w:pPr>
      <w:spacing w:line="360" w:lineRule="auto"/>
      <w:jc w:val="both"/>
    </w:pPr>
    <w:rPr>
      <w:rFonts w:asciiTheme="minorHAnsi" w:eastAsia="Times New Roman" w:hAnsiTheme="minorHAnsi"/>
      <w:sz w:val="22"/>
      <w:lang w:val="es-CO"/>
    </w:rPr>
  </w:style>
  <w:style w:type="paragraph" w:styleId="Ttulo1">
    <w:name w:val="heading 1"/>
    <w:aliases w:val="Título 1 - PDE,Título 1A,ARTICULO,título 1,Capítulo 6-Página,TítuloB,Edgar 1,Título 1-BCN,1,CAPITULOS,Titulo 1,Título 1 HECHICERA,Título_1,Título 1 RESUMEN,T1,H1,TITULO 1,TITULO1,TIT 1,NIVEL 1,Título 1 IGL,ING-PORCE III (T1),Título 1_HTA,Car"/>
    <w:basedOn w:val="Normal"/>
    <w:next w:val="Normal"/>
    <w:link w:val="Ttulo1Car"/>
    <w:autoRedefine/>
    <w:uiPriority w:val="9"/>
    <w:qFormat/>
    <w:rsid w:val="00354878"/>
    <w:pPr>
      <w:keepNext/>
      <w:numPr>
        <w:numId w:val="1"/>
      </w:numPr>
      <w:pBdr>
        <w:bottom w:val="double" w:sz="4" w:space="1" w:color="auto"/>
      </w:pBdr>
      <w:spacing w:before="240" w:after="60" w:line="240" w:lineRule="auto"/>
      <w:jc w:val="center"/>
      <w:outlineLvl w:val="0"/>
    </w:pPr>
    <w:rPr>
      <w:b/>
      <w:caps/>
      <w:kern w:val="28"/>
    </w:rPr>
  </w:style>
  <w:style w:type="paragraph" w:styleId="Ttulo2">
    <w:name w:val="heading 2"/>
    <w:basedOn w:val="Normal"/>
    <w:next w:val="Normal"/>
    <w:link w:val="Ttulo2Car"/>
    <w:autoRedefine/>
    <w:qFormat/>
    <w:rsid w:val="003F4DF3"/>
    <w:pPr>
      <w:keepNext/>
      <w:numPr>
        <w:ilvl w:val="1"/>
        <w:numId w:val="1"/>
      </w:numPr>
      <w:spacing w:before="240" w:line="240" w:lineRule="auto"/>
      <w:outlineLvl w:val="1"/>
    </w:pPr>
    <w:rPr>
      <w:rFonts w:cs="Arial"/>
      <w:b/>
      <w:bCs/>
      <w:iCs/>
      <w:caps/>
      <w:szCs w:val="22"/>
    </w:rPr>
  </w:style>
  <w:style w:type="paragraph" w:styleId="Ttulo3">
    <w:name w:val="heading 3"/>
    <w:basedOn w:val="Normal"/>
    <w:next w:val="Normal"/>
    <w:link w:val="Ttulo3Car"/>
    <w:autoRedefine/>
    <w:qFormat/>
    <w:rsid w:val="00EA1210"/>
    <w:pPr>
      <w:keepNext/>
      <w:keepLines/>
      <w:numPr>
        <w:ilvl w:val="2"/>
        <w:numId w:val="1"/>
      </w:numPr>
      <w:spacing w:before="200" w:line="240" w:lineRule="auto"/>
      <w:outlineLvl w:val="2"/>
    </w:pPr>
    <w:rPr>
      <w:rFonts w:eastAsiaTheme="majorEastAsia" w:cs="Arial"/>
      <w:b/>
      <w:bCs/>
      <w:szCs w:val="22"/>
    </w:rPr>
  </w:style>
  <w:style w:type="paragraph" w:styleId="Ttulo4">
    <w:name w:val="heading 4"/>
    <w:basedOn w:val="Normal"/>
    <w:next w:val="Normal"/>
    <w:link w:val="Ttulo4Car"/>
    <w:autoRedefine/>
    <w:qFormat/>
    <w:rsid w:val="00B138C9"/>
    <w:pPr>
      <w:keepNext/>
      <w:keepLines/>
      <w:numPr>
        <w:ilvl w:val="3"/>
        <w:numId w:val="1"/>
      </w:numPr>
      <w:spacing w:before="40" w:line="240" w:lineRule="auto"/>
      <w:outlineLvl w:val="3"/>
    </w:pPr>
    <w:rPr>
      <w:rFonts w:eastAsiaTheme="majorEastAsia" w:cstheme="majorBidi"/>
      <w:i/>
      <w:iCs/>
    </w:rPr>
  </w:style>
  <w:style w:type="paragraph" w:styleId="Ttulo5">
    <w:name w:val="heading 5"/>
    <w:basedOn w:val="Normal"/>
    <w:next w:val="Normal"/>
    <w:link w:val="Ttulo5Car"/>
    <w:autoRedefine/>
    <w:qFormat/>
    <w:rsid w:val="00B138C9"/>
    <w:pPr>
      <w:keepNext/>
      <w:numPr>
        <w:ilvl w:val="4"/>
        <w:numId w:val="1"/>
      </w:numPr>
      <w:spacing w:line="240" w:lineRule="auto"/>
      <w:outlineLvl w:val="4"/>
    </w:pPr>
    <w:rPr>
      <w:u w:val="single"/>
    </w:rPr>
  </w:style>
  <w:style w:type="paragraph" w:styleId="Ttulo6">
    <w:name w:val="heading 6"/>
    <w:basedOn w:val="Normal"/>
    <w:next w:val="Normal"/>
    <w:link w:val="Ttulo6Car"/>
    <w:qFormat/>
    <w:rsid w:val="00795172"/>
    <w:pPr>
      <w:keepNext/>
      <w:numPr>
        <w:ilvl w:val="5"/>
        <w:numId w:val="1"/>
      </w:numPr>
      <w:outlineLvl w:val="5"/>
    </w:pPr>
    <w:rPr>
      <w:b/>
      <w:sz w:val="20"/>
    </w:rPr>
  </w:style>
  <w:style w:type="paragraph" w:styleId="Ttulo7">
    <w:name w:val="heading 7"/>
    <w:basedOn w:val="Normal"/>
    <w:next w:val="Normal"/>
    <w:link w:val="Ttulo7Car"/>
    <w:uiPriority w:val="9"/>
    <w:qFormat/>
    <w:rsid w:val="007022E5"/>
    <w:pPr>
      <w:keepNext/>
      <w:keepLines/>
      <w:numPr>
        <w:ilvl w:val="6"/>
        <w:numId w:val="1"/>
      </w:numPr>
      <w:spacing w:before="200"/>
      <w:outlineLvl w:val="6"/>
    </w:pPr>
    <w:rPr>
      <w:rFonts w:ascii="Cambria" w:hAnsi="Cambria"/>
      <w:i/>
      <w:iCs/>
      <w:color w:val="404040"/>
    </w:rPr>
  </w:style>
  <w:style w:type="paragraph" w:styleId="Ttulo8">
    <w:name w:val="heading 8"/>
    <w:basedOn w:val="Normal"/>
    <w:next w:val="Normal"/>
    <w:link w:val="Ttulo8Car"/>
    <w:semiHidden/>
    <w:unhideWhenUsed/>
    <w:qFormat/>
    <w:rsid w:val="009A361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9A361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 PDE Car,Título 1A Car,ARTICULO Car,título 1 Car,Capítulo 6-Página Car,TítuloB Car,Edgar 1 Car,Título 1-BCN Car,1 Car,CAPITULOS Car,Titulo 1 Car,Título 1 HECHICERA Car,Título_1 Car,Título 1 RESUMEN Car,T1 Car,H1 Car,TITULO 1 Car"/>
    <w:basedOn w:val="Fuentedeprrafopredeter"/>
    <w:link w:val="Ttulo1"/>
    <w:uiPriority w:val="9"/>
    <w:rsid w:val="00354878"/>
    <w:rPr>
      <w:rFonts w:asciiTheme="minorHAnsi" w:eastAsia="Times New Roman" w:hAnsiTheme="minorHAnsi"/>
      <w:b/>
      <w:caps/>
      <w:kern w:val="28"/>
      <w:sz w:val="22"/>
      <w:lang w:val="es-CO"/>
    </w:rPr>
  </w:style>
  <w:style w:type="character" w:customStyle="1" w:styleId="Ttulo2Car">
    <w:name w:val="Título 2 Car"/>
    <w:basedOn w:val="Fuentedeprrafopredeter"/>
    <w:link w:val="Ttulo2"/>
    <w:rsid w:val="003F4DF3"/>
    <w:rPr>
      <w:rFonts w:asciiTheme="minorHAnsi" w:eastAsia="Times New Roman" w:hAnsiTheme="minorHAnsi" w:cs="Arial"/>
      <w:b/>
      <w:bCs/>
      <w:iCs/>
      <w:caps/>
      <w:sz w:val="22"/>
      <w:szCs w:val="22"/>
      <w:lang w:val="es-CO"/>
    </w:rPr>
  </w:style>
  <w:style w:type="character" w:customStyle="1" w:styleId="Ttulo5Car">
    <w:name w:val="Título 5 Car"/>
    <w:basedOn w:val="Fuentedeprrafopredeter"/>
    <w:link w:val="Ttulo5"/>
    <w:rsid w:val="00B138C9"/>
    <w:rPr>
      <w:rFonts w:asciiTheme="minorHAnsi" w:eastAsia="Times New Roman" w:hAnsiTheme="minorHAnsi"/>
      <w:sz w:val="22"/>
      <w:u w:val="single"/>
      <w:lang w:val="es-CO"/>
    </w:rPr>
  </w:style>
  <w:style w:type="character" w:customStyle="1" w:styleId="Ttulo6Car">
    <w:name w:val="Título 6 Car"/>
    <w:basedOn w:val="Fuentedeprrafopredeter"/>
    <w:link w:val="Ttulo6"/>
    <w:rsid w:val="00795172"/>
    <w:rPr>
      <w:rFonts w:asciiTheme="minorHAnsi" w:eastAsia="Times New Roman" w:hAnsiTheme="minorHAnsi"/>
      <w:b/>
      <w:sz w:val="20"/>
      <w:lang w:val="es-CO"/>
    </w:rPr>
  </w:style>
  <w:style w:type="character" w:customStyle="1" w:styleId="Ttulo7Car">
    <w:name w:val="Título 7 Car"/>
    <w:basedOn w:val="Fuentedeprrafopredeter"/>
    <w:link w:val="Ttulo7"/>
    <w:uiPriority w:val="9"/>
    <w:rsid w:val="007022E5"/>
    <w:rPr>
      <w:rFonts w:ascii="Cambria" w:eastAsia="Times New Roman" w:hAnsi="Cambria"/>
      <w:i/>
      <w:iCs/>
      <w:color w:val="404040"/>
      <w:sz w:val="22"/>
      <w:lang w:val="es-CO"/>
    </w:rPr>
  </w:style>
  <w:style w:type="paragraph" w:styleId="Textoindependiente">
    <w:name w:val="Body Text"/>
    <w:aliases w:val="Subsection Body Text,Texto independiente Car Car,Texto independiente1,Texto independiente Car Car Car,Texto independiente Car Car Car Car Car Car,Texto independiente Car Car Car Car Car Car Car Car Car Car Car Car Car"/>
    <w:basedOn w:val="Normal"/>
    <w:link w:val="TextoindependienteCar"/>
    <w:rsid w:val="00795172"/>
    <w:pPr>
      <w:widowControl w:val="0"/>
    </w:pPr>
    <w:rPr>
      <w:szCs w:val="20"/>
    </w:rPr>
  </w:style>
  <w:style w:type="character" w:customStyle="1" w:styleId="TextoindependienteCar">
    <w:name w:val="Texto independiente Car"/>
    <w:aliases w:val="Subsection Body Text Car,Texto independiente Car Car Car1,Texto independiente1 Car,Texto independiente Car Car Car Car,Texto independiente Car Car Car Car Car Car Car"/>
    <w:basedOn w:val="Fuentedeprrafopredeter"/>
    <w:link w:val="Textoindependiente"/>
    <w:rsid w:val="00795172"/>
    <w:rPr>
      <w:rFonts w:ascii="Arial" w:eastAsia="Times New Roman" w:hAnsi="Arial" w:cs="Times New Roman"/>
      <w:szCs w:val="20"/>
      <w:lang w:val="es-CO" w:eastAsia="es-ES"/>
    </w:rPr>
  </w:style>
  <w:style w:type="paragraph" w:styleId="Textoindependiente3">
    <w:name w:val="Body Text 3"/>
    <w:basedOn w:val="Normal"/>
    <w:link w:val="Textoindependiente3Car"/>
    <w:rsid w:val="00795172"/>
    <w:pPr>
      <w:spacing w:after="120"/>
    </w:pPr>
    <w:rPr>
      <w:sz w:val="16"/>
      <w:szCs w:val="16"/>
    </w:rPr>
  </w:style>
  <w:style w:type="character" w:customStyle="1" w:styleId="Textoindependiente3Car">
    <w:name w:val="Texto independiente 3 Car"/>
    <w:basedOn w:val="Fuentedeprrafopredeter"/>
    <w:link w:val="Textoindependiente3"/>
    <w:rsid w:val="00795172"/>
    <w:rPr>
      <w:rFonts w:ascii="Times New Roman" w:eastAsia="Times New Roman" w:hAnsi="Times New Roman" w:cs="Times New Roman"/>
      <w:sz w:val="16"/>
      <w:szCs w:val="16"/>
      <w:lang w:val="es-ES_tradnl" w:eastAsia="es-ES"/>
    </w:rPr>
  </w:style>
  <w:style w:type="character" w:styleId="Hipervnculo">
    <w:name w:val="Hyperlink"/>
    <w:uiPriority w:val="99"/>
    <w:rsid w:val="00795172"/>
    <w:rPr>
      <w:color w:val="0000FF"/>
      <w:u w:val="single"/>
    </w:rPr>
  </w:style>
  <w:style w:type="paragraph" w:styleId="NormalWeb">
    <w:name w:val="Normal (Web)"/>
    <w:basedOn w:val="Normal"/>
    <w:uiPriority w:val="99"/>
    <w:rsid w:val="00795172"/>
    <w:pPr>
      <w:spacing w:before="100" w:beforeAutospacing="1" w:after="100" w:afterAutospacing="1"/>
    </w:pPr>
  </w:style>
  <w:style w:type="paragraph" w:styleId="Encabezado">
    <w:name w:val="header"/>
    <w:aliases w:val="Encabezado1,encabezado,Encabezado Car Car,Fuente de información,Encabezado11,encabezado1,Encabezado12,encabezado2,Encabezado111,encabezado11,Encabezado13,encabezado3,Encabezado14,encabezado4,Encabezado15,encabezado5,Encabezado16,encabezado6"/>
    <w:basedOn w:val="Normal"/>
    <w:link w:val="EncabezadoCar"/>
    <w:qFormat/>
    <w:rsid w:val="00795172"/>
    <w:pPr>
      <w:tabs>
        <w:tab w:val="center" w:pos="4252"/>
        <w:tab w:val="right" w:pos="8504"/>
      </w:tabs>
    </w:pPr>
  </w:style>
  <w:style w:type="character" w:customStyle="1" w:styleId="EncabezadoCar">
    <w:name w:val="Encabezado Car"/>
    <w:aliases w:val="Encabezado1 Car,encabezado Car,Encabezado Car Car Car,Fuente de información Car,Encabezado11 Car,encabezado1 Car,Encabezado12 Car,encabezado2 Car,Encabezado111 Car,encabezado11 Car,Encabezado13 Car,encabezado3 Car,Encabezado14 Car"/>
    <w:basedOn w:val="Fuentedeprrafopredeter"/>
    <w:link w:val="Encabezado"/>
    <w:rsid w:val="00795172"/>
    <w:rPr>
      <w:rFonts w:ascii="Times New Roman" w:eastAsia="Times New Roman" w:hAnsi="Times New Roman" w:cs="Times New Roman"/>
      <w:sz w:val="24"/>
      <w:szCs w:val="24"/>
      <w:lang w:val="es-ES_tradnl" w:eastAsia="es-ES"/>
    </w:rPr>
  </w:style>
  <w:style w:type="paragraph" w:styleId="Piedepgina">
    <w:name w:val="footer"/>
    <w:aliases w:val="Referencia de Documento,pie de página,Bas de page,Bas de page Car Car"/>
    <w:basedOn w:val="Normal"/>
    <w:link w:val="PiedepginaCar"/>
    <w:uiPriority w:val="99"/>
    <w:rsid w:val="00795172"/>
    <w:pPr>
      <w:tabs>
        <w:tab w:val="center" w:pos="4252"/>
        <w:tab w:val="right" w:pos="8504"/>
      </w:tabs>
    </w:pPr>
  </w:style>
  <w:style w:type="character" w:customStyle="1" w:styleId="PiedepginaCar">
    <w:name w:val="Pie de página Car"/>
    <w:aliases w:val="Referencia de Documento Car,pie de página Car,Bas de page Car,Bas de page Car Car Car"/>
    <w:basedOn w:val="Fuentedeprrafopredeter"/>
    <w:link w:val="Piedepgina"/>
    <w:uiPriority w:val="99"/>
    <w:rsid w:val="00795172"/>
    <w:rPr>
      <w:rFonts w:ascii="Times New Roman" w:eastAsia="Times New Roman" w:hAnsi="Times New Roman" w:cs="Times New Roman"/>
      <w:sz w:val="24"/>
      <w:szCs w:val="24"/>
      <w:lang w:val="es-ES_tradnl" w:eastAsia="es-ES"/>
    </w:rPr>
  </w:style>
  <w:style w:type="paragraph" w:styleId="Textoindependiente2">
    <w:name w:val="Body Text 2"/>
    <w:basedOn w:val="Normal"/>
    <w:link w:val="Textoindependiente2Car"/>
    <w:rsid w:val="00795172"/>
    <w:rPr>
      <w:rFonts w:ascii="Verdana" w:hAnsi="Verdana"/>
      <w:sz w:val="20"/>
    </w:rPr>
  </w:style>
  <w:style w:type="character" w:customStyle="1" w:styleId="Textoindependiente2Car">
    <w:name w:val="Texto independiente 2 Car"/>
    <w:basedOn w:val="Fuentedeprrafopredeter"/>
    <w:link w:val="Textoindependiente2"/>
    <w:rsid w:val="00795172"/>
    <w:rPr>
      <w:rFonts w:ascii="Verdana" w:eastAsia="Times New Roman" w:hAnsi="Verdana" w:cs="Times New Roman"/>
      <w:sz w:val="20"/>
      <w:szCs w:val="24"/>
      <w:lang w:val="es-ES_tradnl" w:eastAsia="es-ES"/>
    </w:rPr>
  </w:style>
  <w:style w:type="paragraph" w:styleId="Tabladeilustraciones">
    <w:name w:val="table of figures"/>
    <w:aliases w:val="Gráfico"/>
    <w:basedOn w:val="Normal"/>
    <w:next w:val="Normal"/>
    <w:autoRedefine/>
    <w:uiPriority w:val="99"/>
    <w:rsid w:val="00DB6B40"/>
    <w:pPr>
      <w:tabs>
        <w:tab w:val="right" w:leader="dot" w:pos="8830"/>
      </w:tabs>
      <w:spacing w:line="240" w:lineRule="auto"/>
      <w:ind w:left="480" w:hanging="480"/>
    </w:pPr>
    <w:rPr>
      <w:rFonts w:cstheme="minorHAnsi"/>
      <w:noProof/>
    </w:rPr>
  </w:style>
  <w:style w:type="paragraph" w:styleId="TDC1">
    <w:name w:val="toc 1"/>
    <w:basedOn w:val="Normal"/>
    <w:next w:val="Normal"/>
    <w:autoRedefine/>
    <w:uiPriority w:val="39"/>
    <w:rsid w:val="00B27F9D"/>
    <w:pPr>
      <w:tabs>
        <w:tab w:val="left" w:pos="709"/>
        <w:tab w:val="right" w:leader="dot" w:pos="8830"/>
      </w:tabs>
      <w:spacing w:line="240" w:lineRule="auto"/>
      <w:ind w:left="709" w:hanging="709"/>
    </w:pPr>
    <w:rPr>
      <w:b/>
      <w:caps/>
      <w:szCs w:val="22"/>
    </w:rPr>
  </w:style>
  <w:style w:type="paragraph" w:styleId="TDC2">
    <w:name w:val="toc 2"/>
    <w:basedOn w:val="Normal"/>
    <w:next w:val="Normal"/>
    <w:autoRedefine/>
    <w:uiPriority w:val="39"/>
    <w:rsid w:val="00BA7539"/>
    <w:pPr>
      <w:tabs>
        <w:tab w:val="left" w:pos="0"/>
        <w:tab w:val="left" w:pos="709"/>
        <w:tab w:val="right" w:leader="dot" w:pos="8830"/>
      </w:tabs>
      <w:spacing w:line="240" w:lineRule="auto"/>
    </w:pPr>
    <w:rPr>
      <w:rFonts w:cs="Arial"/>
      <w:bCs/>
      <w:iCs/>
      <w:caps/>
      <w:noProof/>
      <w:szCs w:val="22"/>
    </w:rPr>
  </w:style>
  <w:style w:type="paragraph" w:styleId="Descripcin">
    <w:name w:val="caption"/>
    <w:aliases w:val="Titulo Tabla/Gráficas/Figuras,Titulo Tblas,Epígrafe Car1,Epígrafe Car2,Epígrafe Car3,Epígrafe Car4,Epígrafe Car5,Epígrafe Car6,Epígrafe Car7,Epígrafe Car8,Epígrafe Car9,Epígrafe Car11,Epígrafe Car21,Epígrafe Car31,Epígrafe Car41,C,Epígrafe,A"/>
    <w:basedOn w:val="Normal"/>
    <w:next w:val="Normal"/>
    <w:link w:val="DescripcinCar"/>
    <w:autoRedefine/>
    <w:qFormat/>
    <w:rsid w:val="0012704A"/>
    <w:pPr>
      <w:keepNext/>
      <w:spacing w:line="276" w:lineRule="auto"/>
      <w:jc w:val="center"/>
    </w:pPr>
    <w:rPr>
      <w:b/>
      <w:bCs/>
      <w:szCs w:val="20"/>
    </w:rPr>
  </w:style>
  <w:style w:type="paragraph" w:customStyle="1" w:styleId="Listavistosa-nfasis11">
    <w:name w:val="Lista vistosa - Énfasis 11"/>
    <w:basedOn w:val="Normal"/>
    <w:rsid w:val="00795172"/>
    <w:pPr>
      <w:ind w:left="720"/>
      <w:contextualSpacing/>
    </w:pPr>
  </w:style>
  <w:style w:type="paragraph" w:styleId="Textodeglobo">
    <w:name w:val="Balloon Text"/>
    <w:basedOn w:val="Normal"/>
    <w:link w:val="TextodegloboCar"/>
    <w:uiPriority w:val="99"/>
    <w:semiHidden/>
    <w:unhideWhenUsed/>
    <w:rsid w:val="00795172"/>
    <w:rPr>
      <w:rFonts w:ascii="Tahoma" w:hAnsi="Tahoma" w:cs="Tahoma"/>
      <w:sz w:val="16"/>
      <w:szCs w:val="16"/>
    </w:rPr>
  </w:style>
  <w:style w:type="character" w:customStyle="1" w:styleId="TextodegloboCar">
    <w:name w:val="Texto de globo Car"/>
    <w:basedOn w:val="Fuentedeprrafopredeter"/>
    <w:link w:val="Textodeglobo"/>
    <w:uiPriority w:val="99"/>
    <w:semiHidden/>
    <w:rsid w:val="00795172"/>
    <w:rPr>
      <w:rFonts w:ascii="Tahoma" w:eastAsia="Times New Roman" w:hAnsi="Tahoma" w:cs="Tahoma"/>
      <w:sz w:val="16"/>
      <w:szCs w:val="16"/>
      <w:lang w:val="es-ES_tradnl" w:eastAsia="es-ES"/>
    </w:rPr>
  </w:style>
  <w:style w:type="paragraph" w:styleId="Textonotapie">
    <w:name w:val="footnote text"/>
    <w:basedOn w:val="Normal"/>
    <w:link w:val="TextonotapieCar"/>
    <w:semiHidden/>
    <w:rsid w:val="00795172"/>
    <w:rPr>
      <w:sz w:val="20"/>
    </w:rPr>
  </w:style>
  <w:style w:type="character" w:customStyle="1" w:styleId="TextonotapieCar">
    <w:name w:val="Texto nota pie Car"/>
    <w:basedOn w:val="Fuentedeprrafopredeter"/>
    <w:link w:val="Textonotapie"/>
    <w:semiHidden/>
    <w:rsid w:val="00795172"/>
    <w:rPr>
      <w:rFonts w:ascii="Times New Roman" w:eastAsia="Times New Roman" w:hAnsi="Times New Roman" w:cs="Times New Roman"/>
      <w:sz w:val="20"/>
      <w:szCs w:val="24"/>
      <w:lang w:val="es-ES_tradnl" w:eastAsia="es-ES"/>
    </w:rPr>
  </w:style>
  <w:style w:type="table" w:styleId="Tablaconcuadrcula">
    <w:name w:val="Table Grid"/>
    <w:aliases w:val="sin cuadricula,Tabla GEOCOL,SGI,Petrominerales,petro,Tabla sin cuadrícula,Tabla con cuadrícula-1,Personal,SGS Table Basic 1"/>
    <w:basedOn w:val="Tablanormal"/>
    <w:uiPriority w:val="39"/>
    <w:qFormat/>
    <w:rsid w:val="00774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A5BEF"/>
    <w:rPr>
      <w:sz w:val="18"/>
      <w:szCs w:val="18"/>
    </w:rPr>
  </w:style>
  <w:style w:type="paragraph" w:styleId="Textocomentario">
    <w:name w:val="annotation text"/>
    <w:basedOn w:val="Normal"/>
    <w:link w:val="TextocomentarioCar"/>
    <w:uiPriority w:val="99"/>
    <w:unhideWhenUsed/>
    <w:rsid w:val="00EA5BEF"/>
  </w:style>
  <w:style w:type="character" w:customStyle="1" w:styleId="TextocomentarioCar">
    <w:name w:val="Texto comentario Car"/>
    <w:basedOn w:val="Fuentedeprrafopredeter"/>
    <w:link w:val="Textocomentario"/>
    <w:uiPriority w:val="99"/>
    <w:rsid w:val="00EA5BEF"/>
    <w:rPr>
      <w:rFonts w:ascii="Times New Roman" w:eastAsia="Times New Roman" w:hAnsi="Times New Roman" w:cs="Times New Roman"/>
      <w:sz w:val="24"/>
      <w:szCs w:val="24"/>
      <w:lang w:val="es-ES_tradnl" w:eastAsia="es-ES"/>
    </w:rPr>
  </w:style>
  <w:style w:type="paragraph" w:styleId="Asuntodelcomentario">
    <w:name w:val="annotation subject"/>
    <w:basedOn w:val="Textocomentario"/>
    <w:next w:val="Textocomentario"/>
    <w:link w:val="AsuntodelcomentarioCar"/>
    <w:uiPriority w:val="99"/>
    <w:semiHidden/>
    <w:unhideWhenUsed/>
    <w:rsid w:val="00EA5BEF"/>
    <w:rPr>
      <w:b/>
      <w:bCs/>
      <w:sz w:val="20"/>
      <w:szCs w:val="20"/>
    </w:rPr>
  </w:style>
  <w:style w:type="character" w:customStyle="1" w:styleId="AsuntodelcomentarioCar">
    <w:name w:val="Asunto del comentario Car"/>
    <w:basedOn w:val="TextocomentarioCar"/>
    <w:link w:val="Asuntodelcomentario"/>
    <w:uiPriority w:val="99"/>
    <w:semiHidden/>
    <w:rsid w:val="00EA5BEF"/>
    <w:rPr>
      <w:rFonts w:ascii="Times New Roman" w:eastAsia="Times New Roman" w:hAnsi="Times New Roman" w:cs="Times New Roman"/>
      <w:b/>
      <w:bCs/>
      <w:sz w:val="20"/>
      <w:szCs w:val="20"/>
      <w:lang w:val="es-ES_tradnl" w:eastAsia="es-ES"/>
    </w:rPr>
  </w:style>
  <w:style w:type="character" w:customStyle="1" w:styleId="apple-style-span">
    <w:name w:val="apple-style-span"/>
    <w:basedOn w:val="Fuentedeprrafopredeter"/>
    <w:rsid w:val="00216511"/>
  </w:style>
  <w:style w:type="character" w:customStyle="1" w:styleId="apple-converted-space">
    <w:name w:val="apple-converted-space"/>
    <w:basedOn w:val="Fuentedeprrafopredeter"/>
    <w:rsid w:val="00216511"/>
  </w:style>
  <w:style w:type="paragraph" w:styleId="Sangradetextonormal">
    <w:name w:val="Body Text Indent"/>
    <w:basedOn w:val="Normal"/>
    <w:link w:val="SangradetextonormalCar"/>
    <w:uiPriority w:val="99"/>
    <w:unhideWhenUsed/>
    <w:rsid w:val="00E97134"/>
    <w:pPr>
      <w:spacing w:after="120"/>
      <w:ind w:left="283"/>
    </w:pPr>
  </w:style>
  <w:style w:type="character" w:customStyle="1" w:styleId="SangradetextonormalCar">
    <w:name w:val="Sangría de texto normal Car"/>
    <w:basedOn w:val="Fuentedeprrafopredeter"/>
    <w:link w:val="Sangradetextonormal"/>
    <w:uiPriority w:val="99"/>
    <w:rsid w:val="00E97134"/>
    <w:rPr>
      <w:rFonts w:ascii="Times New Roman" w:eastAsia="Times New Roman" w:hAnsi="Times New Roman" w:cs="Times New Roman"/>
      <w:sz w:val="24"/>
      <w:szCs w:val="24"/>
      <w:lang w:val="es-ES_tradnl" w:eastAsia="es-ES"/>
    </w:rPr>
  </w:style>
  <w:style w:type="paragraph" w:customStyle="1" w:styleId="Sinespaciado1">
    <w:name w:val="Sin espaciado1"/>
    <w:uiPriority w:val="99"/>
    <w:rsid w:val="00E84268"/>
    <w:rPr>
      <w:sz w:val="22"/>
      <w:szCs w:val="22"/>
      <w:lang w:eastAsia="en-US"/>
    </w:rPr>
  </w:style>
  <w:style w:type="paragraph" w:customStyle="1" w:styleId="Portada">
    <w:name w:val="Portada"/>
    <w:basedOn w:val="Normal"/>
    <w:rsid w:val="007022E5"/>
    <w:pPr>
      <w:spacing w:after="120"/>
      <w:jc w:val="center"/>
    </w:pPr>
    <w:rPr>
      <w:b/>
    </w:rPr>
  </w:style>
  <w:style w:type="paragraph" w:styleId="Mapadeldocumento">
    <w:name w:val="Document Map"/>
    <w:basedOn w:val="Normal"/>
    <w:link w:val="MapadeldocumentoCar"/>
    <w:uiPriority w:val="99"/>
    <w:semiHidden/>
    <w:unhideWhenUsed/>
    <w:rsid w:val="009C5A43"/>
    <w:rPr>
      <w:rFonts w:ascii="Lucida Grande" w:hAnsi="Lucida Grande"/>
    </w:rPr>
  </w:style>
  <w:style w:type="character" w:customStyle="1" w:styleId="MapadeldocumentoCar">
    <w:name w:val="Mapa del documento Car"/>
    <w:basedOn w:val="Fuentedeprrafopredeter"/>
    <w:link w:val="Mapadeldocumento"/>
    <w:uiPriority w:val="99"/>
    <w:semiHidden/>
    <w:rsid w:val="009C5A43"/>
    <w:rPr>
      <w:rFonts w:ascii="Lucida Grande" w:eastAsia="Times New Roman" w:hAnsi="Lucida Grande" w:cs="Times New Roman"/>
      <w:sz w:val="24"/>
      <w:szCs w:val="24"/>
      <w:lang w:val="es-ES_tradnl" w:eastAsia="es-ES"/>
    </w:rPr>
  </w:style>
  <w:style w:type="paragraph" w:customStyle="1" w:styleId="TtulodeTDC1">
    <w:name w:val="Título de TDC1"/>
    <w:basedOn w:val="Ttulo1"/>
    <w:next w:val="Normal"/>
    <w:uiPriority w:val="39"/>
    <w:unhideWhenUsed/>
    <w:rsid w:val="0051161B"/>
    <w:pPr>
      <w:keepLines/>
      <w:spacing w:before="480" w:after="0" w:line="276" w:lineRule="auto"/>
      <w:outlineLvl w:val="9"/>
    </w:pPr>
    <w:rPr>
      <w:rFonts w:ascii="Cambria" w:hAnsi="Cambria"/>
      <w:bCs/>
      <w:color w:val="365F91"/>
      <w:kern w:val="0"/>
      <w:szCs w:val="28"/>
      <w:lang w:val="en-US" w:eastAsia="en-US"/>
    </w:rPr>
  </w:style>
  <w:style w:type="paragraph" w:styleId="TDC3">
    <w:name w:val="toc 3"/>
    <w:basedOn w:val="Normal"/>
    <w:next w:val="Normal"/>
    <w:autoRedefine/>
    <w:uiPriority w:val="39"/>
    <w:unhideWhenUsed/>
    <w:rsid w:val="00136C42"/>
    <w:pPr>
      <w:spacing w:line="240" w:lineRule="auto"/>
    </w:pPr>
    <w:rPr>
      <w:szCs w:val="22"/>
    </w:rPr>
  </w:style>
  <w:style w:type="paragraph" w:styleId="TDC4">
    <w:name w:val="toc 4"/>
    <w:basedOn w:val="Normal"/>
    <w:next w:val="Normal"/>
    <w:autoRedefine/>
    <w:uiPriority w:val="39"/>
    <w:semiHidden/>
    <w:unhideWhenUsed/>
    <w:rsid w:val="0051161B"/>
    <w:pPr>
      <w:ind w:left="720"/>
    </w:pPr>
    <w:rPr>
      <w:rFonts w:ascii="Calibri" w:hAnsi="Calibri"/>
      <w:sz w:val="18"/>
      <w:szCs w:val="18"/>
    </w:rPr>
  </w:style>
  <w:style w:type="paragraph" w:styleId="TDC5">
    <w:name w:val="toc 5"/>
    <w:basedOn w:val="Normal"/>
    <w:next w:val="Normal"/>
    <w:autoRedefine/>
    <w:uiPriority w:val="39"/>
    <w:semiHidden/>
    <w:unhideWhenUsed/>
    <w:rsid w:val="0051161B"/>
    <w:pPr>
      <w:ind w:left="960"/>
    </w:pPr>
    <w:rPr>
      <w:rFonts w:ascii="Calibri" w:hAnsi="Calibri"/>
      <w:sz w:val="18"/>
      <w:szCs w:val="18"/>
    </w:rPr>
  </w:style>
  <w:style w:type="paragraph" w:styleId="TDC6">
    <w:name w:val="toc 6"/>
    <w:basedOn w:val="Normal"/>
    <w:next w:val="Normal"/>
    <w:autoRedefine/>
    <w:uiPriority w:val="39"/>
    <w:semiHidden/>
    <w:unhideWhenUsed/>
    <w:rsid w:val="0051161B"/>
    <w:pPr>
      <w:ind w:left="1200"/>
    </w:pPr>
    <w:rPr>
      <w:rFonts w:ascii="Calibri" w:hAnsi="Calibri"/>
      <w:sz w:val="18"/>
      <w:szCs w:val="18"/>
    </w:rPr>
  </w:style>
  <w:style w:type="paragraph" w:styleId="TDC7">
    <w:name w:val="toc 7"/>
    <w:basedOn w:val="Normal"/>
    <w:next w:val="Normal"/>
    <w:autoRedefine/>
    <w:uiPriority w:val="39"/>
    <w:semiHidden/>
    <w:unhideWhenUsed/>
    <w:rsid w:val="0051161B"/>
    <w:pPr>
      <w:ind w:left="1440"/>
    </w:pPr>
    <w:rPr>
      <w:rFonts w:ascii="Calibri" w:hAnsi="Calibri"/>
      <w:sz w:val="18"/>
      <w:szCs w:val="18"/>
    </w:rPr>
  </w:style>
  <w:style w:type="paragraph" w:styleId="TDC8">
    <w:name w:val="toc 8"/>
    <w:basedOn w:val="Normal"/>
    <w:next w:val="Normal"/>
    <w:autoRedefine/>
    <w:uiPriority w:val="39"/>
    <w:semiHidden/>
    <w:unhideWhenUsed/>
    <w:rsid w:val="0051161B"/>
    <w:pPr>
      <w:ind w:left="1680"/>
    </w:pPr>
    <w:rPr>
      <w:rFonts w:ascii="Calibri" w:hAnsi="Calibri"/>
      <w:sz w:val="18"/>
      <w:szCs w:val="18"/>
    </w:rPr>
  </w:style>
  <w:style w:type="paragraph" w:styleId="TDC9">
    <w:name w:val="toc 9"/>
    <w:basedOn w:val="Normal"/>
    <w:next w:val="Normal"/>
    <w:autoRedefine/>
    <w:uiPriority w:val="39"/>
    <w:semiHidden/>
    <w:unhideWhenUsed/>
    <w:rsid w:val="0051161B"/>
    <w:pPr>
      <w:ind w:left="1920"/>
    </w:pPr>
    <w:rPr>
      <w:rFonts w:ascii="Calibri" w:hAnsi="Calibri"/>
      <w:sz w:val="18"/>
      <w:szCs w:val="18"/>
    </w:rPr>
  </w:style>
  <w:style w:type="paragraph" w:styleId="ndice1">
    <w:name w:val="index 1"/>
    <w:basedOn w:val="Normal"/>
    <w:next w:val="Normal"/>
    <w:autoRedefine/>
    <w:uiPriority w:val="99"/>
    <w:semiHidden/>
    <w:unhideWhenUsed/>
    <w:rsid w:val="00161C7B"/>
    <w:pPr>
      <w:ind w:left="240" w:hanging="240"/>
    </w:pPr>
    <w:rPr>
      <w:rFonts w:ascii="Calibri" w:hAnsi="Calibri"/>
      <w:sz w:val="20"/>
      <w:szCs w:val="20"/>
    </w:rPr>
  </w:style>
  <w:style w:type="paragraph" w:styleId="ndice2">
    <w:name w:val="index 2"/>
    <w:basedOn w:val="Normal"/>
    <w:next w:val="Normal"/>
    <w:autoRedefine/>
    <w:uiPriority w:val="99"/>
    <w:semiHidden/>
    <w:unhideWhenUsed/>
    <w:rsid w:val="00161C7B"/>
    <w:pPr>
      <w:ind w:left="480" w:hanging="240"/>
    </w:pPr>
    <w:rPr>
      <w:rFonts w:ascii="Calibri" w:hAnsi="Calibri"/>
      <w:sz w:val="20"/>
      <w:szCs w:val="20"/>
    </w:rPr>
  </w:style>
  <w:style w:type="paragraph" w:styleId="ndice3">
    <w:name w:val="index 3"/>
    <w:basedOn w:val="Normal"/>
    <w:next w:val="Normal"/>
    <w:autoRedefine/>
    <w:uiPriority w:val="99"/>
    <w:semiHidden/>
    <w:unhideWhenUsed/>
    <w:rsid w:val="00161C7B"/>
    <w:pPr>
      <w:ind w:left="720" w:hanging="240"/>
    </w:pPr>
    <w:rPr>
      <w:rFonts w:ascii="Calibri" w:hAnsi="Calibri"/>
      <w:sz w:val="20"/>
      <w:szCs w:val="20"/>
    </w:rPr>
  </w:style>
  <w:style w:type="paragraph" w:styleId="ndice4">
    <w:name w:val="index 4"/>
    <w:basedOn w:val="Normal"/>
    <w:next w:val="Normal"/>
    <w:autoRedefine/>
    <w:uiPriority w:val="99"/>
    <w:semiHidden/>
    <w:unhideWhenUsed/>
    <w:rsid w:val="00161C7B"/>
    <w:pPr>
      <w:ind w:left="960" w:hanging="240"/>
    </w:pPr>
    <w:rPr>
      <w:rFonts w:ascii="Calibri" w:hAnsi="Calibri"/>
      <w:sz w:val="20"/>
      <w:szCs w:val="20"/>
    </w:rPr>
  </w:style>
  <w:style w:type="paragraph" w:styleId="ndice5">
    <w:name w:val="index 5"/>
    <w:basedOn w:val="Normal"/>
    <w:next w:val="Normal"/>
    <w:autoRedefine/>
    <w:uiPriority w:val="99"/>
    <w:semiHidden/>
    <w:unhideWhenUsed/>
    <w:rsid w:val="00161C7B"/>
    <w:pPr>
      <w:ind w:left="1200" w:hanging="240"/>
    </w:pPr>
    <w:rPr>
      <w:rFonts w:ascii="Calibri" w:hAnsi="Calibri"/>
      <w:sz w:val="20"/>
      <w:szCs w:val="20"/>
    </w:rPr>
  </w:style>
  <w:style w:type="paragraph" w:styleId="ndice6">
    <w:name w:val="index 6"/>
    <w:basedOn w:val="Normal"/>
    <w:next w:val="Normal"/>
    <w:autoRedefine/>
    <w:uiPriority w:val="99"/>
    <w:semiHidden/>
    <w:unhideWhenUsed/>
    <w:rsid w:val="00161C7B"/>
    <w:pPr>
      <w:ind w:left="1440" w:hanging="240"/>
    </w:pPr>
    <w:rPr>
      <w:rFonts w:ascii="Calibri" w:hAnsi="Calibri"/>
      <w:sz w:val="20"/>
      <w:szCs w:val="20"/>
    </w:rPr>
  </w:style>
  <w:style w:type="paragraph" w:styleId="ndice7">
    <w:name w:val="index 7"/>
    <w:basedOn w:val="Normal"/>
    <w:next w:val="Normal"/>
    <w:autoRedefine/>
    <w:uiPriority w:val="99"/>
    <w:semiHidden/>
    <w:unhideWhenUsed/>
    <w:rsid w:val="00161C7B"/>
    <w:pPr>
      <w:ind w:left="1680" w:hanging="240"/>
    </w:pPr>
    <w:rPr>
      <w:rFonts w:ascii="Calibri" w:hAnsi="Calibri"/>
      <w:sz w:val="20"/>
      <w:szCs w:val="20"/>
    </w:rPr>
  </w:style>
  <w:style w:type="paragraph" w:styleId="ndice8">
    <w:name w:val="index 8"/>
    <w:basedOn w:val="Normal"/>
    <w:next w:val="Normal"/>
    <w:autoRedefine/>
    <w:uiPriority w:val="99"/>
    <w:semiHidden/>
    <w:unhideWhenUsed/>
    <w:rsid w:val="00161C7B"/>
    <w:pPr>
      <w:ind w:left="1920" w:hanging="240"/>
    </w:pPr>
    <w:rPr>
      <w:rFonts w:ascii="Calibri" w:hAnsi="Calibri"/>
      <w:sz w:val="20"/>
      <w:szCs w:val="20"/>
    </w:rPr>
  </w:style>
  <w:style w:type="paragraph" w:styleId="ndice9">
    <w:name w:val="index 9"/>
    <w:basedOn w:val="Normal"/>
    <w:next w:val="Normal"/>
    <w:autoRedefine/>
    <w:uiPriority w:val="99"/>
    <w:semiHidden/>
    <w:unhideWhenUsed/>
    <w:rsid w:val="00161C7B"/>
    <w:pPr>
      <w:ind w:left="2160" w:hanging="240"/>
    </w:pPr>
    <w:rPr>
      <w:rFonts w:ascii="Calibri" w:hAnsi="Calibri"/>
      <w:sz w:val="20"/>
      <w:szCs w:val="20"/>
    </w:rPr>
  </w:style>
  <w:style w:type="paragraph" w:styleId="Ttulodendice">
    <w:name w:val="index heading"/>
    <w:basedOn w:val="Normal"/>
    <w:next w:val="ndice1"/>
    <w:uiPriority w:val="99"/>
    <w:semiHidden/>
    <w:unhideWhenUsed/>
    <w:rsid w:val="00161C7B"/>
    <w:pPr>
      <w:spacing w:before="120" w:after="120"/>
    </w:pPr>
    <w:rPr>
      <w:rFonts w:ascii="Calibri" w:hAnsi="Calibri"/>
      <w:i/>
      <w:sz w:val="20"/>
      <w:szCs w:val="20"/>
    </w:rPr>
  </w:style>
  <w:style w:type="paragraph" w:styleId="Prrafodelista">
    <w:name w:val="List Paragraph"/>
    <w:aliases w:val="Viñeta,Bolita,Párrafo de lista2,Párrafo de lista3,Párrafo de lista21,BOLA,HOJA,BOLADEF,Párrafo de lista1,Titulo 8,Guión,Párrafo de lista31,BOLITA,Viñeta 2,Bola,MIBEX B,4.2.3.1.1,Párrafo de lista5,Colorful List Accent,Viñeta 6,T2,rayita"/>
    <w:basedOn w:val="Normal"/>
    <w:next w:val="Normal"/>
    <w:link w:val="PrrafodelistaCar"/>
    <w:autoRedefine/>
    <w:uiPriority w:val="34"/>
    <w:qFormat/>
    <w:rsid w:val="0021755C"/>
    <w:pPr>
      <w:numPr>
        <w:numId w:val="33"/>
      </w:numPr>
      <w:spacing w:line="276" w:lineRule="auto"/>
      <w:contextualSpacing/>
    </w:pPr>
    <w:rPr>
      <w:rFonts w:eastAsia="Calibri" w:cstheme="minorHAnsi"/>
      <w:szCs w:val="22"/>
      <w:lang w:eastAsia="es-CO"/>
    </w:rPr>
  </w:style>
  <w:style w:type="paragraph" w:customStyle="1" w:styleId="Default">
    <w:name w:val="Default"/>
    <w:link w:val="DefaultCar"/>
    <w:rsid w:val="00BE79A9"/>
    <w:pPr>
      <w:autoSpaceDE w:val="0"/>
      <w:autoSpaceDN w:val="0"/>
      <w:adjustRightInd w:val="0"/>
    </w:pPr>
    <w:rPr>
      <w:rFonts w:ascii="Arial" w:hAnsi="Arial" w:cs="Arial"/>
      <w:color w:val="000000"/>
    </w:rPr>
  </w:style>
  <w:style w:type="character" w:customStyle="1" w:styleId="author">
    <w:name w:val="author"/>
    <w:basedOn w:val="Fuentedeprrafopredeter"/>
    <w:rsid w:val="00F15007"/>
  </w:style>
  <w:style w:type="character" w:customStyle="1" w:styleId="container">
    <w:name w:val="container"/>
    <w:basedOn w:val="Fuentedeprrafopredeter"/>
    <w:rsid w:val="00F15007"/>
  </w:style>
  <w:style w:type="paragraph" w:styleId="Sinespaciado">
    <w:name w:val="No Spacing"/>
    <w:uiPriority w:val="99"/>
    <w:rsid w:val="00F15007"/>
    <w:rPr>
      <w:rFonts w:cs="Calibri"/>
      <w:sz w:val="22"/>
      <w:szCs w:val="22"/>
      <w:lang w:eastAsia="en-US"/>
    </w:rPr>
  </w:style>
  <w:style w:type="paragraph" w:customStyle="1" w:styleId="verdmoyenjus">
    <w:name w:val="verdmoyenjus"/>
    <w:basedOn w:val="Normal"/>
    <w:rsid w:val="002F6FAD"/>
    <w:pPr>
      <w:spacing w:before="100" w:beforeAutospacing="1" w:after="100" w:afterAutospacing="1"/>
    </w:pPr>
    <w:rPr>
      <w:lang w:val="es-ES"/>
    </w:rPr>
  </w:style>
  <w:style w:type="character" w:styleId="Fuerte">
    <w:name w:val="Strong"/>
    <w:basedOn w:val="Fuentedeprrafopredeter"/>
    <w:uiPriority w:val="22"/>
    <w:rsid w:val="002F6FAD"/>
    <w:rPr>
      <w:b/>
      <w:bCs/>
    </w:rPr>
  </w:style>
  <w:style w:type="paragraph" w:customStyle="1" w:styleId="verdmoyenjd">
    <w:name w:val="verdmoyenjd"/>
    <w:basedOn w:val="Normal"/>
    <w:rsid w:val="002F6FAD"/>
    <w:pPr>
      <w:spacing w:before="100" w:beforeAutospacing="1" w:after="100" w:afterAutospacing="1"/>
    </w:pPr>
    <w:rPr>
      <w:lang w:val="es-ES"/>
    </w:rPr>
  </w:style>
  <w:style w:type="character" w:customStyle="1" w:styleId="Ttulo3Car">
    <w:name w:val="Título 3 Car"/>
    <w:basedOn w:val="Fuentedeprrafopredeter"/>
    <w:link w:val="Ttulo3"/>
    <w:rsid w:val="00EA1210"/>
    <w:rPr>
      <w:rFonts w:asciiTheme="minorHAnsi" w:eastAsiaTheme="majorEastAsia" w:hAnsiTheme="minorHAnsi" w:cs="Arial"/>
      <w:b/>
      <w:bCs/>
      <w:sz w:val="22"/>
      <w:szCs w:val="22"/>
      <w:lang w:val="es-CO"/>
    </w:rPr>
  </w:style>
  <w:style w:type="character" w:styleId="Textodelmarcadordeposicin">
    <w:name w:val="Placeholder Text"/>
    <w:basedOn w:val="Fuentedeprrafopredeter"/>
    <w:rsid w:val="004E7DC7"/>
    <w:rPr>
      <w:color w:val="808080"/>
    </w:rPr>
  </w:style>
  <w:style w:type="paragraph" w:customStyle="1" w:styleId="Epgrafe1">
    <w:name w:val="Epígrafe1"/>
    <w:basedOn w:val="Normal"/>
    <w:next w:val="Normal"/>
    <w:rsid w:val="004502AD"/>
    <w:rPr>
      <w:b/>
      <w:bCs/>
      <w:sz w:val="20"/>
      <w:szCs w:val="20"/>
    </w:rPr>
  </w:style>
  <w:style w:type="character" w:customStyle="1" w:styleId="DescripcinCar">
    <w:name w:val="Descripción Car"/>
    <w:aliases w:val="Titulo Tabla/Gráficas/Figuras Car,Titulo Tblas Car,Epígrafe Car1 Car,Epígrafe Car2 Car,Epígrafe Car3 Car,Epígrafe Car4 Car,Epígrafe Car5 Car,Epígrafe Car6 Car,Epígrafe Car7 Car,Epígrafe Car8 Car,Epígrafe Car9 Car,Epígrafe Car11 Car,C Car"/>
    <w:link w:val="Descripcin"/>
    <w:qFormat/>
    <w:locked/>
    <w:rsid w:val="0012704A"/>
    <w:rPr>
      <w:rFonts w:asciiTheme="minorHAnsi" w:eastAsia="Times New Roman" w:hAnsiTheme="minorHAnsi"/>
      <w:b/>
      <w:bCs/>
      <w:sz w:val="22"/>
      <w:szCs w:val="20"/>
      <w:lang w:val="es-CO"/>
    </w:rPr>
  </w:style>
  <w:style w:type="paragraph" w:customStyle="1" w:styleId="Listavistosa-nfasis12">
    <w:name w:val="Lista vistosa - Énfasis 12"/>
    <w:basedOn w:val="Normal"/>
    <w:rsid w:val="002C5192"/>
    <w:pPr>
      <w:ind w:left="720"/>
      <w:contextualSpacing/>
    </w:pPr>
  </w:style>
  <w:style w:type="character" w:customStyle="1" w:styleId="PrrafodelistaCar">
    <w:name w:val="Párrafo de lista Car"/>
    <w:aliases w:val="Viñeta Car,Bolita Car,Párrafo de lista2 Car,Párrafo de lista3 Car,Párrafo de lista21 Car,BOLA Car,HOJA Car,BOLADEF Car,Párrafo de lista1 Car,Titulo 8 Car,Guión Car,Párrafo de lista31 Car,BOLITA Car,Viñeta 2 Car,Bola Car,MIBEX B Car"/>
    <w:link w:val="Prrafodelista"/>
    <w:uiPriority w:val="34"/>
    <w:locked/>
    <w:rsid w:val="0021755C"/>
    <w:rPr>
      <w:rFonts w:asciiTheme="minorHAnsi" w:hAnsiTheme="minorHAnsi" w:cstheme="minorHAnsi"/>
      <w:sz w:val="22"/>
      <w:szCs w:val="22"/>
      <w:lang w:val="es-CO" w:eastAsia="es-CO"/>
    </w:rPr>
  </w:style>
  <w:style w:type="character" w:customStyle="1" w:styleId="Ttulo4Car">
    <w:name w:val="Título 4 Car"/>
    <w:basedOn w:val="Fuentedeprrafopredeter"/>
    <w:link w:val="Ttulo4"/>
    <w:rsid w:val="00B138C9"/>
    <w:rPr>
      <w:rFonts w:asciiTheme="minorHAnsi" w:eastAsiaTheme="majorEastAsia" w:hAnsiTheme="minorHAnsi" w:cstheme="majorBidi"/>
      <w:i/>
      <w:iCs/>
      <w:sz w:val="22"/>
      <w:lang w:val="es-CO"/>
    </w:rPr>
  </w:style>
  <w:style w:type="character" w:customStyle="1" w:styleId="Ttulo8Car">
    <w:name w:val="Título 8 Car"/>
    <w:basedOn w:val="Fuentedeprrafopredeter"/>
    <w:link w:val="Ttulo8"/>
    <w:semiHidden/>
    <w:rsid w:val="009A361F"/>
    <w:rPr>
      <w:rFonts w:asciiTheme="majorHAnsi" w:eastAsiaTheme="majorEastAsia" w:hAnsiTheme="majorHAnsi" w:cstheme="majorBidi"/>
      <w:color w:val="272727" w:themeColor="text1" w:themeTint="D8"/>
      <w:sz w:val="21"/>
      <w:szCs w:val="21"/>
      <w:lang w:val="es-CO"/>
    </w:rPr>
  </w:style>
  <w:style w:type="character" w:customStyle="1" w:styleId="Ttulo9Car">
    <w:name w:val="Título 9 Car"/>
    <w:basedOn w:val="Fuentedeprrafopredeter"/>
    <w:link w:val="Ttulo9"/>
    <w:semiHidden/>
    <w:rsid w:val="009A361F"/>
    <w:rPr>
      <w:rFonts w:asciiTheme="majorHAnsi" w:eastAsiaTheme="majorEastAsia" w:hAnsiTheme="majorHAnsi" w:cstheme="majorBidi"/>
      <w:i/>
      <w:iCs/>
      <w:color w:val="272727" w:themeColor="text1" w:themeTint="D8"/>
      <w:sz w:val="21"/>
      <w:szCs w:val="21"/>
      <w:lang w:val="es-CO"/>
    </w:rPr>
  </w:style>
  <w:style w:type="paragraph" w:customStyle="1" w:styleId="TextoTabla">
    <w:name w:val="Texto Tabla"/>
    <w:basedOn w:val="Normal"/>
    <w:next w:val="Normal"/>
    <w:link w:val="TextoTablaCar"/>
    <w:autoRedefine/>
    <w:qFormat/>
    <w:rsid w:val="00E80832"/>
    <w:pPr>
      <w:spacing w:line="276" w:lineRule="auto"/>
      <w:jc w:val="center"/>
    </w:pPr>
    <w:rPr>
      <w:rFonts w:eastAsiaTheme="minorHAnsi" w:cstheme="minorHAnsi"/>
      <w:noProof/>
      <w:sz w:val="18"/>
      <w:szCs w:val="18"/>
      <w:lang w:eastAsia="es-CO"/>
    </w:rPr>
  </w:style>
  <w:style w:type="paragraph" w:customStyle="1" w:styleId="Fuente">
    <w:name w:val="Fuente"/>
    <w:basedOn w:val="Descripcin"/>
    <w:next w:val="Normal"/>
    <w:link w:val="FuenteCar"/>
    <w:autoRedefine/>
    <w:qFormat/>
    <w:rsid w:val="005C49AF"/>
    <w:rPr>
      <w:rFonts w:cstheme="minorHAnsi"/>
      <w:b w:val="0"/>
      <w:noProof/>
      <w:sz w:val="20"/>
    </w:rPr>
  </w:style>
  <w:style w:type="character" w:customStyle="1" w:styleId="TextoTablaCar">
    <w:name w:val="Texto Tabla Car"/>
    <w:basedOn w:val="Fuentedeprrafopredeter"/>
    <w:link w:val="TextoTabla"/>
    <w:rsid w:val="00E80832"/>
    <w:rPr>
      <w:rFonts w:asciiTheme="minorHAnsi" w:eastAsiaTheme="minorHAnsi" w:hAnsiTheme="minorHAnsi" w:cstheme="minorHAnsi"/>
      <w:noProof/>
      <w:sz w:val="18"/>
      <w:szCs w:val="18"/>
      <w:lang w:val="es-CO" w:eastAsia="es-CO"/>
    </w:rPr>
  </w:style>
  <w:style w:type="paragraph" w:customStyle="1" w:styleId="NotaTabla">
    <w:name w:val="Nota Tabla"/>
    <w:basedOn w:val="Normal"/>
    <w:next w:val="Fuente"/>
    <w:link w:val="NotaTablaCar"/>
    <w:autoRedefine/>
    <w:qFormat/>
    <w:rsid w:val="00DD115A"/>
    <w:pPr>
      <w:tabs>
        <w:tab w:val="left" w:pos="825"/>
      </w:tabs>
      <w:spacing w:line="276" w:lineRule="auto"/>
      <w:jc w:val="left"/>
    </w:pPr>
    <w:rPr>
      <w:rFonts w:cstheme="minorHAnsi"/>
      <w:bCs/>
      <w:sz w:val="18"/>
      <w:szCs w:val="18"/>
    </w:rPr>
  </w:style>
  <w:style w:type="character" w:customStyle="1" w:styleId="FuenteCar">
    <w:name w:val="Fuente Car"/>
    <w:basedOn w:val="DescripcinCar"/>
    <w:link w:val="Fuente"/>
    <w:rsid w:val="005C49AF"/>
    <w:rPr>
      <w:rFonts w:asciiTheme="minorHAnsi" w:eastAsia="Times New Roman" w:hAnsiTheme="minorHAnsi" w:cstheme="minorHAnsi"/>
      <w:b w:val="0"/>
      <w:bCs/>
      <w:noProof/>
      <w:sz w:val="20"/>
      <w:szCs w:val="20"/>
      <w:lang w:val="es-CO"/>
    </w:rPr>
  </w:style>
  <w:style w:type="character" w:customStyle="1" w:styleId="NotaTablaCar">
    <w:name w:val="Nota Tabla Car"/>
    <w:basedOn w:val="Fuentedeprrafopredeter"/>
    <w:link w:val="NotaTabla"/>
    <w:rsid w:val="00DD115A"/>
    <w:rPr>
      <w:rFonts w:asciiTheme="minorHAnsi" w:eastAsia="Times New Roman" w:hAnsiTheme="minorHAnsi" w:cstheme="minorHAnsi"/>
      <w:bCs/>
      <w:sz w:val="18"/>
      <w:szCs w:val="18"/>
      <w:lang w:val="es-CO"/>
    </w:rPr>
  </w:style>
  <w:style w:type="paragraph" w:customStyle="1" w:styleId="EncabezadoTabla">
    <w:name w:val="Encabezado Tabla"/>
    <w:basedOn w:val="Normal"/>
    <w:link w:val="EncabezadoTablaCar"/>
    <w:autoRedefine/>
    <w:qFormat/>
    <w:rsid w:val="001C656B"/>
    <w:pPr>
      <w:spacing w:line="276" w:lineRule="auto"/>
      <w:jc w:val="center"/>
    </w:pPr>
    <w:rPr>
      <w:rFonts w:cstheme="minorHAnsi"/>
      <w:noProof/>
      <w:sz w:val="18"/>
      <w:szCs w:val="18"/>
      <w:lang w:eastAsia="en-US"/>
    </w:rPr>
  </w:style>
  <w:style w:type="character" w:customStyle="1" w:styleId="EncabezadoTablaCar">
    <w:name w:val="Encabezado Tabla Car"/>
    <w:basedOn w:val="Fuentedeprrafopredeter"/>
    <w:link w:val="EncabezadoTabla"/>
    <w:rsid w:val="001C656B"/>
    <w:rPr>
      <w:rFonts w:asciiTheme="minorHAnsi" w:eastAsia="Times New Roman" w:hAnsiTheme="minorHAnsi" w:cstheme="minorHAnsi"/>
      <w:noProof/>
      <w:sz w:val="18"/>
      <w:szCs w:val="18"/>
      <w:lang w:val="es-CO" w:eastAsia="en-US"/>
    </w:rPr>
  </w:style>
  <w:style w:type="character" w:customStyle="1" w:styleId="DefaultCar">
    <w:name w:val="Default Car"/>
    <w:link w:val="Default"/>
    <w:locked/>
    <w:rsid w:val="001D418C"/>
    <w:rPr>
      <w:rFonts w:ascii="Arial" w:hAnsi="Arial" w:cs="Arial"/>
      <w:color w:val="000000"/>
    </w:rPr>
  </w:style>
  <w:style w:type="character" w:styleId="Hipervnculovisitado">
    <w:name w:val="FollowedHyperlink"/>
    <w:basedOn w:val="Fuentedeprrafopredeter"/>
    <w:uiPriority w:val="99"/>
    <w:semiHidden/>
    <w:unhideWhenUsed/>
    <w:rsid w:val="00C613E0"/>
    <w:rPr>
      <w:color w:val="800080"/>
      <w:u w:val="single"/>
    </w:rPr>
  </w:style>
  <w:style w:type="paragraph" w:customStyle="1" w:styleId="msonormal0">
    <w:name w:val="msonormal"/>
    <w:basedOn w:val="Normal"/>
    <w:rsid w:val="00C613E0"/>
    <w:pPr>
      <w:spacing w:before="100" w:beforeAutospacing="1" w:after="100" w:afterAutospacing="1" w:line="240" w:lineRule="auto"/>
      <w:jc w:val="left"/>
    </w:pPr>
    <w:rPr>
      <w:rFonts w:ascii="Times New Roman" w:hAnsi="Times New Roman"/>
      <w:sz w:val="24"/>
      <w:lang w:eastAsia="es-CO"/>
    </w:rPr>
  </w:style>
  <w:style w:type="paragraph" w:customStyle="1" w:styleId="font5">
    <w:name w:val="font5"/>
    <w:basedOn w:val="Normal"/>
    <w:rsid w:val="00C613E0"/>
    <w:pPr>
      <w:spacing w:before="100" w:beforeAutospacing="1" w:after="100" w:afterAutospacing="1" w:line="240" w:lineRule="auto"/>
      <w:jc w:val="left"/>
    </w:pPr>
    <w:rPr>
      <w:rFonts w:ascii="Tahoma" w:hAnsi="Tahoma" w:cs="Tahoma"/>
      <w:color w:val="000000"/>
      <w:sz w:val="18"/>
      <w:szCs w:val="18"/>
      <w:lang w:eastAsia="es-CO"/>
    </w:rPr>
  </w:style>
  <w:style w:type="paragraph" w:customStyle="1" w:styleId="font6">
    <w:name w:val="font6"/>
    <w:basedOn w:val="Normal"/>
    <w:rsid w:val="00C613E0"/>
    <w:pPr>
      <w:spacing w:before="100" w:beforeAutospacing="1" w:after="100" w:afterAutospacing="1" w:line="240" w:lineRule="auto"/>
      <w:jc w:val="left"/>
    </w:pPr>
    <w:rPr>
      <w:rFonts w:ascii="Tahoma" w:hAnsi="Tahoma" w:cs="Tahoma"/>
      <w:b/>
      <w:bCs/>
      <w:color w:val="000000"/>
      <w:sz w:val="18"/>
      <w:szCs w:val="18"/>
      <w:lang w:eastAsia="es-CO"/>
    </w:rPr>
  </w:style>
  <w:style w:type="paragraph" w:customStyle="1" w:styleId="font7">
    <w:name w:val="font7"/>
    <w:basedOn w:val="Normal"/>
    <w:rsid w:val="00C613E0"/>
    <w:pPr>
      <w:spacing w:before="100" w:beforeAutospacing="1" w:after="100" w:afterAutospacing="1" w:line="240" w:lineRule="auto"/>
      <w:jc w:val="left"/>
    </w:pPr>
    <w:rPr>
      <w:rFonts w:cs="Arial"/>
      <w:b/>
      <w:bCs/>
      <w:color w:val="FFFFFF"/>
      <w:sz w:val="24"/>
      <w:lang w:eastAsia="es-CO"/>
    </w:rPr>
  </w:style>
  <w:style w:type="paragraph" w:customStyle="1" w:styleId="font8">
    <w:name w:val="font8"/>
    <w:basedOn w:val="Normal"/>
    <w:rsid w:val="00C613E0"/>
    <w:pPr>
      <w:spacing w:before="100" w:beforeAutospacing="1" w:after="100" w:afterAutospacing="1" w:line="240" w:lineRule="auto"/>
      <w:jc w:val="left"/>
    </w:pPr>
    <w:rPr>
      <w:rFonts w:cs="Arial"/>
      <w:b/>
      <w:bCs/>
      <w:color w:val="FFFFFF"/>
      <w:sz w:val="24"/>
      <w:lang w:eastAsia="es-CO"/>
    </w:rPr>
  </w:style>
  <w:style w:type="paragraph" w:customStyle="1" w:styleId="xl67">
    <w:name w:val="xl67"/>
    <w:basedOn w:val="Normal"/>
    <w:rsid w:val="00C613E0"/>
    <w:pPr>
      <w:shd w:val="clear" w:color="000000" w:fill="0F243E"/>
      <w:spacing w:before="100" w:beforeAutospacing="1" w:after="100" w:afterAutospacing="1" w:line="240" w:lineRule="auto"/>
      <w:jc w:val="left"/>
      <w:textAlignment w:val="center"/>
    </w:pPr>
    <w:rPr>
      <w:rFonts w:cs="Arial"/>
      <w:b/>
      <w:bCs/>
      <w:color w:val="000000"/>
      <w:sz w:val="24"/>
      <w:lang w:eastAsia="es-CO"/>
    </w:rPr>
  </w:style>
  <w:style w:type="paragraph" w:customStyle="1" w:styleId="xl68">
    <w:name w:val="xl68"/>
    <w:basedOn w:val="Normal"/>
    <w:rsid w:val="00C613E0"/>
    <w:pPr>
      <w:pBdr>
        <w:top w:val="single" w:sz="4" w:space="0" w:color="auto"/>
        <w:left w:val="single" w:sz="4" w:space="0" w:color="auto"/>
        <w:bottom w:val="single" w:sz="4" w:space="0" w:color="auto"/>
        <w:right w:val="single" w:sz="4" w:space="0" w:color="auto"/>
      </w:pBdr>
      <w:shd w:val="clear" w:color="000000" w:fill="10203E"/>
      <w:spacing w:before="100" w:beforeAutospacing="1" w:after="100" w:afterAutospacing="1" w:line="240" w:lineRule="auto"/>
      <w:jc w:val="center"/>
      <w:textAlignment w:val="center"/>
    </w:pPr>
    <w:rPr>
      <w:rFonts w:cs="Arial"/>
      <w:b/>
      <w:bCs/>
      <w:color w:val="FFFFFF"/>
      <w:sz w:val="24"/>
      <w:lang w:eastAsia="es-CO"/>
    </w:rPr>
  </w:style>
  <w:style w:type="paragraph" w:customStyle="1" w:styleId="xl69">
    <w:name w:val="xl69"/>
    <w:basedOn w:val="Normal"/>
    <w:rsid w:val="00C613E0"/>
    <w:pPr>
      <w:pBdr>
        <w:top w:val="single" w:sz="4" w:space="0" w:color="auto"/>
        <w:left w:val="single" w:sz="4" w:space="0" w:color="auto"/>
        <w:bottom w:val="single" w:sz="4" w:space="0" w:color="auto"/>
        <w:right w:val="single" w:sz="4" w:space="0" w:color="auto"/>
      </w:pBdr>
      <w:shd w:val="clear" w:color="000000" w:fill="10203E"/>
      <w:spacing w:before="100" w:beforeAutospacing="1" w:after="100" w:afterAutospacing="1" w:line="240" w:lineRule="auto"/>
      <w:jc w:val="left"/>
      <w:textAlignment w:val="center"/>
    </w:pPr>
    <w:rPr>
      <w:rFonts w:cs="Arial"/>
      <w:b/>
      <w:bCs/>
      <w:color w:val="FFFFFF"/>
      <w:sz w:val="24"/>
      <w:lang w:eastAsia="es-CO"/>
    </w:rPr>
  </w:style>
  <w:style w:type="paragraph" w:customStyle="1" w:styleId="xl70">
    <w:name w:val="xl70"/>
    <w:basedOn w:val="Normal"/>
    <w:rsid w:val="00C613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71">
    <w:name w:val="xl71"/>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cs="Arial"/>
      <w:sz w:val="24"/>
      <w:lang w:eastAsia="es-CO"/>
    </w:rPr>
  </w:style>
  <w:style w:type="paragraph" w:customStyle="1" w:styleId="xl72">
    <w:name w:val="xl72"/>
    <w:basedOn w:val="Normal"/>
    <w:rsid w:val="00C613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sz w:val="24"/>
      <w:lang w:eastAsia="es-CO"/>
    </w:rPr>
  </w:style>
  <w:style w:type="paragraph" w:customStyle="1" w:styleId="xl73">
    <w:name w:val="xl73"/>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cs="Arial"/>
      <w:sz w:val="24"/>
      <w:lang w:eastAsia="es-CO"/>
    </w:rPr>
  </w:style>
  <w:style w:type="paragraph" w:customStyle="1" w:styleId="xl74">
    <w:name w:val="xl74"/>
    <w:basedOn w:val="Normal"/>
    <w:rsid w:val="00C613E0"/>
    <w:pPr>
      <w:shd w:val="clear" w:color="000000" w:fill="0F243E"/>
      <w:spacing w:before="100" w:beforeAutospacing="1" w:after="100" w:afterAutospacing="1" w:line="240" w:lineRule="auto"/>
      <w:jc w:val="left"/>
      <w:textAlignment w:val="center"/>
    </w:pPr>
    <w:rPr>
      <w:rFonts w:cs="Arial"/>
      <w:color w:val="000000"/>
      <w:sz w:val="24"/>
      <w:lang w:eastAsia="es-CO"/>
    </w:rPr>
  </w:style>
  <w:style w:type="paragraph" w:customStyle="1" w:styleId="xl75">
    <w:name w:val="xl75"/>
    <w:basedOn w:val="Normal"/>
    <w:rsid w:val="00C613E0"/>
    <w:pPr>
      <w:shd w:val="clear" w:color="000000" w:fill="0F243E"/>
      <w:spacing w:before="100" w:beforeAutospacing="1" w:after="100" w:afterAutospacing="1" w:line="240" w:lineRule="auto"/>
      <w:jc w:val="left"/>
      <w:textAlignment w:val="center"/>
    </w:pPr>
    <w:rPr>
      <w:rFonts w:cs="Arial"/>
      <w:color w:val="000000"/>
      <w:sz w:val="24"/>
      <w:lang w:eastAsia="es-CO"/>
    </w:rPr>
  </w:style>
  <w:style w:type="paragraph" w:customStyle="1" w:styleId="xl76">
    <w:name w:val="xl76"/>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cs="Arial"/>
      <w:sz w:val="24"/>
      <w:lang w:eastAsia="es-CO"/>
    </w:rPr>
  </w:style>
  <w:style w:type="paragraph" w:customStyle="1" w:styleId="xl77">
    <w:name w:val="xl77"/>
    <w:basedOn w:val="Normal"/>
    <w:rsid w:val="00C613E0"/>
    <w:pPr>
      <w:shd w:val="clear" w:color="000000" w:fill="0F243E"/>
      <w:spacing w:before="100" w:beforeAutospacing="1" w:after="100" w:afterAutospacing="1" w:line="240" w:lineRule="auto"/>
      <w:jc w:val="center"/>
      <w:textAlignment w:val="center"/>
    </w:pPr>
    <w:rPr>
      <w:rFonts w:cs="Arial"/>
      <w:sz w:val="24"/>
      <w:lang w:eastAsia="es-CO"/>
    </w:rPr>
  </w:style>
  <w:style w:type="paragraph" w:customStyle="1" w:styleId="xl78">
    <w:name w:val="xl78"/>
    <w:basedOn w:val="Normal"/>
    <w:rsid w:val="00C613E0"/>
    <w:pPr>
      <w:shd w:val="clear" w:color="000000" w:fill="0F243E"/>
      <w:spacing w:before="100" w:beforeAutospacing="1" w:after="100" w:afterAutospacing="1" w:line="240" w:lineRule="auto"/>
      <w:jc w:val="left"/>
      <w:textAlignment w:val="center"/>
    </w:pPr>
    <w:rPr>
      <w:rFonts w:cs="Arial"/>
      <w:sz w:val="24"/>
      <w:lang w:eastAsia="es-CO"/>
    </w:rPr>
  </w:style>
  <w:style w:type="paragraph" w:customStyle="1" w:styleId="xl79">
    <w:name w:val="xl79"/>
    <w:basedOn w:val="Normal"/>
    <w:rsid w:val="00C613E0"/>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cs="Arial"/>
      <w:sz w:val="24"/>
      <w:lang w:eastAsia="es-CO"/>
    </w:rPr>
  </w:style>
  <w:style w:type="paragraph" w:customStyle="1" w:styleId="xl80">
    <w:name w:val="xl80"/>
    <w:basedOn w:val="Normal"/>
    <w:rsid w:val="00C613E0"/>
    <w:pPr>
      <w:shd w:val="clear" w:color="000000" w:fill="FFFFFF"/>
      <w:spacing w:before="100" w:beforeAutospacing="1" w:after="100" w:afterAutospacing="1" w:line="240" w:lineRule="auto"/>
      <w:jc w:val="left"/>
    </w:pPr>
    <w:rPr>
      <w:rFonts w:ascii="Times New Roman" w:hAnsi="Times New Roman"/>
      <w:sz w:val="24"/>
      <w:lang w:eastAsia="es-CO"/>
    </w:rPr>
  </w:style>
  <w:style w:type="paragraph" w:customStyle="1" w:styleId="xl81">
    <w:name w:val="xl81"/>
    <w:basedOn w:val="Normal"/>
    <w:rsid w:val="00C613E0"/>
    <w:pPr>
      <w:shd w:val="clear" w:color="000000" w:fill="FFFFFF"/>
      <w:spacing w:before="100" w:beforeAutospacing="1" w:after="100" w:afterAutospacing="1" w:line="240" w:lineRule="auto"/>
      <w:jc w:val="left"/>
    </w:pPr>
    <w:rPr>
      <w:rFonts w:ascii="Times New Roman" w:hAnsi="Times New Roman"/>
      <w:sz w:val="24"/>
      <w:lang w:eastAsia="es-CO"/>
    </w:rPr>
  </w:style>
  <w:style w:type="paragraph" w:customStyle="1" w:styleId="xl82">
    <w:name w:val="xl82"/>
    <w:basedOn w:val="Normal"/>
    <w:rsid w:val="00C613E0"/>
    <w:pPr>
      <w:shd w:val="clear" w:color="000000" w:fill="0F243E"/>
      <w:spacing w:before="100" w:beforeAutospacing="1" w:after="100" w:afterAutospacing="1" w:line="240" w:lineRule="auto"/>
      <w:jc w:val="left"/>
      <w:textAlignment w:val="center"/>
    </w:pPr>
    <w:rPr>
      <w:rFonts w:cs="Arial"/>
      <w:sz w:val="24"/>
      <w:lang w:eastAsia="es-CO"/>
    </w:rPr>
  </w:style>
  <w:style w:type="paragraph" w:customStyle="1" w:styleId="xl83">
    <w:name w:val="xl83"/>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cs="Arial"/>
      <w:sz w:val="24"/>
      <w:lang w:eastAsia="es-CO"/>
    </w:rPr>
  </w:style>
  <w:style w:type="paragraph" w:customStyle="1" w:styleId="xl84">
    <w:name w:val="xl84"/>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cs="Arial"/>
      <w:sz w:val="24"/>
      <w:lang w:eastAsia="es-CO"/>
    </w:rPr>
  </w:style>
  <w:style w:type="paragraph" w:customStyle="1" w:styleId="xl85">
    <w:name w:val="xl85"/>
    <w:basedOn w:val="Normal"/>
    <w:rsid w:val="00C613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color w:val="000000"/>
      <w:sz w:val="24"/>
      <w:lang w:eastAsia="es-CO"/>
    </w:rPr>
  </w:style>
  <w:style w:type="paragraph" w:customStyle="1" w:styleId="xl86">
    <w:name w:val="xl86"/>
    <w:basedOn w:val="Normal"/>
    <w:rsid w:val="00C613E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87">
    <w:name w:val="xl87"/>
    <w:basedOn w:val="Normal"/>
    <w:rsid w:val="00C613E0"/>
    <w:pPr>
      <w:pBdr>
        <w:left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88">
    <w:name w:val="xl88"/>
    <w:basedOn w:val="Normal"/>
    <w:rsid w:val="00C613E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89">
    <w:name w:val="xl89"/>
    <w:basedOn w:val="Normal"/>
    <w:rsid w:val="00A426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color w:val="000000"/>
      <w:sz w:val="24"/>
      <w:lang w:eastAsia="es-CO"/>
    </w:rPr>
  </w:style>
  <w:style w:type="paragraph" w:customStyle="1" w:styleId="xl90">
    <w:name w:val="xl90"/>
    <w:basedOn w:val="Normal"/>
    <w:rsid w:val="00A42600"/>
    <w:pPr>
      <w:pBdr>
        <w:top w:val="single" w:sz="4" w:space="0" w:color="auto"/>
        <w:left w:val="single" w:sz="4" w:space="0" w:color="auto"/>
        <w:bottom w:val="single" w:sz="4" w:space="0" w:color="auto"/>
      </w:pBdr>
      <w:shd w:val="clear" w:color="000000" w:fill="10203E"/>
      <w:spacing w:before="100" w:beforeAutospacing="1" w:after="100" w:afterAutospacing="1" w:line="240" w:lineRule="auto"/>
      <w:jc w:val="center"/>
      <w:textAlignment w:val="center"/>
    </w:pPr>
    <w:rPr>
      <w:rFonts w:cs="Arial"/>
      <w:b/>
      <w:bCs/>
      <w:color w:val="FFFFFF"/>
      <w:sz w:val="24"/>
      <w:lang w:eastAsia="es-CO"/>
    </w:rPr>
  </w:style>
  <w:style w:type="paragraph" w:customStyle="1" w:styleId="xl91">
    <w:name w:val="xl91"/>
    <w:basedOn w:val="Normal"/>
    <w:rsid w:val="00A42600"/>
    <w:pPr>
      <w:pBdr>
        <w:top w:val="single" w:sz="4" w:space="0" w:color="auto"/>
        <w:bottom w:val="single" w:sz="4" w:space="0" w:color="auto"/>
      </w:pBdr>
      <w:shd w:val="clear" w:color="000000" w:fill="10203E"/>
      <w:spacing w:before="100" w:beforeAutospacing="1" w:after="100" w:afterAutospacing="1" w:line="240" w:lineRule="auto"/>
      <w:jc w:val="center"/>
      <w:textAlignment w:val="center"/>
    </w:pPr>
    <w:rPr>
      <w:rFonts w:cs="Arial"/>
      <w:b/>
      <w:bCs/>
      <w:color w:val="FFFFFF"/>
      <w:sz w:val="24"/>
      <w:lang w:eastAsia="es-CO"/>
    </w:rPr>
  </w:style>
  <w:style w:type="paragraph" w:styleId="Bibliografa">
    <w:name w:val="Bibliography"/>
    <w:basedOn w:val="Normal"/>
    <w:next w:val="Normal"/>
    <w:unhideWhenUsed/>
    <w:rsid w:val="00904F14"/>
  </w:style>
  <w:style w:type="paragraph" w:styleId="Revisin">
    <w:name w:val="Revision"/>
    <w:hidden/>
    <w:semiHidden/>
    <w:rsid w:val="00D162E2"/>
    <w:rPr>
      <w:rFonts w:ascii="Arial" w:eastAsia="Times New Roman" w:hAnsi="Arial"/>
      <w:sz w:val="22"/>
      <w:lang w:val="es-CO"/>
    </w:rPr>
  </w:style>
  <w:style w:type="table" w:customStyle="1" w:styleId="Personal1">
    <w:name w:val="Personal1"/>
    <w:basedOn w:val="Tablanormal"/>
    <w:next w:val="Tablaconcuadrcula"/>
    <w:qFormat/>
    <w:rsid w:val="00BD7C34"/>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ersonal2">
    <w:name w:val="Personal2"/>
    <w:basedOn w:val="Tablanormal"/>
    <w:next w:val="Tablaconcuadrcula"/>
    <w:uiPriority w:val="39"/>
    <w:qFormat/>
    <w:rsid w:val="00637CDF"/>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TablasCar">
    <w:name w:val="Texto Tablas Car"/>
    <w:link w:val="TextoTablas"/>
    <w:locked/>
    <w:rsid w:val="0070288F"/>
    <w:rPr>
      <w:rFonts w:cs="Calibri"/>
      <w:bCs/>
      <w:noProof/>
      <w:color w:val="000000"/>
      <w:sz w:val="20"/>
      <w:szCs w:val="20"/>
      <w:lang w:eastAsia="es-CO"/>
    </w:rPr>
  </w:style>
  <w:style w:type="paragraph" w:customStyle="1" w:styleId="TextoTablas">
    <w:name w:val="Texto Tablas"/>
    <w:basedOn w:val="Normal"/>
    <w:next w:val="Normal"/>
    <w:link w:val="TextoTablasCar"/>
    <w:autoRedefine/>
    <w:qFormat/>
    <w:rsid w:val="0070288F"/>
    <w:pPr>
      <w:widowControl w:val="0"/>
      <w:spacing w:line="240" w:lineRule="auto"/>
      <w:ind w:right="51"/>
      <w:jc w:val="center"/>
    </w:pPr>
    <w:rPr>
      <w:rFonts w:ascii="Calibri" w:eastAsia="Calibri" w:hAnsi="Calibri" w:cs="Calibri"/>
      <w:bCs/>
      <w:noProof/>
      <w:color w:val="000000"/>
      <w:sz w:val="20"/>
      <w:szCs w:val="20"/>
      <w:lang w:val="es-ES" w:eastAsia="es-CO"/>
    </w:rPr>
  </w:style>
  <w:style w:type="character" w:customStyle="1" w:styleId="EncabezadoTablasCar">
    <w:name w:val="Encabezado Tablas Car"/>
    <w:link w:val="EncabezadoTablas"/>
    <w:locked/>
    <w:rsid w:val="0070288F"/>
    <w:rPr>
      <w:rFonts w:eastAsia="Times New Roman" w:cstheme="minorHAnsi"/>
      <w:b/>
      <w:bCs/>
      <w:noProof/>
      <w:color w:val="000000" w:themeColor="text1"/>
      <w:sz w:val="20"/>
      <w:szCs w:val="20"/>
    </w:rPr>
  </w:style>
  <w:style w:type="paragraph" w:customStyle="1" w:styleId="EncabezadoTablas">
    <w:name w:val="Encabezado Tablas"/>
    <w:basedOn w:val="Normal"/>
    <w:link w:val="EncabezadoTablasCar"/>
    <w:autoRedefine/>
    <w:qFormat/>
    <w:rsid w:val="0070288F"/>
    <w:pPr>
      <w:widowControl w:val="0"/>
      <w:tabs>
        <w:tab w:val="left" w:pos="9356"/>
      </w:tabs>
      <w:spacing w:line="240" w:lineRule="auto"/>
      <w:ind w:right="51"/>
      <w:jc w:val="center"/>
    </w:pPr>
    <w:rPr>
      <w:rFonts w:ascii="Calibri" w:hAnsi="Calibri" w:cstheme="minorHAnsi"/>
      <w:b/>
      <w:bCs/>
      <w:noProof/>
      <w:color w:val="000000" w:themeColor="text1"/>
      <w:sz w:val="20"/>
      <w:szCs w:val="20"/>
      <w:lang w:val="es-ES"/>
    </w:rPr>
  </w:style>
  <w:style w:type="paragraph" w:styleId="TtuloTDC">
    <w:name w:val="TOC Heading"/>
    <w:basedOn w:val="Ttulo1"/>
    <w:next w:val="Normal"/>
    <w:uiPriority w:val="39"/>
    <w:unhideWhenUsed/>
    <w:qFormat/>
    <w:rsid w:val="0070288F"/>
    <w:pPr>
      <w:keepLines/>
      <w:numPr>
        <w:numId w:val="0"/>
      </w:numPr>
      <w:pBdr>
        <w:bottom w:val="none" w:sz="0" w:space="0" w:color="auto"/>
      </w:pBdr>
      <w:spacing w:after="0" w:line="276" w:lineRule="auto"/>
      <w:ind w:left="432" w:hanging="432"/>
      <w:outlineLvl w:val="9"/>
    </w:pPr>
    <w:rPr>
      <w:rFonts w:eastAsiaTheme="majorEastAsia" w:cstheme="majorBidi"/>
      <w:caps w:val="0"/>
      <w:kern w:val="0"/>
      <w:szCs w:val="32"/>
      <w:lang w:val="es-ES"/>
    </w:rPr>
  </w:style>
  <w:style w:type="paragraph" w:styleId="Ttulo">
    <w:name w:val="Title"/>
    <w:basedOn w:val="Normal"/>
    <w:next w:val="Normal"/>
    <w:link w:val="TtuloCar"/>
    <w:uiPriority w:val="10"/>
    <w:qFormat/>
    <w:rsid w:val="0070288F"/>
    <w:pPr>
      <w:spacing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tuloCar">
    <w:name w:val="Título Car"/>
    <w:basedOn w:val="Fuentedeprrafopredeter"/>
    <w:link w:val="Ttulo"/>
    <w:uiPriority w:val="10"/>
    <w:rsid w:val="0070288F"/>
    <w:rPr>
      <w:rFonts w:asciiTheme="majorHAnsi" w:eastAsiaTheme="majorEastAsia" w:hAnsiTheme="majorHAnsi" w:cstheme="majorBidi"/>
      <w:spacing w:val="-10"/>
      <w:kern w:val="28"/>
      <w:sz w:val="56"/>
      <w:szCs w:val="56"/>
      <w:lang w:val="es-CO" w:eastAsia="en-US"/>
    </w:rPr>
  </w:style>
  <w:style w:type="character" w:styleId="Ttulodellibro">
    <w:name w:val="Book Title"/>
    <w:basedOn w:val="Fuentedeprrafopredeter"/>
    <w:uiPriority w:val="33"/>
    <w:qFormat/>
    <w:rsid w:val="0070288F"/>
    <w:rPr>
      <w:b/>
      <w:bCs/>
      <w:i/>
      <w:iCs/>
      <w:spacing w:val="5"/>
    </w:rPr>
  </w:style>
  <w:style w:type="paragraph" w:customStyle="1" w:styleId="Estilo1">
    <w:name w:val="Estilo1"/>
    <w:basedOn w:val="Normal"/>
    <w:next w:val="Normal"/>
    <w:link w:val="Estilo1Car"/>
    <w:rsid w:val="0070288F"/>
    <w:pPr>
      <w:numPr>
        <w:ilvl w:val="1"/>
        <w:numId w:val="14"/>
      </w:numPr>
      <w:spacing w:after="160" w:line="240" w:lineRule="auto"/>
      <w:ind w:left="360"/>
    </w:pPr>
    <w:rPr>
      <w:rFonts w:eastAsiaTheme="minorHAnsi" w:cstheme="minorHAnsi"/>
      <w:b/>
      <w:szCs w:val="22"/>
      <w:lang w:eastAsia="es-CO"/>
    </w:rPr>
  </w:style>
  <w:style w:type="paragraph" w:customStyle="1" w:styleId="Estilo2">
    <w:name w:val="Estilo2"/>
    <w:basedOn w:val="Prrafodelista"/>
    <w:link w:val="Estilo2Car"/>
    <w:rsid w:val="0070288F"/>
    <w:pPr>
      <w:numPr>
        <w:numId w:val="14"/>
      </w:numPr>
      <w:jc w:val="center"/>
    </w:pPr>
    <w:rPr>
      <w:rFonts w:eastAsiaTheme="minorHAnsi" w:cstheme="minorBidi"/>
      <w:b/>
      <w:lang w:eastAsia="en-US"/>
    </w:rPr>
  </w:style>
  <w:style w:type="character" w:customStyle="1" w:styleId="Estilo1Car">
    <w:name w:val="Estilo1 Car"/>
    <w:basedOn w:val="PrrafodelistaCar"/>
    <w:link w:val="Estilo1"/>
    <w:rsid w:val="0070288F"/>
    <w:rPr>
      <w:rFonts w:asciiTheme="minorHAnsi" w:eastAsiaTheme="minorHAnsi" w:hAnsiTheme="minorHAnsi" w:cstheme="minorHAnsi"/>
      <w:b/>
      <w:sz w:val="22"/>
      <w:szCs w:val="22"/>
      <w:lang w:val="es-CO" w:eastAsia="es-CO"/>
    </w:rPr>
  </w:style>
  <w:style w:type="paragraph" w:customStyle="1" w:styleId="Estilo3">
    <w:name w:val="Estilo3"/>
    <w:basedOn w:val="Normal"/>
    <w:link w:val="Estilo3Car"/>
    <w:qFormat/>
    <w:rsid w:val="0070288F"/>
    <w:pPr>
      <w:spacing w:after="160" w:line="240" w:lineRule="auto"/>
    </w:pPr>
    <w:rPr>
      <w:rFonts w:eastAsiaTheme="minorHAnsi" w:cstheme="minorHAnsi"/>
      <w:szCs w:val="22"/>
      <w:lang w:eastAsia="es-CO"/>
    </w:rPr>
  </w:style>
  <w:style w:type="character" w:customStyle="1" w:styleId="Estilo2Car">
    <w:name w:val="Estilo2 Car"/>
    <w:basedOn w:val="PrrafodelistaCar"/>
    <w:link w:val="Estilo2"/>
    <w:rsid w:val="0070288F"/>
    <w:rPr>
      <w:rFonts w:asciiTheme="minorHAnsi" w:eastAsiaTheme="minorHAnsi" w:hAnsiTheme="minorHAnsi" w:cstheme="minorBidi"/>
      <w:b/>
      <w:sz w:val="22"/>
      <w:szCs w:val="22"/>
      <w:lang w:val="es-CO" w:eastAsia="en-US"/>
    </w:rPr>
  </w:style>
  <w:style w:type="character" w:customStyle="1" w:styleId="Estilo3Car">
    <w:name w:val="Estilo3 Car"/>
    <w:basedOn w:val="Fuentedeprrafopredeter"/>
    <w:link w:val="Estilo3"/>
    <w:rsid w:val="0070288F"/>
    <w:rPr>
      <w:rFonts w:asciiTheme="minorHAnsi" w:eastAsiaTheme="minorHAnsi" w:hAnsiTheme="minorHAnsi" w:cstheme="minorHAnsi"/>
      <w:sz w:val="22"/>
      <w:szCs w:val="22"/>
      <w:lang w:val="es-CO" w:eastAsia="es-CO"/>
    </w:rPr>
  </w:style>
  <w:style w:type="paragraph" w:customStyle="1" w:styleId="Encabezadotabla0">
    <w:name w:val="Encabezado tabla"/>
    <w:basedOn w:val="TextoTabla"/>
    <w:link w:val="EncabezadotablaCar0"/>
    <w:autoRedefine/>
    <w:qFormat/>
    <w:rsid w:val="0070288F"/>
    <w:rPr>
      <w:rFonts w:eastAsia="Times New Roman"/>
    </w:rPr>
  </w:style>
  <w:style w:type="character" w:customStyle="1" w:styleId="EncabezadotablaCar0">
    <w:name w:val="Encabezado tabla Car"/>
    <w:basedOn w:val="TextoTablaCar"/>
    <w:link w:val="Encabezadotabla0"/>
    <w:rsid w:val="0070288F"/>
    <w:rPr>
      <w:rFonts w:asciiTheme="minorHAnsi" w:eastAsia="Times New Roman" w:hAnsiTheme="minorHAnsi" w:cstheme="minorHAnsi"/>
      <w:b w:val="0"/>
      <w:bCs w:val="0"/>
      <w:noProof/>
      <w:sz w:val="18"/>
      <w:szCs w:val="18"/>
      <w:lang w:val="es-CO" w:eastAsia="es-CO"/>
    </w:rPr>
  </w:style>
  <w:style w:type="character" w:customStyle="1" w:styleId="TextoindependienteCar1">
    <w:name w:val="Texto independiente Car1"/>
    <w:basedOn w:val="Fuentedeprrafopredeter"/>
    <w:uiPriority w:val="99"/>
    <w:semiHidden/>
    <w:rsid w:val="0070288F"/>
  </w:style>
  <w:style w:type="character" w:customStyle="1" w:styleId="docdata">
    <w:name w:val="docdata"/>
    <w:aliases w:val="docy,v5,2595,bqiaagaaeyqcaaagiaiaaamqcqaabtgjaaaaaaaaaaaaaaaaaaaaaaaaaaaaaaaaaaaaaaaaaaaaaaaaaaaaaaaaaaaaaaaaaaaaaaaaaaaaaaaaaaaaaaaaaaaaaaaaaaaaaaaaaaaaaaaaaaaaaaaaaaaaaaaaaaaaaaaaaaaaaaaaaaaaaaaaaaaaaaaaaaaaaaaaaaaaaaaaaaaaaaaaaaaaaaaaaaaaaaaa"/>
    <w:basedOn w:val="Fuentedeprrafopredeter"/>
    <w:rsid w:val="0070288F"/>
  </w:style>
  <w:style w:type="paragraph" w:customStyle="1" w:styleId="Numeracion-Normal1-PDE">
    <w:name w:val="Numeracion-Normal1 - PDE"/>
    <w:basedOn w:val="Normal"/>
    <w:uiPriority w:val="99"/>
    <w:rsid w:val="0070288F"/>
    <w:pPr>
      <w:widowControl w:val="0"/>
      <w:numPr>
        <w:numId w:val="15"/>
      </w:numPr>
      <w:spacing w:after="120"/>
      <w:ind w:right="51"/>
    </w:pPr>
    <w:rPr>
      <w:rFonts w:ascii="Arial" w:hAnsi="Arial"/>
      <w:sz w:val="20"/>
      <w:szCs w:val="20"/>
      <w:lang w:val="es-ES" w:eastAsia="en-US"/>
    </w:rPr>
  </w:style>
  <w:style w:type="paragraph" w:customStyle="1" w:styleId="xl65">
    <w:name w:val="xl65"/>
    <w:basedOn w:val="Normal"/>
    <w:rsid w:val="0070288F"/>
    <w:pPr>
      <w:shd w:val="clear" w:color="000000" w:fill="0F243E"/>
      <w:spacing w:before="100" w:beforeAutospacing="1" w:after="100" w:afterAutospacing="1" w:line="240" w:lineRule="auto"/>
      <w:jc w:val="left"/>
      <w:textAlignment w:val="center"/>
    </w:pPr>
    <w:rPr>
      <w:rFonts w:ascii="Arial" w:hAnsi="Arial" w:cs="Arial"/>
      <w:b/>
      <w:bCs/>
      <w:color w:val="000000"/>
      <w:sz w:val="24"/>
      <w:lang w:eastAsia="es-CO"/>
    </w:rPr>
  </w:style>
  <w:style w:type="paragraph" w:customStyle="1" w:styleId="xl66">
    <w:name w:val="xl66"/>
    <w:basedOn w:val="Normal"/>
    <w:rsid w:val="0070288F"/>
    <w:pPr>
      <w:pBdr>
        <w:top w:val="single" w:sz="4" w:space="0" w:color="auto"/>
        <w:left w:val="single" w:sz="4" w:space="0" w:color="auto"/>
        <w:bottom w:val="single" w:sz="4" w:space="0" w:color="auto"/>
        <w:right w:val="single" w:sz="4" w:space="0" w:color="auto"/>
      </w:pBdr>
      <w:shd w:val="clear" w:color="000000" w:fill="10203E"/>
      <w:spacing w:before="100" w:beforeAutospacing="1" w:after="100" w:afterAutospacing="1" w:line="240" w:lineRule="auto"/>
      <w:jc w:val="center"/>
      <w:textAlignment w:val="center"/>
    </w:pPr>
    <w:rPr>
      <w:rFonts w:ascii="Arial" w:hAnsi="Arial" w:cs="Arial"/>
      <w:b/>
      <w:bCs/>
      <w:color w:val="FFFFFF"/>
      <w:sz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279">
      <w:bodyDiv w:val="1"/>
      <w:marLeft w:val="0"/>
      <w:marRight w:val="0"/>
      <w:marTop w:val="0"/>
      <w:marBottom w:val="0"/>
      <w:divBdr>
        <w:top w:val="none" w:sz="0" w:space="0" w:color="auto"/>
        <w:left w:val="none" w:sz="0" w:space="0" w:color="auto"/>
        <w:bottom w:val="none" w:sz="0" w:space="0" w:color="auto"/>
        <w:right w:val="none" w:sz="0" w:space="0" w:color="auto"/>
      </w:divBdr>
    </w:div>
    <w:div w:id="4989293">
      <w:bodyDiv w:val="1"/>
      <w:marLeft w:val="0"/>
      <w:marRight w:val="0"/>
      <w:marTop w:val="0"/>
      <w:marBottom w:val="0"/>
      <w:divBdr>
        <w:top w:val="none" w:sz="0" w:space="0" w:color="auto"/>
        <w:left w:val="none" w:sz="0" w:space="0" w:color="auto"/>
        <w:bottom w:val="none" w:sz="0" w:space="0" w:color="auto"/>
        <w:right w:val="none" w:sz="0" w:space="0" w:color="auto"/>
      </w:divBdr>
    </w:div>
    <w:div w:id="6444582">
      <w:bodyDiv w:val="1"/>
      <w:marLeft w:val="0"/>
      <w:marRight w:val="0"/>
      <w:marTop w:val="0"/>
      <w:marBottom w:val="0"/>
      <w:divBdr>
        <w:top w:val="none" w:sz="0" w:space="0" w:color="auto"/>
        <w:left w:val="none" w:sz="0" w:space="0" w:color="auto"/>
        <w:bottom w:val="none" w:sz="0" w:space="0" w:color="auto"/>
        <w:right w:val="none" w:sz="0" w:space="0" w:color="auto"/>
      </w:divBdr>
    </w:div>
    <w:div w:id="9382234">
      <w:bodyDiv w:val="1"/>
      <w:marLeft w:val="0"/>
      <w:marRight w:val="0"/>
      <w:marTop w:val="0"/>
      <w:marBottom w:val="0"/>
      <w:divBdr>
        <w:top w:val="none" w:sz="0" w:space="0" w:color="auto"/>
        <w:left w:val="none" w:sz="0" w:space="0" w:color="auto"/>
        <w:bottom w:val="none" w:sz="0" w:space="0" w:color="auto"/>
        <w:right w:val="none" w:sz="0" w:space="0" w:color="auto"/>
      </w:divBdr>
    </w:div>
    <w:div w:id="13848074">
      <w:bodyDiv w:val="1"/>
      <w:marLeft w:val="0"/>
      <w:marRight w:val="0"/>
      <w:marTop w:val="0"/>
      <w:marBottom w:val="0"/>
      <w:divBdr>
        <w:top w:val="none" w:sz="0" w:space="0" w:color="auto"/>
        <w:left w:val="none" w:sz="0" w:space="0" w:color="auto"/>
        <w:bottom w:val="none" w:sz="0" w:space="0" w:color="auto"/>
        <w:right w:val="none" w:sz="0" w:space="0" w:color="auto"/>
      </w:divBdr>
    </w:div>
    <w:div w:id="15278267">
      <w:bodyDiv w:val="1"/>
      <w:marLeft w:val="0"/>
      <w:marRight w:val="0"/>
      <w:marTop w:val="0"/>
      <w:marBottom w:val="0"/>
      <w:divBdr>
        <w:top w:val="none" w:sz="0" w:space="0" w:color="auto"/>
        <w:left w:val="none" w:sz="0" w:space="0" w:color="auto"/>
        <w:bottom w:val="none" w:sz="0" w:space="0" w:color="auto"/>
        <w:right w:val="none" w:sz="0" w:space="0" w:color="auto"/>
      </w:divBdr>
    </w:div>
    <w:div w:id="18051872">
      <w:bodyDiv w:val="1"/>
      <w:marLeft w:val="0"/>
      <w:marRight w:val="0"/>
      <w:marTop w:val="0"/>
      <w:marBottom w:val="0"/>
      <w:divBdr>
        <w:top w:val="none" w:sz="0" w:space="0" w:color="auto"/>
        <w:left w:val="none" w:sz="0" w:space="0" w:color="auto"/>
        <w:bottom w:val="none" w:sz="0" w:space="0" w:color="auto"/>
        <w:right w:val="none" w:sz="0" w:space="0" w:color="auto"/>
      </w:divBdr>
    </w:div>
    <w:div w:id="18436434">
      <w:bodyDiv w:val="1"/>
      <w:marLeft w:val="0"/>
      <w:marRight w:val="0"/>
      <w:marTop w:val="0"/>
      <w:marBottom w:val="0"/>
      <w:divBdr>
        <w:top w:val="none" w:sz="0" w:space="0" w:color="auto"/>
        <w:left w:val="none" w:sz="0" w:space="0" w:color="auto"/>
        <w:bottom w:val="none" w:sz="0" w:space="0" w:color="auto"/>
        <w:right w:val="none" w:sz="0" w:space="0" w:color="auto"/>
      </w:divBdr>
    </w:div>
    <w:div w:id="26178284">
      <w:bodyDiv w:val="1"/>
      <w:marLeft w:val="0"/>
      <w:marRight w:val="0"/>
      <w:marTop w:val="0"/>
      <w:marBottom w:val="0"/>
      <w:divBdr>
        <w:top w:val="none" w:sz="0" w:space="0" w:color="auto"/>
        <w:left w:val="none" w:sz="0" w:space="0" w:color="auto"/>
        <w:bottom w:val="none" w:sz="0" w:space="0" w:color="auto"/>
        <w:right w:val="none" w:sz="0" w:space="0" w:color="auto"/>
      </w:divBdr>
    </w:div>
    <w:div w:id="29380048">
      <w:bodyDiv w:val="1"/>
      <w:marLeft w:val="0"/>
      <w:marRight w:val="0"/>
      <w:marTop w:val="0"/>
      <w:marBottom w:val="0"/>
      <w:divBdr>
        <w:top w:val="none" w:sz="0" w:space="0" w:color="auto"/>
        <w:left w:val="none" w:sz="0" w:space="0" w:color="auto"/>
        <w:bottom w:val="none" w:sz="0" w:space="0" w:color="auto"/>
        <w:right w:val="none" w:sz="0" w:space="0" w:color="auto"/>
      </w:divBdr>
    </w:div>
    <w:div w:id="37512940">
      <w:bodyDiv w:val="1"/>
      <w:marLeft w:val="0"/>
      <w:marRight w:val="0"/>
      <w:marTop w:val="0"/>
      <w:marBottom w:val="0"/>
      <w:divBdr>
        <w:top w:val="none" w:sz="0" w:space="0" w:color="auto"/>
        <w:left w:val="none" w:sz="0" w:space="0" w:color="auto"/>
        <w:bottom w:val="none" w:sz="0" w:space="0" w:color="auto"/>
        <w:right w:val="none" w:sz="0" w:space="0" w:color="auto"/>
      </w:divBdr>
    </w:div>
    <w:div w:id="38019957">
      <w:bodyDiv w:val="1"/>
      <w:marLeft w:val="0"/>
      <w:marRight w:val="0"/>
      <w:marTop w:val="0"/>
      <w:marBottom w:val="0"/>
      <w:divBdr>
        <w:top w:val="none" w:sz="0" w:space="0" w:color="auto"/>
        <w:left w:val="none" w:sz="0" w:space="0" w:color="auto"/>
        <w:bottom w:val="none" w:sz="0" w:space="0" w:color="auto"/>
        <w:right w:val="none" w:sz="0" w:space="0" w:color="auto"/>
      </w:divBdr>
    </w:div>
    <w:div w:id="38627852">
      <w:bodyDiv w:val="1"/>
      <w:marLeft w:val="0"/>
      <w:marRight w:val="0"/>
      <w:marTop w:val="0"/>
      <w:marBottom w:val="0"/>
      <w:divBdr>
        <w:top w:val="none" w:sz="0" w:space="0" w:color="auto"/>
        <w:left w:val="none" w:sz="0" w:space="0" w:color="auto"/>
        <w:bottom w:val="none" w:sz="0" w:space="0" w:color="auto"/>
        <w:right w:val="none" w:sz="0" w:space="0" w:color="auto"/>
      </w:divBdr>
    </w:div>
    <w:div w:id="44721462">
      <w:bodyDiv w:val="1"/>
      <w:marLeft w:val="0"/>
      <w:marRight w:val="0"/>
      <w:marTop w:val="0"/>
      <w:marBottom w:val="0"/>
      <w:divBdr>
        <w:top w:val="none" w:sz="0" w:space="0" w:color="auto"/>
        <w:left w:val="none" w:sz="0" w:space="0" w:color="auto"/>
        <w:bottom w:val="none" w:sz="0" w:space="0" w:color="auto"/>
        <w:right w:val="none" w:sz="0" w:space="0" w:color="auto"/>
      </w:divBdr>
    </w:div>
    <w:div w:id="49152736">
      <w:bodyDiv w:val="1"/>
      <w:marLeft w:val="0"/>
      <w:marRight w:val="0"/>
      <w:marTop w:val="0"/>
      <w:marBottom w:val="0"/>
      <w:divBdr>
        <w:top w:val="none" w:sz="0" w:space="0" w:color="auto"/>
        <w:left w:val="none" w:sz="0" w:space="0" w:color="auto"/>
        <w:bottom w:val="none" w:sz="0" w:space="0" w:color="auto"/>
        <w:right w:val="none" w:sz="0" w:space="0" w:color="auto"/>
      </w:divBdr>
    </w:div>
    <w:div w:id="49501584">
      <w:bodyDiv w:val="1"/>
      <w:marLeft w:val="0"/>
      <w:marRight w:val="0"/>
      <w:marTop w:val="0"/>
      <w:marBottom w:val="0"/>
      <w:divBdr>
        <w:top w:val="none" w:sz="0" w:space="0" w:color="auto"/>
        <w:left w:val="none" w:sz="0" w:space="0" w:color="auto"/>
        <w:bottom w:val="none" w:sz="0" w:space="0" w:color="auto"/>
        <w:right w:val="none" w:sz="0" w:space="0" w:color="auto"/>
      </w:divBdr>
    </w:div>
    <w:div w:id="51387111">
      <w:bodyDiv w:val="1"/>
      <w:marLeft w:val="0"/>
      <w:marRight w:val="0"/>
      <w:marTop w:val="0"/>
      <w:marBottom w:val="0"/>
      <w:divBdr>
        <w:top w:val="none" w:sz="0" w:space="0" w:color="auto"/>
        <w:left w:val="none" w:sz="0" w:space="0" w:color="auto"/>
        <w:bottom w:val="none" w:sz="0" w:space="0" w:color="auto"/>
        <w:right w:val="none" w:sz="0" w:space="0" w:color="auto"/>
      </w:divBdr>
    </w:div>
    <w:div w:id="55397878">
      <w:bodyDiv w:val="1"/>
      <w:marLeft w:val="0"/>
      <w:marRight w:val="0"/>
      <w:marTop w:val="0"/>
      <w:marBottom w:val="0"/>
      <w:divBdr>
        <w:top w:val="none" w:sz="0" w:space="0" w:color="auto"/>
        <w:left w:val="none" w:sz="0" w:space="0" w:color="auto"/>
        <w:bottom w:val="none" w:sz="0" w:space="0" w:color="auto"/>
        <w:right w:val="none" w:sz="0" w:space="0" w:color="auto"/>
      </w:divBdr>
    </w:div>
    <w:div w:id="59208746">
      <w:bodyDiv w:val="1"/>
      <w:marLeft w:val="0"/>
      <w:marRight w:val="0"/>
      <w:marTop w:val="0"/>
      <w:marBottom w:val="0"/>
      <w:divBdr>
        <w:top w:val="none" w:sz="0" w:space="0" w:color="auto"/>
        <w:left w:val="none" w:sz="0" w:space="0" w:color="auto"/>
        <w:bottom w:val="none" w:sz="0" w:space="0" w:color="auto"/>
        <w:right w:val="none" w:sz="0" w:space="0" w:color="auto"/>
      </w:divBdr>
    </w:div>
    <w:div w:id="61879006">
      <w:bodyDiv w:val="1"/>
      <w:marLeft w:val="0"/>
      <w:marRight w:val="0"/>
      <w:marTop w:val="0"/>
      <w:marBottom w:val="0"/>
      <w:divBdr>
        <w:top w:val="none" w:sz="0" w:space="0" w:color="auto"/>
        <w:left w:val="none" w:sz="0" w:space="0" w:color="auto"/>
        <w:bottom w:val="none" w:sz="0" w:space="0" w:color="auto"/>
        <w:right w:val="none" w:sz="0" w:space="0" w:color="auto"/>
      </w:divBdr>
    </w:div>
    <w:div w:id="62603023">
      <w:bodyDiv w:val="1"/>
      <w:marLeft w:val="0"/>
      <w:marRight w:val="0"/>
      <w:marTop w:val="0"/>
      <w:marBottom w:val="0"/>
      <w:divBdr>
        <w:top w:val="none" w:sz="0" w:space="0" w:color="auto"/>
        <w:left w:val="none" w:sz="0" w:space="0" w:color="auto"/>
        <w:bottom w:val="none" w:sz="0" w:space="0" w:color="auto"/>
        <w:right w:val="none" w:sz="0" w:space="0" w:color="auto"/>
      </w:divBdr>
    </w:div>
    <w:div w:id="63115736">
      <w:bodyDiv w:val="1"/>
      <w:marLeft w:val="0"/>
      <w:marRight w:val="0"/>
      <w:marTop w:val="0"/>
      <w:marBottom w:val="0"/>
      <w:divBdr>
        <w:top w:val="none" w:sz="0" w:space="0" w:color="auto"/>
        <w:left w:val="none" w:sz="0" w:space="0" w:color="auto"/>
        <w:bottom w:val="none" w:sz="0" w:space="0" w:color="auto"/>
        <w:right w:val="none" w:sz="0" w:space="0" w:color="auto"/>
      </w:divBdr>
    </w:div>
    <w:div w:id="65228061">
      <w:bodyDiv w:val="1"/>
      <w:marLeft w:val="0"/>
      <w:marRight w:val="0"/>
      <w:marTop w:val="0"/>
      <w:marBottom w:val="0"/>
      <w:divBdr>
        <w:top w:val="none" w:sz="0" w:space="0" w:color="auto"/>
        <w:left w:val="none" w:sz="0" w:space="0" w:color="auto"/>
        <w:bottom w:val="none" w:sz="0" w:space="0" w:color="auto"/>
        <w:right w:val="none" w:sz="0" w:space="0" w:color="auto"/>
      </w:divBdr>
    </w:div>
    <w:div w:id="65881462">
      <w:bodyDiv w:val="1"/>
      <w:marLeft w:val="0"/>
      <w:marRight w:val="0"/>
      <w:marTop w:val="0"/>
      <w:marBottom w:val="0"/>
      <w:divBdr>
        <w:top w:val="none" w:sz="0" w:space="0" w:color="auto"/>
        <w:left w:val="none" w:sz="0" w:space="0" w:color="auto"/>
        <w:bottom w:val="none" w:sz="0" w:space="0" w:color="auto"/>
        <w:right w:val="none" w:sz="0" w:space="0" w:color="auto"/>
      </w:divBdr>
    </w:div>
    <w:div w:id="67963438">
      <w:bodyDiv w:val="1"/>
      <w:marLeft w:val="0"/>
      <w:marRight w:val="0"/>
      <w:marTop w:val="0"/>
      <w:marBottom w:val="0"/>
      <w:divBdr>
        <w:top w:val="none" w:sz="0" w:space="0" w:color="auto"/>
        <w:left w:val="none" w:sz="0" w:space="0" w:color="auto"/>
        <w:bottom w:val="none" w:sz="0" w:space="0" w:color="auto"/>
        <w:right w:val="none" w:sz="0" w:space="0" w:color="auto"/>
      </w:divBdr>
    </w:div>
    <w:div w:id="68039560">
      <w:bodyDiv w:val="1"/>
      <w:marLeft w:val="0"/>
      <w:marRight w:val="0"/>
      <w:marTop w:val="0"/>
      <w:marBottom w:val="0"/>
      <w:divBdr>
        <w:top w:val="none" w:sz="0" w:space="0" w:color="auto"/>
        <w:left w:val="none" w:sz="0" w:space="0" w:color="auto"/>
        <w:bottom w:val="none" w:sz="0" w:space="0" w:color="auto"/>
        <w:right w:val="none" w:sz="0" w:space="0" w:color="auto"/>
      </w:divBdr>
    </w:div>
    <w:div w:id="68960957">
      <w:bodyDiv w:val="1"/>
      <w:marLeft w:val="0"/>
      <w:marRight w:val="0"/>
      <w:marTop w:val="0"/>
      <w:marBottom w:val="0"/>
      <w:divBdr>
        <w:top w:val="none" w:sz="0" w:space="0" w:color="auto"/>
        <w:left w:val="none" w:sz="0" w:space="0" w:color="auto"/>
        <w:bottom w:val="none" w:sz="0" w:space="0" w:color="auto"/>
        <w:right w:val="none" w:sz="0" w:space="0" w:color="auto"/>
      </w:divBdr>
    </w:div>
    <w:div w:id="71779515">
      <w:bodyDiv w:val="1"/>
      <w:marLeft w:val="0"/>
      <w:marRight w:val="0"/>
      <w:marTop w:val="0"/>
      <w:marBottom w:val="0"/>
      <w:divBdr>
        <w:top w:val="none" w:sz="0" w:space="0" w:color="auto"/>
        <w:left w:val="none" w:sz="0" w:space="0" w:color="auto"/>
        <w:bottom w:val="none" w:sz="0" w:space="0" w:color="auto"/>
        <w:right w:val="none" w:sz="0" w:space="0" w:color="auto"/>
      </w:divBdr>
    </w:div>
    <w:div w:id="72626720">
      <w:bodyDiv w:val="1"/>
      <w:marLeft w:val="0"/>
      <w:marRight w:val="0"/>
      <w:marTop w:val="0"/>
      <w:marBottom w:val="0"/>
      <w:divBdr>
        <w:top w:val="none" w:sz="0" w:space="0" w:color="auto"/>
        <w:left w:val="none" w:sz="0" w:space="0" w:color="auto"/>
        <w:bottom w:val="none" w:sz="0" w:space="0" w:color="auto"/>
        <w:right w:val="none" w:sz="0" w:space="0" w:color="auto"/>
      </w:divBdr>
    </w:div>
    <w:div w:id="73404820">
      <w:bodyDiv w:val="1"/>
      <w:marLeft w:val="0"/>
      <w:marRight w:val="0"/>
      <w:marTop w:val="0"/>
      <w:marBottom w:val="0"/>
      <w:divBdr>
        <w:top w:val="none" w:sz="0" w:space="0" w:color="auto"/>
        <w:left w:val="none" w:sz="0" w:space="0" w:color="auto"/>
        <w:bottom w:val="none" w:sz="0" w:space="0" w:color="auto"/>
        <w:right w:val="none" w:sz="0" w:space="0" w:color="auto"/>
      </w:divBdr>
    </w:div>
    <w:div w:id="74403485">
      <w:bodyDiv w:val="1"/>
      <w:marLeft w:val="0"/>
      <w:marRight w:val="0"/>
      <w:marTop w:val="0"/>
      <w:marBottom w:val="0"/>
      <w:divBdr>
        <w:top w:val="none" w:sz="0" w:space="0" w:color="auto"/>
        <w:left w:val="none" w:sz="0" w:space="0" w:color="auto"/>
        <w:bottom w:val="none" w:sz="0" w:space="0" w:color="auto"/>
        <w:right w:val="none" w:sz="0" w:space="0" w:color="auto"/>
      </w:divBdr>
    </w:div>
    <w:div w:id="74522332">
      <w:bodyDiv w:val="1"/>
      <w:marLeft w:val="0"/>
      <w:marRight w:val="0"/>
      <w:marTop w:val="0"/>
      <w:marBottom w:val="0"/>
      <w:divBdr>
        <w:top w:val="none" w:sz="0" w:space="0" w:color="auto"/>
        <w:left w:val="none" w:sz="0" w:space="0" w:color="auto"/>
        <w:bottom w:val="none" w:sz="0" w:space="0" w:color="auto"/>
        <w:right w:val="none" w:sz="0" w:space="0" w:color="auto"/>
      </w:divBdr>
    </w:div>
    <w:div w:id="75250490">
      <w:bodyDiv w:val="1"/>
      <w:marLeft w:val="0"/>
      <w:marRight w:val="0"/>
      <w:marTop w:val="0"/>
      <w:marBottom w:val="0"/>
      <w:divBdr>
        <w:top w:val="none" w:sz="0" w:space="0" w:color="auto"/>
        <w:left w:val="none" w:sz="0" w:space="0" w:color="auto"/>
        <w:bottom w:val="none" w:sz="0" w:space="0" w:color="auto"/>
        <w:right w:val="none" w:sz="0" w:space="0" w:color="auto"/>
      </w:divBdr>
    </w:div>
    <w:div w:id="77601210">
      <w:bodyDiv w:val="1"/>
      <w:marLeft w:val="0"/>
      <w:marRight w:val="0"/>
      <w:marTop w:val="0"/>
      <w:marBottom w:val="0"/>
      <w:divBdr>
        <w:top w:val="none" w:sz="0" w:space="0" w:color="auto"/>
        <w:left w:val="none" w:sz="0" w:space="0" w:color="auto"/>
        <w:bottom w:val="none" w:sz="0" w:space="0" w:color="auto"/>
        <w:right w:val="none" w:sz="0" w:space="0" w:color="auto"/>
      </w:divBdr>
    </w:div>
    <w:div w:id="87971747">
      <w:bodyDiv w:val="1"/>
      <w:marLeft w:val="0"/>
      <w:marRight w:val="0"/>
      <w:marTop w:val="0"/>
      <w:marBottom w:val="0"/>
      <w:divBdr>
        <w:top w:val="none" w:sz="0" w:space="0" w:color="auto"/>
        <w:left w:val="none" w:sz="0" w:space="0" w:color="auto"/>
        <w:bottom w:val="none" w:sz="0" w:space="0" w:color="auto"/>
        <w:right w:val="none" w:sz="0" w:space="0" w:color="auto"/>
      </w:divBdr>
    </w:div>
    <w:div w:id="88158146">
      <w:bodyDiv w:val="1"/>
      <w:marLeft w:val="0"/>
      <w:marRight w:val="0"/>
      <w:marTop w:val="0"/>
      <w:marBottom w:val="0"/>
      <w:divBdr>
        <w:top w:val="none" w:sz="0" w:space="0" w:color="auto"/>
        <w:left w:val="none" w:sz="0" w:space="0" w:color="auto"/>
        <w:bottom w:val="none" w:sz="0" w:space="0" w:color="auto"/>
        <w:right w:val="none" w:sz="0" w:space="0" w:color="auto"/>
      </w:divBdr>
    </w:div>
    <w:div w:id="89620401">
      <w:bodyDiv w:val="1"/>
      <w:marLeft w:val="0"/>
      <w:marRight w:val="0"/>
      <w:marTop w:val="0"/>
      <w:marBottom w:val="0"/>
      <w:divBdr>
        <w:top w:val="none" w:sz="0" w:space="0" w:color="auto"/>
        <w:left w:val="none" w:sz="0" w:space="0" w:color="auto"/>
        <w:bottom w:val="none" w:sz="0" w:space="0" w:color="auto"/>
        <w:right w:val="none" w:sz="0" w:space="0" w:color="auto"/>
      </w:divBdr>
    </w:div>
    <w:div w:id="93285097">
      <w:bodyDiv w:val="1"/>
      <w:marLeft w:val="0"/>
      <w:marRight w:val="0"/>
      <w:marTop w:val="0"/>
      <w:marBottom w:val="0"/>
      <w:divBdr>
        <w:top w:val="none" w:sz="0" w:space="0" w:color="auto"/>
        <w:left w:val="none" w:sz="0" w:space="0" w:color="auto"/>
        <w:bottom w:val="none" w:sz="0" w:space="0" w:color="auto"/>
        <w:right w:val="none" w:sz="0" w:space="0" w:color="auto"/>
      </w:divBdr>
    </w:div>
    <w:div w:id="93748978">
      <w:bodyDiv w:val="1"/>
      <w:marLeft w:val="0"/>
      <w:marRight w:val="0"/>
      <w:marTop w:val="0"/>
      <w:marBottom w:val="0"/>
      <w:divBdr>
        <w:top w:val="none" w:sz="0" w:space="0" w:color="auto"/>
        <w:left w:val="none" w:sz="0" w:space="0" w:color="auto"/>
        <w:bottom w:val="none" w:sz="0" w:space="0" w:color="auto"/>
        <w:right w:val="none" w:sz="0" w:space="0" w:color="auto"/>
      </w:divBdr>
    </w:div>
    <w:div w:id="97406772">
      <w:bodyDiv w:val="1"/>
      <w:marLeft w:val="0"/>
      <w:marRight w:val="0"/>
      <w:marTop w:val="0"/>
      <w:marBottom w:val="0"/>
      <w:divBdr>
        <w:top w:val="none" w:sz="0" w:space="0" w:color="auto"/>
        <w:left w:val="none" w:sz="0" w:space="0" w:color="auto"/>
        <w:bottom w:val="none" w:sz="0" w:space="0" w:color="auto"/>
        <w:right w:val="none" w:sz="0" w:space="0" w:color="auto"/>
      </w:divBdr>
    </w:div>
    <w:div w:id="97412954">
      <w:bodyDiv w:val="1"/>
      <w:marLeft w:val="0"/>
      <w:marRight w:val="0"/>
      <w:marTop w:val="0"/>
      <w:marBottom w:val="0"/>
      <w:divBdr>
        <w:top w:val="none" w:sz="0" w:space="0" w:color="auto"/>
        <w:left w:val="none" w:sz="0" w:space="0" w:color="auto"/>
        <w:bottom w:val="none" w:sz="0" w:space="0" w:color="auto"/>
        <w:right w:val="none" w:sz="0" w:space="0" w:color="auto"/>
      </w:divBdr>
    </w:div>
    <w:div w:id="99305861">
      <w:bodyDiv w:val="1"/>
      <w:marLeft w:val="0"/>
      <w:marRight w:val="0"/>
      <w:marTop w:val="0"/>
      <w:marBottom w:val="0"/>
      <w:divBdr>
        <w:top w:val="none" w:sz="0" w:space="0" w:color="auto"/>
        <w:left w:val="none" w:sz="0" w:space="0" w:color="auto"/>
        <w:bottom w:val="none" w:sz="0" w:space="0" w:color="auto"/>
        <w:right w:val="none" w:sz="0" w:space="0" w:color="auto"/>
      </w:divBdr>
    </w:div>
    <w:div w:id="100686315">
      <w:bodyDiv w:val="1"/>
      <w:marLeft w:val="0"/>
      <w:marRight w:val="0"/>
      <w:marTop w:val="0"/>
      <w:marBottom w:val="0"/>
      <w:divBdr>
        <w:top w:val="none" w:sz="0" w:space="0" w:color="auto"/>
        <w:left w:val="none" w:sz="0" w:space="0" w:color="auto"/>
        <w:bottom w:val="none" w:sz="0" w:space="0" w:color="auto"/>
        <w:right w:val="none" w:sz="0" w:space="0" w:color="auto"/>
      </w:divBdr>
    </w:div>
    <w:div w:id="102310546">
      <w:bodyDiv w:val="1"/>
      <w:marLeft w:val="0"/>
      <w:marRight w:val="0"/>
      <w:marTop w:val="0"/>
      <w:marBottom w:val="0"/>
      <w:divBdr>
        <w:top w:val="none" w:sz="0" w:space="0" w:color="auto"/>
        <w:left w:val="none" w:sz="0" w:space="0" w:color="auto"/>
        <w:bottom w:val="none" w:sz="0" w:space="0" w:color="auto"/>
        <w:right w:val="none" w:sz="0" w:space="0" w:color="auto"/>
      </w:divBdr>
    </w:div>
    <w:div w:id="104811326">
      <w:bodyDiv w:val="1"/>
      <w:marLeft w:val="0"/>
      <w:marRight w:val="0"/>
      <w:marTop w:val="0"/>
      <w:marBottom w:val="0"/>
      <w:divBdr>
        <w:top w:val="none" w:sz="0" w:space="0" w:color="auto"/>
        <w:left w:val="none" w:sz="0" w:space="0" w:color="auto"/>
        <w:bottom w:val="none" w:sz="0" w:space="0" w:color="auto"/>
        <w:right w:val="none" w:sz="0" w:space="0" w:color="auto"/>
      </w:divBdr>
    </w:div>
    <w:div w:id="106699390">
      <w:bodyDiv w:val="1"/>
      <w:marLeft w:val="0"/>
      <w:marRight w:val="0"/>
      <w:marTop w:val="0"/>
      <w:marBottom w:val="0"/>
      <w:divBdr>
        <w:top w:val="none" w:sz="0" w:space="0" w:color="auto"/>
        <w:left w:val="none" w:sz="0" w:space="0" w:color="auto"/>
        <w:bottom w:val="none" w:sz="0" w:space="0" w:color="auto"/>
        <w:right w:val="none" w:sz="0" w:space="0" w:color="auto"/>
      </w:divBdr>
    </w:div>
    <w:div w:id="106973184">
      <w:bodyDiv w:val="1"/>
      <w:marLeft w:val="0"/>
      <w:marRight w:val="0"/>
      <w:marTop w:val="0"/>
      <w:marBottom w:val="0"/>
      <w:divBdr>
        <w:top w:val="none" w:sz="0" w:space="0" w:color="auto"/>
        <w:left w:val="none" w:sz="0" w:space="0" w:color="auto"/>
        <w:bottom w:val="none" w:sz="0" w:space="0" w:color="auto"/>
        <w:right w:val="none" w:sz="0" w:space="0" w:color="auto"/>
      </w:divBdr>
    </w:div>
    <w:div w:id="107311942">
      <w:bodyDiv w:val="1"/>
      <w:marLeft w:val="0"/>
      <w:marRight w:val="0"/>
      <w:marTop w:val="0"/>
      <w:marBottom w:val="0"/>
      <w:divBdr>
        <w:top w:val="none" w:sz="0" w:space="0" w:color="auto"/>
        <w:left w:val="none" w:sz="0" w:space="0" w:color="auto"/>
        <w:bottom w:val="none" w:sz="0" w:space="0" w:color="auto"/>
        <w:right w:val="none" w:sz="0" w:space="0" w:color="auto"/>
      </w:divBdr>
    </w:div>
    <w:div w:id="111437086">
      <w:bodyDiv w:val="1"/>
      <w:marLeft w:val="0"/>
      <w:marRight w:val="0"/>
      <w:marTop w:val="0"/>
      <w:marBottom w:val="0"/>
      <w:divBdr>
        <w:top w:val="none" w:sz="0" w:space="0" w:color="auto"/>
        <w:left w:val="none" w:sz="0" w:space="0" w:color="auto"/>
        <w:bottom w:val="none" w:sz="0" w:space="0" w:color="auto"/>
        <w:right w:val="none" w:sz="0" w:space="0" w:color="auto"/>
      </w:divBdr>
    </w:div>
    <w:div w:id="113716292">
      <w:bodyDiv w:val="1"/>
      <w:marLeft w:val="0"/>
      <w:marRight w:val="0"/>
      <w:marTop w:val="0"/>
      <w:marBottom w:val="0"/>
      <w:divBdr>
        <w:top w:val="none" w:sz="0" w:space="0" w:color="auto"/>
        <w:left w:val="none" w:sz="0" w:space="0" w:color="auto"/>
        <w:bottom w:val="none" w:sz="0" w:space="0" w:color="auto"/>
        <w:right w:val="none" w:sz="0" w:space="0" w:color="auto"/>
      </w:divBdr>
    </w:div>
    <w:div w:id="120005268">
      <w:bodyDiv w:val="1"/>
      <w:marLeft w:val="0"/>
      <w:marRight w:val="0"/>
      <w:marTop w:val="0"/>
      <w:marBottom w:val="0"/>
      <w:divBdr>
        <w:top w:val="none" w:sz="0" w:space="0" w:color="auto"/>
        <w:left w:val="none" w:sz="0" w:space="0" w:color="auto"/>
        <w:bottom w:val="none" w:sz="0" w:space="0" w:color="auto"/>
        <w:right w:val="none" w:sz="0" w:space="0" w:color="auto"/>
      </w:divBdr>
    </w:div>
    <w:div w:id="121580981">
      <w:bodyDiv w:val="1"/>
      <w:marLeft w:val="0"/>
      <w:marRight w:val="0"/>
      <w:marTop w:val="0"/>
      <w:marBottom w:val="0"/>
      <w:divBdr>
        <w:top w:val="none" w:sz="0" w:space="0" w:color="auto"/>
        <w:left w:val="none" w:sz="0" w:space="0" w:color="auto"/>
        <w:bottom w:val="none" w:sz="0" w:space="0" w:color="auto"/>
        <w:right w:val="none" w:sz="0" w:space="0" w:color="auto"/>
      </w:divBdr>
    </w:div>
    <w:div w:id="122190617">
      <w:bodyDiv w:val="1"/>
      <w:marLeft w:val="0"/>
      <w:marRight w:val="0"/>
      <w:marTop w:val="0"/>
      <w:marBottom w:val="0"/>
      <w:divBdr>
        <w:top w:val="none" w:sz="0" w:space="0" w:color="auto"/>
        <w:left w:val="none" w:sz="0" w:space="0" w:color="auto"/>
        <w:bottom w:val="none" w:sz="0" w:space="0" w:color="auto"/>
        <w:right w:val="none" w:sz="0" w:space="0" w:color="auto"/>
      </w:divBdr>
    </w:div>
    <w:div w:id="122238942">
      <w:bodyDiv w:val="1"/>
      <w:marLeft w:val="0"/>
      <w:marRight w:val="0"/>
      <w:marTop w:val="0"/>
      <w:marBottom w:val="0"/>
      <w:divBdr>
        <w:top w:val="none" w:sz="0" w:space="0" w:color="auto"/>
        <w:left w:val="none" w:sz="0" w:space="0" w:color="auto"/>
        <w:bottom w:val="none" w:sz="0" w:space="0" w:color="auto"/>
        <w:right w:val="none" w:sz="0" w:space="0" w:color="auto"/>
      </w:divBdr>
    </w:div>
    <w:div w:id="123275864">
      <w:bodyDiv w:val="1"/>
      <w:marLeft w:val="0"/>
      <w:marRight w:val="0"/>
      <w:marTop w:val="0"/>
      <w:marBottom w:val="0"/>
      <w:divBdr>
        <w:top w:val="none" w:sz="0" w:space="0" w:color="auto"/>
        <w:left w:val="none" w:sz="0" w:space="0" w:color="auto"/>
        <w:bottom w:val="none" w:sz="0" w:space="0" w:color="auto"/>
        <w:right w:val="none" w:sz="0" w:space="0" w:color="auto"/>
      </w:divBdr>
    </w:div>
    <w:div w:id="123932616">
      <w:bodyDiv w:val="1"/>
      <w:marLeft w:val="0"/>
      <w:marRight w:val="0"/>
      <w:marTop w:val="0"/>
      <w:marBottom w:val="0"/>
      <w:divBdr>
        <w:top w:val="none" w:sz="0" w:space="0" w:color="auto"/>
        <w:left w:val="none" w:sz="0" w:space="0" w:color="auto"/>
        <w:bottom w:val="none" w:sz="0" w:space="0" w:color="auto"/>
        <w:right w:val="none" w:sz="0" w:space="0" w:color="auto"/>
      </w:divBdr>
    </w:div>
    <w:div w:id="124784820">
      <w:bodyDiv w:val="1"/>
      <w:marLeft w:val="0"/>
      <w:marRight w:val="0"/>
      <w:marTop w:val="0"/>
      <w:marBottom w:val="0"/>
      <w:divBdr>
        <w:top w:val="none" w:sz="0" w:space="0" w:color="auto"/>
        <w:left w:val="none" w:sz="0" w:space="0" w:color="auto"/>
        <w:bottom w:val="none" w:sz="0" w:space="0" w:color="auto"/>
        <w:right w:val="none" w:sz="0" w:space="0" w:color="auto"/>
      </w:divBdr>
    </w:div>
    <w:div w:id="125587901">
      <w:bodyDiv w:val="1"/>
      <w:marLeft w:val="0"/>
      <w:marRight w:val="0"/>
      <w:marTop w:val="0"/>
      <w:marBottom w:val="0"/>
      <w:divBdr>
        <w:top w:val="none" w:sz="0" w:space="0" w:color="auto"/>
        <w:left w:val="none" w:sz="0" w:space="0" w:color="auto"/>
        <w:bottom w:val="none" w:sz="0" w:space="0" w:color="auto"/>
        <w:right w:val="none" w:sz="0" w:space="0" w:color="auto"/>
      </w:divBdr>
    </w:div>
    <w:div w:id="131097710">
      <w:bodyDiv w:val="1"/>
      <w:marLeft w:val="0"/>
      <w:marRight w:val="0"/>
      <w:marTop w:val="0"/>
      <w:marBottom w:val="0"/>
      <w:divBdr>
        <w:top w:val="none" w:sz="0" w:space="0" w:color="auto"/>
        <w:left w:val="none" w:sz="0" w:space="0" w:color="auto"/>
        <w:bottom w:val="none" w:sz="0" w:space="0" w:color="auto"/>
        <w:right w:val="none" w:sz="0" w:space="0" w:color="auto"/>
      </w:divBdr>
    </w:div>
    <w:div w:id="131335060">
      <w:bodyDiv w:val="1"/>
      <w:marLeft w:val="0"/>
      <w:marRight w:val="0"/>
      <w:marTop w:val="0"/>
      <w:marBottom w:val="0"/>
      <w:divBdr>
        <w:top w:val="none" w:sz="0" w:space="0" w:color="auto"/>
        <w:left w:val="none" w:sz="0" w:space="0" w:color="auto"/>
        <w:bottom w:val="none" w:sz="0" w:space="0" w:color="auto"/>
        <w:right w:val="none" w:sz="0" w:space="0" w:color="auto"/>
      </w:divBdr>
    </w:div>
    <w:div w:id="131678200">
      <w:bodyDiv w:val="1"/>
      <w:marLeft w:val="0"/>
      <w:marRight w:val="0"/>
      <w:marTop w:val="0"/>
      <w:marBottom w:val="0"/>
      <w:divBdr>
        <w:top w:val="none" w:sz="0" w:space="0" w:color="auto"/>
        <w:left w:val="none" w:sz="0" w:space="0" w:color="auto"/>
        <w:bottom w:val="none" w:sz="0" w:space="0" w:color="auto"/>
        <w:right w:val="none" w:sz="0" w:space="0" w:color="auto"/>
      </w:divBdr>
    </w:div>
    <w:div w:id="131795478">
      <w:bodyDiv w:val="1"/>
      <w:marLeft w:val="0"/>
      <w:marRight w:val="0"/>
      <w:marTop w:val="0"/>
      <w:marBottom w:val="0"/>
      <w:divBdr>
        <w:top w:val="none" w:sz="0" w:space="0" w:color="auto"/>
        <w:left w:val="none" w:sz="0" w:space="0" w:color="auto"/>
        <w:bottom w:val="none" w:sz="0" w:space="0" w:color="auto"/>
        <w:right w:val="none" w:sz="0" w:space="0" w:color="auto"/>
      </w:divBdr>
    </w:div>
    <w:div w:id="132647626">
      <w:bodyDiv w:val="1"/>
      <w:marLeft w:val="0"/>
      <w:marRight w:val="0"/>
      <w:marTop w:val="0"/>
      <w:marBottom w:val="0"/>
      <w:divBdr>
        <w:top w:val="none" w:sz="0" w:space="0" w:color="auto"/>
        <w:left w:val="none" w:sz="0" w:space="0" w:color="auto"/>
        <w:bottom w:val="none" w:sz="0" w:space="0" w:color="auto"/>
        <w:right w:val="none" w:sz="0" w:space="0" w:color="auto"/>
      </w:divBdr>
    </w:div>
    <w:div w:id="132986735">
      <w:bodyDiv w:val="1"/>
      <w:marLeft w:val="0"/>
      <w:marRight w:val="0"/>
      <w:marTop w:val="0"/>
      <w:marBottom w:val="0"/>
      <w:divBdr>
        <w:top w:val="none" w:sz="0" w:space="0" w:color="auto"/>
        <w:left w:val="none" w:sz="0" w:space="0" w:color="auto"/>
        <w:bottom w:val="none" w:sz="0" w:space="0" w:color="auto"/>
        <w:right w:val="none" w:sz="0" w:space="0" w:color="auto"/>
      </w:divBdr>
    </w:div>
    <w:div w:id="137572897">
      <w:bodyDiv w:val="1"/>
      <w:marLeft w:val="0"/>
      <w:marRight w:val="0"/>
      <w:marTop w:val="0"/>
      <w:marBottom w:val="0"/>
      <w:divBdr>
        <w:top w:val="none" w:sz="0" w:space="0" w:color="auto"/>
        <w:left w:val="none" w:sz="0" w:space="0" w:color="auto"/>
        <w:bottom w:val="none" w:sz="0" w:space="0" w:color="auto"/>
        <w:right w:val="none" w:sz="0" w:space="0" w:color="auto"/>
      </w:divBdr>
    </w:div>
    <w:div w:id="137845437">
      <w:bodyDiv w:val="1"/>
      <w:marLeft w:val="0"/>
      <w:marRight w:val="0"/>
      <w:marTop w:val="0"/>
      <w:marBottom w:val="0"/>
      <w:divBdr>
        <w:top w:val="none" w:sz="0" w:space="0" w:color="auto"/>
        <w:left w:val="none" w:sz="0" w:space="0" w:color="auto"/>
        <w:bottom w:val="none" w:sz="0" w:space="0" w:color="auto"/>
        <w:right w:val="none" w:sz="0" w:space="0" w:color="auto"/>
      </w:divBdr>
    </w:div>
    <w:div w:id="142505089">
      <w:bodyDiv w:val="1"/>
      <w:marLeft w:val="0"/>
      <w:marRight w:val="0"/>
      <w:marTop w:val="0"/>
      <w:marBottom w:val="0"/>
      <w:divBdr>
        <w:top w:val="none" w:sz="0" w:space="0" w:color="auto"/>
        <w:left w:val="none" w:sz="0" w:space="0" w:color="auto"/>
        <w:bottom w:val="none" w:sz="0" w:space="0" w:color="auto"/>
        <w:right w:val="none" w:sz="0" w:space="0" w:color="auto"/>
      </w:divBdr>
    </w:div>
    <w:div w:id="142626762">
      <w:bodyDiv w:val="1"/>
      <w:marLeft w:val="0"/>
      <w:marRight w:val="0"/>
      <w:marTop w:val="0"/>
      <w:marBottom w:val="0"/>
      <w:divBdr>
        <w:top w:val="none" w:sz="0" w:space="0" w:color="auto"/>
        <w:left w:val="none" w:sz="0" w:space="0" w:color="auto"/>
        <w:bottom w:val="none" w:sz="0" w:space="0" w:color="auto"/>
        <w:right w:val="none" w:sz="0" w:space="0" w:color="auto"/>
      </w:divBdr>
    </w:div>
    <w:div w:id="144588594">
      <w:bodyDiv w:val="1"/>
      <w:marLeft w:val="0"/>
      <w:marRight w:val="0"/>
      <w:marTop w:val="0"/>
      <w:marBottom w:val="0"/>
      <w:divBdr>
        <w:top w:val="none" w:sz="0" w:space="0" w:color="auto"/>
        <w:left w:val="none" w:sz="0" w:space="0" w:color="auto"/>
        <w:bottom w:val="none" w:sz="0" w:space="0" w:color="auto"/>
        <w:right w:val="none" w:sz="0" w:space="0" w:color="auto"/>
      </w:divBdr>
    </w:div>
    <w:div w:id="144595020">
      <w:bodyDiv w:val="1"/>
      <w:marLeft w:val="0"/>
      <w:marRight w:val="0"/>
      <w:marTop w:val="0"/>
      <w:marBottom w:val="0"/>
      <w:divBdr>
        <w:top w:val="none" w:sz="0" w:space="0" w:color="auto"/>
        <w:left w:val="none" w:sz="0" w:space="0" w:color="auto"/>
        <w:bottom w:val="none" w:sz="0" w:space="0" w:color="auto"/>
        <w:right w:val="none" w:sz="0" w:space="0" w:color="auto"/>
      </w:divBdr>
    </w:div>
    <w:div w:id="144861537">
      <w:bodyDiv w:val="1"/>
      <w:marLeft w:val="0"/>
      <w:marRight w:val="0"/>
      <w:marTop w:val="0"/>
      <w:marBottom w:val="0"/>
      <w:divBdr>
        <w:top w:val="none" w:sz="0" w:space="0" w:color="auto"/>
        <w:left w:val="none" w:sz="0" w:space="0" w:color="auto"/>
        <w:bottom w:val="none" w:sz="0" w:space="0" w:color="auto"/>
        <w:right w:val="none" w:sz="0" w:space="0" w:color="auto"/>
      </w:divBdr>
    </w:div>
    <w:div w:id="145322588">
      <w:bodyDiv w:val="1"/>
      <w:marLeft w:val="0"/>
      <w:marRight w:val="0"/>
      <w:marTop w:val="0"/>
      <w:marBottom w:val="0"/>
      <w:divBdr>
        <w:top w:val="none" w:sz="0" w:space="0" w:color="auto"/>
        <w:left w:val="none" w:sz="0" w:space="0" w:color="auto"/>
        <w:bottom w:val="none" w:sz="0" w:space="0" w:color="auto"/>
        <w:right w:val="none" w:sz="0" w:space="0" w:color="auto"/>
      </w:divBdr>
    </w:div>
    <w:div w:id="146898937">
      <w:bodyDiv w:val="1"/>
      <w:marLeft w:val="0"/>
      <w:marRight w:val="0"/>
      <w:marTop w:val="0"/>
      <w:marBottom w:val="0"/>
      <w:divBdr>
        <w:top w:val="none" w:sz="0" w:space="0" w:color="auto"/>
        <w:left w:val="none" w:sz="0" w:space="0" w:color="auto"/>
        <w:bottom w:val="none" w:sz="0" w:space="0" w:color="auto"/>
        <w:right w:val="none" w:sz="0" w:space="0" w:color="auto"/>
      </w:divBdr>
    </w:div>
    <w:div w:id="150801715">
      <w:bodyDiv w:val="1"/>
      <w:marLeft w:val="0"/>
      <w:marRight w:val="0"/>
      <w:marTop w:val="0"/>
      <w:marBottom w:val="0"/>
      <w:divBdr>
        <w:top w:val="none" w:sz="0" w:space="0" w:color="auto"/>
        <w:left w:val="none" w:sz="0" w:space="0" w:color="auto"/>
        <w:bottom w:val="none" w:sz="0" w:space="0" w:color="auto"/>
        <w:right w:val="none" w:sz="0" w:space="0" w:color="auto"/>
      </w:divBdr>
    </w:div>
    <w:div w:id="152645887">
      <w:bodyDiv w:val="1"/>
      <w:marLeft w:val="0"/>
      <w:marRight w:val="0"/>
      <w:marTop w:val="0"/>
      <w:marBottom w:val="0"/>
      <w:divBdr>
        <w:top w:val="none" w:sz="0" w:space="0" w:color="auto"/>
        <w:left w:val="none" w:sz="0" w:space="0" w:color="auto"/>
        <w:bottom w:val="none" w:sz="0" w:space="0" w:color="auto"/>
        <w:right w:val="none" w:sz="0" w:space="0" w:color="auto"/>
      </w:divBdr>
    </w:div>
    <w:div w:id="153500366">
      <w:bodyDiv w:val="1"/>
      <w:marLeft w:val="0"/>
      <w:marRight w:val="0"/>
      <w:marTop w:val="0"/>
      <w:marBottom w:val="0"/>
      <w:divBdr>
        <w:top w:val="none" w:sz="0" w:space="0" w:color="auto"/>
        <w:left w:val="none" w:sz="0" w:space="0" w:color="auto"/>
        <w:bottom w:val="none" w:sz="0" w:space="0" w:color="auto"/>
        <w:right w:val="none" w:sz="0" w:space="0" w:color="auto"/>
      </w:divBdr>
    </w:div>
    <w:div w:id="154153575">
      <w:bodyDiv w:val="1"/>
      <w:marLeft w:val="0"/>
      <w:marRight w:val="0"/>
      <w:marTop w:val="0"/>
      <w:marBottom w:val="0"/>
      <w:divBdr>
        <w:top w:val="none" w:sz="0" w:space="0" w:color="auto"/>
        <w:left w:val="none" w:sz="0" w:space="0" w:color="auto"/>
        <w:bottom w:val="none" w:sz="0" w:space="0" w:color="auto"/>
        <w:right w:val="none" w:sz="0" w:space="0" w:color="auto"/>
      </w:divBdr>
    </w:div>
    <w:div w:id="154877064">
      <w:bodyDiv w:val="1"/>
      <w:marLeft w:val="0"/>
      <w:marRight w:val="0"/>
      <w:marTop w:val="0"/>
      <w:marBottom w:val="0"/>
      <w:divBdr>
        <w:top w:val="none" w:sz="0" w:space="0" w:color="auto"/>
        <w:left w:val="none" w:sz="0" w:space="0" w:color="auto"/>
        <w:bottom w:val="none" w:sz="0" w:space="0" w:color="auto"/>
        <w:right w:val="none" w:sz="0" w:space="0" w:color="auto"/>
      </w:divBdr>
    </w:div>
    <w:div w:id="158733926">
      <w:bodyDiv w:val="1"/>
      <w:marLeft w:val="0"/>
      <w:marRight w:val="0"/>
      <w:marTop w:val="0"/>
      <w:marBottom w:val="0"/>
      <w:divBdr>
        <w:top w:val="none" w:sz="0" w:space="0" w:color="auto"/>
        <w:left w:val="none" w:sz="0" w:space="0" w:color="auto"/>
        <w:bottom w:val="none" w:sz="0" w:space="0" w:color="auto"/>
        <w:right w:val="none" w:sz="0" w:space="0" w:color="auto"/>
      </w:divBdr>
    </w:div>
    <w:div w:id="160243029">
      <w:bodyDiv w:val="1"/>
      <w:marLeft w:val="0"/>
      <w:marRight w:val="0"/>
      <w:marTop w:val="0"/>
      <w:marBottom w:val="0"/>
      <w:divBdr>
        <w:top w:val="none" w:sz="0" w:space="0" w:color="auto"/>
        <w:left w:val="none" w:sz="0" w:space="0" w:color="auto"/>
        <w:bottom w:val="none" w:sz="0" w:space="0" w:color="auto"/>
        <w:right w:val="none" w:sz="0" w:space="0" w:color="auto"/>
      </w:divBdr>
    </w:div>
    <w:div w:id="162211714">
      <w:bodyDiv w:val="1"/>
      <w:marLeft w:val="0"/>
      <w:marRight w:val="0"/>
      <w:marTop w:val="0"/>
      <w:marBottom w:val="0"/>
      <w:divBdr>
        <w:top w:val="none" w:sz="0" w:space="0" w:color="auto"/>
        <w:left w:val="none" w:sz="0" w:space="0" w:color="auto"/>
        <w:bottom w:val="none" w:sz="0" w:space="0" w:color="auto"/>
        <w:right w:val="none" w:sz="0" w:space="0" w:color="auto"/>
      </w:divBdr>
    </w:div>
    <w:div w:id="166409079">
      <w:bodyDiv w:val="1"/>
      <w:marLeft w:val="0"/>
      <w:marRight w:val="0"/>
      <w:marTop w:val="0"/>
      <w:marBottom w:val="0"/>
      <w:divBdr>
        <w:top w:val="none" w:sz="0" w:space="0" w:color="auto"/>
        <w:left w:val="none" w:sz="0" w:space="0" w:color="auto"/>
        <w:bottom w:val="none" w:sz="0" w:space="0" w:color="auto"/>
        <w:right w:val="none" w:sz="0" w:space="0" w:color="auto"/>
      </w:divBdr>
    </w:div>
    <w:div w:id="166411308">
      <w:bodyDiv w:val="1"/>
      <w:marLeft w:val="0"/>
      <w:marRight w:val="0"/>
      <w:marTop w:val="0"/>
      <w:marBottom w:val="0"/>
      <w:divBdr>
        <w:top w:val="none" w:sz="0" w:space="0" w:color="auto"/>
        <w:left w:val="none" w:sz="0" w:space="0" w:color="auto"/>
        <w:bottom w:val="none" w:sz="0" w:space="0" w:color="auto"/>
        <w:right w:val="none" w:sz="0" w:space="0" w:color="auto"/>
      </w:divBdr>
    </w:div>
    <w:div w:id="166945969">
      <w:bodyDiv w:val="1"/>
      <w:marLeft w:val="0"/>
      <w:marRight w:val="0"/>
      <w:marTop w:val="0"/>
      <w:marBottom w:val="0"/>
      <w:divBdr>
        <w:top w:val="none" w:sz="0" w:space="0" w:color="auto"/>
        <w:left w:val="none" w:sz="0" w:space="0" w:color="auto"/>
        <w:bottom w:val="none" w:sz="0" w:space="0" w:color="auto"/>
        <w:right w:val="none" w:sz="0" w:space="0" w:color="auto"/>
      </w:divBdr>
    </w:div>
    <w:div w:id="167719878">
      <w:bodyDiv w:val="1"/>
      <w:marLeft w:val="0"/>
      <w:marRight w:val="0"/>
      <w:marTop w:val="0"/>
      <w:marBottom w:val="0"/>
      <w:divBdr>
        <w:top w:val="none" w:sz="0" w:space="0" w:color="auto"/>
        <w:left w:val="none" w:sz="0" w:space="0" w:color="auto"/>
        <w:bottom w:val="none" w:sz="0" w:space="0" w:color="auto"/>
        <w:right w:val="none" w:sz="0" w:space="0" w:color="auto"/>
      </w:divBdr>
    </w:div>
    <w:div w:id="167840875">
      <w:bodyDiv w:val="1"/>
      <w:marLeft w:val="0"/>
      <w:marRight w:val="0"/>
      <w:marTop w:val="0"/>
      <w:marBottom w:val="0"/>
      <w:divBdr>
        <w:top w:val="none" w:sz="0" w:space="0" w:color="auto"/>
        <w:left w:val="none" w:sz="0" w:space="0" w:color="auto"/>
        <w:bottom w:val="none" w:sz="0" w:space="0" w:color="auto"/>
        <w:right w:val="none" w:sz="0" w:space="0" w:color="auto"/>
      </w:divBdr>
    </w:div>
    <w:div w:id="168914165">
      <w:bodyDiv w:val="1"/>
      <w:marLeft w:val="0"/>
      <w:marRight w:val="0"/>
      <w:marTop w:val="0"/>
      <w:marBottom w:val="0"/>
      <w:divBdr>
        <w:top w:val="none" w:sz="0" w:space="0" w:color="auto"/>
        <w:left w:val="none" w:sz="0" w:space="0" w:color="auto"/>
        <w:bottom w:val="none" w:sz="0" w:space="0" w:color="auto"/>
        <w:right w:val="none" w:sz="0" w:space="0" w:color="auto"/>
      </w:divBdr>
    </w:div>
    <w:div w:id="173764406">
      <w:bodyDiv w:val="1"/>
      <w:marLeft w:val="0"/>
      <w:marRight w:val="0"/>
      <w:marTop w:val="0"/>
      <w:marBottom w:val="0"/>
      <w:divBdr>
        <w:top w:val="none" w:sz="0" w:space="0" w:color="auto"/>
        <w:left w:val="none" w:sz="0" w:space="0" w:color="auto"/>
        <w:bottom w:val="none" w:sz="0" w:space="0" w:color="auto"/>
        <w:right w:val="none" w:sz="0" w:space="0" w:color="auto"/>
      </w:divBdr>
    </w:div>
    <w:div w:id="176964021">
      <w:bodyDiv w:val="1"/>
      <w:marLeft w:val="0"/>
      <w:marRight w:val="0"/>
      <w:marTop w:val="0"/>
      <w:marBottom w:val="0"/>
      <w:divBdr>
        <w:top w:val="none" w:sz="0" w:space="0" w:color="auto"/>
        <w:left w:val="none" w:sz="0" w:space="0" w:color="auto"/>
        <w:bottom w:val="none" w:sz="0" w:space="0" w:color="auto"/>
        <w:right w:val="none" w:sz="0" w:space="0" w:color="auto"/>
      </w:divBdr>
    </w:div>
    <w:div w:id="177430401">
      <w:bodyDiv w:val="1"/>
      <w:marLeft w:val="0"/>
      <w:marRight w:val="0"/>
      <w:marTop w:val="0"/>
      <w:marBottom w:val="0"/>
      <w:divBdr>
        <w:top w:val="none" w:sz="0" w:space="0" w:color="auto"/>
        <w:left w:val="none" w:sz="0" w:space="0" w:color="auto"/>
        <w:bottom w:val="none" w:sz="0" w:space="0" w:color="auto"/>
        <w:right w:val="none" w:sz="0" w:space="0" w:color="auto"/>
      </w:divBdr>
    </w:div>
    <w:div w:id="177432197">
      <w:bodyDiv w:val="1"/>
      <w:marLeft w:val="0"/>
      <w:marRight w:val="0"/>
      <w:marTop w:val="0"/>
      <w:marBottom w:val="0"/>
      <w:divBdr>
        <w:top w:val="none" w:sz="0" w:space="0" w:color="auto"/>
        <w:left w:val="none" w:sz="0" w:space="0" w:color="auto"/>
        <w:bottom w:val="none" w:sz="0" w:space="0" w:color="auto"/>
        <w:right w:val="none" w:sz="0" w:space="0" w:color="auto"/>
      </w:divBdr>
    </w:div>
    <w:div w:id="180710126">
      <w:bodyDiv w:val="1"/>
      <w:marLeft w:val="0"/>
      <w:marRight w:val="0"/>
      <w:marTop w:val="0"/>
      <w:marBottom w:val="0"/>
      <w:divBdr>
        <w:top w:val="none" w:sz="0" w:space="0" w:color="auto"/>
        <w:left w:val="none" w:sz="0" w:space="0" w:color="auto"/>
        <w:bottom w:val="none" w:sz="0" w:space="0" w:color="auto"/>
        <w:right w:val="none" w:sz="0" w:space="0" w:color="auto"/>
      </w:divBdr>
    </w:div>
    <w:div w:id="184682202">
      <w:bodyDiv w:val="1"/>
      <w:marLeft w:val="0"/>
      <w:marRight w:val="0"/>
      <w:marTop w:val="0"/>
      <w:marBottom w:val="0"/>
      <w:divBdr>
        <w:top w:val="none" w:sz="0" w:space="0" w:color="auto"/>
        <w:left w:val="none" w:sz="0" w:space="0" w:color="auto"/>
        <w:bottom w:val="none" w:sz="0" w:space="0" w:color="auto"/>
        <w:right w:val="none" w:sz="0" w:space="0" w:color="auto"/>
      </w:divBdr>
    </w:div>
    <w:div w:id="184683961">
      <w:bodyDiv w:val="1"/>
      <w:marLeft w:val="0"/>
      <w:marRight w:val="0"/>
      <w:marTop w:val="0"/>
      <w:marBottom w:val="0"/>
      <w:divBdr>
        <w:top w:val="none" w:sz="0" w:space="0" w:color="auto"/>
        <w:left w:val="none" w:sz="0" w:space="0" w:color="auto"/>
        <w:bottom w:val="none" w:sz="0" w:space="0" w:color="auto"/>
        <w:right w:val="none" w:sz="0" w:space="0" w:color="auto"/>
      </w:divBdr>
    </w:div>
    <w:div w:id="185481037">
      <w:bodyDiv w:val="1"/>
      <w:marLeft w:val="0"/>
      <w:marRight w:val="0"/>
      <w:marTop w:val="0"/>
      <w:marBottom w:val="0"/>
      <w:divBdr>
        <w:top w:val="none" w:sz="0" w:space="0" w:color="auto"/>
        <w:left w:val="none" w:sz="0" w:space="0" w:color="auto"/>
        <w:bottom w:val="none" w:sz="0" w:space="0" w:color="auto"/>
        <w:right w:val="none" w:sz="0" w:space="0" w:color="auto"/>
      </w:divBdr>
    </w:div>
    <w:div w:id="186718797">
      <w:bodyDiv w:val="1"/>
      <w:marLeft w:val="0"/>
      <w:marRight w:val="0"/>
      <w:marTop w:val="0"/>
      <w:marBottom w:val="0"/>
      <w:divBdr>
        <w:top w:val="none" w:sz="0" w:space="0" w:color="auto"/>
        <w:left w:val="none" w:sz="0" w:space="0" w:color="auto"/>
        <w:bottom w:val="none" w:sz="0" w:space="0" w:color="auto"/>
        <w:right w:val="none" w:sz="0" w:space="0" w:color="auto"/>
      </w:divBdr>
    </w:div>
    <w:div w:id="191380160">
      <w:bodyDiv w:val="1"/>
      <w:marLeft w:val="0"/>
      <w:marRight w:val="0"/>
      <w:marTop w:val="0"/>
      <w:marBottom w:val="0"/>
      <w:divBdr>
        <w:top w:val="none" w:sz="0" w:space="0" w:color="auto"/>
        <w:left w:val="none" w:sz="0" w:space="0" w:color="auto"/>
        <w:bottom w:val="none" w:sz="0" w:space="0" w:color="auto"/>
        <w:right w:val="none" w:sz="0" w:space="0" w:color="auto"/>
      </w:divBdr>
    </w:div>
    <w:div w:id="198394572">
      <w:bodyDiv w:val="1"/>
      <w:marLeft w:val="0"/>
      <w:marRight w:val="0"/>
      <w:marTop w:val="0"/>
      <w:marBottom w:val="0"/>
      <w:divBdr>
        <w:top w:val="none" w:sz="0" w:space="0" w:color="auto"/>
        <w:left w:val="none" w:sz="0" w:space="0" w:color="auto"/>
        <w:bottom w:val="none" w:sz="0" w:space="0" w:color="auto"/>
        <w:right w:val="none" w:sz="0" w:space="0" w:color="auto"/>
      </w:divBdr>
    </w:div>
    <w:div w:id="200485666">
      <w:bodyDiv w:val="1"/>
      <w:marLeft w:val="0"/>
      <w:marRight w:val="0"/>
      <w:marTop w:val="0"/>
      <w:marBottom w:val="0"/>
      <w:divBdr>
        <w:top w:val="none" w:sz="0" w:space="0" w:color="auto"/>
        <w:left w:val="none" w:sz="0" w:space="0" w:color="auto"/>
        <w:bottom w:val="none" w:sz="0" w:space="0" w:color="auto"/>
        <w:right w:val="none" w:sz="0" w:space="0" w:color="auto"/>
      </w:divBdr>
    </w:div>
    <w:div w:id="201523688">
      <w:bodyDiv w:val="1"/>
      <w:marLeft w:val="0"/>
      <w:marRight w:val="0"/>
      <w:marTop w:val="0"/>
      <w:marBottom w:val="0"/>
      <w:divBdr>
        <w:top w:val="none" w:sz="0" w:space="0" w:color="auto"/>
        <w:left w:val="none" w:sz="0" w:space="0" w:color="auto"/>
        <w:bottom w:val="none" w:sz="0" w:space="0" w:color="auto"/>
        <w:right w:val="none" w:sz="0" w:space="0" w:color="auto"/>
      </w:divBdr>
    </w:div>
    <w:div w:id="202788649">
      <w:bodyDiv w:val="1"/>
      <w:marLeft w:val="0"/>
      <w:marRight w:val="0"/>
      <w:marTop w:val="0"/>
      <w:marBottom w:val="0"/>
      <w:divBdr>
        <w:top w:val="none" w:sz="0" w:space="0" w:color="auto"/>
        <w:left w:val="none" w:sz="0" w:space="0" w:color="auto"/>
        <w:bottom w:val="none" w:sz="0" w:space="0" w:color="auto"/>
        <w:right w:val="none" w:sz="0" w:space="0" w:color="auto"/>
      </w:divBdr>
    </w:div>
    <w:div w:id="203642586">
      <w:bodyDiv w:val="1"/>
      <w:marLeft w:val="0"/>
      <w:marRight w:val="0"/>
      <w:marTop w:val="0"/>
      <w:marBottom w:val="0"/>
      <w:divBdr>
        <w:top w:val="none" w:sz="0" w:space="0" w:color="auto"/>
        <w:left w:val="none" w:sz="0" w:space="0" w:color="auto"/>
        <w:bottom w:val="none" w:sz="0" w:space="0" w:color="auto"/>
        <w:right w:val="none" w:sz="0" w:space="0" w:color="auto"/>
      </w:divBdr>
    </w:div>
    <w:div w:id="204290477">
      <w:bodyDiv w:val="1"/>
      <w:marLeft w:val="0"/>
      <w:marRight w:val="0"/>
      <w:marTop w:val="0"/>
      <w:marBottom w:val="0"/>
      <w:divBdr>
        <w:top w:val="none" w:sz="0" w:space="0" w:color="auto"/>
        <w:left w:val="none" w:sz="0" w:space="0" w:color="auto"/>
        <w:bottom w:val="none" w:sz="0" w:space="0" w:color="auto"/>
        <w:right w:val="none" w:sz="0" w:space="0" w:color="auto"/>
      </w:divBdr>
    </w:div>
    <w:div w:id="208342760">
      <w:bodyDiv w:val="1"/>
      <w:marLeft w:val="0"/>
      <w:marRight w:val="0"/>
      <w:marTop w:val="0"/>
      <w:marBottom w:val="0"/>
      <w:divBdr>
        <w:top w:val="none" w:sz="0" w:space="0" w:color="auto"/>
        <w:left w:val="none" w:sz="0" w:space="0" w:color="auto"/>
        <w:bottom w:val="none" w:sz="0" w:space="0" w:color="auto"/>
        <w:right w:val="none" w:sz="0" w:space="0" w:color="auto"/>
      </w:divBdr>
    </w:div>
    <w:div w:id="209807240">
      <w:bodyDiv w:val="1"/>
      <w:marLeft w:val="0"/>
      <w:marRight w:val="0"/>
      <w:marTop w:val="0"/>
      <w:marBottom w:val="0"/>
      <w:divBdr>
        <w:top w:val="none" w:sz="0" w:space="0" w:color="auto"/>
        <w:left w:val="none" w:sz="0" w:space="0" w:color="auto"/>
        <w:bottom w:val="none" w:sz="0" w:space="0" w:color="auto"/>
        <w:right w:val="none" w:sz="0" w:space="0" w:color="auto"/>
      </w:divBdr>
    </w:div>
    <w:div w:id="210385968">
      <w:bodyDiv w:val="1"/>
      <w:marLeft w:val="0"/>
      <w:marRight w:val="0"/>
      <w:marTop w:val="0"/>
      <w:marBottom w:val="0"/>
      <w:divBdr>
        <w:top w:val="none" w:sz="0" w:space="0" w:color="auto"/>
        <w:left w:val="none" w:sz="0" w:space="0" w:color="auto"/>
        <w:bottom w:val="none" w:sz="0" w:space="0" w:color="auto"/>
        <w:right w:val="none" w:sz="0" w:space="0" w:color="auto"/>
      </w:divBdr>
    </w:div>
    <w:div w:id="210574752">
      <w:bodyDiv w:val="1"/>
      <w:marLeft w:val="0"/>
      <w:marRight w:val="0"/>
      <w:marTop w:val="0"/>
      <w:marBottom w:val="0"/>
      <w:divBdr>
        <w:top w:val="none" w:sz="0" w:space="0" w:color="auto"/>
        <w:left w:val="none" w:sz="0" w:space="0" w:color="auto"/>
        <w:bottom w:val="none" w:sz="0" w:space="0" w:color="auto"/>
        <w:right w:val="none" w:sz="0" w:space="0" w:color="auto"/>
      </w:divBdr>
    </w:div>
    <w:div w:id="213935508">
      <w:bodyDiv w:val="1"/>
      <w:marLeft w:val="0"/>
      <w:marRight w:val="0"/>
      <w:marTop w:val="0"/>
      <w:marBottom w:val="0"/>
      <w:divBdr>
        <w:top w:val="none" w:sz="0" w:space="0" w:color="auto"/>
        <w:left w:val="none" w:sz="0" w:space="0" w:color="auto"/>
        <w:bottom w:val="none" w:sz="0" w:space="0" w:color="auto"/>
        <w:right w:val="none" w:sz="0" w:space="0" w:color="auto"/>
      </w:divBdr>
    </w:div>
    <w:div w:id="215356973">
      <w:bodyDiv w:val="1"/>
      <w:marLeft w:val="0"/>
      <w:marRight w:val="0"/>
      <w:marTop w:val="0"/>
      <w:marBottom w:val="0"/>
      <w:divBdr>
        <w:top w:val="none" w:sz="0" w:space="0" w:color="auto"/>
        <w:left w:val="none" w:sz="0" w:space="0" w:color="auto"/>
        <w:bottom w:val="none" w:sz="0" w:space="0" w:color="auto"/>
        <w:right w:val="none" w:sz="0" w:space="0" w:color="auto"/>
      </w:divBdr>
    </w:div>
    <w:div w:id="215630649">
      <w:bodyDiv w:val="1"/>
      <w:marLeft w:val="0"/>
      <w:marRight w:val="0"/>
      <w:marTop w:val="0"/>
      <w:marBottom w:val="0"/>
      <w:divBdr>
        <w:top w:val="none" w:sz="0" w:space="0" w:color="auto"/>
        <w:left w:val="none" w:sz="0" w:space="0" w:color="auto"/>
        <w:bottom w:val="none" w:sz="0" w:space="0" w:color="auto"/>
        <w:right w:val="none" w:sz="0" w:space="0" w:color="auto"/>
      </w:divBdr>
    </w:div>
    <w:div w:id="215631316">
      <w:bodyDiv w:val="1"/>
      <w:marLeft w:val="0"/>
      <w:marRight w:val="0"/>
      <w:marTop w:val="0"/>
      <w:marBottom w:val="0"/>
      <w:divBdr>
        <w:top w:val="none" w:sz="0" w:space="0" w:color="auto"/>
        <w:left w:val="none" w:sz="0" w:space="0" w:color="auto"/>
        <w:bottom w:val="none" w:sz="0" w:space="0" w:color="auto"/>
        <w:right w:val="none" w:sz="0" w:space="0" w:color="auto"/>
      </w:divBdr>
    </w:div>
    <w:div w:id="217135780">
      <w:bodyDiv w:val="1"/>
      <w:marLeft w:val="0"/>
      <w:marRight w:val="0"/>
      <w:marTop w:val="0"/>
      <w:marBottom w:val="0"/>
      <w:divBdr>
        <w:top w:val="none" w:sz="0" w:space="0" w:color="auto"/>
        <w:left w:val="none" w:sz="0" w:space="0" w:color="auto"/>
        <w:bottom w:val="none" w:sz="0" w:space="0" w:color="auto"/>
        <w:right w:val="none" w:sz="0" w:space="0" w:color="auto"/>
      </w:divBdr>
    </w:div>
    <w:div w:id="218518557">
      <w:bodyDiv w:val="1"/>
      <w:marLeft w:val="0"/>
      <w:marRight w:val="0"/>
      <w:marTop w:val="0"/>
      <w:marBottom w:val="0"/>
      <w:divBdr>
        <w:top w:val="none" w:sz="0" w:space="0" w:color="auto"/>
        <w:left w:val="none" w:sz="0" w:space="0" w:color="auto"/>
        <w:bottom w:val="none" w:sz="0" w:space="0" w:color="auto"/>
        <w:right w:val="none" w:sz="0" w:space="0" w:color="auto"/>
      </w:divBdr>
    </w:div>
    <w:div w:id="223805600">
      <w:bodyDiv w:val="1"/>
      <w:marLeft w:val="0"/>
      <w:marRight w:val="0"/>
      <w:marTop w:val="0"/>
      <w:marBottom w:val="0"/>
      <w:divBdr>
        <w:top w:val="none" w:sz="0" w:space="0" w:color="auto"/>
        <w:left w:val="none" w:sz="0" w:space="0" w:color="auto"/>
        <w:bottom w:val="none" w:sz="0" w:space="0" w:color="auto"/>
        <w:right w:val="none" w:sz="0" w:space="0" w:color="auto"/>
      </w:divBdr>
    </w:div>
    <w:div w:id="226189975">
      <w:bodyDiv w:val="1"/>
      <w:marLeft w:val="0"/>
      <w:marRight w:val="0"/>
      <w:marTop w:val="0"/>
      <w:marBottom w:val="0"/>
      <w:divBdr>
        <w:top w:val="none" w:sz="0" w:space="0" w:color="auto"/>
        <w:left w:val="none" w:sz="0" w:space="0" w:color="auto"/>
        <w:bottom w:val="none" w:sz="0" w:space="0" w:color="auto"/>
        <w:right w:val="none" w:sz="0" w:space="0" w:color="auto"/>
      </w:divBdr>
    </w:div>
    <w:div w:id="226261067">
      <w:bodyDiv w:val="1"/>
      <w:marLeft w:val="0"/>
      <w:marRight w:val="0"/>
      <w:marTop w:val="0"/>
      <w:marBottom w:val="0"/>
      <w:divBdr>
        <w:top w:val="none" w:sz="0" w:space="0" w:color="auto"/>
        <w:left w:val="none" w:sz="0" w:space="0" w:color="auto"/>
        <w:bottom w:val="none" w:sz="0" w:space="0" w:color="auto"/>
        <w:right w:val="none" w:sz="0" w:space="0" w:color="auto"/>
      </w:divBdr>
    </w:div>
    <w:div w:id="228082316">
      <w:bodyDiv w:val="1"/>
      <w:marLeft w:val="0"/>
      <w:marRight w:val="0"/>
      <w:marTop w:val="0"/>
      <w:marBottom w:val="0"/>
      <w:divBdr>
        <w:top w:val="none" w:sz="0" w:space="0" w:color="auto"/>
        <w:left w:val="none" w:sz="0" w:space="0" w:color="auto"/>
        <w:bottom w:val="none" w:sz="0" w:space="0" w:color="auto"/>
        <w:right w:val="none" w:sz="0" w:space="0" w:color="auto"/>
      </w:divBdr>
    </w:div>
    <w:div w:id="229312256">
      <w:bodyDiv w:val="1"/>
      <w:marLeft w:val="0"/>
      <w:marRight w:val="0"/>
      <w:marTop w:val="0"/>
      <w:marBottom w:val="0"/>
      <w:divBdr>
        <w:top w:val="none" w:sz="0" w:space="0" w:color="auto"/>
        <w:left w:val="none" w:sz="0" w:space="0" w:color="auto"/>
        <w:bottom w:val="none" w:sz="0" w:space="0" w:color="auto"/>
        <w:right w:val="none" w:sz="0" w:space="0" w:color="auto"/>
      </w:divBdr>
    </w:div>
    <w:div w:id="230972152">
      <w:bodyDiv w:val="1"/>
      <w:marLeft w:val="0"/>
      <w:marRight w:val="0"/>
      <w:marTop w:val="0"/>
      <w:marBottom w:val="0"/>
      <w:divBdr>
        <w:top w:val="none" w:sz="0" w:space="0" w:color="auto"/>
        <w:left w:val="none" w:sz="0" w:space="0" w:color="auto"/>
        <w:bottom w:val="none" w:sz="0" w:space="0" w:color="auto"/>
        <w:right w:val="none" w:sz="0" w:space="0" w:color="auto"/>
      </w:divBdr>
    </w:div>
    <w:div w:id="236016398">
      <w:bodyDiv w:val="1"/>
      <w:marLeft w:val="0"/>
      <w:marRight w:val="0"/>
      <w:marTop w:val="0"/>
      <w:marBottom w:val="0"/>
      <w:divBdr>
        <w:top w:val="none" w:sz="0" w:space="0" w:color="auto"/>
        <w:left w:val="none" w:sz="0" w:space="0" w:color="auto"/>
        <w:bottom w:val="none" w:sz="0" w:space="0" w:color="auto"/>
        <w:right w:val="none" w:sz="0" w:space="0" w:color="auto"/>
      </w:divBdr>
    </w:div>
    <w:div w:id="236478422">
      <w:bodyDiv w:val="1"/>
      <w:marLeft w:val="0"/>
      <w:marRight w:val="0"/>
      <w:marTop w:val="0"/>
      <w:marBottom w:val="0"/>
      <w:divBdr>
        <w:top w:val="none" w:sz="0" w:space="0" w:color="auto"/>
        <w:left w:val="none" w:sz="0" w:space="0" w:color="auto"/>
        <w:bottom w:val="none" w:sz="0" w:space="0" w:color="auto"/>
        <w:right w:val="none" w:sz="0" w:space="0" w:color="auto"/>
      </w:divBdr>
    </w:div>
    <w:div w:id="237519404">
      <w:bodyDiv w:val="1"/>
      <w:marLeft w:val="0"/>
      <w:marRight w:val="0"/>
      <w:marTop w:val="0"/>
      <w:marBottom w:val="0"/>
      <w:divBdr>
        <w:top w:val="none" w:sz="0" w:space="0" w:color="auto"/>
        <w:left w:val="none" w:sz="0" w:space="0" w:color="auto"/>
        <w:bottom w:val="none" w:sz="0" w:space="0" w:color="auto"/>
        <w:right w:val="none" w:sz="0" w:space="0" w:color="auto"/>
      </w:divBdr>
    </w:div>
    <w:div w:id="238515206">
      <w:bodyDiv w:val="1"/>
      <w:marLeft w:val="0"/>
      <w:marRight w:val="0"/>
      <w:marTop w:val="0"/>
      <w:marBottom w:val="0"/>
      <w:divBdr>
        <w:top w:val="none" w:sz="0" w:space="0" w:color="auto"/>
        <w:left w:val="none" w:sz="0" w:space="0" w:color="auto"/>
        <w:bottom w:val="none" w:sz="0" w:space="0" w:color="auto"/>
        <w:right w:val="none" w:sz="0" w:space="0" w:color="auto"/>
      </w:divBdr>
    </w:div>
    <w:div w:id="243420861">
      <w:bodyDiv w:val="1"/>
      <w:marLeft w:val="0"/>
      <w:marRight w:val="0"/>
      <w:marTop w:val="0"/>
      <w:marBottom w:val="0"/>
      <w:divBdr>
        <w:top w:val="none" w:sz="0" w:space="0" w:color="auto"/>
        <w:left w:val="none" w:sz="0" w:space="0" w:color="auto"/>
        <w:bottom w:val="none" w:sz="0" w:space="0" w:color="auto"/>
        <w:right w:val="none" w:sz="0" w:space="0" w:color="auto"/>
      </w:divBdr>
    </w:div>
    <w:div w:id="244266309">
      <w:bodyDiv w:val="1"/>
      <w:marLeft w:val="0"/>
      <w:marRight w:val="0"/>
      <w:marTop w:val="0"/>
      <w:marBottom w:val="0"/>
      <w:divBdr>
        <w:top w:val="none" w:sz="0" w:space="0" w:color="auto"/>
        <w:left w:val="none" w:sz="0" w:space="0" w:color="auto"/>
        <w:bottom w:val="none" w:sz="0" w:space="0" w:color="auto"/>
        <w:right w:val="none" w:sz="0" w:space="0" w:color="auto"/>
      </w:divBdr>
    </w:div>
    <w:div w:id="246888022">
      <w:bodyDiv w:val="1"/>
      <w:marLeft w:val="0"/>
      <w:marRight w:val="0"/>
      <w:marTop w:val="0"/>
      <w:marBottom w:val="0"/>
      <w:divBdr>
        <w:top w:val="none" w:sz="0" w:space="0" w:color="auto"/>
        <w:left w:val="none" w:sz="0" w:space="0" w:color="auto"/>
        <w:bottom w:val="none" w:sz="0" w:space="0" w:color="auto"/>
        <w:right w:val="none" w:sz="0" w:space="0" w:color="auto"/>
      </w:divBdr>
    </w:div>
    <w:div w:id="247621203">
      <w:bodyDiv w:val="1"/>
      <w:marLeft w:val="0"/>
      <w:marRight w:val="0"/>
      <w:marTop w:val="0"/>
      <w:marBottom w:val="0"/>
      <w:divBdr>
        <w:top w:val="none" w:sz="0" w:space="0" w:color="auto"/>
        <w:left w:val="none" w:sz="0" w:space="0" w:color="auto"/>
        <w:bottom w:val="none" w:sz="0" w:space="0" w:color="auto"/>
        <w:right w:val="none" w:sz="0" w:space="0" w:color="auto"/>
      </w:divBdr>
    </w:div>
    <w:div w:id="255528018">
      <w:bodyDiv w:val="1"/>
      <w:marLeft w:val="0"/>
      <w:marRight w:val="0"/>
      <w:marTop w:val="0"/>
      <w:marBottom w:val="0"/>
      <w:divBdr>
        <w:top w:val="none" w:sz="0" w:space="0" w:color="auto"/>
        <w:left w:val="none" w:sz="0" w:space="0" w:color="auto"/>
        <w:bottom w:val="none" w:sz="0" w:space="0" w:color="auto"/>
        <w:right w:val="none" w:sz="0" w:space="0" w:color="auto"/>
      </w:divBdr>
    </w:div>
    <w:div w:id="256639827">
      <w:bodyDiv w:val="1"/>
      <w:marLeft w:val="0"/>
      <w:marRight w:val="0"/>
      <w:marTop w:val="0"/>
      <w:marBottom w:val="0"/>
      <w:divBdr>
        <w:top w:val="none" w:sz="0" w:space="0" w:color="auto"/>
        <w:left w:val="none" w:sz="0" w:space="0" w:color="auto"/>
        <w:bottom w:val="none" w:sz="0" w:space="0" w:color="auto"/>
        <w:right w:val="none" w:sz="0" w:space="0" w:color="auto"/>
      </w:divBdr>
    </w:div>
    <w:div w:id="256864926">
      <w:bodyDiv w:val="1"/>
      <w:marLeft w:val="0"/>
      <w:marRight w:val="0"/>
      <w:marTop w:val="0"/>
      <w:marBottom w:val="0"/>
      <w:divBdr>
        <w:top w:val="none" w:sz="0" w:space="0" w:color="auto"/>
        <w:left w:val="none" w:sz="0" w:space="0" w:color="auto"/>
        <w:bottom w:val="none" w:sz="0" w:space="0" w:color="auto"/>
        <w:right w:val="none" w:sz="0" w:space="0" w:color="auto"/>
      </w:divBdr>
    </w:div>
    <w:div w:id="257835170">
      <w:bodyDiv w:val="1"/>
      <w:marLeft w:val="0"/>
      <w:marRight w:val="0"/>
      <w:marTop w:val="0"/>
      <w:marBottom w:val="0"/>
      <w:divBdr>
        <w:top w:val="none" w:sz="0" w:space="0" w:color="auto"/>
        <w:left w:val="none" w:sz="0" w:space="0" w:color="auto"/>
        <w:bottom w:val="none" w:sz="0" w:space="0" w:color="auto"/>
        <w:right w:val="none" w:sz="0" w:space="0" w:color="auto"/>
      </w:divBdr>
    </w:div>
    <w:div w:id="258828907">
      <w:bodyDiv w:val="1"/>
      <w:marLeft w:val="0"/>
      <w:marRight w:val="0"/>
      <w:marTop w:val="0"/>
      <w:marBottom w:val="0"/>
      <w:divBdr>
        <w:top w:val="none" w:sz="0" w:space="0" w:color="auto"/>
        <w:left w:val="none" w:sz="0" w:space="0" w:color="auto"/>
        <w:bottom w:val="none" w:sz="0" w:space="0" w:color="auto"/>
        <w:right w:val="none" w:sz="0" w:space="0" w:color="auto"/>
      </w:divBdr>
    </w:div>
    <w:div w:id="259680137">
      <w:bodyDiv w:val="1"/>
      <w:marLeft w:val="0"/>
      <w:marRight w:val="0"/>
      <w:marTop w:val="0"/>
      <w:marBottom w:val="0"/>
      <w:divBdr>
        <w:top w:val="none" w:sz="0" w:space="0" w:color="auto"/>
        <w:left w:val="none" w:sz="0" w:space="0" w:color="auto"/>
        <w:bottom w:val="none" w:sz="0" w:space="0" w:color="auto"/>
        <w:right w:val="none" w:sz="0" w:space="0" w:color="auto"/>
      </w:divBdr>
    </w:div>
    <w:div w:id="259720830">
      <w:bodyDiv w:val="1"/>
      <w:marLeft w:val="0"/>
      <w:marRight w:val="0"/>
      <w:marTop w:val="0"/>
      <w:marBottom w:val="0"/>
      <w:divBdr>
        <w:top w:val="none" w:sz="0" w:space="0" w:color="auto"/>
        <w:left w:val="none" w:sz="0" w:space="0" w:color="auto"/>
        <w:bottom w:val="none" w:sz="0" w:space="0" w:color="auto"/>
        <w:right w:val="none" w:sz="0" w:space="0" w:color="auto"/>
      </w:divBdr>
    </w:div>
    <w:div w:id="260070718">
      <w:bodyDiv w:val="1"/>
      <w:marLeft w:val="0"/>
      <w:marRight w:val="0"/>
      <w:marTop w:val="0"/>
      <w:marBottom w:val="0"/>
      <w:divBdr>
        <w:top w:val="none" w:sz="0" w:space="0" w:color="auto"/>
        <w:left w:val="none" w:sz="0" w:space="0" w:color="auto"/>
        <w:bottom w:val="none" w:sz="0" w:space="0" w:color="auto"/>
        <w:right w:val="none" w:sz="0" w:space="0" w:color="auto"/>
      </w:divBdr>
    </w:div>
    <w:div w:id="260644212">
      <w:bodyDiv w:val="1"/>
      <w:marLeft w:val="0"/>
      <w:marRight w:val="0"/>
      <w:marTop w:val="0"/>
      <w:marBottom w:val="0"/>
      <w:divBdr>
        <w:top w:val="none" w:sz="0" w:space="0" w:color="auto"/>
        <w:left w:val="none" w:sz="0" w:space="0" w:color="auto"/>
        <w:bottom w:val="none" w:sz="0" w:space="0" w:color="auto"/>
        <w:right w:val="none" w:sz="0" w:space="0" w:color="auto"/>
      </w:divBdr>
    </w:div>
    <w:div w:id="260646143">
      <w:bodyDiv w:val="1"/>
      <w:marLeft w:val="0"/>
      <w:marRight w:val="0"/>
      <w:marTop w:val="0"/>
      <w:marBottom w:val="0"/>
      <w:divBdr>
        <w:top w:val="none" w:sz="0" w:space="0" w:color="auto"/>
        <w:left w:val="none" w:sz="0" w:space="0" w:color="auto"/>
        <w:bottom w:val="none" w:sz="0" w:space="0" w:color="auto"/>
        <w:right w:val="none" w:sz="0" w:space="0" w:color="auto"/>
      </w:divBdr>
    </w:div>
    <w:div w:id="263075088">
      <w:bodyDiv w:val="1"/>
      <w:marLeft w:val="0"/>
      <w:marRight w:val="0"/>
      <w:marTop w:val="0"/>
      <w:marBottom w:val="0"/>
      <w:divBdr>
        <w:top w:val="none" w:sz="0" w:space="0" w:color="auto"/>
        <w:left w:val="none" w:sz="0" w:space="0" w:color="auto"/>
        <w:bottom w:val="none" w:sz="0" w:space="0" w:color="auto"/>
        <w:right w:val="none" w:sz="0" w:space="0" w:color="auto"/>
      </w:divBdr>
    </w:div>
    <w:div w:id="263076010">
      <w:bodyDiv w:val="1"/>
      <w:marLeft w:val="0"/>
      <w:marRight w:val="0"/>
      <w:marTop w:val="0"/>
      <w:marBottom w:val="0"/>
      <w:divBdr>
        <w:top w:val="none" w:sz="0" w:space="0" w:color="auto"/>
        <w:left w:val="none" w:sz="0" w:space="0" w:color="auto"/>
        <w:bottom w:val="none" w:sz="0" w:space="0" w:color="auto"/>
        <w:right w:val="none" w:sz="0" w:space="0" w:color="auto"/>
      </w:divBdr>
    </w:div>
    <w:div w:id="267395135">
      <w:bodyDiv w:val="1"/>
      <w:marLeft w:val="0"/>
      <w:marRight w:val="0"/>
      <w:marTop w:val="0"/>
      <w:marBottom w:val="0"/>
      <w:divBdr>
        <w:top w:val="none" w:sz="0" w:space="0" w:color="auto"/>
        <w:left w:val="none" w:sz="0" w:space="0" w:color="auto"/>
        <w:bottom w:val="none" w:sz="0" w:space="0" w:color="auto"/>
        <w:right w:val="none" w:sz="0" w:space="0" w:color="auto"/>
      </w:divBdr>
    </w:div>
    <w:div w:id="268708191">
      <w:bodyDiv w:val="1"/>
      <w:marLeft w:val="0"/>
      <w:marRight w:val="0"/>
      <w:marTop w:val="0"/>
      <w:marBottom w:val="0"/>
      <w:divBdr>
        <w:top w:val="none" w:sz="0" w:space="0" w:color="auto"/>
        <w:left w:val="none" w:sz="0" w:space="0" w:color="auto"/>
        <w:bottom w:val="none" w:sz="0" w:space="0" w:color="auto"/>
        <w:right w:val="none" w:sz="0" w:space="0" w:color="auto"/>
      </w:divBdr>
    </w:div>
    <w:div w:id="272904229">
      <w:bodyDiv w:val="1"/>
      <w:marLeft w:val="0"/>
      <w:marRight w:val="0"/>
      <w:marTop w:val="0"/>
      <w:marBottom w:val="0"/>
      <w:divBdr>
        <w:top w:val="none" w:sz="0" w:space="0" w:color="auto"/>
        <w:left w:val="none" w:sz="0" w:space="0" w:color="auto"/>
        <w:bottom w:val="none" w:sz="0" w:space="0" w:color="auto"/>
        <w:right w:val="none" w:sz="0" w:space="0" w:color="auto"/>
      </w:divBdr>
    </w:div>
    <w:div w:id="273287336">
      <w:bodyDiv w:val="1"/>
      <w:marLeft w:val="0"/>
      <w:marRight w:val="0"/>
      <w:marTop w:val="0"/>
      <w:marBottom w:val="0"/>
      <w:divBdr>
        <w:top w:val="none" w:sz="0" w:space="0" w:color="auto"/>
        <w:left w:val="none" w:sz="0" w:space="0" w:color="auto"/>
        <w:bottom w:val="none" w:sz="0" w:space="0" w:color="auto"/>
        <w:right w:val="none" w:sz="0" w:space="0" w:color="auto"/>
      </w:divBdr>
    </w:div>
    <w:div w:id="273560354">
      <w:bodyDiv w:val="1"/>
      <w:marLeft w:val="0"/>
      <w:marRight w:val="0"/>
      <w:marTop w:val="0"/>
      <w:marBottom w:val="0"/>
      <w:divBdr>
        <w:top w:val="none" w:sz="0" w:space="0" w:color="auto"/>
        <w:left w:val="none" w:sz="0" w:space="0" w:color="auto"/>
        <w:bottom w:val="none" w:sz="0" w:space="0" w:color="auto"/>
        <w:right w:val="none" w:sz="0" w:space="0" w:color="auto"/>
      </w:divBdr>
    </w:div>
    <w:div w:id="275841265">
      <w:bodyDiv w:val="1"/>
      <w:marLeft w:val="0"/>
      <w:marRight w:val="0"/>
      <w:marTop w:val="0"/>
      <w:marBottom w:val="0"/>
      <w:divBdr>
        <w:top w:val="none" w:sz="0" w:space="0" w:color="auto"/>
        <w:left w:val="none" w:sz="0" w:space="0" w:color="auto"/>
        <w:bottom w:val="none" w:sz="0" w:space="0" w:color="auto"/>
        <w:right w:val="none" w:sz="0" w:space="0" w:color="auto"/>
      </w:divBdr>
    </w:div>
    <w:div w:id="280111237">
      <w:bodyDiv w:val="1"/>
      <w:marLeft w:val="0"/>
      <w:marRight w:val="0"/>
      <w:marTop w:val="0"/>
      <w:marBottom w:val="0"/>
      <w:divBdr>
        <w:top w:val="none" w:sz="0" w:space="0" w:color="auto"/>
        <w:left w:val="none" w:sz="0" w:space="0" w:color="auto"/>
        <w:bottom w:val="none" w:sz="0" w:space="0" w:color="auto"/>
        <w:right w:val="none" w:sz="0" w:space="0" w:color="auto"/>
      </w:divBdr>
    </w:div>
    <w:div w:id="282687563">
      <w:bodyDiv w:val="1"/>
      <w:marLeft w:val="0"/>
      <w:marRight w:val="0"/>
      <w:marTop w:val="0"/>
      <w:marBottom w:val="0"/>
      <w:divBdr>
        <w:top w:val="none" w:sz="0" w:space="0" w:color="auto"/>
        <w:left w:val="none" w:sz="0" w:space="0" w:color="auto"/>
        <w:bottom w:val="none" w:sz="0" w:space="0" w:color="auto"/>
        <w:right w:val="none" w:sz="0" w:space="0" w:color="auto"/>
      </w:divBdr>
    </w:div>
    <w:div w:id="282932176">
      <w:bodyDiv w:val="1"/>
      <w:marLeft w:val="0"/>
      <w:marRight w:val="0"/>
      <w:marTop w:val="0"/>
      <w:marBottom w:val="0"/>
      <w:divBdr>
        <w:top w:val="none" w:sz="0" w:space="0" w:color="auto"/>
        <w:left w:val="none" w:sz="0" w:space="0" w:color="auto"/>
        <w:bottom w:val="none" w:sz="0" w:space="0" w:color="auto"/>
        <w:right w:val="none" w:sz="0" w:space="0" w:color="auto"/>
      </w:divBdr>
    </w:div>
    <w:div w:id="283001949">
      <w:bodyDiv w:val="1"/>
      <w:marLeft w:val="0"/>
      <w:marRight w:val="0"/>
      <w:marTop w:val="0"/>
      <w:marBottom w:val="0"/>
      <w:divBdr>
        <w:top w:val="none" w:sz="0" w:space="0" w:color="auto"/>
        <w:left w:val="none" w:sz="0" w:space="0" w:color="auto"/>
        <w:bottom w:val="none" w:sz="0" w:space="0" w:color="auto"/>
        <w:right w:val="none" w:sz="0" w:space="0" w:color="auto"/>
      </w:divBdr>
    </w:div>
    <w:div w:id="284623789">
      <w:bodyDiv w:val="1"/>
      <w:marLeft w:val="0"/>
      <w:marRight w:val="0"/>
      <w:marTop w:val="0"/>
      <w:marBottom w:val="0"/>
      <w:divBdr>
        <w:top w:val="none" w:sz="0" w:space="0" w:color="auto"/>
        <w:left w:val="none" w:sz="0" w:space="0" w:color="auto"/>
        <w:bottom w:val="none" w:sz="0" w:space="0" w:color="auto"/>
        <w:right w:val="none" w:sz="0" w:space="0" w:color="auto"/>
      </w:divBdr>
    </w:div>
    <w:div w:id="292029690">
      <w:bodyDiv w:val="1"/>
      <w:marLeft w:val="0"/>
      <w:marRight w:val="0"/>
      <w:marTop w:val="0"/>
      <w:marBottom w:val="0"/>
      <w:divBdr>
        <w:top w:val="none" w:sz="0" w:space="0" w:color="auto"/>
        <w:left w:val="none" w:sz="0" w:space="0" w:color="auto"/>
        <w:bottom w:val="none" w:sz="0" w:space="0" w:color="auto"/>
        <w:right w:val="none" w:sz="0" w:space="0" w:color="auto"/>
      </w:divBdr>
    </w:div>
    <w:div w:id="292516198">
      <w:bodyDiv w:val="1"/>
      <w:marLeft w:val="0"/>
      <w:marRight w:val="0"/>
      <w:marTop w:val="0"/>
      <w:marBottom w:val="0"/>
      <w:divBdr>
        <w:top w:val="none" w:sz="0" w:space="0" w:color="auto"/>
        <w:left w:val="none" w:sz="0" w:space="0" w:color="auto"/>
        <w:bottom w:val="none" w:sz="0" w:space="0" w:color="auto"/>
        <w:right w:val="none" w:sz="0" w:space="0" w:color="auto"/>
      </w:divBdr>
    </w:div>
    <w:div w:id="295571475">
      <w:bodyDiv w:val="1"/>
      <w:marLeft w:val="0"/>
      <w:marRight w:val="0"/>
      <w:marTop w:val="0"/>
      <w:marBottom w:val="0"/>
      <w:divBdr>
        <w:top w:val="none" w:sz="0" w:space="0" w:color="auto"/>
        <w:left w:val="none" w:sz="0" w:space="0" w:color="auto"/>
        <w:bottom w:val="none" w:sz="0" w:space="0" w:color="auto"/>
        <w:right w:val="none" w:sz="0" w:space="0" w:color="auto"/>
      </w:divBdr>
    </w:div>
    <w:div w:id="296421748">
      <w:bodyDiv w:val="1"/>
      <w:marLeft w:val="0"/>
      <w:marRight w:val="0"/>
      <w:marTop w:val="0"/>
      <w:marBottom w:val="0"/>
      <w:divBdr>
        <w:top w:val="none" w:sz="0" w:space="0" w:color="auto"/>
        <w:left w:val="none" w:sz="0" w:space="0" w:color="auto"/>
        <w:bottom w:val="none" w:sz="0" w:space="0" w:color="auto"/>
        <w:right w:val="none" w:sz="0" w:space="0" w:color="auto"/>
      </w:divBdr>
    </w:div>
    <w:div w:id="299728039">
      <w:bodyDiv w:val="1"/>
      <w:marLeft w:val="0"/>
      <w:marRight w:val="0"/>
      <w:marTop w:val="0"/>
      <w:marBottom w:val="0"/>
      <w:divBdr>
        <w:top w:val="none" w:sz="0" w:space="0" w:color="auto"/>
        <w:left w:val="none" w:sz="0" w:space="0" w:color="auto"/>
        <w:bottom w:val="none" w:sz="0" w:space="0" w:color="auto"/>
        <w:right w:val="none" w:sz="0" w:space="0" w:color="auto"/>
      </w:divBdr>
    </w:div>
    <w:div w:id="302196557">
      <w:bodyDiv w:val="1"/>
      <w:marLeft w:val="0"/>
      <w:marRight w:val="0"/>
      <w:marTop w:val="0"/>
      <w:marBottom w:val="0"/>
      <w:divBdr>
        <w:top w:val="none" w:sz="0" w:space="0" w:color="auto"/>
        <w:left w:val="none" w:sz="0" w:space="0" w:color="auto"/>
        <w:bottom w:val="none" w:sz="0" w:space="0" w:color="auto"/>
        <w:right w:val="none" w:sz="0" w:space="0" w:color="auto"/>
      </w:divBdr>
    </w:div>
    <w:div w:id="304748517">
      <w:bodyDiv w:val="1"/>
      <w:marLeft w:val="0"/>
      <w:marRight w:val="0"/>
      <w:marTop w:val="0"/>
      <w:marBottom w:val="0"/>
      <w:divBdr>
        <w:top w:val="none" w:sz="0" w:space="0" w:color="auto"/>
        <w:left w:val="none" w:sz="0" w:space="0" w:color="auto"/>
        <w:bottom w:val="none" w:sz="0" w:space="0" w:color="auto"/>
        <w:right w:val="none" w:sz="0" w:space="0" w:color="auto"/>
      </w:divBdr>
    </w:div>
    <w:div w:id="305823204">
      <w:bodyDiv w:val="1"/>
      <w:marLeft w:val="0"/>
      <w:marRight w:val="0"/>
      <w:marTop w:val="0"/>
      <w:marBottom w:val="0"/>
      <w:divBdr>
        <w:top w:val="none" w:sz="0" w:space="0" w:color="auto"/>
        <w:left w:val="none" w:sz="0" w:space="0" w:color="auto"/>
        <w:bottom w:val="none" w:sz="0" w:space="0" w:color="auto"/>
        <w:right w:val="none" w:sz="0" w:space="0" w:color="auto"/>
      </w:divBdr>
    </w:div>
    <w:div w:id="308827919">
      <w:bodyDiv w:val="1"/>
      <w:marLeft w:val="0"/>
      <w:marRight w:val="0"/>
      <w:marTop w:val="0"/>
      <w:marBottom w:val="0"/>
      <w:divBdr>
        <w:top w:val="none" w:sz="0" w:space="0" w:color="auto"/>
        <w:left w:val="none" w:sz="0" w:space="0" w:color="auto"/>
        <w:bottom w:val="none" w:sz="0" w:space="0" w:color="auto"/>
        <w:right w:val="none" w:sz="0" w:space="0" w:color="auto"/>
      </w:divBdr>
    </w:div>
    <w:div w:id="310984931">
      <w:bodyDiv w:val="1"/>
      <w:marLeft w:val="0"/>
      <w:marRight w:val="0"/>
      <w:marTop w:val="0"/>
      <w:marBottom w:val="0"/>
      <w:divBdr>
        <w:top w:val="none" w:sz="0" w:space="0" w:color="auto"/>
        <w:left w:val="none" w:sz="0" w:space="0" w:color="auto"/>
        <w:bottom w:val="none" w:sz="0" w:space="0" w:color="auto"/>
        <w:right w:val="none" w:sz="0" w:space="0" w:color="auto"/>
      </w:divBdr>
    </w:div>
    <w:div w:id="314601934">
      <w:bodyDiv w:val="1"/>
      <w:marLeft w:val="0"/>
      <w:marRight w:val="0"/>
      <w:marTop w:val="0"/>
      <w:marBottom w:val="0"/>
      <w:divBdr>
        <w:top w:val="none" w:sz="0" w:space="0" w:color="auto"/>
        <w:left w:val="none" w:sz="0" w:space="0" w:color="auto"/>
        <w:bottom w:val="none" w:sz="0" w:space="0" w:color="auto"/>
        <w:right w:val="none" w:sz="0" w:space="0" w:color="auto"/>
      </w:divBdr>
    </w:div>
    <w:div w:id="315376654">
      <w:bodyDiv w:val="1"/>
      <w:marLeft w:val="0"/>
      <w:marRight w:val="0"/>
      <w:marTop w:val="0"/>
      <w:marBottom w:val="0"/>
      <w:divBdr>
        <w:top w:val="none" w:sz="0" w:space="0" w:color="auto"/>
        <w:left w:val="none" w:sz="0" w:space="0" w:color="auto"/>
        <w:bottom w:val="none" w:sz="0" w:space="0" w:color="auto"/>
        <w:right w:val="none" w:sz="0" w:space="0" w:color="auto"/>
      </w:divBdr>
    </w:div>
    <w:div w:id="317533972">
      <w:bodyDiv w:val="1"/>
      <w:marLeft w:val="0"/>
      <w:marRight w:val="0"/>
      <w:marTop w:val="0"/>
      <w:marBottom w:val="0"/>
      <w:divBdr>
        <w:top w:val="none" w:sz="0" w:space="0" w:color="auto"/>
        <w:left w:val="none" w:sz="0" w:space="0" w:color="auto"/>
        <w:bottom w:val="none" w:sz="0" w:space="0" w:color="auto"/>
        <w:right w:val="none" w:sz="0" w:space="0" w:color="auto"/>
      </w:divBdr>
    </w:div>
    <w:div w:id="318660138">
      <w:bodyDiv w:val="1"/>
      <w:marLeft w:val="0"/>
      <w:marRight w:val="0"/>
      <w:marTop w:val="0"/>
      <w:marBottom w:val="0"/>
      <w:divBdr>
        <w:top w:val="none" w:sz="0" w:space="0" w:color="auto"/>
        <w:left w:val="none" w:sz="0" w:space="0" w:color="auto"/>
        <w:bottom w:val="none" w:sz="0" w:space="0" w:color="auto"/>
        <w:right w:val="none" w:sz="0" w:space="0" w:color="auto"/>
      </w:divBdr>
    </w:div>
    <w:div w:id="320474097">
      <w:bodyDiv w:val="1"/>
      <w:marLeft w:val="0"/>
      <w:marRight w:val="0"/>
      <w:marTop w:val="0"/>
      <w:marBottom w:val="0"/>
      <w:divBdr>
        <w:top w:val="none" w:sz="0" w:space="0" w:color="auto"/>
        <w:left w:val="none" w:sz="0" w:space="0" w:color="auto"/>
        <w:bottom w:val="none" w:sz="0" w:space="0" w:color="auto"/>
        <w:right w:val="none" w:sz="0" w:space="0" w:color="auto"/>
      </w:divBdr>
    </w:div>
    <w:div w:id="328482531">
      <w:bodyDiv w:val="1"/>
      <w:marLeft w:val="0"/>
      <w:marRight w:val="0"/>
      <w:marTop w:val="0"/>
      <w:marBottom w:val="0"/>
      <w:divBdr>
        <w:top w:val="none" w:sz="0" w:space="0" w:color="auto"/>
        <w:left w:val="none" w:sz="0" w:space="0" w:color="auto"/>
        <w:bottom w:val="none" w:sz="0" w:space="0" w:color="auto"/>
        <w:right w:val="none" w:sz="0" w:space="0" w:color="auto"/>
      </w:divBdr>
    </w:div>
    <w:div w:id="330916541">
      <w:bodyDiv w:val="1"/>
      <w:marLeft w:val="0"/>
      <w:marRight w:val="0"/>
      <w:marTop w:val="0"/>
      <w:marBottom w:val="0"/>
      <w:divBdr>
        <w:top w:val="none" w:sz="0" w:space="0" w:color="auto"/>
        <w:left w:val="none" w:sz="0" w:space="0" w:color="auto"/>
        <w:bottom w:val="none" w:sz="0" w:space="0" w:color="auto"/>
        <w:right w:val="none" w:sz="0" w:space="0" w:color="auto"/>
      </w:divBdr>
    </w:div>
    <w:div w:id="335353484">
      <w:bodyDiv w:val="1"/>
      <w:marLeft w:val="0"/>
      <w:marRight w:val="0"/>
      <w:marTop w:val="0"/>
      <w:marBottom w:val="0"/>
      <w:divBdr>
        <w:top w:val="none" w:sz="0" w:space="0" w:color="auto"/>
        <w:left w:val="none" w:sz="0" w:space="0" w:color="auto"/>
        <w:bottom w:val="none" w:sz="0" w:space="0" w:color="auto"/>
        <w:right w:val="none" w:sz="0" w:space="0" w:color="auto"/>
      </w:divBdr>
    </w:div>
    <w:div w:id="335961879">
      <w:bodyDiv w:val="1"/>
      <w:marLeft w:val="0"/>
      <w:marRight w:val="0"/>
      <w:marTop w:val="0"/>
      <w:marBottom w:val="0"/>
      <w:divBdr>
        <w:top w:val="none" w:sz="0" w:space="0" w:color="auto"/>
        <w:left w:val="none" w:sz="0" w:space="0" w:color="auto"/>
        <w:bottom w:val="none" w:sz="0" w:space="0" w:color="auto"/>
        <w:right w:val="none" w:sz="0" w:space="0" w:color="auto"/>
      </w:divBdr>
    </w:div>
    <w:div w:id="338166350">
      <w:bodyDiv w:val="1"/>
      <w:marLeft w:val="0"/>
      <w:marRight w:val="0"/>
      <w:marTop w:val="0"/>
      <w:marBottom w:val="0"/>
      <w:divBdr>
        <w:top w:val="none" w:sz="0" w:space="0" w:color="auto"/>
        <w:left w:val="none" w:sz="0" w:space="0" w:color="auto"/>
        <w:bottom w:val="none" w:sz="0" w:space="0" w:color="auto"/>
        <w:right w:val="none" w:sz="0" w:space="0" w:color="auto"/>
      </w:divBdr>
    </w:div>
    <w:div w:id="343828907">
      <w:bodyDiv w:val="1"/>
      <w:marLeft w:val="0"/>
      <w:marRight w:val="0"/>
      <w:marTop w:val="0"/>
      <w:marBottom w:val="0"/>
      <w:divBdr>
        <w:top w:val="none" w:sz="0" w:space="0" w:color="auto"/>
        <w:left w:val="none" w:sz="0" w:space="0" w:color="auto"/>
        <w:bottom w:val="none" w:sz="0" w:space="0" w:color="auto"/>
        <w:right w:val="none" w:sz="0" w:space="0" w:color="auto"/>
      </w:divBdr>
    </w:div>
    <w:div w:id="346830341">
      <w:bodyDiv w:val="1"/>
      <w:marLeft w:val="0"/>
      <w:marRight w:val="0"/>
      <w:marTop w:val="0"/>
      <w:marBottom w:val="0"/>
      <w:divBdr>
        <w:top w:val="none" w:sz="0" w:space="0" w:color="auto"/>
        <w:left w:val="none" w:sz="0" w:space="0" w:color="auto"/>
        <w:bottom w:val="none" w:sz="0" w:space="0" w:color="auto"/>
        <w:right w:val="none" w:sz="0" w:space="0" w:color="auto"/>
      </w:divBdr>
    </w:div>
    <w:div w:id="346948827">
      <w:bodyDiv w:val="1"/>
      <w:marLeft w:val="0"/>
      <w:marRight w:val="0"/>
      <w:marTop w:val="0"/>
      <w:marBottom w:val="0"/>
      <w:divBdr>
        <w:top w:val="none" w:sz="0" w:space="0" w:color="auto"/>
        <w:left w:val="none" w:sz="0" w:space="0" w:color="auto"/>
        <w:bottom w:val="none" w:sz="0" w:space="0" w:color="auto"/>
        <w:right w:val="none" w:sz="0" w:space="0" w:color="auto"/>
      </w:divBdr>
    </w:div>
    <w:div w:id="349374051">
      <w:bodyDiv w:val="1"/>
      <w:marLeft w:val="0"/>
      <w:marRight w:val="0"/>
      <w:marTop w:val="0"/>
      <w:marBottom w:val="0"/>
      <w:divBdr>
        <w:top w:val="none" w:sz="0" w:space="0" w:color="auto"/>
        <w:left w:val="none" w:sz="0" w:space="0" w:color="auto"/>
        <w:bottom w:val="none" w:sz="0" w:space="0" w:color="auto"/>
        <w:right w:val="none" w:sz="0" w:space="0" w:color="auto"/>
      </w:divBdr>
    </w:div>
    <w:div w:id="350231629">
      <w:bodyDiv w:val="1"/>
      <w:marLeft w:val="0"/>
      <w:marRight w:val="0"/>
      <w:marTop w:val="0"/>
      <w:marBottom w:val="0"/>
      <w:divBdr>
        <w:top w:val="none" w:sz="0" w:space="0" w:color="auto"/>
        <w:left w:val="none" w:sz="0" w:space="0" w:color="auto"/>
        <w:bottom w:val="none" w:sz="0" w:space="0" w:color="auto"/>
        <w:right w:val="none" w:sz="0" w:space="0" w:color="auto"/>
      </w:divBdr>
    </w:div>
    <w:div w:id="350421345">
      <w:bodyDiv w:val="1"/>
      <w:marLeft w:val="0"/>
      <w:marRight w:val="0"/>
      <w:marTop w:val="0"/>
      <w:marBottom w:val="0"/>
      <w:divBdr>
        <w:top w:val="none" w:sz="0" w:space="0" w:color="auto"/>
        <w:left w:val="none" w:sz="0" w:space="0" w:color="auto"/>
        <w:bottom w:val="none" w:sz="0" w:space="0" w:color="auto"/>
        <w:right w:val="none" w:sz="0" w:space="0" w:color="auto"/>
      </w:divBdr>
    </w:div>
    <w:div w:id="353189374">
      <w:bodyDiv w:val="1"/>
      <w:marLeft w:val="0"/>
      <w:marRight w:val="0"/>
      <w:marTop w:val="0"/>
      <w:marBottom w:val="0"/>
      <w:divBdr>
        <w:top w:val="none" w:sz="0" w:space="0" w:color="auto"/>
        <w:left w:val="none" w:sz="0" w:space="0" w:color="auto"/>
        <w:bottom w:val="none" w:sz="0" w:space="0" w:color="auto"/>
        <w:right w:val="none" w:sz="0" w:space="0" w:color="auto"/>
      </w:divBdr>
    </w:div>
    <w:div w:id="356392473">
      <w:bodyDiv w:val="1"/>
      <w:marLeft w:val="0"/>
      <w:marRight w:val="0"/>
      <w:marTop w:val="0"/>
      <w:marBottom w:val="0"/>
      <w:divBdr>
        <w:top w:val="none" w:sz="0" w:space="0" w:color="auto"/>
        <w:left w:val="none" w:sz="0" w:space="0" w:color="auto"/>
        <w:bottom w:val="none" w:sz="0" w:space="0" w:color="auto"/>
        <w:right w:val="none" w:sz="0" w:space="0" w:color="auto"/>
      </w:divBdr>
    </w:div>
    <w:div w:id="361251442">
      <w:bodyDiv w:val="1"/>
      <w:marLeft w:val="0"/>
      <w:marRight w:val="0"/>
      <w:marTop w:val="0"/>
      <w:marBottom w:val="0"/>
      <w:divBdr>
        <w:top w:val="none" w:sz="0" w:space="0" w:color="auto"/>
        <w:left w:val="none" w:sz="0" w:space="0" w:color="auto"/>
        <w:bottom w:val="none" w:sz="0" w:space="0" w:color="auto"/>
        <w:right w:val="none" w:sz="0" w:space="0" w:color="auto"/>
      </w:divBdr>
    </w:div>
    <w:div w:id="361366362">
      <w:bodyDiv w:val="1"/>
      <w:marLeft w:val="0"/>
      <w:marRight w:val="0"/>
      <w:marTop w:val="0"/>
      <w:marBottom w:val="0"/>
      <w:divBdr>
        <w:top w:val="none" w:sz="0" w:space="0" w:color="auto"/>
        <w:left w:val="none" w:sz="0" w:space="0" w:color="auto"/>
        <w:bottom w:val="none" w:sz="0" w:space="0" w:color="auto"/>
        <w:right w:val="none" w:sz="0" w:space="0" w:color="auto"/>
      </w:divBdr>
    </w:div>
    <w:div w:id="362486446">
      <w:bodyDiv w:val="1"/>
      <w:marLeft w:val="0"/>
      <w:marRight w:val="0"/>
      <w:marTop w:val="0"/>
      <w:marBottom w:val="0"/>
      <w:divBdr>
        <w:top w:val="none" w:sz="0" w:space="0" w:color="auto"/>
        <w:left w:val="none" w:sz="0" w:space="0" w:color="auto"/>
        <w:bottom w:val="none" w:sz="0" w:space="0" w:color="auto"/>
        <w:right w:val="none" w:sz="0" w:space="0" w:color="auto"/>
      </w:divBdr>
    </w:div>
    <w:div w:id="362902606">
      <w:bodyDiv w:val="1"/>
      <w:marLeft w:val="0"/>
      <w:marRight w:val="0"/>
      <w:marTop w:val="0"/>
      <w:marBottom w:val="0"/>
      <w:divBdr>
        <w:top w:val="none" w:sz="0" w:space="0" w:color="auto"/>
        <w:left w:val="none" w:sz="0" w:space="0" w:color="auto"/>
        <w:bottom w:val="none" w:sz="0" w:space="0" w:color="auto"/>
        <w:right w:val="none" w:sz="0" w:space="0" w:color="auto"/>
      </w:divBdr>
    </w:div>
    <w:div w:id="365837040">
      <w:bodyDiv w:val="1"/>
      <w:marLeft w:val="0"/>
      <w:marRight w:val="0"/>
      <w:marTop w:val="0"/>
      <w:marBottom w:val="0"/>
      <w:divBdr>
        <w:top w:val="none" w:sz="0" w:space="0" w:color="auto"/>
        <w:left w:val="none" w:sz="0" w:space="0" w:color="auto"/>
        <w:bottom w:val="none" w:sz="0" w:space="0" w:color="auto"/>
        <w:right w:val="none" w:sz="0" w:space="0" w:color="auto"/>
      </w:divBdr>
    </w:div>
    <w:div w:id="366495199">
      <w:bodyDiv w:val="1"/>
      <w:marLeft w:val="0"/>
      <w:marRight w:val="0"/>
      <w:marTop w:val="0"/>
      <w:marBottom w:val="0"/>
      <w:divBdr>
        <w:top w:val="none" w:sz="0" w:space="0" w:color="auto"/>
        <w:left w:val="none" w:sz="0" w:space="0" w:color="auto"/>
        <w:bottom w:val="none" w:sz="0" w:space="0" w:color="auto"/>
        <w:right w:val="none" w:sz="0" w:space="0" w:color="auto"/>
      </w:divBdr>
    </w:div>
    <w:div w:id="366638454">
      <w:bodyDiv w:val="1"/>
      <w:marLeft w:val="0"/>
      <w:marRight w:val="0"/>
      <w:marTop w:val="0"/>
      <w:marBottom w:val="0"/>
      <w:divBdr>
        <w:top w:val="none" w:sz="0" w:space="0" w:color="auto"/>
        <w:left w:val="none" w:sz="0" w:space="0" w:color="auto"/>
        <w:bottom w:val="none" w:sz="0" w:space="0" w:color="auto"/>
        <w:right w:val="none" w:sz="0" w:space="0" w:color="auto"/>
      </w:divBdr>
    </w:div>
    <w:div w:id="367336683">
      <w:bodyDiv w:val="1"/>
      <w:marLeft w:val="0"/>
      <w:marRight w:val="0"/>
      <w:marTop w:val="0"/>
      <w:marBottom w:val="0"/>
      <w:divBdr>
        <w:top w:val="none" w:sz="0" w:space="0" w:color="auto"/>
        <w:left w:val="none" w:sz="0" w:space="0" w:color="auto"/>
        <w:bottom w:val="none" w:sz="0" w:space="0" w:color="auto"/>
        <w:right w:val="none" w:sz="0" w:space="0" w:color="auto"/>
      </w:divBdr>
    </w:div>
    <w:div w:id="370300135">
      <w:bodyDiv w:val="1"/>
      <w:marLeft w:val="0"/>
      <w:marRight w:val="0"/>
      <w:marTop w:val="0"/>
      <w:marBottom w:val="0"/>
      <w:divBdr>
        <w:top w:val="none" w:sz="0" w:space="0" w:color="auto"/>
        <w:left w:val="none" w:sz="0" w:space="0" w:color="auto"/>
        <w:bottom w:val="none" w:sz="0" w:space="0" w:color="auto"/>
        <w:right w:val="none" w:sz="0" w:space="0" w:color="auto"/>
      </w:divBdr>
    </w:div>
    <w:div w:id="370960402">
      <w:bodyDiv w:val="1"/>
      <w:marLeft w:val="0"/>
      <w:marRight w:val="0"/>
      <w:marTop w:val="0"/>
      <w:marBottom w:val="0"/>
      <w:divBdr>
        <w:top w:val="none" w:sz="0" w:space="0" w:color="auto"/>
        <w:left w:val="none" w:sz="0" w:space="0" w:color="auto"/>
        <w:bottom w:val="none" w:sz="0" w:space="0" w:color="auto"/>
        <w:right w:val="none" w:sz="0" w:space="0" w:color="auto"/>
      </w:divBdr>
    </w:div>
    <w:div w:id="371076849">
      <w:bodyDiv w:val="1"/>
      <w:marLeft w:val="0"/>
      <w:marRight w:val="0"/>
      <w:marTop w:val="0"/>
      <w:marBottom w:val="0"/>
      <w:divBdr>
        <w:top w:val="none" w:sz="0" w:space="0" w:color="auto"/>
        <w:left w:val="none" w:sz="0" w:space="0" w:color="auto"/>
        <w:bottom w:val="none" w:sz="0" w:space="0" w:color="auto"/>
        <w:right w:val="none" w:sz="0" w:space="0" w:color="auto"/>
      </w:divBdr>
    </w:div>
    <w:div w:id="371728064">
      <w:bodyDiv w:val="1"/>
      <w:marLeft w:val="0"/>
      <w:marRight w:val="0"/>
      <w:marTop w:val="0"/>
      <w:marBottom w:val="0"/>
      <w:divBdr>
        <w:top w:val="none" w:sz="0" w:space="0" w:color="auto"/>
        <w:left w:val="none" w:sz="0" w:space="0" w:color="auto"/>
        <w:bottom w:val="none" w:sz="0" w:space="0" w:color="auto"/>
        <w:right w:val="none" w:sz="0" w:space="0" w:color="auto"/>
      </w:divBdr>
    </w:div>
    <w:div w:id="373698339">
      <w:bodyDiv w:val="1"/>
      <w:marLeft w:val="0"/>
      <w:marRight w:val="0"/>
      <w:marTop w:val="0"/>
      <w:marBottom w:val="0"/>
      <w:divBdr>
        <w:top w:val="none" w:sz="0" w:space="0" w:color="auto"/>
        <w:left w:val="none" w:sz="0" w:space="0" w:color="auto"/>
        <w:bottom w:val="none" w:sz="0" w:space="0" w:color="auto"/>
        <w:right w:val="none" w:sz="0" w:space="0" w:color="auto"/>
      </w:divBdr>
    </w:div>
    <w:div w:id="375395789">
      <w:bodyDiv w:val="1"/>
      <w:marLeft w:val="0"/>
      <w:marRight w:val="0"/>
      <w:marTop w:val="0"/>
      <w:marBottom w:val="0"/>
      <w:divBdr>
        <w:top w:val="none" w:sz="0" w:space="0" w:color="auto"/>
        <w:left w:val="none" w:sz="0" w:space="0" w:color="auto"/>
        <w:bottom w:val="none" w:sz="0" w:space="0" w:color="auto"/>
        <w:right w:val="none" w:sz="0" w:space="0" w:color="auto"/>
      </w:divBdr>
    </w:div>
    <w:div w:id="376047982">
      <w:bodyDiv w:val="1"/>
      <w:marLeft w:val="0"/>
      <w:marRight w:val="0"/>
      <w:marTop w:val="0"/>
      <w:marBottom w:val="0"/>
      <w:divBdr>
        <w:top w:val="none" w:sz="0" w:space="0" w:color="auto"/>
        <w:left w:val="none" w:sz="0" w:space="0" w:color="auto"/>
        <w:bottom w:val="none" w:sz="0" w:space="0" w:color="auto"/>
        <w:right w:val="none" w:sz="0" w:space="0" w:color="auto"/>
      </w:divBdr>
    </w:div>
    <w:div w:id="376249064">
      <w:bodyDiv w:val="1"/>
      <w:marLeft w:val="0"/>
      <w:marRight w:val="0"/>
      <w:marTop w:val="0"/>
      <w:marBottom w:val="0"/>
      <w:divBdr>
        <w:top w:val="none" w:sz="0" w:space="0" w:color="auto"/>
        <w:left w:val="none" w:sz="0" w:space="0" w:color="auto"/>
        <w:bottom w:val="none" w:sz="0" w:space="0" w:color="auto"/>
        <w:right w:val="none" w:sz="0" w:space="0" w:color="auto"/>
      </w:divBdr>
    </w:div>
    <w:div w:id="378673101">
      <w:bodyDiv w:val="1"/>
      <w:marLeft w:val="0"/>
      <w:marRight w:val="0"/>
      <w:marTop w:val="0"/>
      <w:marBottom w:val="0"/>
      <w:divBdr>
        <w:top w:val="none" w:sz="0" w:space="0" w:color="auto"/>
        <w:left w:val="none" w:sz="0" w:space="0" w:color="auto"/>
        <w:bottom w:val="none" w:sz="0" w:space="0" w:color="auto"/>
        <w:right w:val="none" w:sz="0" w:space="0" w:color="auto"/>
      </w:divBdr>
    </w:div>
    <w:div w:id="380254673">
      <w:bodyDiv w:val="1"/>
      <w:marLeft w:val="0"/>
      <w:marRight w:val="0"/>
      <w:marTop w:val="0"/>
      <w:marBottom w:val="0"/>
      <w:divBdr>
        <w:top w:val="none" w:sz="0" w:space="0" w:color="auto"/>
        <w:left w:val="none" w:sz="0" w:space="0" w:color="auto"/>
        <w:bottom w:val="none" w:sz="0" w:space="0" w:color="auto"/>
        <w:right w:val="none" w:sz="0" w:space="0" w:color="auto"/>
      </w:divBdr>
    </w:div>
    <w:div w:id="382487788">
      <w:bodyDiv w:val="1"/>
      <w:marLeft w:val="0"/>
      <w:marRight w:val="0"/>
      <w:marTop w:val="0"/>
      <w:marBottom w:val="0"/>
      <w:divBdr>
        <w:top w:val="none" w:sz="0" w:space="0" w:color="auto"/>
        <w:left w:val="none" w:sz="0" w:space="0" w:color="auto"/>
        <w:bottom w:val="none" w:sz="0" w:space="0" w:color="auto"/>
        <w:right w:val="none" w:sz="0" w:space="0" w:color="auto"/>
      </w:divBdr>
    </w:div>
    <w:div w:id="384565770">
      <w:bodyDiv w:val="1"/>
      <w:marLeft w:val="0"/>
      <w:marRight w:val="0"/>
      <w:marTop w:val="0"/>
      <w:marBottom w:val="0"/>
      <w:divBdr>
        <w:top w:val="none" w:sz="0" w:space="0" w:color="auto"/>
        <w:left w:val="none" w:sz="0" w:space="0" w:color="auto"/>
        <w:bottom w:val="none" w:sz="0" w:space="0" w:color="auto"/>
        <w:right w:val="none" w:sz="0" w:space="0" w:color="auto"/>
      </w:divBdr>
    </w:div>
    <w:div w:id="388000766">
      <w:bodyDiv w:val="1"/>
      <w:marLeft w:val="0"/>
      <w:marRight w:val="0"/>
      <w:marTop w:val="0"/>
      <w:marBottom w:val="0"/>
      <w:divBdr>
        <w:top w:val="none" w:sz="0" w:space="0" w:color="auto"/>
        <w:left w:val="none" w:sz="0" w:space="0" w:color="auto"/>
        <w:bottom w:val="none" w:sz="0" w:space="0" w:color="auto"/>
        <w:right w:val="none" w:sz="0" w:space="0" w:color="auto"/>
      </w:divBdr>
    </w:div>
    <w:div w:id="390034019">
      <w:bodyDiv w:val="1"/>
      <w:marLeft w:val="0"/>
      <w:marRight w:val="0"/>
      <w:marTop w:val="0"/>
      <w:marBottom w:val="0"/>
      <w:divBdr>
        <w:top w:val="none" w:sz="0" w:space="0" w:color="auto"/>
        <w:left w:val="none" w:sz="0" w:space="0" w:color="auto"/>
        <w:bottom w:val="none" w:sz="0" w:space="0" w:color="auto"/>
        <w:right w:val="none" w:sz="0" w:space="0" w:color="auto"/>
      </w:divBdr>
    </w:div>
    <w:div w:id="393430039">
      <w:bodyDiv w:val="1"/>
      <w:marLeft w:val="0"/>
      <w:marRight w:val="0"/>
      <w:marTop w:val="0"/>
      <w:marBottom w:val="0"/>
      <w:divBdr>
        <w:top w:val="none" w:sz="0" w:space="0" w:color="auto"/>
        <w:left w:val="none" w:sz="0" w:space="0" w:color="auto"/>
        <w:bottom w:val="none" w:sz="0" w:space="0" w:color="auto"/>
        <w:right w:val="none" w:sz="0" w:space="0" w:color="auto"/>
      </w:divBdr>
    </w:div>
    <w:div w:id="397631657">
      <w:bodyDiv w:val="1"/>
      <w:marLeft w:val="0"/>
      <w:marRight w:val="0"/>
      <w:marTop w:val="0"/>
      <w:marBottom w:val="0"/>
      <w:divBdr>
        <w:top w:val="none" w:sz="0" w:space="0" w:color="auto"/>
        <w:left w:val="none" w:sz="0" w:space="0" w:color="auto"/>
        <w:bottom w:val="none" w:sz="0" w:space="0" w:color="auto"/>
        <w:right w:val="none" w:sz="0" w:space="0" w:color="auto"/>
      </w:divBdr>
    </w:div>
    <w:div w:id="397750473">
      <w:bodyDiv w:val="1"/>
      <w:marLeft w:val="0"/>
      <w:marRight w:val="0"/>
      <w:marTop w:val="0"/>
      <w:marBottom w:val="0"/>
      <w:divBdr>
        <w:top w:val="none" w:sz="0" w:space="0" w:color="auto"/>
        <w:left w:val="none" w:sz="0" w:space="0" w:color="auto"/>
        <w:bottom w:val="none" w:sz="0" w:space="0" w:color="auto"/>
        <w:right w:val="none" w:sz="0" w:space="0" w:color="auto"/>
      </w:divBdr>
    </w:div>
    <w:div w:id="398670304">
      <w:bodyDiv w:val="1"/>
      <w:marLeft w:val="0"/>
      <w:marRight w:val="0"/>
      <w:marTop w:val="0"/>
      <w:marBottom w:val="0"/>
      <w:divBdr>
        <w:top w:val="none" w:sz="0" w:space="0" w:color="auto"/>
        <w:left w:val="none" w:sz="0" w:space="0" w:color="auto"/>
        <w:bottom w:val="none" w:sz="0" w:space="0" w:color="auto"/>
        <w:right w:val="none" w:sz="0" w:space="0" w:color="auto"/>
      </w:divBdr>
    </w:div>
    <w:div w:id="401686759">
      <w:bodyDiv w:val="1"/>
      <w:marLeft w:val="0"/>
      <w:marRight w:val="0"/>
      <w:marTop w:val="0"/>
      <w:marBottom w:val="0"/>
      <w:divBdr>
        <w:top w:val="none" w:sz="0" w:space="0" w:color="auto"/>
        <w:left w:val="none" w:sz="0" w:space="0" w:color="auto"/>
        <w:bottom w:val="none" w:sz="0" w:space="0" w:color="auto"/>
        <w:right w:val="none" w:sz="0" w:space="0" w:color="auto"/>
      </w:divBdr>
    </w:div>
    <w:div w:id="409347674">
      <w:bodyDiv w:val="1"/>
      <w:marLeft w:val="0"/>
      <w:marRight w:val="0"/>
      <w:marTop w:val="0"/>
      <w:marBottom w:val="0"/>
      <w:divBdr>
        <w:top w:val="none" w:sz="0" w:space="0" w:color="auto"/>
        <w:left w:val="none" w:sz="0" w:space="0" w:color="auto"/>
        <w:bottom w:val="none" w:sz="0" w:space="0" w:color="auto"/>
        <w:right w:val="none" w:sz="0" w:space="0" w:color="auto"/>
      </w:divBdr>
    </w:div>
    <w:div w:id="410394140">
      <w:bodyDiv w:val="1"/>
      <w:marLeft w:val="0"/>
      <w:marRight w:val="0"/>
      <w:marTop w:val="0"/>
      <w:marBottom w:val="0"/>
      <w:divBdr>
        <w:top w:val="none" w:sz="0" w:space="0" w:color="auto"/>
        <w:left w:val="none" w:sz="0" w:space="0" w:color="auto"/>
        <w:bottom w:val="none" w:sz="0" w:space="0" w:color="auto"/>
        <w:right w:val="none" w:sz="0" w:space="0" w:color="auto"/>
      </w:divBdr>
    </w:div>
    <w:div w:id="410547321">
      <w:bodyDiv w:val="1"/>
      <w:marLeft w:val="0"/>
      <w:marRight w:val="0"/>
      <w:marTop w:val="0"/>
      <w:marBottom w:val="0"/>
      <w:divBdr>
        <w:top w:val="none" w:sz="0" w:space="0" w:color="auto"/>
        <w:left w:val="none" w:sz="0" w:space="0" w:color="auto"/>
        <w:bottom w:val="none" w:sz="0" w:space="0" w:color="auto"/>
        <w:right w:val="none" w:sz="0" w:space="0" w:color="auto"/>
      </w:divBdr>
    </w:div>
    <w:div w:id="411316411">
      <w:bodyDiv w:val="1"/>
      <w:marLeft w:val="0"/>
      <w:marRight w:val="0"/>
      <w:marTop w:val="0"/>
      <w:marBottom w:val="0"/>
      <w:divBdr>
        <w:top w:val="none" w:sz="0" w:space="0" w:color="auto"/>
        <w:left w:val="none" w:sz="0" w:space="0" w:color="auto"/>
        <w:bottom w:val="none" w:sz="0" w:space="0" w:color="auto"/>
        <w:right w:val="none" w:sz="0" w:space="0" w:color="auto"/>
      </w:divBdr>
    </w:div>
    <w:div w:id="411464262">
      <w:bodyDiv w:val="1"/>
      <w:marLeft w:val="0"/>
      <w:marRight w:val="0"/>
      <w:marTop w:val="0"/>
      <w:marBottom w:val="0"/>
      <w:divBdr>
        <w:top w:val="none" w:sz="0" w:space="0" w:color="auto"/>
        <w:left w:val="none" w:sz="0" w:space="0" w:color="auto"/>
        <w:bottom w:val="none" w:sz="0" w:space="0" w:color="auto"/>
        <w:right w:val="none" w:sz="0" w:space="0" w:color="auto"/>
      </w:divBdr>
    </w:div>
    <w:div w:id="412162600">
      <w:bodyDiv w:val="1"/>
      <w:marLeft w:val="0"/>
      <w:marRight w:val="0"/>
      <w:marTop w:val="0"/>
      <w:marBottom w:val="0"/>
      <w:divBdr>
        <w:top w:val="none" w:sz="0" w:space="0" w:color="auto"/>
        <w:left w:val="none" w:sz="0" w:space="0" w:color="auto"/>
        <w:bottom w:val="none" w:sz="0" w:space="0" w:color="auto"/>
        <w:right w:val="none" w:sz="0" w:space="0" w:color="auto"/>
      </w:divBdr>
    </w:div>
    <w:div w:id="412362102">
      <w:bodyDiv w:val="1"/>
      <w:marLeft w:val="0"/>
      <w:marRight w:val="0"/>
      <w:marTop w:val="0"/>
      <w:marBottom w:val="0"/>
      <w:divBdr>
        <w:top w:val="none" w:sz="0" w:space="0" w:color="auto"/>
        <w:left w:val="none" w:sz="0" w:space="0" w:color="auto"/>
        <w:bottom w:val="none" w:sz="0" w:space="0" w:color="auto"/>
        <w:right w:val="none" w:sz="0" w:space="0" w:color="auto"/>
      </w:divBdr>
    </w:div>
    <w:div w:id="412823065">
      <w:bodyDiv w:val="1"/>
      <w:marLeft w:val="0"/>
      <w:marRight w:val="0"/>
      <w:marTop w:val="0"/>
      <w:marBottom w:val="0"/>
      <w:divBdr>
        <w:top w:val="none" w:sz="0" w:space="0" w:color="auto"/>
        <w:left w:val="none" w:sz="0" w:space="0" w:color="auto"/>
        <w:bottom w:val="none" w:sz="0" w:space="0" w:color="auto"/>
        <w:right w:val="none" w:sz="0" w:space="0" w:color="auto"/>
      </w:divBdr>
    </w:div>
    <w:div w:id="415982283">
      <w:bodyDiv w:val="1"/>
      <w:marLeft w:val="0"/>
      <w:marRight w:val="0"/>
      <w:marTop w:val="0"/>
      <w:marBottom w:val="0"/>
      <w:divBdr>
        <w:top w:val="none" w:sz="0" w:space="0" w:color="auto"/>
        <w:left w:val="none" w:sz="0" w:space="0" w:color="auto"/>
        <w:bottom w:val="none" w:sz="0" w:space="0" w:color="auto"/>
        <w:right w:val="none" w:sz="0" w:space="0" w:color="auto"/>
      </w:divBdr>
    </w:div>
    <w:div w:id="416368842">
      <w:bodyDiv w:val="1"/>
      <w:marLeft w:val="0"/>
      <w:marRight w:val="0"/>
      <w:marTop w:val="0"/>
      <w:marBottom w:val="0"/>
      <w:divBdr>
        <w:top w:val="none" w:sz="0" w:space="0" w:color="auto"/>
        <w:left w:val="none" w:sz="0" w:space="0" w:color="auto"/>
        <w:bottom w:val="none" w:sz="0" w:space="0" w:color="auto"/>
        <w:right w:val="none" w:sz="0" w:space="0" w:color="auto"/>
      </w:divBdr>
    </w:div>
    <w:div w:id="418019797">
      <w:bodyDiv w:val="1"/>
      <w:marLeft w:val="0"/>
      <w:marRight w:val="0"/>
      <w:marTop w:val="0"/>
      <w:marBottom w:val="0"/>
      <w:divBdr>
        <w:top w:val="none" w:sz="0" w:space="0" w:color="auto"/>
        <w:left w:val="none" w:sz="0" w:space="0" w:color="auto"/>
        <w:bottom w:val="none" w:sz="0" w:space="0" w:color="auto"/>
        <w:right w:val="none" w:sz="0" w:space="0" w:color="auto"/>
      </w:divBdr>
    </w:div>
    <w:div w:id="418186245">
      <w:bodyDiv w:val="1"/>
      <w:marLeft w:val="0"/>
      <w:marRight w:val="0"/>
      <w:marTop w:val="0"/>
      <w:marBottom w:val="0"/>
      <w:divBdr>
        <w:top w:val="none" w:sz="0" w:space="0" w:color="auto"/>
        <w:left w:val="none" w:sz="0" w:space="0" w:color="auto"/>
        <w:bottom w:val="none" w:sz="0" w:space="0" w:color="auto"/>
        <w:right w:val="none" w:sz="0" w:space="0" w:color="auto"/>
      </w:divBdr>
    </w:div>
    <w:div w:id="422648396">
      <w:bodyDiv w:val="1"/>
      <w:marLeft w:val="0"/>
      <w:marRight w:val="0"/>
      <w:marTop w:val="0"/>
      <w:marBottom w:val="0"/>
      <w:divBdr>
        <w:top w:val="none" w:sz="0" w:space="0" w:color="auto"/>
        <w:left w:val="none" w:sz="0" w:space="0" w:color="auto"/>
        <w:bottom w:val="none" w:sz="0" w:space="0" w:color="auto"/>
        <w:right w:val="none" w:sz="0" w:space="0" w:color="auto"/>
      </w:divBdr>
    </w:div>
    <w:div w:id="422803323">
      <w:bodyDiv w:val="1"/>
      <w:marLeft w:val="0"/>
      <w:marRight w:val="0"/>
      <w:marTop w:val="0"/>
      <w:marBottom w:val="0"/>
      <w:divBdr>
        <w:top w:val="none" w:sz="0" w:space="0" w:color="auto"/>
        <w:left w:val="none" w:sz="0" w:space="0" w:color="auto"/>
        <w:bottom w:val="none" w:sz="0" w:space="0" w:color="auto"/>
        <w:right w:val="none" w:sz="0" w:space="0" w:color="auto"/>
      </w:divBdr>
    </w:div>
    <w:div w:id="422992250">
      <w:bodyDiv w:val="1"/>
      <w:marLeft w:val="0"/>
      <w:marRight w:val="0"/>
      <w:marTop w:val="0"/>
      <w:marBottom w:val="0"/>
      <w:divBdr>
        <w:top w:val="none" w:sz="0" w:space="0" w:color="auto"/>
        <w:left w:val="none" w:sz="0" w:space="0" w:color="auto"/>
        <w:bottom w:val="none" w:sz="0" w:space="0" w:color="auto"/>
        <w:right w:val="none" w:sz="0" w:space="0" w:color="auto"/>
      </w:divBdr>
    </w:div>
    <w:div w:id="423765445">
      <w:bodyDiv w:val="1"/>
      <w:marLeft w:val="0"/>
      <w:marRight w:val="0"/>
      <w:marTop w:val="0"/>
      <w:marBottom w:val="0"/>
      <w:divBdr>
        <w:top w:val="none" w:sz="0" w:space="0" w:color="auto"/>
        <w:left w:val="none" w:sz="0" w:space="0" w:color="auto"/>
        <w:bottom w:val="none" w:sz="0" w:space="0" w:color="auto"/>
        <w:right w:val="none" w:sz="0" w:space="0" w:color="auto"/>
      </w:divBdr>
    </w:div>
    <w:div w:id="429934019">
      <w:bodyDiv w:val="1"/>
      <w:marLeft w:val="0"/>
      <w:marRight w:val="0"/>
      <w:marTop w:val="0"/>
      <w:marBottom w:val="0"/>
      <w:divBdr>
        <w:top w:val="none" w:sz="0" w:space="0" w:color="auto"/>
        <w:left w:val="none" w:sz="0" w:space="0" w:color="auto"/>
        <w:bottom w:val="none" w:sz="0" w:space="0" w:color="auto"/>
        <w:right w:val="none" w:sz="0" w:space="0" w:color="auto"/>
      </w:divBdr>
    </w:div>
    <w:div w:id="438377891">
      <w:bodyDiv w:val="1"/>
      <w:marLeft w:val="0"/>
      <w:marRight w:val="0"/>
      <w:marTop w:val="0"/>
      <w:marBottom w:val="0"/>
      <w:divBdr>
        <w:top w:val="none" w:sz="0" w:space="0" w:color="auto"/>
        <w:left w:val="none" w:sz="0" w:space="0" w:color="auto"/>
        <w:bottom w:val="none" w:sz="0" w:space="0" w:color="auto"/>
        <w:right w:val="none" w:sz="0" w:space="0" w:color="auto"/>
      </w:divBdr>
    </w:div>
    <w:div w:id="440683052">
      <w:bodyDiv w:val="1"/>
      <w:marLeft w:val="0"/>
      <w:marRight w:val="0"/>
      <w:marTop w:val="0"/>
      <w:marBottom w:val="0"/>
      <w:divBdr>
        <w:top w:val="none" w:sz="0" w:space="0" w:color="auto"/>
        <w:left w:val="none" w:sz="0" w:space="0" w:color="auto"/>
        <w:bottom w:val="none" w:sz="0" w:space="0" w:color="auto"/>
        <w:right w:val="none" w:sz="0" w:space="0" w:color="auto"/>
      </w:divBdr>
    </w:div>
    <w:div w:id="440690917">
      <w:bodyDiv w:val="1"/>
      <w:marLeft w:val="0"/>
      <w:marRight w:val="0"/>
      <w:marTop w:val="0"/>
      <w:marBottom w:val="0"/>
      <w:divBdr>
        <w:top w:val="none" w:sz="0" w:space="0" w:color="auto"/>
        <w:left w:val="none" w:sz="0" w:space="0" w:color="auto"/>
        <w:bottom w:val="none" w:sz="0" w:space="0" w:color="auto"/>
        <w:right w:val="none" w:sz="0" w:space="0" w:color="auto"/>
      </w:divBdr>
    </w:div>
    <w:div w:id="440998941">
      <w:bodyDiv w:val="1"/>
      <w:marLeft w:val="0"/>
      <w:marRight w:val="0"/>
      <w:marTop w:val="0"/>
      <w:marBottom w:val="0"/>
      <w:divBdr>
        <w:top w:val="none" w:sz="0" w:space="0" w:color="auto"/>
        <w:left w:val="none" w:sz="0" w:space="0" w:color="auto"/>
        <w:bottom w:val="none" w:sz="0" w:space="0" w:color="auto"/>
        <w:right w:val="none" w:sz="0" w:space="0" w:color="auto"/>
      </w:divBdr>
    </w:div>
    <w:div w:id="445778802">
      <w:bodyDiv w:val="1"/>
      <w:marLeft w:val="0"/>
      <w:marRight w:val="0"/>
      <w:marTop w:val="0"/>
      <w:marBottom w:val="0"/>
      <w:divBdr>
        <w:top w:val="none" w:sz="0" w:space="0" w:color="auto"/>
        <w:left w:val="none" w:sz="0" w:space="0" w:color="auto"/>
        <w:bottom w:val="none" w:sz="0" w:space="0" w:color="auto"/>
        <w:right w:val="none" w:sz="0" w:space="0" w:color="auto"/>
      </w:divBdr>
    </w:div>
    <w:div w:id="450560623">
      <w:bodyDiv w:val="1"/>
      <w:marLeft w:val="0"/>
      <w:marRight w:val="0"/>
      <w:marTop w:val="0"/>
      <w:marBottom w:val="0"/>
      <w:divBdr>
        <w:top w:val="none" w:sz="0" w:space="0" w:color="auto"/>
        <w:left w:val="none" w:sz="0" w:space="0" w:color="auto"/>
        <w:bottom w:val="none" w:sz="0" w:space="0" w:color="auto"/>
        <w:right w:val="none" w:sz="0" w:space="0" w:color="auto"/>
      </w:divBdr>
    </w:div>
    <w:div w:id="451747278">
      <w:bodyDiv w:val="1"/>
      <w:marLeft w:val="0"/>
      <w:marRight w:val="0"/>
      <w:marTop w:val="0"/>
      <w:marBottom w:val="0"/>
      <w:divBdr>
        <w:top w:val="none" w:sz="0" w:space="0" w:color="auto"/>
        <w:left w:val="none" w:sz="0" w:space="0" w:color="auto"/>
        <w:bottom w:val="none" w:sz="0" w:space="0" w:color="auto"/>
        <w:right w:val="none" w:sz="0" w:space="0" w:color="auto"/>
      </w:divBdr>
    </w:div>
    <w:div w:id="452090528">
      <w:bodyDiv w:val="1"/>
      <w:marLeft w:val="0"/>
      <w:marRight w:val="0"/>
      <w:marTop w:val="0"/>
      <w:marBottom w:val="0"/>
      <w:divBdr>
        <w:top w:val="none" w:sz="0" w:space="0" w:color="auto"/>
        <w:left w:val="none" w:sz="0" w:space="0" w:color="auto"/>
        <w:bottom w:val="none" w:sz="0" w:space="0" w:color="auto"/>
        <w:right w:val="none" w:sz="0" w:space="0" w:color="auto"/>
      </w:divBdr>
    </w:div>
    <w:div w:id="454758628">
      <w:bodyDiv w:val="1"/>
      <w:marLeft w:val="0"/>
      <w:marRight w:val="0"/>
      <w:marTop w:val="0"/>
      <w:marBottom w:val="0"/>
      <w:divBdr>
        <w:top w:val="none" w:sz="0" w:space="0" w:color="auto"/>
        <w:left w:val="none" w:sz="0" w:space="0" w:color="auto"/>
        <w:bottom w:val="none" w:sz="0" w:space="0" w:color="auto"/>
        <w:right w:val="none" w:sz="0" w:space="0" w:color="auto"/>
      </w:divBdr>
    </w:div>
    <w:div w:id="456342055">
      <w:bodyDiv w:val="1"/>
      <w:marLeft w:val="0"/>
      <w:marRight w:val="0"/>
      <w:marTop w:val="0"/>
      <w:marBottom w:val="0"/>
      <w:divBdr>
        <w:top w:val="none" w:sz="0" w:space="0" w:color="auto"/>
        <w:left w:val="none" w:sz="0" w:space="0" w:color="auto"/>
        <w:bottom w:val="none" w:sz="0" w:space="0" w:color="auto"/>
        <w:right w:val="none" w:sz="0" w:space="0" w:color="auto"/>
      </w:divBdr>
    </w:div>
    <w:div w:id="456603003">
      <w:bodyDiv w:val="1"/>
      <w:marLeft w:val="0"/>
      <w:marRight w:val="0"/>
      <w:marTop w:val="0"/>
      <w:marBottom w:val="0"/>
      <w:divBdr>
        <w:top w:val="none" w:sz="0" w:space="0" w:color="auto"/>
        <w:left w:val="none" w:sz="0" w:space="0" w:color="auto"/>
        <w:bottom w:val="none" w:sz="0" w:space="0" w:color="auto"/>
        <w:right w:val="none" w:sz="0" w:space="0" w:color="auto"/>
      </w:divBdr>
    </w:div>
    <w:div w:id="457452314">
      <w:bodyDiv w:val="1"/>
      <w:marLeft w:val="0"/>
      <w:marRight w:val="0"/>
      <w:marTop w:val="0"/>
      <w:marBottom w:val="0"/>
      <w:divBdr>
        <w:top w:val="none" w:sz="0" w:space="0" w:color="auto"/>
        <w:left w:val="none" w:sz="0" w:space="0" w:color="auto"/>
        <w:bottom w:val="none" w:sz="0" w:space="0" w:color="auto"/>
        <w:right w:val="none" w:sz="0" w:space="0" w:color="auto"/>
      </w:divBdr>
    </w:div>
    <w:div w:id="458453625">
      <w:bodyDiv w:val="1"/>
      <w:marLeft w:val="0"/>
      <w:marRight w:val="0"/>
      <w:marTop w:val="0"/>
      <w:marBottom w:val="0"/>
      <w:divBdr>
        <w:top w:val="none" w:sz="0" w:space="0" w:color="auto"/>
        <w:left w:val="none" w:sz="0" w:space="0" w:color="auto"/>
        <w:bottom w:val="none" w:sz="0" w:space="0" w:color="auto"/>
        <w:right w:val="none" w:sz="0" w:space="0" w:color="auto"/>
      </w:divBdr>
    </w:div>
    <w:div w:id="459224648">
      <w:bodyDiv w:val="1"/>
      <w:marLeft w:val="0"/>
      <w:marRight w:val="0"/>
      <w:marTop w:val="0"/>
      <w:marBottom w:val="0"/>
      <w:divBdr>
        <w:top w:val="none" w:sz="0" w:space="0" w:color="auto"/>
        <w:left w:val="none" w:sz="0" w:space="0" w:color="auto"/>
        <w:bottom w:val="none" w:sz="0" w:space="0" w:color="auto"/>
        <w:right w:val="none" w:sz="0" w:space="0" w:color="auto"/>
      </w:divBdr>
    </w:div>
    <w:div w:id="463892177">
      <w:bodyDiv w:val="1"/>
      <w:marLeft w:val="0"/>
      <w:marRight w:val="0"/>
      <w:marTop w:val="0"/>
      <w:marBottom w:val="0"/>
      <w:divBdr>
        <w:top w:val="none" w:sz="0" w:space="0" w:color="auto"/>
        <w:left w:val="none" w:sz="0" w:space="0" w:color="auto"/>
        <w:bottom w:val="none" w:sz="0" w:space="0" w:color="auto"/>
        <w:right w:val="none" w:sz="0" w:space="0" w:color="auto"/>
      </w:divBdr>
    </w:div>
    <w:div w:id="465126760">
      <w:bodyDiv w:val="1"/>
      <w:marLeft w:val="0"/>
      <w:marRight w:val="0"/>
      <w:marTop w:val="0"/>
      <w:marBottom w:val="0"/>
      <w:divBdr>
        <w:top w:val="none" w:sz="0" w:space="0" w:color="auto"/>
        <w:left w:val="none" w:sz="0" w:space="0" w:color="auto"/>
        <w:bottom w:val="none" w:sz="0" w:space="0" w:color="auto"/>
        <w:right w:val="none" w:sz="0" w:space="0" w:color="auto"/>
      </w:divBdr>
    </w:div>
    <w:div w:id="465515509">
      <w:bodyDiv w:val="1"/>
      <w:marLeft w:val="0"/>
      <w:marRight w:val="0"/>
      <w:marTop w:val="0"/>
      <w:marBottom w:val="0"/>
      <w:divBdr>
        <w:top w:val="none" w:sz="0" w:space="0" w:color="auto"/>
        <w:left w:val="none" w:sz="0" w:space="0" w:color="auto"/>
        <w:bottom w:val="none" w:sz="0" w:space="0" w:color="auto"/>
        <w:right w:val="none" w:sz="0" w:space="0" w:color="auto"/>
      </w:divBdr>
    </w:div>
    <w:div w:id="467475676">
      <w:bodyDiv w:val="1"/>
      <w:marLeft w:val="0"/>
      <w:marRight w:val="0"/>
      <w:marTop w:val="0"/>
      <w:marBottom w:val="0"/>
      <w:divBdr>
        <w:top w:val="none" w:sz="0" w:space="0" w:color="auto"/>
        <w:left w:val="none" w:sz="0" w:space="0" w:color="auto"/>
        <w:bottom w:val="none" w:sz="0" w:space="0" w:color="auto"/>
        <w:right w:val="none" w:sz="0" w:space="0" w:color="auto"/>
      </w:divBdr>
    </w:div>
    <w:div w:id="468984337">
      <w:bodyDiv w:val="1"/>
      <w:marLeft w:val="0"/>
      <w:marRight w:val="0"/>
      <w:marTop w:val="0"/>
      <w:marBottom w:val="0"/>
      <w:divBdr>
        <w:top w:val="none" w:sz="0" w:space="0" w:color="auto"/>
        <w:left w:val="none" w:sz="0" w:space="0" w:color="auto"/>
        <w:bottom w:val="none" w:sz="0" w:space="0" w:color="auto"/>
        <w:right w:val="none" w:sz="0" w:space="0" w:color="auto"/>
      </w:divBdr>
    </w:div>
    <w:div w:id="469641461">
      <w:bodyDiv w:val="1"/>
      <w:marLeft w:val="0"/>
      <w:marRight w:val="0"/>
      <w:marTop w:val="0"/>
      <w:marBottom w:val="0"/>
      <w:divBdr>
        <w:top w:val="none" w:sz="0" w:space="0" w:color="auto"/>
        <w:left w:val="none" w:sz="0" w:space="0" w:color="auto"/>
        <w:bottom w:val="none" w:sz="0" w:space="0" w:color="auto"/>
        <w:right w:val="none" w:sz="0" w:space="0" w:color="auto"/>
      </w:divBdr>
    </w:div>
    <w:div w:id="470830215">
      <w:bodyDiv w:val="1"/>
      <w:marLeft w:val="0"/>
      <w:marRight w:val="0"/>
      <w:marTop w:val="0"/>
      <w:marBottom w:val="0"/>
      <w:divBdr>
        <w:top w:val="none" w:sz="0" w:space="0" w:color="auto"/>
        <w:left w:val="none" w:sz="0" w:space="0" w:color="auto"/>
        <w:bottom w:val="none" w:sz="0" w:space="0" w:color="auto"/>
        <w:right w:val="none" w:sz="0" w:space="0" w:color="auto"/>
      </w:divBdr>
    </w:div>
    <w:div w:id="472601414">
      <w:bodyDiv w:val="1"/>
      <w:marLeft w:val="0"/>
      <w:marRight w:val="0"/>
      <w:marTop w:val="0"/>
      <w:marBottom w:val="0"/>
      <w:divBdr>
        <w:top w:val="none" w:sz="0" w:space="0" w:color="auto"/>
        <w:left w:val="none" w:sz="0" w:space="0" w:color="auto"/>
        <w:bottom w:val="none" w:sz="0" w:space="0" w:color="auto"/>
        <w:right w:val="none" w:sz="0" w:space="0" w:color="auto"/>
      </w:divBdr>
    </w:div>
    <w:div w:id="473137086">
      <w:bodyDiv w:val="1"/>
      <w:marLeft w:val="0"/>
      <w:marRight w:val="0"/>
      <w:marTop w:val="0"/>
      <w:marBottom w:val="0"/>
      <w:divBdr>
        <w:top w:val="none" w:sz="0" w:space="0" w:color="auto"/>
        <w:left w:val="none" w:sz="0" w:space="0" w:color="auto"/>
        <w:bottom w:val="none" w:sz="0" w:space="0" w:color="auto"/>
        <w:right w:val="none" w:sz="0" w:space="0" w:color="auto"/>
      </w:divBdr>
    </w:div>
    <w:div w:id="474220421">
      <w:bodyDiv w:val="1"/>
      <w:marLeft w:val="0"/>
      <w:marRight w:val="0"/>
      <w:marTop w:val="0"/>
      <w:marBottom w:val="0"/>
      <w:divBdr>
        <w:top w:val="none" w:sz="0" w:space="0" w:color="auto"/>
        <w:left w:val="none" w:sz="0" w:space="0" w:color="auto"/>
        <w:bottom w:val="none" w:sz="0" w:space="0" w:color="auto"/>
        <w:right w:val="none" w:sz="0" w:space="0" w:color="auto"/>
      </w:divBdr>
    </w:div>
    <w:div w:id="476999736">
      <w:bodyDiv w:val="1"/>
      <w:marLeft w:val="0"/>
      <w:marRight w:val="0"/>
      <w:marTop w:val="0"/>
      <w:marBottom w:val="0"/>
      <w:divBdr>
        <w:top w:val="none" w:sz="0" w:space="0" w:color="auto"/>
        <w:left w:val="none" w:sz="0" w:space="0" w:color="auto"/>
        <w:bottom w:val="none" w:sz="0" w:space="0" w:color="auto"/>
        <w:right w:val="none" w:sz="0" w:space="0" w:color="auto"/>
      </w:divBdr>
    </w:div>
    <w:div w:id="478115452">
      <w:bodyDiv w:val="1"/>
      <w:marLeft w:val="0"/>
      <w:marRight w:val="0"/>
      <w:marTop w:val="0"/>
      <w:marBottom w:val="0"/>
      <w:divBdr>
        <w:top w:val="none" w:sz="0" w:space="0" w:color="auto"/>
        <w:left w:val="none" w:sz="0" w:space="0" w:color="auto"/>
        <w:bottom w:val="none" w:sz="0" w:space="0" w:color="auto"/>
        <w:right w:val="none" w:sz="0" w:space="0" w:color="auto"/>
      </w:divBdr>
    </w:div>
    <w:div w:id="478231959">
      <w:bodyDiv w:val="1"/>
      <w:marLeft w:val="0"/>
      <w:marRight w:val="0"/>
      <w:marTop w:val="0"/>
      <w:marBottom w:val="0"/>
      <w:divBdr>
        <w:top w:val="none" w:sz="0" w:space="0" w:color="auto"/>
        <w:left w:val="none" w:sz="0" w:space="0" w:color="auto"/>
        <w:bottom w:val="none" w:sz="0" w:space="0" w:color="auto"/>
        <w:right w:val="none" w:sz="0" w:space="0" w:color="auto"/>
      </w:divBdr>
    </w:div>
    <w:div w:id="479810679">
      <w:bodyDiv w:val="1"/>
      <w:marLeft w:val="0"/>
      <w:marRight w:val="0"/>
      <w:marTop w:val="0"/>
      <w:marBottom w:val="0"/>
      <w:divBdr>
        <w:top w:val="none" w:sz="0" w:space="0" w:color="auto"/>
        <w:left w:val="none" w:sz="0" w:space="0" w:color="auto"/>
        <w:bottom w:val="none" w:sz="0" w:space="0" w:color="auto"/>
        <w:right w:val="none" w:sz="0" w:space="0" w:color="auto"/>
      </w:divBdr>
    </w:div>
    <w:div w:id="482166036">
      <w:bodyDiv w:val="1"/>
      <w:marLeft w:val="0"/>
      <w:marRight w:val="0"/>
      <w:marTop w:val="0"/>
      <w:marBottom w:val="0"/>
      <w:divBdr>
        <w:top w:val="none" w:sz="0" w:space="0" w:color="auto"/>
        <w:left w:val="none" w:sz="0" w:space="0" w:color="auto"/>
        <w:bottom w:val="none" w:sz="0" w:space="0" w:color="auto"/>
        <w:right w:val="none" w:sz="0" w:space="0" w:color="auto"/>
      </w:divBdr>
    </w:div>
    <w:div w:id="484129046">
      <w:bodyDiv w:val="1"/>
      <w:marLeft w:val="0"/>
      <w:marRight w:val="0"/>
      <w:marTop w:val="0"/>
      <w:marBottom w:val="0"/>
      <w:divBdr>
        <w:top w:val="none" w:sz="0" w:space="0" w:color="auto"/>
        <w:left w:val="none" w:sz="0" w:space="0" w:color="auto"/>
        <w:bottom w:val="none" w:sz="0" w:space="0" w:color="auto"/>
        <w:right w:val="none" w:sz="0" w:space="0" w:color="auto"/>
      </w:divBdr>
    </w:div>
    <w:div w:id="485517885">
      <w:bodyDiv w:val="1"/>
      <w:marLeft w:val="0"/>
      <w:marRight w:val="0"/>
      <w:marTop w:val="0"/>
      <w:marBottom w:val="0"/>
      <w:divBdr>
        <w:top w:val="none" w:sz="0" w:space="0" w:color="auto"/>
        <w:left w:val="none" w:sz="0" w:space="0" w:color="auto"/>
        <w:bottom w:val="none" w:sz="0" w:space="0" w:color="auto"/>
        <w:right w:val="none" w:sz="0" w:space="0" w:color="auto"/>
      </w:divBdr>
    </w:div>
    <w:div w:id="489759912">
      <w:bodyDiv w:val="1"/>
      <w:marLeft w:val="0"/>
      <w:marRight w:val="0"/>
      <w:marTop w:val="0"/>
      <w:marBottom w:val="0"/>
      <w:divBdr>
        <w:top w:val="none" w:sz="0" w:space="0" w:color="auto"/>
        <w:left w:val="none" w:sz="0" w:space="0" w:color="auto"/>
        <w:bottom w:val="none" w:sz="0" w:space="0" w:color="auto"/>
        <w:right w:val="none" w:sz="0" w:space="0" w:color="auto"/>
      </w:divBdr>
    </w:div>
    <w:div w:id="490684533">
      <w:bodyDiv w:val="1"/>
      <w:marLeft w:val="0"/>
      <w:marRight w:val="0"/>
      <w:marTop w:val="0"/>
      <w:marBottom w:val="0"/>
      <w:divBdr>
        <w:top w:val="none" w:sz="0" w:space="0" w:color="auto"/>
        <w:left w:val="none" w:sz="0" w:space="0" w:color="auto"/>
        <w:bottom w:val="none" w:sz="0" w:space="0" w:color="auto"/>
        <w:right w:val="none" w:sz="0" w:space="0" w:color="auto"/>
      </w:divBdr>
    </w:div>
    <w:div w:id="491221939">
      <w:bodyDiv w:val="1"/>
      <w:marLeft w:val="0"/>
      <w:marRight w:val="0"/>
      <w:marTop w:val="0"/>
      <w:marBottom w:val="0"/>
      <w:divBdr>
        <w:top w:val="none" w:sz="0" w:space="0" w:color="auto"/>
        <w:left w:val="none" w:sz="0" w:space="0" w:color="auto"/>
        <w:bottom w:val="none" w:sz="0" w:space="0" w:color="auto"/>
        <w:right w:val="none" w:sz="0" w:space="0" w:color="auto"/>
      </w:divBdr>
    </w:div>
    <w:div w:id="491677812">
      <w:bodyDiv w:val="1"/>
      <w:marLeft w:val="0"/>
      <w:marRight w:val="0"/>
      <w:marTop w:val="0"/>
      <w:marBottom w:val="0"/>
      <w:divBdr>
        <w:top w:val="none" w:sz="0" w:space="0" w:color="auto"/>
        <w:left w:val="none" w:sz="0" w:space="0" w:color="auto"/>
        <w:bottom w:val="none" w:sz="0" w:space="0" w:color="auto"/>
        <w:right w:val="none" w:sz="0" w:space="0" w:color="auto"/>
      </w:divBdr>
    </w:div>
    <w:div w:id="494339129">
      <w:bodyDiv w:val="1"/>
      <w:marLeft w:val="0"/>
      <w:marRight w:val="0"/>
      <w:marTop w:val="0"/>
      <w:marBottom w:val="0"/>
      <w:divBdr>
        <w:top w:val="none" w:sz="0" w:space="0" w:color="auto"/>
        <w:left w:val="none" w:sz="0" w:space="0" w:color="auto"/>
        <w:bottom w:val="none" w:sz="0" w:space="0" w:color="auto"/>
        <w:right w:val="none" w:sz="0" w:space="0" w:color="auto"/>
      </w:divBdr>
    </w:div>
    <w:div w:id="495145325">
      <w:bodyDiv w:val="1"/>
      <w:marLeft w:val="0"/>
      <w:marRight w:val="0"/>
      <w:marTop w:val="0"/>
      <w:marBottom w:val="0"/>
      <w:divBdr>
        <w:top w:val="none" w:sz="0" w:space="0" w:color="auto"/>
        <w:left w:val="none" w:sz="0" w:space="0" w:color="auto"/>
        <w:bottom w:val="none" w:sz="0" w:space="0" w:color="auto"/>
        <w:right w:val="none" w:sz="0" w:space="0" w:color="auto"/>
      </w:divBdr>
    </w:div>
    <w:div w:id="495417198">
      <w:bodyDiv w:val="1"/>
      <w:marLeft w:val="0"/>
      <w:marRight w:val="0"/>
      <w:marTop w:val="0"/>
      <w:marBottom w:val="0"/>
      <w:divBdr>
        <w:top w:val="none" w:sz="0" w:space="0" w:color="auto"/>
        <w:left w:val="none" w:sz="0" w:space="0" w:color="auto"/>
        <w:bottom w:val="none" w:sz="0" w:space="0" w:color="auto"/>
        <w:right w:val="none" w:sz="0" w:space="0" w:color="auto"/>
      </w:divBdr>
    </w:div>
    <w:div w:id="496311585">
      <w:bodyDiv w:val="1"/>
      <w:marLeft w:val="0"/>
      <w:marRight w:val="0"/>
      <w:marTop w:val="0"/>
      <w:marBottom w:val="0"/>
      <w:divBdr>
        <w:top w:val="none" w:sz="0" w:space="0" w:color="auto"/>
        <w:left w:val="none" w:sz="0" w:space="0" w:color="auto"/>
        <w:bottom w:val="none" w:sz="0" w:space="0" w:color="auto"/>
        <w:right w:val="none" w:sz="0" w:space="0" w:color="auto"/>
      </w:divBdr>
    </w:div>
    <w:div w:id="496387953">
      <w:bodyDiv w:val="1"/>
      <w:marLeft w:val="0"/>
      <w:marRight w:val="0"/>
      <w:marTop w:val="0"/>
      <w:marBottom w:val="0"/>
      <w:divBdr>
        <w:top w:val="none" w:sz="0" w:space="0" w:color="auto"/>
        <w:left w:val="none" w:sz="0" w:space="0" w:color="auto"/>
        <w:bottom w:val="none" w:sz="0" w:space="0" w:color="auto"/>
        <w:right w:val="none" w:sz="0" w:space="0" w:color="auto"/>
      </w:divBdr>
    </w:div>
    <w:div w:id="496531973">
      <w:bodyDiv w:val="1"/>
      <w:marLeft w:val="0"/>
      <w:marRight w:val="0"/>
      <w:marTop w:val="0"/>
      <w:marBottom w:val="0"/>
      <w:divBdr>
        <w:top w:val="none" w:sz="0" w:space="0" w:color="auto"/>
        <w:left w:val="none" w:sz="0" w:space="0" w:color="auto"/>
        <w:bottom w:val="none" w:sz="0" w:space="0" w:color="auto"/>
        <w:right w:val="none" w:sz="0" w:space="0" w:color="auto"/>
      </w:divBdr>
    </w:div>
    <w:div w:id="497303843">
      <w:bodyDiv w:val="1"/>
      <w:marLeft w:val="0"/>
      <w:marRight w:val="0"/>
      <w:marTop w:val="0"/>
      <w:marBottom w:val="0"/>
      <w:divBdr>
        <w:top w:val="none" w:sz="0" w:space="0" w:color="auto"/>
        <w:left w:val="none" w:sz="0" w:space="0" w:color="auto"/>
        <w:bottom w:val="none" w:sz="0" w:space="0" w:color="auto"/>
        <w:right w:val="none" w:sz="0" w:space="0" w:color="auto"/>
      </w:divBdr>
    </w:div>
    <w:div w:id="500852835">
      <w:bodyDiv w:val="1"/>
      <w:marLeft w:val="0"/>
      <w:marRight w:val="0"/>
      <w:marTop w:val="0"/>
      <w:marBottom w:val="0"/>
      <w:divBdr>
        <w:top w:val="none" w:sz="0" w:space="0" w:color="auto"/>
        <w:left w:val="none" w:sz="0" w:space="0" w:color="auto"/>
        <w:bottom w:val="none" w:sz="0" w:space="0" w:color="auto"/>
        <w:right w:val="none" w:sz="0" w:space="0" w:color="auto"/>
      </w:divBdr>
    </w:div>
    <w:div w:id="503057721">
      <w:bodyDiv w:val="1"/>
      <w:marLeft w:val="0"/>
      <w:marRight w:val="0"/>
      <w:marTop w:val="0"/>
      <w:marBottom w:val="0"/>
      <w:divBdr>
        <w:top w:val="none" w:sz="0" w:space="0" w:color="auto"/>
        <w:left w:val="none" w:sz="0" w:space="0" w:color="auto"/>
        <w:bottom w:val="none" w:sz="0" w:space="0" w:color="auto"/>
        <w:right w:val="none" w:sz="0" w:space="0" w:color="auto"/>
      </w:divBdr>
    </w:div>
    <w:div w:id="505704893">
      <w:bodyDiv w:val="1"/>
      <w:marLeft w:val="0"/>
      <w:marRight w:val="0"/>
      <w:marTop w:val="0"/>
      <w:marBottom w:val="0"/>
      <w:divBdr>
        <w:top w:val="none" w:sz="0" w:space="0" w:color="auto"/>
        <w:left w:val="none" w:sz="0" w:space="0" w:color="auto"/>
        <w:bottom w:val="none" w:sz="0" w:space="0" w:color="auto"/>
        <w:right w:val="none" w:sz="0" w:space="0" w:color="auto"/>
      </w:divBdr>
    </w:div>
    <w:div w:id="513225564">
      <w:bodyDiv w:val="1"/>
      <w:marLeft w:val="0"/>
      <w:marRight w:val="0"/>
      <w:marTop w:val="0"/>
      <w:marBottom w:val="0"/>
      <w:divBdr>
        <w:top w:val="none" w:sz="0" w:space="0" w:color="auto"/>
        <w:left w:val="none" w:sz="0" w:space="0" w:color="auto"/>
        <w:bottom w:val="none" w:sz="0" w:space="0" w:color="auto"/>
        <w:right w:val="none" w:sz="0" w:space="0" w:color="auto"/>
      </w:divBdr>
    </w:div>
    <w:div w:id="517621695">
      <w:bodyDiv w:val="1"/>
      <w:marLeft w:val="0"/>
      <w:marRight w:val="0"/>
      <w:marTop w:val="0"/>
      <w:marBottom w:val="0"/>
      <w:divBdr>
        <w:top w:val="none" w:sz="0" w:space="0" w:color="auto"/>
        <w:left w:val="none" w:sz="0" w:space="0" w:color="auto"/>
        <w:bottom w:val="none" w:sz="0" w:space="0" w:color="auto"/>
        <w:right w:val="none" w:sz="0" w:space="0" w:color="auto"/>
      </w:divBdr>
    </w:div>
    <w:div w:id="517893001">
      <w:bodyDiv w:val="1"/>
      <w:marLeft w:val="0"/>
      <w:marRight w:val="0"/>
      <w:marTop w:val="0"/>
      <w:marBottom w:val="0"/>
      <w:divBdr>
        <w:top w:val="none" w:sz="0" w:space="0" w:color="auto"/>
        <w:left w:val="none" w:sz="0" w:space="0" w:color="auto"/>
        <w:bottom w:val="none" w:sz="0" w:space="0" w:color="auto"/>
        <w:right w:val="none" w:sz="0" w:space="0" w:color="auto"/>
      </w:divBdr>
    </w:div>
    <w:div w:id="522864161">
      <w:bodyDiv w:val="1"/>
      <w:marLeft w:val="0"/>
      <w:marRight w:val="0"/>
      <w:marTop w:val="0"/>
      <w:marBottom w:val="0"/>
      <w:divBdr>
        <w:top w:val="none" w:sz="0" w:space="0" w:color="auto"/>
        <w:left w:val="none" w:sz="0" w:space="0" w:color="auto"/>
        <w:bottom w:val="none" w:sz="0" w:space="0" w:color="auto"/>
        <w:right w:val="none" w:sz="0" w:space="0" w:color="auto"/>
      </w:divBdr>
    </w:div>
    <w:div w:id="523249056">
      <w:bodyDiv w:val="1"/>
      <w:marLeft w:val="0"/>
      <w:marRight w:val="0"/>
      <w:marTop w:val="0"/>
      <w:marBottom w:val="0"/>
      <w:divBdr>
        <w:top w:val="none" w:sz="0" w:space="0" w:color="auto"/>
        <w:left w:val="none" w:sz="0" w:space="0" w:color="auto"/>
        <w:bottom w:val="none" w:sz="0" w:space="0" w:color="auto"/>
        <w:right w:val="none" w:sz="0" w:space="0" w:color="auto"/>
      </w:divBdr>
    </w:div>
    <w:div w:id="529562606">
      <w:bodyDiv w:val="1"/>
      <w:marLeft w:val="0"/>
      <w:marRight w:val="0"/>
      <w:marTop w:val="0"/>
      <w:marBottom w:val="0"/>
      <w:divBdr>
        <w:top w:val="none" w:sz="0" w:space="0" w:color="auto"/>
        <w:left w:val="none" w:sz="0" w:space="0" w:color="auto"/>
        <w:bottom w:val="none" w:sz="0" w:space="0" w:color="auto"/>
        <w:right w:val="none" w:sz="0" w:space="0" w:color="auto"/>
      </w:divBdr>
    </w:div>
    <w:div w:id="529955334">
      <w:bodyDiv w:val="1"/>
      <w:marLeft w:val="0"/>
      <w:marRight w:val="0"/>
      <w:marTop w:val="0"/>
      <w:marBottom w:val="0"/>
      <w:divBdr>
        <w:top w:val="none" w:sz="0" w:space="0" w:color="auto"/>
        <w:left w:val="none" w:sz="0" w:space="0" w:color="auto"/>
        <w:bottom w:val="none" w:sz="0" w:space="0" w:color="auto"/>
        <w:right w:val="none" w:sz="0" w:space="0" w:color="auto"/>
      </w:divBdr>
    </w:div>
    <w:div w:id="530336422">
      <w:bodyDiv w:val="1"/>
      <w:marLeft w:val="0"/>
      <w:marRight w:val="0"/>
      <w:marTop w:val="0"/>
      <w:marBottom w:val="0"/>
      <w:divBdr>
        <w:top w:val="none" w:sz="0" w:space="0" w:color="auto"/>
        <w:left w:val="none" w:sz="0" w:space="0" w:color="auto"/>
        <w:bottom w:val="none" w:sz="0" w:space="0" w:color="auto"/>
        <w:right w:val="none" w:sz="0" w:space="0" w:color="auto"/>
      </w:divBdr>
    </w:div>
    <w:div w:id="530723543">
      <w:bodyDiv w:val="1"/>
      <w:marLeft w:val="0"/>
      <w:marRight w:val="0"/>
      <w:marTop w:val="0"/>
      <w:marBottom w:val="0"/>
      <w:divBdr>
        <w:top w:val="none" w:sz="0" w:space="0" w:color="auto"/>
        <w:left w:val="none" w:sz="0" w:space="0" w:color="auto"/>
        <w:bottom w:val="none" w:sz="0" w:space="0" w:color="auto"/>
        <w:right w:val="none" w:sz="0" w:space="0" w:color="auto"/>
      </w:divBdr>
    </w:div>
    <w:div w:id="532109045">
      <w:bodyDiv w:val="1"/>
      <w:marLeft w:val="0"/>
      <w:marRight w:val="0"/>
      <w:marTop w:val="0"/>
      <w:marBottom w:val="0"/>
      <w:divBdr>
        <w:top w:val="none" w:sz="0" w:space="0" w:color="auto"/>
        <w:left w:val="none" w:sz="0" w:space="0" w:color="auto"/>
        <w:bottom w:val="none" w:sz="0" w:space="0" w:color="auto"/>
        <w:right w:val="none" w:sz="0" w:space="0" w:color="auto"/>
      </w:divBdr>
    </w:div>
    <w:div w:id="533036217">
      <w:bodyDiv w:val="1"/>
      <w:marLeft w:val="0"/>
      <w:marRight w:val="0"/>
      <w:marTop w:val="0"/>
      <w:marBottom w:val="0"/>
      <w:divBdr>
        <w:top w:val="none" w:sz="0" w:space="0" w:color="auto"/>
        <w:left w:val="none" w:sz="0" w:space="0" w:color="auto"/>
        <w:bottom w:val="none" w:sz="0" w:space="0" w:color="auto"/>
        <w:right w:val="none" w:sz="0" w:space="0" w:color="auto"/>
      </w:divBdr>
    </w:div>
    <w:div w:id="533470759">
      <w:bodyDiv w:val="1"/>
      <w:marLeft w:val="0"/>
      <w:marRight w:val="0"/>
      <w:marTop w:val="0"/>
      <w:marBottom w:val="0"/>
      <w:divBdr>
        <w:top w:val="none" w:sz="0" w:space="0" w:color="auto"/>
        <w:left w:val="none" w:sz="0" w:space="0" w:color="auto"/>
        <w:bottom w:val="none" w:sz="0" w:space="0" w:color="auto"/>
        <w:right w:val="none" w:sz="0" w:space="0" w:color="auto"/>
      </w:divBdr>
    </w:div>
    <w:div w:id="533856935">
      <w:bodyDiv w:val="1"/>
      <w:marLeft w:val="0"/>
      <w:marRight w:val="0"/>
      <w:marTop w:val="0"/>
      <w:marBottom w:val="0"/>
      <w:divBdr>
        <w:top w:val="none" w:sz="0" w:space="0" w:color="auto"/>
        <w:left w:val="none" w:sz="0" w:space="0" w:color="auto"/>
        <w:bottom w:val="none" w:sz="0" w:space="0" w:color="auto"/>
        <w:right w:val="none" w:sz="0" w:space="0" w:color="auto"/>
      </w:divBdr>
    </w:div>
    <w:div w:id="534004749">
      <w:bodyDiv w:val="1"/>
      <w:marLeft w:val="0"/>
      <w:marRight w:val="0"/>
      <w:marTop w:val="0"/>
      <w:marBottom w:val="0"/>
      <w:divBdr>
        <w:top w:val="none" w:sz="0" w:space="0" w:color="auto"/>
        <w:left w:val="none" w:sz="0" w:space="0" w:color="auto"/>
        <w:bottom w:val="none" w:sz="0" w:space="0" w:color="auto"/>
        <w:right w:val="none" w:sz="0" w:space="0" w:color="auto"/>
      </w:divBdr>
    </w:div>
    <w:div w:id="536043935">
      <w:bodyDiv w:val="1"/>
      <w:marLeft w:val="0"/>
      <w:marRight w:val="0"/>
      <w:marTop w:val="0"/>
      <w:marBottom w:val="0"/>
      <w:divBdr>
        <w:top w:val="none" w:sz="0" w:space="0" w:color="auto"/>
        <w:left w:val="none" w:sz="0" w:space="0" w:color="auto"/>
        <w:bottom w:val="none" w:sz="0" w:space="0" w:color="auto"/>
        <w:right w:val="none" w:sz="0" w:space="0" w:color="auto"/>
      </w:divBdr>
    </w:div>
    <w:div w:id="536626654">
      <w:bodyDiv w:val="1"/>
      <w:marLeft w:val="0"/>
      <w:marRight w:val="0"/>
      <w:marTop w:val="0"/>
      <w:marBottom w:val="0"/>
      <w:divBdr>
        <w:top w:val="none" w:sz="0" w:space="0" w:color="auto"/>
        <w:left w:val="none" w:sz="0" w:space="0" w:color="auto"/>
        <w:bottom w:val="none" w:sz="0" w:space="0" w:color="auto"/>
        <w:right w:val="none" w:sz="0" w:space="0" w:color="auto"/>
      </w:divBdr>
    </w:div>
    <w:div w:id="537816299">
      <w:bodyDiv w:val="1"/>
      <w:marLeft w:val="0"/>
      <w:marRight w:val="0"/>
      <w:marTop w:val="0"/>
      <w:marBottom w:val="0"/>
      <w:divBdr>
        <w:top w:val="none" w:sz="0" w:space="0" w:color="auto"/>
        <w:left w:val="none" w:sz="0" w:space="0" w:color="auto"/>
        <w:bottom w:val="none" w:sz="0" w:space="0" w:color="auto"/>
        <w:right w:val="none" w:sz="0" w:space="0" w:color="auto"/>
      </w:divBdr>
    </w:div>
    <w:div w:id="538859567">
      <w:bodyDiv w:val="1"/>
      <w:marLeft w:val="0"/>
      <w:marRight w:val="0"/>
      <w:marTop w:val="0"/>
      <w:marBottom w:val="0"/>
      <w:divBdr>
        <w:top w:val="none" w:sz="0" w:space="0" w:color="auto"/>
        <w:left w:val="none" w:sz="0" w:space="0" w:color="auto"/>
        <w:bottom w:val="none" w:sz="0" w:space="0" w:color="auto"/>
        <w:right w:val="none" w:sz="0" w:space="0" w:color="auto"/>
      </w:divBdr>
    </w:div>
    <w:div w:id="540895552">
      <w:bodyDiv w:val="1"/>
      <w:marLeft w:val="0"/>
      <w:marRight w:val="0"/>
      <w:marTop w:val="0"/>
      <w:marBottom w:val="0"/>
      <w:divBdr>
        <w:top w:val="none" w:sz="0" w:space="0" w:color="auto"/>
        <w:left w:val="none" w:sz="0" w:space="0" w:color="auto"/>
        <w:bottom w:val="none" w:sz="0" w:space="0" w:color="auto"/>
        <w:right w:val="none" w:sz="0" w:space="0" w:color="auto"/>
      </w:divBdr>
    </w:div>
    <w:div w:id="546335370">
      <w:bodyDiv w:val="1"/>
      <w:marLeft w:val="0"/>
      <w:marRight w:val="0"/>
      <w:marTop w:val="0"/>
      <w:marBottom w:val="0"/>
      <w:divBdr>
        <w:top w:val="none" w:sz="0" w:space="0" w:color="auto"/>
        <w:left w:val="none" w:sz="0" w:space="0" w:color="auto"/>
        <w:bottom w:val="none" w:sz="0" w:space="0" w:color="auto"/>
        <w:right w:val="none" w:sz="0" w:space="0" w:color="auto"/>
      </w:divBdr>
    </w:div>
    <w:div w:id="547960219">
      <w:bodyDiv w:val="1"/>
      <w:marLeft w:val="0"/>
      <w:marRight w:val="0"/>
      <w:marTop w:val="0"/>
      <w:marBottom w:val="0"/>
      <w:divBdr>
        <w:top w:val="none" w:sz="0" w:space="0" w:color="auto"/>
        <w:left w:val="none" w:sz="0" w:space="0" w:color="auto"/>
        <w:bottom w:val="none" w:sz="0" w:space="0" w:color="auto"/>
        <w:right w:val="none" w:sz="0" w:space="0" w:color="auto"/>
      </w:divBdr>
    </w:div>
    <w:div w:id="548498799">
      <w:bodyDiv w:val="1"/>
      <w:marLeft w:val="0"/>
      <w:marRight w:val="0"/>
      <w:marTop w:val="0"/>
      <w:marBottom w:val="0"/>
      <w:divBdr>
        <w:top w:val="none" w:sz="0" w:space="0" w:color="auto"/>
        <w:left w:val="none" w:sz="0" w:space="0" w:color="auto"/>
        <w:bottom w:val="none" w:sz="0" w:space="0" w:color="auto"/>
        <w:right w:val="none" w:sz="0" w:space="0" w:color="auto"/>
      </w:divBdr>
    </w:div>
    <w:div w:id="549807403">
      <w:bodyDiv w:val="1"/>
      <w:marLeft w:val="0"/>
      <w:marRight w:val="0"/>
      <w:marTop w:val="0"/>
      <w:marBottom w:val="0"/>
      <w:divBdr>
        <w:top w:val="none" w:sz="0" w:space="0" w:color="auto"/>
        <w:left w:val="none" w:sz="0" w:space="0" w:color="auto"/>
        <w:bottom w:val="none" w:sz="0" w:space="0" w:color="auto"/>
        <w:right w:val="none" w:sz="0" w:space="0" w:color="auto"/>
      </w:divBdr>
    </w:div>
    <w:div w:id="551774807">
      <w:bodyDiv w:val="1"/>
      <w:marLeft w:val="0"/>
      <w:marRight w:val="0"/>
      <w:marTop w:val="0"/>
      <w:marBottom w:val="0"/>
      <w:divBdr>
        <w:top w:val="none" w:sz="0" w:space="0" w:color="auto"/>
        <w:left w:val="none" w:sz="0" w:space="0" w:color="auto"/>
        <w:bottom w:val="none" w:sz="0" w:space="0" w:color="auto"/>
        <w:right w:val="none" w:sz="0" w:space="0" w:color="auto"/>
      </w:divBdr>
    </w:div>
    <w:div w:id="552615375">
      <w:bodyDiv w:val="1"/>
      <w:marLeft w:val="0"/>
      <w:marRight w:val="0"/>
      <w:marTop w:val="0"/>
      <w:marBottom w:val="0"/>
      <w:divBdr>
        <w:top w:val="none" w:sz="0" w:space="0" w:color="auto"/>
        <w:left w:val="none" w:sz="0" w:space="0" w:color="auto"/>
        <w:bottom w:val="none" w:sz="0" w:space="0" w:color="auto"/>
        <w:right w:val="none" w:sz="0" w:space="0" w:color="auto"/>
      </w:divBdr>
    </w:div>
    <w:div w:id="553011258">
      <w:bodyDiv w:val="1"/>
      <w:marLeft w:val="0"/>
      <w:marRight w:val="0"/>
      <w:marTop w:val="0"/>
      <w:marBottom w:val="0"/>
      <w:divBdr>
        <w:top w:val="none" w:sz="0" w:space="0" w:color="auto"/>
        <w:left w:val="none" w:sz="0" w:space="0" w:color="auto"/>
        <w:bottom w:val="none" w:sz="0" w:space="0" w:color="auto"/>
        <w:right w:val="none" w:sz="0" w:space="0" w:color="auto"/>
      </w:divBdr>
    </w:div>
    <w:div w:id="553976732">
      <w:bodyDiv w:val="1"/>
      <w:marLeft w:val="0"/>
      <w:marRight w:val="0"/>
      <w:marTop w:val="0"/>
      <w:marBottom w:val="0"/>
      <w:divBdr>
        <w:top w:val="none" w:sz="0" w:space="0" w:color="auto"/>
        <w:left w:val="none" w:sz="0" w:space="0" w:color="auto"/>
        <w:bottom w:val="none" w:sz="0" w:space="0" w:color="auto"/>
        <w:right w:val="none" w:sz="0" w:space="0" w:color="auto"/>
      </w:divBdr>
    </w:div>
    <w:div w:id="555894838">
      <w:bodyDiv w:val="1"/>
      <w:marLeft w:val="0"/>
      <w:marRight w:val="0"/>
      <w:marTop w:val="0"/>
      <w:marBottom w:val="0"/>
      <w:divBdr>
        <w:top w:val="none" w:sz="0" w:space="0" w:color="auto"/>
        <w:left w:val="none" w:sz="0" w:space="0" w:color="auto"/>
        <w:bottom w:val="none" w:sz="0" w:space="0" w:color="auto"/>
        <w:right w:val="none" w:sz="0" w:space="0" w:color="auto"/>
      </w:divBdr>
    </w:div>
    <w:div w:id="558056864">
      <w:bodyDiv w:val="1"/>
      <w:marLeft w:val="0"/>
      <w:marRight w:val="0"/>
      <w:marTop w:val="0"/>
      <w:marBottom w:val="0"/>
      <w:divBdr>
        <w:top w:val="none" w:sz="0" w:space="0" w:color="auto"/>
        <w:left w:val="none" w:sz="0" w:space="0" w:color="auto"/>
        <w:bottom w:val="none" w:sz="0" w:space="0" w:color="auto"/>
        <w:right w:val="none" w:sz="0" w:space="0" w:color="auto"/>
      </w:divBdr>
    </w:div>
    <w:div w:id="560754726">
      <w:bodyDiv w:val="1"/>
      <w:marLeft w:val="0"/>
      <w:marRight w:val="0"/>
      <w:marTop w:val="0"/>
      <w:marBottom w:val="0"/>
      <w:divBdr>
        <w:top w:val="none" w:sz="0" w:space="0" w:color="auto"/>
        <w:left w:val="none" w:sz="0" w:space="0" w:color="auto"/>
        <w:bottom w:val="none" w:sz="0" w:space="0" w:color="auto"/>
        <w:right w:val="none" w:sz="0" w:space="0" w:color="auto"/>
      </w:divBdr>
    </w:div>
    <w:div w:id="562251278">
      <w:bodyDiv w:val="1"/>
      <w:marLeft w:val="0"/>
      <w:marRight w:val="0"/>
      <w:marTop w:val="0"/>
      <w:marBottom w:val="0"/>
      <w:divBdr>
        <w:top w:val="none" w:sz="0" w:space="0" w:color="auto"/>
        <w:left w:val="none" w:sz="0" w:space="0" w:color="auto"/>
        <w:bottom w:val="none" w:sz="0" w:space="0" w:color="auto"/>
        <w:right w:val="none" w:sz="0" w:space="0" w:color="auto"/>
      </w:divBdr>
    </w:div>
    <w:div w:id="562447487">
      <w:bodyDiv w:val="1"/>
      <w:marLeft w:val="0"/>
      <w:marRight w:val="0"/>
      <w:marTop w:val="0"/>
      <w:marBottom w:val="0"/>
      <w:divBdr>
        <w:top w:val="none" w:sz="0" w:space="0" w:color="auto"/>
        <w:left w:val="none" w:sz="0" w:space="0" w:color="auto"/>
        <w:bottom w:val="none" w:sz="0" w:space="0" w:color="auto"/>
        <w:right w:val="none" w:sz="0" w:space="0" w:color="auto"/>
      </w:divBdr>
    </w:div>
    <w:div w:id="562910953">
      <w:bodyDiv w:val="1"/>
      <w:marLeft w:val="0"/>
      <w:marRight w:val="0"/>
      <w:marTop w:val="0"/>
      <w:marBottom w:val="0"/>
      <w:divBdr>
        <w:top w:val="none" w:sz="0" w:space="0" w:color="auto"/>
        <w:left w:val="none" w:sz="0" w:space="0" w:color="auto"/>
        <w:bottom w:val="none" w:sz="0" w:space="0" w:color="auto"/>
        <w:right w:val="none" w:sz="0" w:space="0" w:color="auto"/>
      </w:divBdr>
    </w:div>
    <w:div w:id="565339638">
      <w:bodyDiv w:val="1"/>
      <w:marLeft w:val="0"/>
      <w:marRight w:val="0"/>
      <w:marTop w:val="0"/>
      <w:marBottom w:val="0"/>
      <w:divBdr>
        <w:top w:val="none" w:sz="0" w:space="0" w:color="auto"/>
        <w:left w:val="none" w:sz="0" w:space="0" w:color="auto"/>
        <w:bottom w:val="none" w:sz="0" w:space="0" w:color="auto"/>
        <w:right w:val="none" w:sz="0" w:space="0" w:color="auto"/>
      </w:divBdr>
    </w:div>
    <w:div w:id="565606230">
      <w:bodyDiv w:val="1"/>
      <w:marLeft w:val="0"/>
      <w:marRight w:val="0"/>
      <w:marTop w:val="0"/>
      <w:marBottom w:val="0"/>
      <w:divBdr>
        <w:top w:val="none" w:sz="0" w:space="0" w:color="auto"/>
        <w:left w:val="none" w:sz="0" w:space="0" w:color="auto"/>
        <w:bottom w:val="none" w:sz="0" w:space="0" w:color="auto"/>
        <w:right w:val="none" w:sz="0" w:space="0" w:color="auto"/>
      </w:divBdr>
    </w:div>
    <w:div w:id="566107208">
      <w:bodyDiv w:val="1"/>
      <w:marLeft w:val="0"/>
      <w:marRight w:val="0"/>
      <w:marTop w:val="0"/>
      <w:marBottom w:val="0"/>
      <w:divBdr>
        <w:top w:val="none" w:sz="0" w:space="0" w:color="auto"/>
        <w:left w:val="none" w:sz="0" w:space="0" w:color="auto"/>
        <w:bottom w:val="none" w:sz="0" w:space="0" w:color="auto"/>
        <w:right w:val="none" w:sz="0" w:space="0" w:color="auto"/>
      </w:divBdr>
    </w:div>
    <w:div w:id="569510304">
      <w:bodyDiv w:val="1"/>
      <w:marLeft w:val="0"/>
      <w:marRight w:val="0"/>
      <w:marTop w:val="0"/>
      <w:marBottom w:val="0"/>
      <w:divBdr>
        <w:top w:val="none" w:sz="0" w:space="0" w:color="auto"/>
        <w:left w:val="none" w:sz="0" w:space="0" w:color="auto"/>
        <w:bottom w:val="none" w:sz="0" w:space="0" w:color="auto"/>
        <w:right w:val="none" w:sz="0" w:space="0" w:color="auto"/>
      </w:divBdr>
    </w:div>
    <w:div w:id="574821257">
      <w:bodyDiv w:val="1"/>
      <w:marLeft w:val="0"/>
      <w:marRight w:val="0"/>
      <w:marTop w:val="0"/>
      <w:marBottom w:val="0"/>
      <w:divBdr>
        <w:top w:val="none" w:sz="0" w:space="0" w:color="auto"/>
        <w:left w:val="none" w:sz="0" w:space="0" w:color="auto"/>
        <w:bottom w:val="none" w:sz="0" w:space="0" w:color="auto"/>
        <w:right w:val="none" w:sz="0" w:space="0" w:color="auto"/>
      </w:divBdr>
    </w:div>
    <w:div w:id="578488845">
      <w:bodyDiv w:val="1"/>
      <w:marLeft w:val="0"/>
      <w:marRight w:val="0"/>
      <w:marTop w:val="0"/>
      <w:marBottom w:val="0"/>
      <w:divBdr>
        <w:top w:val="none" w:sz="0" w:space="0" w:color="auto"/>
        <w:left w:val="none" w:sz="0" w:space="0" w:color="auto"/>
        <w:bottom w:val="none" w:sz="0" w:space="0" w:color="auto"/>
        <w:right w:val="none" w:sz="0" w:space="0" w:color="auto"/>
      </w:divBdr>
    </w:div>
    <w:div w:id="582450529">
      <w:bodyDiv w:val="1"/>
      <w:marLeft w:val="0"/>
      <w:marRight w:val="0"/>
      <w:marTop w:val="0"/>
      <w:marBottom w:val="0"/>
      <w:divBdr>
        <w:top w:val="none" w:sz="0" w:space="0" w:color="auto"/>
        <w:left w:val="none" w:sz="0" w:space="0" w:color="auto"/>
        <w:bottom w:val="none" w:sz="0" w:space="0" w:color="auto"/>
        <w:right w:val="none" w:sz="0" w:space="0" w:color="auto"/>
      </w:divBdr>
    </w:div>
    <w:div w:id="582956710">
      <w:bodyDiv w:val="1"/>
      <w:marLeft w:val="0"/>
      <w:marRight w:val="0"/>
      <w:marTop w:val="0"/>
      <w:marBottom w:val="0"/>
      <w:divBdr>
        <w:top w:val="none" w:sz="0" w:space="0" w:color="auto"/>
        <w:left w:val="none" w:sz="0" w:space="0" w:color="auto"/>
        <w:bottom w:val="none" w:sz="0" w:space="0" w:color="auto"/>
        <w:right w:val="none" w:sz="0" w:space="0" w:color="auto"/>
      </w:divBdr>
    </w:div>
    <w:div w:id="590048450">
      <w:bodyDiv w:val="1"/>
      <w:marLeft w:val="0"/>
      <w:marRight w:val="0"/>
      <w:marTop w:val="0"/>
      <w:marBottom w:val="0"/>
      <w:divBdr>
        <w:top w:val="none" w:sz="0" w:space="0" w:color="auto"/>
        <w:left w:val="none" w:sz="0" w:space="0" w:color="auto"/>
        <w:bottom w:val="none" w:sz="0" w:space="0" w:color="auto"/>
        <w:right w:val="none" w:sz="0" w:space="0" w:color="auto"/>
      </w:divBdr>
    </w:div>
    <w:div w:id="591861357">
      <w:bodyDiv w:val="1"/>
      <w:marLeft w:val="0"/>
      <w:marRight w:val="0"/>
      <w:marTop w:val="0"/>
      <w:marBottom w:val="0"/>
      <w:divBdr>
        <w:top w:val="none" w:sz="0" w:space="0" w:color="auto"/>
        <w:left w:val="none" w:sz="0" w:space="0" w:color="auto"/>
        <w:bottom w:val="none" w:sz="0" w:space="0" w:color="auto"/>
        <w:right w:val="none" w:sz="0" w:space="0" w:color="auto"/>
      </w:divBdr>
    </w:div>
    <w:div w:id="594941033">
      <w:bodyDiv w:val="1"/>
      <w:marLeft w:val="0"/>
      <w:marRight w:val="0"/>
      <w:marTop w:val="0"/>
      <w:marBottom w:val="0"/>
      <w:divBdr>
        <w:top w:val="none" w:sz="0" w:space="0" w:color="auto"/>
        <w:left w:val="none" w:sz="0" w:space="0" w:color="auto"/>
        <w:bottom w:val="none" w:sz="0" w:space="0" w:color="auto"/>
        <w:right w:val="none" w:sz="0" w:space="0" w:color="auto"/>
      </w:divBdr>
    </w:div>
    <w:div w:id="595333846">
      <w:bodyDiv w:val="1"/>
      <w:marLeft w:val="0"/>
      <w:marRight w:val="0"/>
      <w:marTop w:val="0"/>
      <w:marBottom w:val="0"/>
      <w:divBdr>
        <w:top w:val="none" w:sz="0" w:space="0" w:color="auto"/>
        <w:left w:val="none" w:sz="0" w:space="0" w:color="auto"/>
        <w:bottom w:val="none" w:sz="0" w:space="0" w:color="auto"/>
        <w:right w:val="none" w:sz="0" w:space="0" w:color="auto"/>
      </w:divBdr>
    </w:div>
    <w:div w:id="596714760">
      <w:bodyDiv w:val="1"/>
      <w:marLeft w:val="0"/>
      <w:marRight w:val="0"/>
      <w:marTop w:val="0"/>
      <w:marBottom w:val="0"/>
      <w:divBdr>
        <w:top w:val="none" w:sz="0" w:space="0" w:color="auto"/>
        <w:left w:val="none" w:sz="0" w:space="0" w:color="auto"/>
        <w:bottom w:val="none" w:sz="0" w:space="0" w:color="auto"/>
        <w:right w:val="none" w:sz="0" w:space="0" w:color="auto"/>
      </w:divBdr>
    </w:div>
    <w:div w:id="597911914">
      <w:bodyDiv w:val="1"/>
      <w:marLeft w:val="0"/>
      <w:marRight w:val="0"/>
      <w:marTop w:val="0"/>
      <w:marBottom w:val="0"/>
      <w:divBdr>
        <w:top w:val="none" w:sz="0" w:space="0" w:color="auto"/>
        <w:left w:val="none" w:sz="0" w:space="0" w:color="auto"/>
        <w:bottom w:val="none" w:sz="0" w:space="0" w:color="auto"/>
        <w:right w:val="none" w:sz="0" w:space="0" w:color="auto"/>
      </w:divBdr>
    </w:div>
    <w:div w:id="599796428">
      <w:bodyDiv w:val="1"/>
      <w:marLeft w:val="0"/>
      <w:marRight w:val="0"/>
      <w:marTop w:val="0"/>
      <w:marBottom w:val="0"/>
      <w:divBdr>
        <w:top w:val="none" w:sz="0" w:space="0" w:color="auto"/>
        <w:left w:val="none" w:sz="0" w:space="0" w:color="auto"/>
        <w:bottom w:val="none" w:sz="0" w:space="0" w:color="auto"/>
        <w:right w:val="none" w:sz="0" w:space="0" w:color="auto"/>
      </w:divBdr>
    </w:div>
    <w:div w:id="601763021">
      <w:bodyDiv w:val="1"/>
      <w:marLeft w:val="0"/>
      <w:marRight w:val="0"/>
      <w:marTop w:val="0"/>
      <w:marBottom w:val="0"/>
      <w:divBdr>
        <w:top w:val="none" w:sz="0" w:space="0" w:color="auto"/>
        <w:left w:val="none" w:sz="0" w:space="0" w:color="auto"/>
        <w:bottom w:val="none" w:sz="0" w:space="0" w:color="auto"/>
        <w:right w:val="none" w:sz="0" w:space="0" w:color="auto"/>
      </w:divBdr>
    </w:div>
    <w:div w:id="602877834">
      <w:bodyDiv w:val="1"/>
      <w:marLeft w:val="0"/>
      <w:marRight w:val="0"/>
      <w:marTop w:val="0"/>
      <w:marBottom w:val="0"/>
      <w:divBdr>
        <w:top w:val="none" w:sz="0" w:space="0" w:color="auto"/>
        <w:left w:val="none" w:sz="0" w:space="0" w:color="auto"/>
        <w:bottom w:val="none" w:sz="0" w:space="0" w:color="auto"/>
        <w:right w:val="none" w:sz="0" w:space="0" w:color="auto"/>
      </w:divBdr>
    </w:div>
    <w:div w:id="603418872">
      <w:bodyDiv w:val="1"/>
      <w:marLeft w:val="0"/>
      <w:marRight w:val="0"/>
      <w:marTop w:val="0"/>
      <w:marBottom w:val="0"/>
      <w:divBdr>
        <w:top w:val="none" w:sz="0" w:space="0" w:color="auto"/>
        <w:left w:val="none" w:sz="0" w:space="0" w:color="auto"/>
        <w:bottom w:val="none" w:sz="0" w:space="0" w:color="auto"/>
        <w:right w:val="none" w:sz="0" w:space="0" w:color="auto"/>
      </w:divBdr>
    </w:div>
    <w:div w:id="604309895">
      <w:bodyDiv w:val="1"/>
      <w:marLeft w:val="0"/>
      <w:marRight w:val="0"/>
      <w:marTop w:val="0"/>
      <w:marBottom w:val="0"/>
      <w:divBdr>
        <w:top w:val="none" w:sz="0" w:space="0" w:color="auto"/>
        <w:left w:val="none" w:sz="0" w:space="0" w:color="auto"/>
        <w:bottom w:val="none" w:sz="0" w:space="0" w:color="auto"/>
        <w:right w:val="none" w:sz="0" w:space="0" w:color="auto"/>
      </w:divBdr>
    </w:div>
    <w:div w:id="604922433">
      <w:bodyDiv w:val="1"/>
      <w:marLeft w:val="0"/>
      <w:marRight w:val="0"/>
      <w:marTop w:val="0"/>
      <w:marBottom w:val="0"/>
      <w:divBdr>
        <w:top w:val="none" w:sz="0" w:space="0" w:color="auto"/>
        <w:left w:val="none" w:sz="0" w:space="0" w:color="auto"/>
        <w:bottom w:val="none" w:sz="0" w:space="0" w:color="auto"/>
        <w:right w:val="none" w:sz="0" w:space="0" w:color="auto"/>
      </w:divBdr>
    </w:div>
    <w:div w:id="608439528">
      <w:bodyDiv w:val="1"/>
      <w:marLeft w:val="0"/>
      <w:marRight w:val="0"/>
      <w:marTop w:val="0"/>
      <w:marBottom w:val="0"/>
      <w:divBdr>
        <w:top w:val="none" w:sz="0" w:space="0" w:color="auto"/>
        <w:left w:val="none" w:sz="0" w:space="0" w:color="auto"/>
        <w:bottom w:val="none" w:sz="0" w:space="0" w:color="auto"/>
        <w:right w:val="none" w:sz="0" w:space="0" w:color="auto"/>
      </w:divBdr>
    </w:div>
    <w:div w:id="608702429">
      <w:bodyDiv w:val="1"/>
      <w:marLeft w:val="0"/>
      <w:marRight w:val="0"/>
      <w:marTop w:val="0"/>
      <w:marBottom w:val="0"/>
      <w:divBdr>
        <w:top w:val="none" w:sz="0" w:space="0" w:color="auto"/>
        <w:left w:val="none" w:sz="0" w:space="0" w:color="auto"/>
        <w:bottom w:val="none" w:sz="0" w:space="0" w:color="auto"/>
        <w:right w:val="none" w:sz="0" w:space="0" w:color="auto"/>
      </w:divBdr>
    </w:div>
    <w:div w:id="611135199">
      <w:bodyDiv w:val="1"/>
      <w:marLeft w:val="0"/>
      <w:marRight w:val="0"/>
      <w:marTop w:val="0"/>
      <w:marBottom w:val="0"/>
      <w:divBdr>
        <w:top w:val="none" w:sz="0" w:space="0" w:color="auto"/>
        <w:left w:val="none" w:sz="0" w:space="0" w:color="auto"/>
        <w:bottom w:val="none" w:sz="0" w:space="0" w:color="auto"/>
        <w:right w:val="none" w:sz="0" w:space="0" w:color="auto"/>
      </w:divBdr>
    </w:div>
    <w:div w:id="615211590">
      <w:bodyDiv w:val="1"/>
      <w:marLeft w:val="0"/>
      <w:marRight w:val="0"/>
      <w:marTop w:val="0"/>
      <w:marBottom w:val="0"/>
      <w:divBdr>
        <w:top w:val="none" w:sz="0" w:space="0" w:color="auto"/>
        <w:left w:val="none" w:sz="0" w:space="0" w:color="auto"/>
        <w:bottom w:val="none" w:sz="0" w:space="0" w:color="auto"/>
        <w:right w:val="none" w:sz="0" w:space="0" w:color="auto"/>
      </w:divBdr>
    </w:div>
    <w:div w:id="616181623">
      <w:bodyDiv w:val="1"/>
      <w:marLeft w:val="0"/>
      <w:marRight w:val="0"/>
      <w:marTop w:val="0"/>
      <w:marBottom w:val="0"/>
      <w:divBdr>
        <w:top w:val="none" w:sz="0" w:space="0" w:color="auto"/>
        <w:left w:val="none" w:sz="0" w:space="0" w:color="auto"/>
        <w:bottom w:val="none" w:sz="0" w:space="0" w:color="auto"/>
        <w:right w:val="none" w:sz="0" w:space="0" w:color="auto"/>
      </w:divBdr>
    </w:div>
    <w:div w:id="617101294">
      <w:bodyDiv w:val="1"/>
      <w:marLeft w:val="0"/>
      <w:marRight w:val="0"/>
      <w:marTop w:val="0"/>
      <w:marBottom w:val="0"/>
      <w:divBdr>
        <w:top w:val="none" w:sz="0" w:space="0" w:color="auto"/>
        <w:left w:val="none" w:sz="0" w:space="0" w:color="auto"/>
        <w:bottom w:val="none" w:sz="0" w:space="0" w:color="auto"/>
        <w:right w:val="none" w:sz="0" w:space="0" w:color="auto"/>
      </w:divBdr>
    </w:div>
    <w:div w:id="623537893">
      <w:bodyDiv w:val="1"/>
      <w:marLeft w:val="0"/>
      <w:marRight w:val="0"/>
      <w:marTop w:val="0"/>
      <w:marBottom w:val="0"/>
      <w:divBdr>
        <w:top w:val="none" w:sz="0" w:space="0" w:color="auto"/>
        <w:left w:val="none" w:sz="0" w:space="0" w:color="auto"/>
        <w:bottom w:val="none" w:sz="0" w:space="0" w:color="auto"/>
        <w:right w:val="none" w:sz="0" w:space="0" w:color="auto"/>
      </w:divBdr>
    </w:div>
    <w:div w:id="623657047">
      <w:bodyDiv w:val="1"/>
      <w:marLeft w:val="0"/>
      <w:marRight w:val="0"/>
      <w:marTop w:val="0"/>
      <w:marBottom w:val="0"/>
      <w:divBdr>
        <w:top w:val="none" w:sz="0" w:space="0" w:color="auto"/>
        <w:left w:val="none" w:sz="0" w:space="0" w:color="auto"/>
        <w:bottom w:val="none" w:sz="0" w:space="0" w:color="auto"/>
        <w:right w:val="none" w:sz="0" w:space="0" w:color="auto"/>
      </w:divBdr>
    </w:div>
    <w:div w:id="624508711">
      <w:bodyDiv w:val="1"/>
      <w:marLeft w:val="0"/>
      <w:marRight w:val="0"/>
      <w:marTop w:val="0"/>
      <w:marBottom w:val="0"/>
      <w:divBdr>
        <w:top w:val="none" w:sz="0" w:space="0" w:color="auto"/>
        <w:left w:val="none" w:sz="0" w:space="0" w:color="auto"/>
        <w:bottom w:val="none" w:sz="0" w:space="0" w:color="auto"/>
        <w:right w:val="none" w:sz="0" w:space="0" w:color="auto"/>
      </w:divBdr>
    </w:div>
    <w:div w:id="626666266">
      <w:bodyDiv w:val="1"/>
      <w:marLeft w:val="0"/>
      <w:marRight w:val="0"/>
      <w:marTop w:val="0"/>
      <w:marBottom w:val="0"/>
      <w:divBdr>
        <w:top w:val="none" w:sz="0" w:space="0" w:color="auto"/>
        <w:left w:val="none" w:sz="0" w:space="0" w:color="auto"/>
        <w:bottom w:val="none" w:sz="0" w:space="0" w:color="auto"/>
        <w:right w:val="none" w:sz="0" w:space="0" w:color="auto"/>
      </w:divBdr>
    </w:div>
    <w:div w:id="631593974">
      <w:bodyDiv w:val="1"/>
      <w:marLeft w:val="0"/>
      <w:marRight w:val="0"/>
      <w:marTop w:val="0"/>
      <w:marBottom w:val="0"/>
      <w:divBdr>
        <w:top w:val="none" w:sz="0" w:space="0" w:color="auto"/>
        <w:left w:val="none" w:sz="0" w:space="0" w:color="auto"/>
        <w:bottom w:val="none" w:sz="0" w:space="0" w:color="auto"/>
        <w:right w:val="none" w:sz="0" w:space="0" w:color="auto"/>
      </w:divBdr>
    </w:div>
    <w:div w:id="635526688">
      <w:bodyDiv w:val="1"/>
      <w:marLeft w:val="0"/>
      <w:marRight w:val="0"/>
      <w:marTop w:val="0"/>
      <w:marBottom w:val="0"/>
      <w:divBdr>
        <w:top w:val="none" w:sz="0" w:space="0" w:color="auto"/>
        <w:left w:val="none" w:sz="0" w:space="0" w:color="auto"/>
        <w:bottom w:val="none" w:sz="0" w:space="0" w:color="auto"/>
        <w:right w:val="none" w:sz="0" w:space="0" w:color="auto"/>
      </w:divBdr>
    </w:div>
    <w:div w:id="637346996">
      <w:bodyDiv w:val="1"/>
      <w:marLeft w:val="0"/>
      <w:marRight w:val="0"/>
      <w:marTop w:val="0"/>
      <w:marBottom w:val="0"/>
      <w:divBdr>
        <w:top w:val="none" w:sz="0" w:space="0" w:color="auto"/>
        <w:left w:val="none" w:sz="0" w:space="0" w:color="auto"/>
        <w:bottom w:val="none" w:sz="0" w:space="0" w:color="auto"/>
        <w:right w:val="none" w:sz="0" w:space="0" w:color="auto"/>
      </w:divBdr>
    </w:div>
    <w:div w:id="637884180">
      <w:bodyDiv w:val="1"/>
      <w:marLeft w:val="0"/>
      <w:marRight w:val="0"/>
      <w:marTop w:val="0"/>
      <w:marBottom w:val="0"/>
      <w:divBdr>
        <w:top w:val="none" w:sz="0" w:space="0" w:color="auto"/>
        <w:left w:val="none" w:sz="0" w:space="0" w:color="auto"/>
        <w:bottom w:val="none" w:sz="0" w:space="0" w:color="auto"/>
        <w:right w:val="none" w:sz="0" w:space="0" w:color="auto"/>
      </w:divBdr>
    </w:div>
    <w:div w:id="640309512">
      <w:bodyDiv w:val="1"/>
      <w:marLeft w:val="0"/>
      <w:marRight w:val="0"/>
      <w:marTop w:val="0"/>
      <w:marBottom w:val="0"/>
      <w:divBdr>
        <w:top w:val="none" w:sz="0" w:space="0" w:color="auto"/>
        <w:left w:val="none" w:sz="0" w:space="0" w:color="auto"/>
        <w:bottom w:val="none" w:sz="0" w:space="0" w:color="auto"/>
        <w:right w:val="none" w:sz="0" w:space="0" w:color="auto"/>
      </w:divBdr>
    </w:div>
    <w:div w:id="642124259">
      <w:bodyDiv w:val="1"/>
      <w:marLeft w:val="0"/>
      <w:marRight w:val="0"/>
      <w:marTop w:val="0"/>
      <w:marBottom w:val="0"/>
      <w:divBdr>
        <w:top w:val="none" w:sz="0" w:space="0" w:color="auto"/>
        <w:left w:val="none" w:sz="0" w:space="0" w:color="auto"/>
        <w:bottom w:val="none" w:sz="0" w:space="0" w:color="auto"/>
        <w:right w:val="none" w:sz="0" w:space="0" w:color="auto"/>
      </w:divBdr>
    </w:div>
    <w:div w:id="642275870">
      <w:bodyDiv w:val="1"/>
      <w:marLeft w:val="0"/>
      <w:marRight w:val="0"/>
      <w:marTop w:val="0"/>
      <w:marBottom w:val="0"/>
      <w:divBdr>
        <w:top w:val="none" w:sz="0" w:space="0" w:color="auto"/>
        <w:left w:val="none" w:sz="0" w:space="0" w:color="auto"/>
        <w:bottom w:val="none" w:sz="0" w:space="0" w:color="auto"/>
        <w:right w:val="none" w:sz="0" w:space="0" w:color="auto"/>
      </w:divBdr>
    </w:div>
    <w:div w:id="648289218">
      <w:bodyDiv w:val="1"/>
      <w:marLeft w:val="0"/>
      <w:marRight w:val="0"/>
      <w:marTop w:val="0"/>
      <w:marBottom w:val="0"/>
      <w:divBdr>
        <w:top w:val="none" w:sz="0" w:space="0" w:color="auto"/>
        <w:left w:val="none" w:sz="0" w:space="0" w:color="auto"/>
        <w:bottom w:val="none" w:sz="0" w:space="0" w:color="auto"/>
        <w:right w:val="none" w:sz="0" w:space="0" w:color="auto"/>
      </w:divBdr>
    </w:div>
    <w:div w:id="649214701">
      <w:bodyDiv w:val="1"/>
      <w:marLeft w:val="0"/>
      <w:marRight w:val="0"/>
      <w:marTop w:val="0"/>
      <w:marBottom w:val="0"/>
      <w:divBdr>
        <w:top w:val="none" w:sz="0" w:space="0" w:color="auto"/>
        <w:left w:val="none" w:sz="0" w:space="0" w:color="auto"/>
        <w:bottom w:val="none" w:sz="0" w:space="0" w:color="auto"/>
        <w:right w:val="none" w:sz="0" w:space="0" w:color="auto"/>
      </w:divBdr>
    </w:div>
    <w:div w:id="653098415">
      <w:bodyDiv w:val="1"/>
      <w:marLeft w:val="0"/>
      <w:marRight w:val="0"/>
      <w:marTop w:val="0"/>
      <w:marBottom w:val="0"/>
      <w:divBdr>
        <w:top w:val="none" w:sz="0" w:space="0" w:color="auto"/>
        <w:left w:val="none" w:sz="0" w:space="0" w:color="auto"/>
        <w:bottom w:val="none" w:sz="0" w:space="0" w:color="auto"/>
        <w:right w:val="none" w:sz="0" w:space="0" w:color="auto"/>
      </w:divBdr>
    </w:div>
    <w:div w:id="659694781">
      <w:bodyDiv w:val="1"/>
      <w:marLeft w:val="0"/>
      <w:marRight w:val="0"/>
      <w:marTop w:val="0"/>
      <w:marBottom w:val="0"/>
      <w:divBdr>
        <w:top w:val="none" w:sz="0" w:space="0" w:color="auto"/>
        <w:left w:val="none" w:sz="0" w:space="0" w:color="auto"/>
        <w:bottom w:val="none" w:sz="0" w:space="0" w:color="auto"/>
        <w:right w:val="none" w:sz="0" w:space="0" w:color="auto"/>
      </w:divBdr>
    </w:div>
    <w:div w:id="662855758">
      <w:bodyDiv w:val="1"/>
      <w:marLeft w:val="0"/>
      <w:marRight w:val="0"/>
      <w:marTop w:val="0"/>
      <w:marBottom w:val="0"/>
      <w:divBdr>
        <w:top w:val="none" w:sz="0" w:space="0" w:color="auto"/>
        <w:left w:val="none" w:sz="0" w:space="0" w:color="auto"/>
        <w:bottom w:val="none" w:sz="0" w:space="0" w:color="auto"/>
        <w:right w:val="none" w:sz="0" w:space="0" w:color="auto"/>
      </w:divBdr>
    </w:div>
    <w:div w:id="664016973">
      <w:bodyDiv w:val="1"/>
      <w:marLeft w:val="0"/>
      <w:marRight w:val="0"/>
      <w:marTop w:val="0"/>
      <w:marBottom w:val="0"/>
      <w:divBdr>
        <w:top w:val="none" w:sz="0" w:space="0" w:color="auto"/>
        <w:left w:val="none" w:sz="0" w:space="0" w:color="auto"/>
        <w:bottom w:val="none" w:sz="0" w:space="0" w:color="auto"/>
        <w:right w:val="none" w:sz="0" w:space="0" w:color="auto"/>
      </w:divBdr>
    </w:div>
    <w:div w:id="664481408">
      <w:bodyDiv w:val="1"/>
      <w:marLeft w:val="0"/>
      <w:marRight w:val="0"/>
      <w:marTop w:val="0"/>
      <w:marBottom w:val="0"/>
      <w:divBdr>
        <w:top w:val="none" w:sz="0" w:space="0" w:color="auto"/>
        <w:left w:val="none" w:sz="0" w:space="0" w:color="auto"/>
        <w:bottom w:val="none" w:sz="0" w:space="0" w:color="auto"/>
        <w:right w:val="none" w:sz="0" w:space="0" w:color="auto"/>
      </w:divBdr>
    </w:div>
    <w:div w:id="665788151">
      <w:bodyDiv w:val="1"/>
      <w:marLeft w:val="0"/>
      <w:marRight w:val="0"/>
      <w:marTop w:val="0"/>
      <w:marBottom w:val="0"/>
      <w:divBdr>
        <w:top w:val="none" w:sz="0" w:space="0" w:color="auto"/>
        <w:left w:val="none" w:sz="0" w:space="0" w:color="auto"/>
        <w:bottom w:val="none" w:sz="0" w:space="0" w:color="auto"/>
        <w:right w:val="none" w:sz="0" w:space="0" w:color="auto"/>
      </w:divBdr>
    </w:div>
    <w:div w:id="667905092">
      <w:bodyDiv w:val="1"/>
      <w:marLeft w:val="0"/>
      <w:marRight w:val="0"/>
      <w:marTop w:val="0"/>
      <w:marBottom w:val="0"/>
      <w:divBdr>
        <w:top w:val="none" w:sz="0" w:space="0" w:color="auto"/>
        <w:left w:val="none" w:sz="0" w:space="0" w:color="auto"/>
        <w:bottom w:val="none" w:sz="0" w:space="0" w:color="auto"/>
        <w:right w:val="none" w:sz="0" w:space="0" w:color="auto"/>
      </w:divBdr>
    </w:div>
    <w:div w:id="668871151">
      <w:bodyDiv w:val="1"/>
      <w:marLeft w:val="0"/>
      <w:marRight w:val="0"/>
      <w:marTop w:val="0"/>
      <w:marBottom w:val="0"/>
      <w:divBdr>
        <w:top w:val="none" w:sz="0" w:space="0" w:color="auto"/>
        <w:left w:val="none" w:sz="0" w:space="0" w:color="auto"/>
        <w:bottom w:val="none" w:sz="0" w:space="0" w:color="auto"/>
        <w:right w:val="none" w:sz="0" w:space="0" w:color="auto"/>
      </w:divBdr>
    </w:div>
    <w:div w:id="672226669">
      <w:bodyDiv w:val="1"/>
      <w:marLeft w:val="0"/>
      <w:marRight w:val="0"/>
      <w:marTop w:val="0"/>
      <w:marBottom w:val="0"/>
      <w:divBdr>
        <w:top w:val="none" w:sz="0" w:space="0" w:color="auto"/>
        <w:left w:val="none" w:sz="0" w:space="0" w:color="auto"/>
        <w:bottom w:val="none" w:sz="0" w:space="0" w:color="auto"/>
        <w:right w:val="none" w:sz="0" w:space="0" w:color="auto"/>
      </w:divBdr>
    </w:div>
    <w:div w:id="677005199">
      <w:bodyDiv w:val="1"/>
      <w:marLeft w:val="0"/>
      <w:marRight w:val="0"/>
      <w:marTop w:val="0"/>
      <w:marBottom w:val="0"/>
      <w:divBdr>
        <w:top w:val="none" w:sz="0" w:space="0" w:color="auto"/>
        <w:left w:val="none" w:sz="0" w:space="0" w:color="auto"/>
        <w:bottom w:val="none" w:sz="0" w:space="0" w:color="auto"/>
        <w:right w:val="none" w:sz="0" w:space="0" w:color="auto"/>
      </w:divBdr>
    </w:div>
    <w:div w:id="678311799">
      <w:bodyDiv w:val="1"/>
      <w:marLeft w:val="0"/>
      <w:marRight w:val="0"/>
      <w:marTop w:val="0"/>
      <w:marBottom w:val="0"/>
      <w:divBdr>
        <w:top w:val="none" w:sz="0" w:space="0" w:color="auto"/>
        <w:left w:val="none" w:sz="0" w:space="0" w:color="auto"/>
        <w:bottom w:val="none" w:sz="0" w:space="0" w:color="auto"/>
        <w:right w:val="none" w:sz="0" w:space="0" w:color="auto"/>
      </w:divBdr>
    </w:div>
    <w:div w:id="682050881">
      <w:bodyDiv w:val="1"/>
      <w:marLeft w:val="0"/>
      <w:marRight w:val="0"/>
      <w:marTop w:val="0"/>
      <w:marBottom w:val="0"/>
      <w:divBdr>
        <w:top w:val="none" w:sz="0" w:space="0" w:color="auto"/>
        <w:left w:val="none" w:sz="0" w:space="0" w:color="auto"/>
        <w:bottom w:val="none" w:sz="0" w:space="0" w:color="auto"/>
        <w:right w:val="none" w:sz="0" w:space="0" w:color="auto"/>
      </w:divBdr>
    </w:div>
    <w:div w:id="682165279">
      <w:bodyDiv w:val="1"/>
      <w:marLeft w:val="0"/>
      <w:marRight w:val="0"/>
      <w:marTop w:val="0"/>
      <w:marBottom w:val="0"/>
      <w:divBdr>
        <w:top w:val="none" w:sz="0" w:space="0" w:color="auto"/>
        <w:left w:val="none" w:sz="0" w:space="0" w:color="auto"/>
        <w:bottom w:val="none" w:sz="0" w:space="0" w:color="auto"/>
        <w:right w:val="none" w:sz="0" w:space="0" w:color="auto"/>
      </w:divBdr>
    </w:div>
    <w:div w:id="686755530">
      <w:bodyDiv w:val="1"/>
      <w:marLeft w:val="0"/>
      <w:marRight w:val="0"/>
      <w:marTop w:val="0"/>
      <w:marBottom w:val="0"/>
      <w:divBdr>
        <w:top w:val="none" w:sz="0" w:space="0" w:color="auto"/>
        <w:left w:val="none" w:sz="0" w:space="0" w:color="auto"/>
        <w:bottom w:val="none" w:sz="0" w:space="0" w:color="auto"/>
        <w:right w:val="none" w:sz="0" w:space="0" w:color="auto"/>
      </w:divBdr>
    </w:div>
    <w:div w:id="687295933">
      <w:bodyDiv w:val="1"/>
      <w:marLeft w:val="0"/>
      <w:marRight w:val="0"/>
      <w:marTop w:val="0"/>
      <w:marBottom w:val="0"/>
      <w:divBdr>
        <w:top w:val="none" w:sz="0" w:space="0" w:color="auto"/>
        <w:left w:val="none" w:sz="0" w:space="0" w:color="auto"/>
        <w:bottom w:val="none" w:sz="0" w:space="0" w:color="auto"/>
        <w:right w:val="none" w:sz="0" w:space="0" w:color="auto"/>
      </w:divBdr>
    </w:div>
    <w:div w:id="691541059">
      <w:bodyDiv w:val="1"/>
      <w:marLeft w:val="0"/>
      <w:marRight w:val="0"/>
      <w:marTop w:val="0"/>
      <w:marBottom w:val="0"/>
      <w:divBdr>
        <w:top w:val="none" w:sz="0" w:space="0" w:color="auto"/>
        <w:left w:val="none" w:sz="0" w:space="0" w:color="auto"/>
        <w:bottom w:val="none" w:sz="0" w:space="0" w:color="auto"/>
        <w:right w:val="none" w:sz="0" w:space="0" w:color="auto"/>
      </w:divBdr>
    </w:div>
    <w:div w:id="692265618">
      <w:bodyDiv w:val="1"/>
      <w:marLeft w:val="0"/>
      <w:marRight w:val="0"/>
      <w:marTop w:val="0"/>
      <w:marBottom w:val="0"/>
      <w:divBdr>
        <w:top w:val="none" w:sz="0" w:space="0" w:color="auto"/>
        <w:left w:val="none" w:sz="0" w:space="0" w:color="auto"/>
        <w:bottom w:val="none" w:sz="0" w:space="0" w:color="auto"/>
        <w:right w:val="none" w:sz="0" w:space="0" w:color="auto"/>
      </w:divBdr>
    </w:div>
    <w:div w:id="694118021">
      <w:bodyDiv w:val="1"/>
      <w:marLeft w:val="0"/>
      <w:marRight w:val="0"/>
      <w:marTop w:val="0"/>
      <w:marBottom w:val="0"/>
      <w:divBdr>
        <w:top w:val="none" w:sz="0" w:space="0" w:color="auto"/>
        <w:left w:val="none" w:sz="0" w:space="0" w:color="auto"/>
        <w:bottom w:val="none" w:sz="0" w:space="0" w:color="auto"/>
        <w:right w:val="none" w:sz="0" w:space="0" w:color="auto"/>
      </w:divBdr>
    </w:div>
    <w:div w:id="694773896">
      <w:bodyDiv w:val="1"/>
      <w:marLeft w:val="0"/>
      <w:marRight w:val="0"/>
      <w:marTop w:val="0"/>
      <w:marBottom w:val="0"/>
      <w:divBdr>
        <w:top w:val="none" w:sz="0" w:space="0" w:color="auto"/>
        <w:left w:val="none" w:sz="0" w:space="0" w:color="auto"/>
        <w:bottom w:val="none" w:sz="0" w:space="0" w:color="auto"/>
        <w:right w:val="none" w:sz="0" w:space="0" w:color="auto"/>
      </w:divBdr>
    </w:div>
    <w:div w:id="694891805">
      <w:bodyDiv w:val="1"/>
      <w:marLeft w:val="0"/>
      <w:marRight w:val="0"/>
      <w:marTop w:val="0"/>
      <w:marBottom w:val="0"/>
      <w:divBdr>
        <w:top w:val="none" w:sz="0" w:space="0" w:color="auto"/>
        <w:left w:val="none" w:sz="0" w:space="0" w:color="auto"/>
        <w:bottom w:val="none" w:sz="0" w:space="0" w:color="auto"/>
        <w:right w:val="none" w:sz="0" w:space="0" w:color="auto"/>
      </w:divBdr>
    </w:div>
    <w:div w:id="694963630">
      <w:bodyDiv w:val="1"/>
      <w:marLeft w:val="0"/>
      <w:marRight w:val="0"/>
      <w:marTop w:val="0"/>
      <w:marBottom w:val="0"/>
      <w:divBdr>
        <w:top w:val="none" w:sz="0" w:space="0" w:color="auto"/>
        <w:left w:val="none" w:sz="0" w:space="0" w:color="auto"/>
        <w:bottom w:val="none" w:sz="0" w:space="0" w:color="auto"/>
        <w:right w:val="none" w:sz="0" w:space="0" w:color="auto"/>
      </w:divBdr>
    </w:div>
    <w:div w:id="696657192">
      <w:bodyDiv w:val="1"/>
      <w:marLeft w:val="0"/>
      <w:marRight w:val="0"/>
      <w:marTop w:val="0"/>
      <w:marBottom w:val="0"/>
      <w:divBdr>
        <w:top w:val="none" w:sz="0" w:space="0" w:color="auto"/>
        <w:left w:val="none" w:sz="0" w:space="0" w:color="auto"/>
        <w:bottom w:val="none" w:sz="0" w:space="0" w:color="auto"/>
        <w:right w:val="none" w:sz="0" w:space="0" w:color="auto"/>
      </w:divBdr>
    </w:div>
    <w:div w:id="696810654">
      <w:bodyDiv w:val="1"/>
      <w:marLeft w:val="0"/>
      <w:marRight w:val="0"/>
      <w:marTop w:val="0"/>
      <w:marBottom w:val="0"/>
      <w:divBdr>
        <w:top w:val="none" w:sz="0" w:space="0" w:color="auto"/>
        <w:left w:val="none" w:sz="0" w:space="0" w:color="auto"/>
        <w:bottom w:val="none" w:sz="0" w:space="0" w:color="auto"/>
        <w:right w:val="none" w:sz="0" w:space="0" w:color="auto"/>
      </w:divBdr>
    </w:div>
    <w:div w:id="699278203">
      <w:bodyDiv w:val="1"/>
      <w:marLeft w:val="0"/>
      <w:marRight w:val="0"/>
      <w:marTop w:val="0"/>
      <w:marBottom w:val="0"/>
      <w:divBdr>
        <w:top w:val="none" w:sz="0" w:space="0" w:color="auto"/>
        <w:left w:val="none" w:sz="0" w:space="0" w:color="auto"/>
        <w:bottom w:val="none" w:sz="0" w:space="0" w:color="auto"/>
        <w:right w:val="none" w:sz="0" w:space="0" w:color="auto"/>
      </w:divBdr>
    </w:div>
    <w:div w:id="699862081">
      <w:bodyDiv w:val="1"/>
      <w:marLeft w:val="0"/>
      <w:marRight w:val="0"/>
      <w:marTop w:val="0"/>
      <w:marBottom w:val="0"/>
      <w:divBdr>
        <w:top w:val="none" w:sz="0" w:space="0" w:color="auto"/>
        <w:left w:val="none" w:sz="0" w:space="0" w:color="auto"/>
        <w:bottom w:val="none" w:sz="0" w:space="0" w:color="auto"/>
        <w:right w:val="none" w:sz="0" w:space="0" w:color="auto"/>
      </w:divBdr>
    </w:div>
    <w:div w:id="700088065">
      <w:bodyDiv w:val="1"/>
      <w:marLeft w:val="0"/>
      <w:marRight w:val="0"/>
      <w:marTop w:val="0"/>
      <w:marBottom w:val="0"/>
      <w:divBdr>
        <w:top w:val="none" w:sz="0" w:space="0" w:color="auto"/>
        <w:left w:val="none" w:sz="0" w:space="0" w:color="auto"/>
        <w:bottom w:val="none" w:sz="0" w:space="0" w:color="auto"/>
        <w:right w:val="none" w:sz="0" w:space="0" w:color="auto"/>
      </w:divBdr>
    </w:div>
    <w:div w:id="700672559">
      <w:bodyDiv w:val="1"/>
      <w:marLeft w:val="0"/>
      <w:marRight w:val="0"/>
      <w:marTop w:val="0"/>
      <w:marBottom w:val="0"/>
      <w:divBdr>
        <w:top w:val="none" w:sz="0" w:space="0" w:color="auto"/>
        <w:left w:val="none" w:sz="0" w:space="0" w:color="auto"/>
        <w:bottom w:val="none" w:sz="0" w:space="0" w:color="auto"/>
        <w:right w:val="none" w:sz="0" w:space="0" w:color="auto"/>
      </w:divBdr>
    </w:div>
    <w:div w:id="703752844">
      <w:bodyDiv w:val="1"/>
      <w:marLeft w:val="0"/>
      <w:marRight w:val="0"/>
      <w:marTop w:val="0"/>
      <w:marBottom w:val="0"/>
      <w:divBdr>
        <w:top w:val="none" w:sz="0" w:space="0" w:color="auto"/>
        <w:left w:val="none" w:sz="0" w:space="0" w:color="auto"/>
        <w:bottom w:val="none" w:sz="0" w:space="0" w:color="auto"/>
        <w:right w:val="none" w:sz="0" w:space="0" w:color="auto"/>
      </w:divBdr>
    </w:div>
    <w:div w:id="708068673">
      <w:bodyDiv w:val="1"/>
      <w:marLeft w:val="0"/>
      <w:marRight w:val="0"/>
      <w:marTop w:val="0"/>
      <w:marBottom w:val="0"/>
      <w:divBdr>
        <w:top w:val="none" w:sz="0" w:space="0" w:color="auto"/>
        <w:left w:val="none" w:sz="0" w:space="0" w:color="auto"/>
        <w:bottom w:val="none" w:sz="0" w:space="0" w:color="auto"/>
        <w:right w:val="none" w:sz="0" w:space="0" w:color="auto"/>
      </w:divBdr>
    </w:div>
    <w:div w:id="709454558">
      <w:bodyDiv w:val="1"/>
      <w:marLeft w:val="0"/>
      <w:marRight w:val="0"/>
      <w:marTop w:val="0"/>
      <w:marBottom w:val="0"/>
      <w:divBdr>
        <w:top w:val="none" w:sz="0" w:space="0" w:color="auto"/>
        <w:left w:val="none" w:sz="0" w:space="0" w:color="auto"/>
        <w:bottom w:val="none" w:sz="0" w:space="0" w:color="auto"/>
        <w:right w:val="none" w:sz="0" w:space="0" w:color="auto"/>
      </w:divBdr>
    </w:div>
    <w:div w:id="710614176">
      <w:bodyDiv w:val="1"/>
      <w:marLeft w:val="0"/>
      <w:marRight w:val="0"/>
      <w:marTop w:val="0"/>
      <w:marBottom w:val="0"/>
      <w:divBdr>
        <w:top w:val="none" w:sz="0" w:space="0" w:color="auto"/>
        <w:left w:val="none" w:sz="0" w:space="0" w:color="auto"/>
        <w:bottom w:val="none" w:sz="0" w:space="0" w:color="auto"/>
        <w:right w:val="none" w:sz="0" w:space="0" w:color="auto"/>
      </w:divBdr>
    </w:div>
    <w:div w:id="711076991">
      <w:bodyDiv w:val="1"/>
      <w:marLeft w:val="0"/>
      <w:marRight w:val="0"/>
      <w:marTop w:val="0"/>
      <w:marBottom w:val="0"/>
      <w:divBdr>
        <w:top w:val="none" w:sz="0" w:space="0" w:color="auto"/>
        <w:left w:val="none" w:sz="0" w:space="0" w:color="auto"/>
        <w:bottom w:val="none" w:sz="0" w:space="0" w:color="auto"/>
        <w:right w:val="none" w:sz="0" w:space="0" w:color="auto"/>
      </w:divBdr>
    </w:div>
    <w:div w:id="712123335">
      <w:bodyDiv w:val="1"/>
      <w:marLeft w:val="0"/>
      <w:marRight w:val="0"/>
      <w:marTop w:val="0"/>
      <w:marBottom w:val="0"/>
      <w:divBdr>
        <w:top w:val="none" w:sz="0" w:space="0" w:color="auto"/>
        <w:left w:val="none" w:sz="0" w:space="0" w:color="auto"/>
        <w:bottom w:val="none" w:sz="0" w:space="0" w:color="auto"/>
        <w:right w:val="none" w:sz="0" w:space="0" w:color="auto"/>
      </w:divBdr>
    </w:div>
    <w:div w:id="714819414">
      <w:bodyDiv w:val="1"/>
      <w:marLeft w:val="0"/>
      <w:marRight w:val="0"/>
      <w:marTop w:val="0"/>
      <w:marBottom w:val="0"/>
      <w:divBdr>
        <w:top w:val="none" w:sz="0" w:space="0" w:color="auto"/>
        <w:left w:val="none" w:sz="0" w:space="0" w:color="auto"/>
        <w:bottom w:val="none" w:sz="0" w:space="0" w:color="auto"/>
        <w:right w:val="none" w:sz="0" w:space="0" w:color="auto"/>
      </w:divBdr>
    </w:div>
    <w:div w:id="715277362">
      <w:marLeft w:val="0"/>
      <w:marRight w:val="0"/>
      <w:marTop w:val="0"/>
      <w:marBottom w:val="0"/>
      <w:divBdr>
        <w:top w:val="none" w:sz="0" w:space="0" w:color="auto"/>
        <w:left w:val="none" w:sz="0" w:space="0" w:color="auto"/>
        <w:bottom w:val="none" w:sz="0" w:space="0" w:color="auto"/>
        <w:right w:val="none" w:sz="0" w:space="0" w:color="auto"/>
      </w:divBdr>
    </w:div>
    <w:div w:id="716663101">
      <w:bodyDiv w:val="1"/>
      <w:marLeft w:val="0"/>
      <w:marRight w:val="0"/>
      <w:marTop w:val="0"/>
      <w:marBottom w:val="0"/>
      <w:divBdr>
        <w:top w:val="none" w:sz="0" w:space="0" w:color="auto"/>
        <w:left w:val="none" w:sz="0" w:space="0" w:color="auto"/>
        <w:bottom w:val="none" w:sz="0" w:space="0" w:color="auto"/>
        <w:right w:val="none" w:sz="0" w:space="0" w:color="auto"/>
      </w:divBdr>
    </w:div>
    <w:div w:id="725031493">
      <w:bodyDiv w:val="1"/>
      <w:marLeft w:val="0"/>
      <w:marRight w:val="0"/>
      <w:marTop w:val="0"/>
      <w:marBottom w:val="0"/>
      <w:divBdr>
        <w:top w:val="none" w:sz="0" w:space="0" w:color="auto"/>
        <w:left w:val="none" w:sz="0" w:space="0" w:color="auto"/>
        <w:bottom w:val="none" w:sz="0" w:space="0" w:color="auto"/>
        <w:right w:val="none" w:sz="0" w:space="0" w:color="auto"/>
      </w:divBdr>
    </w:div>
    <w:div w:id="726612327">
      <w:bodyDiv w:val="1"/>
      <w:marLeft w:val="0"/>
      <w:marRight w:val="0"/>
      <w:marTop w:val="0"/>
      <w:marBottom w:val="0"/>
      <w:divBdr>
        <w:top w:val="none" w:sz="0" w:space="0" w:color="auto"/>
        <w:left w:val="none" w:sz="0" w:space="0" w:color="auto"/>
        <w:bottom w:val="none" w:sz="0" w:space="0" w:color="auto"/>
        <w:right w:val="none" w:sz="0" w:space="0" w:color="auto"/>
      </w:divBdr>
    </w:div>
    <w:div w:id="728260712">
      <w:bodyDiv w:val="1"/>
      <w:marLeft w:val="0"/>
      <w:marRight w:val="0"/>
      <w:marTop w:val="0"/>
      <w:marBottom w:val="0"/>
      <w:divBdr>
        <w:top w:val="none" w:sz="0" w:space="0" w:color="auto"/>
        <w:left w:val="none" w:sz="0" w:space="0" w:color="auto"/>
        <w:bottom w:val="none" w:sz="0" w:space="0" w:color="auto"/>
        <w:right w:val="none" w:sz="0" w:space="0" w:color="auto"/>
      </w:divBdr>
    </w:div>
    <w:div w:id="729307609">
      <w:bodyDiv w:val="1"/>
      <w:marLeft w:val="0"/>
      <w:marRight w:val="0"/>
      <w:marTop w:val="0"/>
      <w:marBottom w:val="0"/>
      <w:divBdr>
        <w:top w:val="none" w:sz="0" w:space="0" w:color="auto"/>
        <w:left w:val="none" w:sz="0" w:space="0" w:color="auto"/>
        <w:bottom w:val="none" w:sz="0" w:space="0" w:color="auto"/>
        <w:right w:val="none" w:sz="0" w:space="0" w:color="auto"/>
      </w:divBdr>
    </w:div>
    <w:div w:id="730076836">
      <w:bodyDiv w:val="1"/>
      <w:marLeft w:val="0"/>
      <w:marRight w:val="0"/>
      <w:marTop w:val="0"/>
      <w:marBottom w:val="0"/>
      <w:divBdr>
        <w:top w:val="none" w:sz="0" w:space="0" w:color="auto"/>
        <w:left w:val="none" w:sz="0" w:space="0" w:color="auto"/>
        <w:bottom w:val="none" w:sz="0" w:space="0" w:color="auto"/>
        <w:right w:val="none" w:sz="0" w:space="0" w:color="auto"/>
      </w:divBdr>
    </w:div>
    <w:div w:id="730269145">
      <w:bodyDiv w:val="1"/>
      <w:marLeft w:val="0"/>
      <w:marRight w:val="0"/>
      <w:marTop w:val="0"/>
      <w:marBottom w:val="0"/>
      <w:divBdr>
        <w:top w:val="none" w:sz="0" w:space="0" w:color="auto"/>
        <w:left w:val="none" w:sz="0" w:space="0" w:color="auto"/>
        <w:bottom w:val="none" w:sz="0" w:space="0" w:color="auto"/>
        <w:right w:val="none" w:sz="0" w:space="0" w:color="auto"/>
      </w:divBdr>
    </w:div>
    <w:div w:id="734620584">
      <w:bodyDiv w:val="1"/>
      <w:marLeft w:val="0"/>
      <w:marRight w:val="0"/>
      <w:marTop w:val="0"/>
      <w:marBottom w:val="0"/>
      <w:divBdr>
        <w:top w:val="none" w:sz="0" w:space="0" w:color="auto"/>
        <w:left w:val="none" w:sz="0" w:space="0" w:color="auto"/>
        <w:bottom w:val="none" w:sz="0" w:space="0" w:color="auto"/>
        <w:right w:val="none" w:sz="0" w:space="0" w:color="auto"/>
      </w:divBdr>
    </w:div>
    <w:div w:id="745222779">
      <w:bodyDiv w:val="1"/>
      <w:marLeft w:val="0"/>
      <w:marRight w:val="0"/>
      <w:marTop w:val="0"/>
      <w:marBottom w:val="0"/>
      <w:divBdr>
        <w:top w:val="none" w:sz="0" w:space="0" w:color="auto"/>
        <w:left w:val="none" w:sz="0" w:space="0" w:color="auto"/>
        <w:bottom w:val="none" w:sz="0" w:space="0" w:color="auto"/>
        <w:right w:val="none" w:sz="0" w:space="0" w:color="auto"/>
      </w:divBdr>
    </w:div>
    <w:div w:id="747120128">
      <w:bodyDiv w:val="1"/>
      <w:marLeft w:val="0"/>
      <w:marRight w:val="0"/>
      <w:marTop w:val="0"/>
      <w:marBottom w:val="0"/>
      <w:divBdr>
        <w:top w:val="none" w:sz="0" w:space="0" w:color="auto"/>
        <w:left w:val="none" w:sz="0" w:space="0" w:color="auto"/>
        <w:bottom w:val="none" w:sz="0" w:space="0" w:color="auto"/>
        <w:right w:val="none" w:sz="0" w:space="0" w:color="auto"/>
      </w:divBdr>
    </w:div>
    <w:div w:id="747268661">
      <w:bodyDiv w:val="1"/>
      <w:marLeft w:val="0"/>
      <w:marRight w:val="0"/>
      <w:marTop w:val="0"/>
      <w:marBottom w:val="0"/>
      <w:divBdr>
        <w:top w:val="none" w:sz="0" w:space="0" w:color="auto"/>
        <w:left w:val="none" w:sz="0" w:space="0" w:color="auto"/>
        <w:bottom w:val="none" w:sz="0" w:space="0" w:color="auto"/>
        <w:right w:val="none" w:sz="0" w:space="0" w:color="auto"/>
      </w:divBdr>
    </w:div>
    <w:div w:id="750781292">
      <w:bodyDiv w:val="1"/>
      <w:marLeft w:val="0"/>
      <w:marRight w:val="0"/>
      <w:marTop w:val="0"/>
      <w:marBottom w:val="0"/>
      <w:divBdr>
        <w:top w:val="none" w:sz="0" w:space="0" w:color="auto"/>
        <w:left w:val="none" w:sz="0" w:space="0" w:color="auto"/>
        <w:bottom w:val="none" w:sz="0" w:space="0" w:color="auto"/>
        <w:right w:val="none" w:sz="0" w:space="0" w:color="auto"/>
      </w:divBdr>
    </w:div>
    <w:div w:id="751319260">
      <w:bodyDiv w:val="1"/>
      <w:marLeft w:val="0"/>
      <w:marRight w:val="0"/>
      <w:marTop w:val="0"/>
      <w:marBottom w:val="0"/>
      <w:divBdr>
        <w:top w:val="none" w:sz="0" w:space="0" w:color="auto"/>
        <w:left w:val="none" w:sz="0" w:space="0" w:color="auto"/>
        <w:bottom w:val="none" w:sz="0" w:space="0" w:color="auto"/>
        <w:right w:val="none" w:sz="0" w:space="0" w:color="auto"/>
      </w:divBdr>
    </w:div>
    <w:div w:id="753747050">
      <w:bodyDiv w:val="1"/>
      <w:marLeft w:val="0"/>
      <w:marRight w:val="0"/>
      <w:marTop w:val="0"/>
      <w:marBottom w:val="0"/>
      <w:divBdr>
        <w:top w:val="none" w:sz="0" w:space="0" w:color="auto"/>
        <w:left w:val="none" w:sz="0" w:space="0" w:color="auto"/>
        <w:bottom w:val="none" w:sz="0" w:space="0" w:color="auto"/>
        <w:right w:val="none" w:sz="0" w:space="0" w:color="auto"/>
      </w:divBdr>
    </w:div>
    <w:div w:id="754206044">
      <w:bodyDiv w:val="1"/>
      <w:marLeft w:val="0"/>
      <w:marRight w:val="0"/>
      <w:marTop w:val="0"/>
      <w:marBottom w:val="0"/>
      <w:divBdr>
        <w:top w:val="none" w:sz="0" w:space="0" w:color="auto"/>
        <w:left w:val="none" w:sz="0" w:space="0" w:color="auto"/>
        <w:bottom w:val="none" w:sz="0" w:space="0" w:color="auto"/>
        <w:right w:val="none" w:sz="0" w:space="0" w:color="auto"/>
      </w:divBdr>
    </w:div>
    <w:div w:id="755437895">
      <w:bodyDiv w:val="1"/>
      <w:marLeft w:val="0"/>
      <w:marRight w:val="0"/>
      <w:marTop w:val="0"/>
      <w:marBottom w:val="0"/>
      <w:divBdr>
        <w:top w:val="none" w:sz="0" w:space="0" w:color="auto"/>
        <w:left w:val="none" w:sz="0" w:space="0" w:color="auto"/>
        <w:bottom w:val="none" w:sz="0" w:space="0" w:color="auto"/>
        <w:right w:val="none" w:sz="0" w:space="0" w:color="auto"/>
      </w:divBdr>
    </w:div>
    <w:div w:id="755634915">
      <w:bodyDiv w:val="1"/>
      <w:marLeft w:val="0"/>
      <w:marRight w:val="0"/>
      <w:marTop w:val="0"/>
      <w:marBottom w:val="0"/>
      <w:divBdr>
        <w:top w:val="none" w:sz="0" w:space="0" w:color="auto"/>
        <w:left w:val="none" w:sz="0" w:space="0" w:color="auto"/>
        <w:bottom w:val="none" w:sz="0" w:space="0" w:color="auto"/>
        <w:right w:val="none" w:sz="0" w:space="0" w:color="auto"/>
      </w:divBdr>
    </w:div>
    <w:div w:id="756483639">
      <w:bodyDiv w:val="1"/>
      <w:marLeft w:val="0"/>
      <w:marRight w:val="0"/>
      <w:marTop w:val="0"/>
      <w:marBottom w:val="0"/>
      <w:divBdr>
        <w:top w:val="none" w:sz="0" w:space="0" w:color="auto"/>
        <w:left w:val="none" w:sz="0" w:space="0" w:color="auto"/>
        <w:bottom w:val="none" w:sz="0" w:space="0" w:color="auto"/>
        <w:right w:val="none" w:sz="0" w:space="0" w:color="auto"/>
      </w:divBdr>
    </w:div>
    <w:div w:id="757559462">
      <w:bodyDiv w:val="1"/>
      <w:marLeft w:val="0"/>
      <w:marRight w:val="0"/>
      <w:marTop w:val="0"/>
      <w:marBottom w:val="0"/>
      <w:divBdr>
        <w:top w:val="none" w:sz="0" w:space="0" w:color="auto"/>
        <w:left w:val="none" w:sz="0" w:space="0" w:color="auto"/>
        <w:bottom w:val="none" w:sz="0" w:space="0" w:color="auto"/>
        <w:right w:val="none" w:sz="0" w:space="0" w:color="auto"/>
      </w:divBdr>
    </w:div>
    <w:div w:id="762144205">
      <w:bodyDiv w:val="1"/>
      <w:marLeft w:val="0"/>
      <w:marRight w:val="0"/>
      <w:marTop w:val="0"/>
      <w:marBottom w:val="0"/>
      <w:divBdr>
        <w:top w:val="none" w:sz="0" w:space="0" w:color="auto"/>
        <w:left w:val="none" w:sz="0" w:space="0" w:color="auto"/>
        <w:bottom w:val="none" w:sz="0" w:space="0" w:color="auto"/>
        <w:right w:val="none" w:sz="0" w:space="0" w:color="auto"/>
      </w:divBdr>
    </w:div>
    <w:div w:id="763648304">
      <w:bodyDiv w:val="1"/>
      <w:marLeft w:val="0"/>
      <w:marRight w:val="0"/>
      <w:marTop w:val="0"/>
      <w:marBottom w:val="0"/>
      <w:divBdr>
        <w:top w:val="none" w:sz="0" w:space="0" w:color="auto"/>
        <w:left w:val="none" w:sz="0" w:space="0" w:color="auto"/>
        <w:bottom w:val="none" w:sz="0" w:space="0" w:color="auto"/>
        <w:right w:val="none" w:sz="0" w:space="0" w:color="auto"/>
      </w:divBdr>
    </w:div>
    <w:div w:id="764887229">
      <w:bodyDiv w:val="1"/>
      <w:marLeft w:val="0"/>
      <w:marRight w:val="0"/>
      <w:marTop w:val="0"/>
      <w:marBottom w:val="0"/>
      <w:divBdr>
        <w:top w:val="none" w:sz="0" w:space="0" w:color="auto"/>
        <w:left w:val="none" w:sz="0" w:space="0" w:color="auto"/>
        <w:bottom w:val="none" w:sz="0" w:space="0" w:color="auto"/>
        <w:right w:val="none" w:sz="0" w:space="0" w:color="auto"/>
      </w:divBdr>
    </w:div>
    <w:div w:id="765538815">
      <w:bodyDiv w:val="1"/>
      <w:marLeft w:val="0"/>
      <w:marRight w:val="0"/>
      <w:marTop w:val="0"/>
      <w:marBottom w:val="0"/>
      <w:divBdr>
        <w:top w:val="none" w:sz="0" w:space="0" w:color="auto"/>
        <w:left w:val="none" w:sz="0" w:space="0" w:color="auto"/>
        <w:bottom w:val="none" w:sz="0" w:space="0" w:color="auto"/>
        <w:right w:val="none" w:sz="0" w:space="0" w:color="auto"/>
      </w:divBdr>
    </w:div>
    <w:div w:id="765924504">
      <w:bodyDiv w:val="1"/>
      <w:marLeft w:val="0"/>
      <w:marRight w:val="0"/>
      <w:marTop w:val="0"/>
      <w:marBottom w:val="0"/>
      <w:divBdr>
        <w:top w:val="none" w:sz="0" w:space="0" w:color="auto"/>
        <w:left w:val="none" w:sz="0" w:space="0" w:color="auto"/>
        <w:bottom w:val="none" w:sz="0" w:space="0" w:color="auto"/>
        <w:right w:val="none" w:sz="0" w:space="0" w:color="auto"/>
      </w:divBdr>
    </w:div>
    <w:div w:id="768084302">
      <w:bodyDiv w:val="1"/>
      <w:marLeft w:val="0"/>
      <w:marRight w:val="0"/>
      <w:marTop w:val="0"/>
      <w:marBottom w:val="0"/>
      <w:divBdr>
        <w:top w:val="none" w:sz="0" w:space="0" w:color="auto"/>
        <w:left w:val="none" w:sz="0" w:space="0" w:color="auto"/>
        <w:bottom w:val="none" w:sz="0" w:space="0" w:color="auto"/>
        <w:right w:val="none" w:sz="0" w:space="0" w:color="auto"/>
      </w:divBdr>
    </w:div>
    <w:div w:id="770930736">
      <w:bodyDiv w:val="1"/>
      <w:marLeft w:val="0"/>
      <w:marRight w:val="0"/>
      <w:marTop w:val="0"/>
      <w:marBottom w:val="0"/>
      <w:divBdr>
        <w:top w:val="none" w:sz="0" w:space="0" w:color="auto"/>
        <w:left w:val="none" w:sz="0" w:space="0" w:color="auto"/>
        <w:bottom w:val="none" w:sz="0" w:space="0" w:color="auto"/>
        <w:right w:val="none" w:sz="0" w:space="0" w:color="auto"/>
      </w:divBdr>
    </w:div>
    <w:div w:id="772285995">
      <w:bodyDiv w:val="1"/>
      <w:marLeft w:val="0"/>
      <w:marRight w:val="0"/>
      <w:marTop w:val="0"/>
      <w:marBottom w:val="0"/>
      <w:divBdr>
        <w:top w:val="none" w:sz="0" w:space="0" w:color="auto"/>
        <w:left w:val="none" w:sz="0" w:space="0" w:color="auto"/>
        <w:bottom w:val="none" w:sz="0" w:space="0" w:color="auto"/>
        <w:right w:val="none" w:sz="0" w:space="0" w:color="auto"/>
      </w:divBdr>
    </w:div>
    <w:div w:id="776094444">
      <w:bodyDiv w:val="1"/>
      <w:marLeft w:val="0"/>
      <w:marRight w:val="0"/>
      <w:marTop w:val="0"/>
      <w:marBottom w:val="0"/>
      <w:divBdr>
        <w:top w:val="none" w:sz="0" w:space="0" w:color="auto"/>
        <w:left w:val="none" w:sz="0" w:space="0" w:color="auto"/>
        <w:bottom w:val="none" w:sz="0" w:space="0" w:color="auto"/>
        <w:right w:val="none" w:sz="0" w:space="0" w:color="auto"/>
      </w:divBdr>
    </w:div>
    <w:div w:id="779447455">
      <w:bodyDiv w:val="1"/>
      <w:marLeft w:val="0"/>
      <w:marRight w:val="0"/>
      <w:marTop w:val="0"/>
      <w:marBottom w:val="0"/>
      <w:divBdr>
        <w:top w:val="none" w:sz="0" w:space="0" w:color="auto"/>
        <w:left w:val="none" w:sz="0" w:space="0" w:color="auto"/>
        <w:bottom w:val="none" w:sz="0" w:space="0" w:color="auto"/>
        <w:right w:val="none" w:sz="0" w:space="0" w:color="auto"/>
      </w:divBdr>
    </w:div>
    <w:div w:id="780563495">
      <w:bodyDiv w:val="1"/>
      <w:marLeft w:val="0"/>
      <w:marRight w:val="0"/>
      <w:marTop w:val="0"/>
      <w:marBottom w:val="0"/>
      <w:divBdr>
        <w:top w:val="none" w:sz="0" w:space="0" w:color="auto"/>
        <w:left w:val="none" w:sz="0" w:space="0" w:color="auto"/>
        <w:bottom w:val="none" w:sz="0" w:space="0" w:color="auto"/>
        <w:right w:val="none" w:sz="0" w:space="0" w:color="auto"/>
      </w:divBdr>
    </w:div>
    <w:div w:id="780563895">
      <w:bodyDiv w:val="1"/>
      <w:marLeft w:val="0"/>
      <w:marRight w:val="0"/>
      <w:marTop w:val="0"/>
      <w:marBottom w:val="0"/>
      <w:divBdr>
        <w:top w:val="none" w:sz="0" w:space="0" w:color="auto"/>
        <w:left w:val="none" w:sz="0" w:space="0" w:color="auto"/>
        <w:bottom w:val="none" w:sz="0" w:space="0" w:color="auto"/>
        <w:right w:val="none" w:sz="0" w:space="0" w:color="auto"/>
      </w:divBdr>
    </w:div>
    <w:div w:id="783041498">
      <w:bodyDiv w:val="1"/>
      <w:marLeft w:val="0"/>
      <w:marRight w:val="0"/>
      <w:marTop w:val="0"/>
      <w:marBottom w:val="0"/>
      <w:divBdr>
        <w:top w:val="none" w:sz="0" w:space="0" w:color="auto"/>
        <w:left w:val="none" w:sz="0" w:space="0" w:color="auto"/>
        <w:bottom w:val="none" w:sz="0" w:space="0" w:color="auto"/>
        <w:right w:val="none" w:sz="0" w:space="0" w:color="auto"/>
      </w:divBdr>
    </w:div>
    <w:div w:id="784156690">
      <w:bodyDiv w:val="1"/>
      <w:marLeft w:val="0"/>
      <w:marRight w:val="0"/>
      <w:marTop w:val="0"/>
      <w:marBottom w:val="0"/>
      <w:divBdr>
        <w:top w:val="none" w:sz="0" w:space="0" w:color="auto"/>
        <w:left w:val="none" w:sz="0" w:space="0" w:color="auto"/>
        <w:bottom w:val="none" w:sz="0" w:space="0" w:color="auto"/>
        <w:right w:val="none" w:sz="0" w:space="0" w:color="auto"/>
      </w:divBdr>
    </w:div>
    <w:div w:id="786967138">
      <w:bodyDiv w:val="1"/>
      <w:marLeft w:val="0"/>
      <w:marRight w:val="0"/>
      <w:marTop w:val="0"/>
      <w:marBottom w:val="0"/>
      <w:divBdr>
        <w:top w:val="none" w:sz="0" w:space="0" w:color="auto"/>
        <w:left w:val="none" w:sz="0" w:space="0" w:color="auto"/>
        <w:bottom w:val="none" w:sz="0" w:space="0" w:color="auto"/>
        <w:right w:val="none" w:sz="0" w:space="0" w:color="auto"/>
      </w:divBdr>
    </w:div>
    <w:div w:id="793332904">
      <w:bodyDiv w:val="1"/>
      <w:marLeft w:val="0"/>
      <w:marRight w:val="0"/>
      <w:marTop w:val="0"/>
      <w:marBottom w:val="0"/>
      <w:divBdr>
        <w:top w:val="none" w:sz="0" w:space="0" w:color="auto"/>
        <w:left w:val="none" w:sz="0" w:space="0" w:color="auto"/>
        <w:bottom w:val="none" w:sz="0" w:space="0" w:color="auto"/>
        <w:right w:val="none" w:sz="0" w:space="0" w:color="auto"/>
      </w:divBdr>
    </w:div>
    <w:div w:id="794060959">
      <w:bodyDiv w:val="1"/>
      <w:marLeft w:val="0"/>
      <w:marRight w:val="0"/>
      <w:marTop w:val="0"/>
      <w:marBottom w:val="0"/>
      <w:divBdr>
        <w:top w:val="none" w:sz="0" w:space="0" w:color="auto"/>
        <w:left w:val="none" w:sz="0" w:space="0" w:color="auto"/>
        <w:bottom w:val="none" w:sz="0" w:space="0" w:color="auto"/>
        <w:right w:val="none" w:sz="0" w:space="0" w:color="auto"/>
      </w:divBdr>
    </w:div>
    <w:div w:id="796987798">
      <w:bodyDiv w:val="1"/>
      <w:marLeft w:val="0"/>
      <w:marRight w:val="0"/>
      <w:marTop w:val="0"/>
      <w:marBottom w:val="0"/>
      <w:divBdr>
        <w:top w:val="none" w:sz="0" w:space="0" w:color="auto"/>
        <w:left w:val="none" w:sz="0" w:space="0" w:color="auto"/>
        <w:bottom w:val="none" w:sz="0" w:space="0" w:color="auto"/>
        <w:right w:val="none" w:sz="0" w:space="0" w:color="auto"/>
      </w:divBdr>
    </w:div>
    <w:div w:id="799540033">
      <w:bodyDiv w:val="1"/>
      <w:marLeft w:val="0"/>
      <w:marRight w:val="0"/>
      <w:marTop w:val="0"/>
      <w:marBottom w:val="0"/>
      <w:divBdr>
        <w:top w:val="none" w:sz="0" w:space="0" w:color="auto"/>
        <w:left w:val="none" w:sz="0" w:space="0" w:color="auto"/>
        <w:bottom w:val="none" w:sz="0" w:space="0" w:color="auto"/>
        <w:right w:val="none" w:sz="0" w:space="0" w:color="auto"/>
      </w:divBdr>
    </w:div>
    <w:div w:id="800348205">
      <w:bodyDiv w:val="1"/>
      <w:marLeft w:val="0"/>
      <w:marRight w:val="0"/>
      <w:marTop w:val="0"/>
      <w:marBottom w:val="0"/>
      <w:divBdr>
        <w:top w:val="none" w:sz="0" w:space="0" w:color="auto"/>
        <w:left w:val="none" w:sz="0" w:space="0" w:color="auto"/>
        <w:bottom w:val="none" w:sz="0" w:space="0" w:color="auto"/>
        <w:right w:val="none" w:sz="0" w:space="0" w:color="auto"/>
      </w:divBdr>
    </w:div>
    <w:div w:id="806553906">
      <w:bodyDiv w:val="1"/>
      <w:marLeft w:val="0"/>
      <w:marRight w:val="0"/>
      <w:marTop w:val="0"/>
      <w:marBottom w:val="0"/>
      <w:divBdr>
        <w:top w:val="none" w:sz="0" w:space="0" w:color="auto"/>
        <w:left w:val="none" w:sz="0" w:space="0" w:color="auto"/>
        <w:bottom w:val="none" w:sz="0" w:space="0" w:color="auto"/>
        <w:right w:val="none" w:sz="0" w:space="0" w:color="auto"/>
      </w:divBdr>
    </w:div>
    <w:div w:id="809174632">
      <w:bodyDiv w:val="1"/>
      <w:marLeft w:val="0"/>
      <w:marRight w:val="0"/>
      <w:marTop w:val="0"/>
      <w:marBottom w:val="0"/>
      <w:divBdr>
        <w:top w:val="none" w:sz="0" w:space="0" w:color="auto"/>
        <w:left w:val="none" w:sz="0" w:space="0" w:color="auto"/>
        <w:bottom w:val="none" w:sz="0" w:space="0" w:color="auto"/>
        <w:right w:val="none" w:sz="0" w:space="0" w:color="auto"/>
      </w:divBdr>
    </w:div>
    <w:div w:id="810170557">
      <w:bodyDiv w:val="1"/>
      <w:marLeft w:val="0"/>
      <w:marRight w:val="0"/>
      <w:marTop w:val="0"/>
      <w:marBottom w:val="0"/>
      <w:divBdr>
        <w:top w:val="none" w:sz="0" w:space="0" w:color="auto"/>
        <w:left w:val="none" w:sz="0" w:space="0" w:color="auto"/>
        <w:bottom w:val="none" w:sz="0" w:space="0" w:color="auto"/>
        <w:right w:val="none" w:sz="0" w:space="0" w:color="auto"/>
      </w:divBdr>
    </w:div>
    <w:div w:id="812722838">
      <w:bodyDiv w:val="1"/>
      <w:marLeft w:val="0"/>
      <w:marRight w:val="0"/>
      <w:marTop w:val="0"/>
      <w:marBottom w:val="0"/>
      <w:divBdr>
        <w:top w:val="none" w:sz="0" w:space="0" w:color="auto"/>
        <w:left w:val="none" w:sz="0" w:space="0" w:color="auto"/>
        <w:bottom w:val="none" w:sz="0" w:space="0" w:color="auto"/>
        <w:right w:val="none" w:sz="0" w:space="0" w:color="auto"/>
      </w:divBdr>
    </w:div>
    <w:div w:id="814758245">
      <w:bodyDiv w:val="1"/>
      <w:marLeft w:val="0"/>
      <w:marRight w:val="0"/>
      <w:marTop w:val="0"/>
      <w:marBottom w:val="0"/>
      <w:divBdr>
        <w:top w:val="none" w:sz="0" w:space="0" w:color="auto"/>
        <w:left w:val="none" w:sz="0" w:space="0" w:color="auto"/>
        <w:bottom w:val="none" w:sz="0" w:space="0" w:color="auto"/>
        <w:right w:val="none" w:sz="0" w:space="0" w:color="auto"/>
      </w:divBdr>
    </w:div>
    <w:div w:id="815537420">
      <w:bodyDiv w:val="1"/>
      <w:marLeft w:val="0"/>
      <w:marRight w:val="0"/>
      <w:marTop w:val="0"/>
      <w:marBottom w:val="0"/>
      <w:divBdr>
        <w:top w:val="none" w:sz="0" w:space="0" w:color="auto"/>
        <w:left w:val="none" w:sz="0" w:space="0" w:color="auto"/>
        <w:bottom w:val="none" w:sz="0" w:space="0" w:color="auto"/>
        <w:right w:val="none" w:sz="0" w:space="0" w:color="auto"/>
      </w:divBdr>
    </w:div>
    <w:div w:id="816186687">
      <w:bodyDiv w:val="1"/>
      <w:marLeft w:val="0"/>
      <w:marRight w:val="0"/>
      <w:marTop w:val="0"/>
      <w:marBottom w:val="0"/>
      <w:divBdr>
        <w:top w:val="none" w:sz="0" w:space="0" w:color="auto"/>
        <w:left w:val="none" w:sz="0" w:space="0" w:color="auto"/>
        <w:bottom w:val="none" w:sz="0" w:space="0" w:color="auto"/>
        <w:right w:val="none" w:sz="0" w:space="0" w:color="auto"/>
      </w:divBdr>
    </w:div>
    <w:div w:id="817260087">
      <w:bodyDiv w:val="1"/>
      <w:marLeft w:val="0"/>
      <w:marRight w:val="0"/>
      <w:marTop w:val="0"/>
      <w:marBottom w:val="0"/>
      <w:divBdr>
        <w:top w:val="none" w:sz="0" w:space="0" w:color="auto"/>
        <w:left w:val="none" w:sz="0" w:space="0" w:color="auto"/>
        <w:bottom w:val="none" w:sz="0" w:space="0" w:color="auto"/>
        <w:right w:val="none" w:sz="0" w:space="0" w:color="auto"/>
      </w:divBdr>
    </w:div>
    <w:div w:id="817457938">
      <w:bodyDiv w:val="1"/>
      <w:marLeft w:val="0"/>
      <w:marRight w:val="0"/>
      <w:marTop w:val="0"/>
      <w:marBottom w:val="0"/>
      <w:divBdr>
        <w:top w:val="none" w:sz="0" w:space="0" w:color="auto"/>
        <w:left w:val="none" w:sz="0" w:space="0" w:color="auto"/>
        <w:bottom w:val="none" w:sz="0" w:space="0" w:color="auto"/>
        <w:right w:val="none" w:sz="0" w:space="0" w:color="auto"/>
      </w:divBdr>
    </w:div>
    <w:div w:id="817645419">
      <w:bodyDiv w:val="1"/>
      <w:marLeft w:val="0"/>
      <w:marRight w:val="0"/>
      <w:marTop w:val="0"/>
      <w:marBottom w:val="0"/>
      <w:divBdr>
        <w:top w:val="none" w:sz="0" w:space="0" w:color="auto"/>
        <w:left w:val="none" w:sz="0" w:space="0" w:color="auto"/>
        <w:bottom w:val="none" w:sz="0" w:space="0" w:color="auto"/>
        <w:right w:val="none" w:sz="0" w:space="0" w:color="auto"/>
      </w:divBdr>
    </w:div>
    <w:div w:id="817651668">
      <w:bodyDiv w:val="1"/>
      <w:marLeft w:val="0"/>
      <w:marRight w:val="0"/>
      <w:marTop w:val="0"/>
      <w:marBottom w:val="0"/>
      <w:divBdr>
        <w:top w:val="none" w:sz="0" w:space="0" w:color="auto"/>
        <w:left w:val="none" w:sz="0" w:space="0" w:color="auto"/>
        <w:bottom w:val="none" w:sz="0" w:space="0" w:color="auto"/>
        <w:right w:val="none" w:sz="0" w:space="0" w:color="auto"/>
      </w:divBdr>
    </w:div>
    <w:div w:id="818617757">
      <w:bodyDiv w:val="1"/>
      <w:marLeft w:val="0"/>
      <w:marRight w:val="0"/>
      <w:marTop w:val="0"/>
      <w:marBottom w:val="0"/>
      <w:divBdr>
        <w:top w:val="none" w:sz="0" w:space="0" w:color="auto"/>
        <w:left w:val="none" w:sz="0" w:space="0" w:color="auto"/>
        <w:bottom w:val="none" w:sz="0" w:space="0" w:color="auto"/>
        <w:right w:val="none" w:sz="0" w:space="0" w:color="auto"/>
      </w:divBdr>
    </w:div>
    <w:div w:id="824247881">
      <w:bodyDiv w:val="1"/>
      <w:marLeft w:val="0"/>
      <w:marRight w:val="0"/>
      <w:marTop w:val="0"/>
      <w:marBottom w:val="0"/>
      <w:divBdr>
        <w:top w:val="none" w:sz="0" w:space="0" w:color="auto"/>
        <w:left w:val="none" w:sz="0" w:space="0" w:color="auto"/>
        <w:bottom w:val="none" w:sz="0" w:space="0" w:color="auto"/>
        <w:right w:val="none" w:sz="0" w:space="0" w:color="auto"/>
      </w:divBdr>
    </w:div>
    <w:div w:id="827288443">
      <w:bodyDiv w:val="1"/>
      <w:marLeft w:val="0"/>
      <w:marRight w:val="0"/>
      <w:marTop w:val="0"/>
      <w:marBottom w:val="0"/>
      <w:divBdr>
        <w:top w:val="none" w:sz="0" w:space="0" w:color="auto"/>
        <w:left w:val="none" w:sz="0" w:space="0" w:color="auto"/>
        <w:bottom w:val="none" w:sz="0" w:space="0" w:color="auto"/>
        <w:right w:val="none" w:sz="0" w:space="0" w:color="auto"/>
      </w:divBdr>
    </w:div>
    <w:div w:id="830681645">
      <w:bodyDiv w:val="1"/>
      <w:marLeft w:val="0"/>
      <w:marRight w:val="0"/>
      <w:marTop w:val="0"/>
      <w:marBottom w:val="0"/>
      <w:divBdr>
        <w:top w:val="none" w:sz="0" w:space="0" w:color="auto"/>
        <w:left w:val="none" w:sz="0" w:space="0" w:color="auto"/>
        <w:bottom w:val="none" w:sz="0" w:space="0" w:color="auto"/>
        <w:right w:val="none" w:sz="0" w:space="0" w:color="auto"/>
      </w:divBdr>
    </w:div>
    <w:div w:id="831331324">
      <w:bodyDiv w:val="1"/>
      <w:marLeft w:val="0"/>
      <w:marRight w:val="0"/>
      <w:marTop w:val="0"/>
      <w:marBottom w:val="0"/>
      <w:divBdr>
        <w:top w:val="none" w:sz="0" w:space="0" w:color="auto"/>
        <w:left w:val="none" w:sz="0" w:space="0" w:color="auto"/>
        <w:bottom w:val="none" w:sz="0" w:space="0" w:color="auto"/>
        <w:right w:val="none" w:sz="0" w:space="0" w:color="auto"/>
      </w:divBdr>
    </w:div>
    <w:div w:id="833834621">
      <w:bodyDiv w:val="1"/>
      <w:marLeft w:val="0"/>
      <w:marRight w:val="0"/>
      <w:marTop w:val="0"/>
      <w:marBottom w:val="0"/>
      <w:divBdr>
        <w:top w:val="none" w:sz="0" w:space="0" w:color="auto"/>
        <w:left w:val="none" w:sz="0" w:space="0" w:color="auto"/>
        <w:bottom w:val="none" w:sz="0" w:space="0" w:color="auto"/>
        <w:right w:val="none" w:sz="0" w:space="0" w:color="auto"/>
      </w:divBdr>
    </w:div>
    <w:div w:id="834801434">
      <w:bodyDiv w:val="1"/>
      <w:marLeft w:val="0"/>
      <w:marRight w:val="0"/>
      <w:marTop w:val="0"/>
      <w:marBottom w:val="0"/>
      <w:divBdr>
        <w:top w:val="none" w:sz="0" w:space="0" w:color="auto"/>
        <w:left w:val="none" w:sz="0" w:space="0" w:color="auto"/>
        <w:bottom w:val="none" w:sz="0" w:space="0" w:color="auto"/>
        <w:right w:val="none" w:sz="0" w:space="0" w:color="auto"/>
      </w:divBdr>
    </w:div>
    <w:div w:id="836069005">
      <w:bodyDiv w:val="1"/>
      <w:marLeft w:val="0"/>
      <w:marRight w:val="0"/>
      <w:marTop w:val="0"/>
      <w:marBottom w:val="0"/>
      <w:divBdr>
        <w:top w:val="none" w:sz="0" w:space="0" w:color="auto"/>
        <w:left w:val="none" w:sz="0" w:space="0" w:color="auto"/>
        <w:bottom w:val="none" w:sz="0" w:space="0" w:color="auto"/>
        <w:right w:val="none" w:sz="0" w:space="0" w:color="auto"/>
      </w:divBdr>
    </w:div>
    <w:div w:id="836265241">
      <w:bodyDiv w:val="1"/>
      <w:marLeft w:val="0"/>
      <w:marRight w:val="0"/>
      <w:marTop w:val="0"/>
      <w:marBottom w:val="0"/>
      <w:divBdr>
        <w:top w:val="none" w:sz="0" w:space="0" w:color="auto"/>
        <w:left w:val="none" w:sz="0" w:space="0" w:color="auto"/>
        <w:bottom w:val="none" w:sz="0" w:space="0" w:color="auto"/>
        <w:right w:val="none" w:sz="0" w:space="0" w:color="auto"/>
      </w:divBdr>
    </w:div>
    <w:div w:id="837034531">
      <w:bodyDiv w:val="1"/>
      <w:marLeft w:val="0"/>
      <w:marRight w:val="0"/>
      <w:marTop w:val="0"/>
      <w:marBottom w:val="0"/>
      <w:divBdr>
        <w:top w:val="none" w:sz="0" w:space="0" w:color="auto"/>
        <w:left w:val="none" w:sz="0" w:space="0" w:color="auto"/>
        <w:bottom w:val="none" w:sz="0" w:space="0" w:color="auto"/>
        <w:right w:val="none" w:sz="0" w:space="0" w:color="auto"/>
      </w:divBdr>
    </w:div>
    <w:div w:id="837230108">
      <w:bodyDiv w:val="1"/>
      <w:marLeft w:val="0"/>
      <w:marRight w:val="0"/>
      <w:marTop w:val="0"/>
      <w:marBottom w:val="0"/>
      <w:divBdr>
        <w:top w:val="none" w:sz="0" w:space="0" w:color="auto"/>
        <w:left w:val="none" w:sz="0" w:space="0" w:color="auto"/>
        <w:bottom w:val="none" w:sz="0" w:space="0" w:color="auto"/>
        <w:right w:val="none" w:sz="0" w:space="0" w:color="auto"/>
      </w:divBdr>
    </w:div>
    <w:div w:id="837690261">
      <w:bodyDiv w:val="1"/>
      <w:marLeft w:val="0"/>
      <w:marRight w:val="0"/>
      <w:marTop w:val="0"/>
      <w:marBottom w:val="0"/>
      <w:divBdr>
        <w:top w:val="none" w:sz="0" w:space="0" w:color="auto"/>
        <w:left w:val="none" w:sz="0" w:space="0" w:color="auto"/>
        <w:bottom w:val="none" w:sz="0" w:space="0" w:color="auto"/>
        <w:right w:val="none" w:sz="0" w:space="0" w:color="auto"/>
      </w:divBdr>
    </w:div>
    <w:div w:id="837890520">
      <w:bodyDiv w:val="1"/>
      <w:marLeft w:val="0"/>
      <w:marRight w:val="0"/>
      <w:marTop w:val="0"/>
      <w:marBottom w:val="0"/>
      <w:divBdr>
        <w:top w:val="none" w:sz="0" w:space="0" w:color="auto"/>
        <w:left w:val="none" w:sz="0" w:space="0" w:color="auto"/>
        <w:bottom w:val="none" w:sz="0" w:space="0" w:color="auto"/>
        <w:right w:val="none" w:sz="0" w:space="0" w:color="auto"/>
      </w:divBdr>
    </w:div>
    <w:div w:id="838084560">
      <w:bodyDiv w:val="1"/>
      <w:marLeft w:val="0"/>
      <w:marRight w:val="0"/>
      <w:marTop w:val="0"/>
      <w:marBottom w:val="0"/>
      <w:divBdr>
        <w:top w:val="none" w:sz="0" w:space="0" w:color="auto"/>
        <w:left w:val="none" w:sz="0" w:space="0" w:color="auto"/>
        <w:bottom w:val="none" w:sz="0" w:space="0" w:color="auto"/>
        <w:right w:val="none" w:sz="0" w:space="0" w:color="auto"/>
      </w:divBdr>
    </w:div>
    <w:div w:id="839735978">
      <w:bodyDiv w:val="1"/>
      <w:marLeft w:val="0"/>
      <w:marRight w:val="0"/>
      <w:marTop w:val="0"/>
      <w:marBottom w:val="0"/>
      <w:divBdr>
        <w:top w:val="none" w:sz="0" w:space="0" w:color="auto"/>
        <w:left w:val="none" w:sz="0" w:space="0" w:color="auto"/>
        <w:bottom w:val="none" w:sz="0" w:space="0" w:color="auto"/>
        <w:right w:val="none" w:sz="0" w:space="0" w:color="auto"/>
      </w:divBdr>
    </w:div>
    <w:div w:id="842276771">
      <w:bodyDiv w:val="1"/>
      <w:marLeft w:val="0"/>
      <w:marRight w:val="0"/>
      <w:marTop w:val="0"/>
      <w:marBottom w:val="0"/>
      <w:divBdr>
        <w:top w:val="none" w:sz="0" w:space="0" w:color="auto"/>
        <w:left w:val="none" w:sz="0" w:space="0" w:color="auto"/>
        <w:bottom w:val="none" w:sz="0" w:space="0" w:color="auto"/>
        <w:right w:val="none" w:sz="0" w:space="0" w:color="auto"/>
      </w:divBdr>
    </w:div>
    <w:div w:id="846822073">
      <w:bodyDiv w:val="1"/>
      <w:marLeft w:val="0"/>
      <w:marRight w:val="0"/>
      <w:marTop w:val="0"/>
      <w:marBottom w:val="0"/>
      <w:divBdr>
        <w:top w:val="none" w:sz="0" w:space="0" w:color="auto"/>
        <w:left w:val="none" w:sz="0" w:space="0" w:color="auto"/>
        <w:bottom w:val="none" w:sz="0" w:space="0" w:color="auto"/>
        <w:right w:val="none" w:sz="0" w:space="0" w:color="auto"/>
      </w:divBdr>
    </w:div>
    <w:div w:id="848131923">
      <w:bodyDiv w:val="1"/>
      <w:marLeft w:val="0"/>
      <w:marRight w:val="0"/>
      <w:marTop w:val="0"/>
      <w:marBottom w:val="0"/>
      <w:divBdr>
        <w:top w:val="none" w:sz="0" w:space="0" w:color="auto"/>
        <w:left w:val="none" w:sz="0" w:space="0" w:color="auto"/>
        <w:bottom w:val="none" w:sz="0" w:space="0" w:color="auto"/>
        <w:right w:val="none" w:sz="0" w:space="0" w:color="auto"/>
      </w:divBdr>
    </w:div>
    <w:div w:id="848833781">
      <w:bodyDiv w:val="1"/>
      <w:marLeft w:val="0"/>
      <w:marRight w:val="0"/>
      <w:marTop w:val="0"/>
      <w:marBottom w:val="0"/>
      <w:divBdr>
        <w:top w:val="none" w:sz="0" w:space="0" w:color="auto"/>
        <w:left w:val="none" w:sz="0" w:space="0" w:color="auto"/>
        <w:bottom w:val="none" w:sz="0" w:space="0" w:color="auto"/>
        <w:right w:val="none" w:sz="0" w:space="0" w:color="auto"/>
      </w:divBdr>
    </w:div>
    <w:div w:id="849947374">
      <w:bodyDiv w:val="1"/>
      <w:marLeft w:val="0"/>
      <w:marRight w:val="0"/>
      <w:marTop w:val="0"/>
      <w:marBottom w:val="0"/>
      <w:divBdr>
        <w:top w:val="none" w:sz="0" w:space="0" w:color="auto"/>
        <w:left w:val="none" w:sz="0" w:space="0" w:color="auto"/>
        <w:bottom w:val="none" w:sz="0" w:space="0" w:color="auto"/>
        <w:right w:val="none" w:sz="0" w:space="0" w:color="auto"/>
      </w:divBdr>
    </w:div>
    <w:div w:id="854340997">
      <w:bodyDiv w:val="1"/>
      <w:marLeft w:val="0"/>
      <w:marRight w:val="0"/>
      <w:marTop w:val="0"/>
      <w:marBottom w:val="0"/>
      <w:divBdr>
        <w:top w:val="none" w:sz="0" w:space="0" w:color="auto"/>
        <w:left w:val="none" w:sz="0" w:space="0" w:color="auto"/>
        <w:bottom w:val="none" w:sz="0" w:space="0" w:color="auto"/>
        <w:right w:val="none" w:sz="0" w:space="0" w:color="auto"/>
      </w:divBdr>
    </w:div>
    <w:div w:id="857888949">
      <w:bodyDiv w:val="1"/>
      <w:marLeft w:val="0"/>
      <w:marRight w:val="0"/>
      <w:marTop w:val="0"/>
      <w:marBottom w:val="0"/>
      <w:divBdr>
        <w:top w:val="none" w:sz="0" w:space="0" w:color="auto"/>
        <w:left w:val="none" w:sz="0" w:space="0" w:color="auto"/>
        <w:bottom w:val="none" w:sz="0" w:space="0" w:color="auto"/>
        <w:right w:val="none" w:sz="0" w:space="0" w:color="auto"/>
      </w:divBdr>
    </w:div>
    <w:div w:id="858161103">
      <w:bodyDiv w:val="1"/>
      <w:marLeft w:val="0"/>
      <w:marRight w:val="0"/>
      <w:marTop w:val="0"/>
      <w:marBottom w:val="0"/>
      <w:divBdr>
        <w:top w:val="none" w:sz="0" w:space="0" w:color="auto"/>
        <w:left w:val="none" w:sz="0" w:space="0" w:color="auto"/>
        <w:bottom w:val="none" w:sz="0" w:space="0" w:color="auto"/>
        <w:right w:val="none" w:sz="0" w:space="0" w:color="auto"/>
      </w:divBdr>
    </w:div>
    <w:div w:id="858354215">
      <w:bodyDiv w:val="1"/>
      <w:marLeft w:val="0"/>
      <w:marRight w:val="0"/>
      <w:marTop w:val="0"/>
      <w:marBottom w:val="0"/>
      <w:divBdr>
        <w:top w:val="none" w:sz="0" w:space="0" w:color="auto"/>
        <w:left w:val="none" w:sz="0" w:space="0" w:color="auto"/>
        <w:bottom w:val="none" w:sz="0" w:space="0" w:color="auto"/>
        <w:right w:val="none" w:sz="0" w:space="0" w:color="auto"/>
      </w:divBdr>
    </w:div>
    <w:div w:id="858785629">
      <w:bodyDiv w:val="1"/>
      <w:marLeft w:val="0"/>
      <w:marRight w:val="0"/>
      <w:marTop w:val="0"/>
      <w:marBottom w:val="0"/>
      <w:divBdr>
        <w:top w:val="none" w:sz="0" w:space="0" w:color="auto"/>
        <w:left w:val="none" w:sz="0" w:space="0" w:color="auto"/>
        <w:bottom w:val="none" w:sz="0" w:space="0" w:color="auto"/>
        <w:right w:val="none" w:sz="0" w:space="0" w:color="auto"/>
      </w:divBdr>
    </w:div>
    <w:div w:id="859271317">
      <w:bodyDiv w:val="1"/>
      <w:marLeft w:val="0"/>
      <w:marRight w:val="0"/>
      <w:marTop w:val="0"/>
      <w:marBottom w:val="0"/>
      <w:divBdr>
        <w:top w:val="none" w:sz="0" w:space="0" w:color="auto"/>
        <w:left w:val="none" w:sz="0" w:space="0" w:color="auto"/>
        <w:bottom w:val="none" w:sz="0" w:space="0" w:color="auto"/>
        <w:right w:val="none" w:sz="0" w:space="0" w:color="auto"/>
      </w:divBdr>
    </w:div>
    <w:div w:id="869562030">
      <w:bodyDiv w:val="1"/>
      <w:marLeft w:val="0"/>
      <w:marRight w:val="0"/>
      <w:marTop w:val="0"/>
      <w:marBottom w:val="0"/>
      <w:divBdr>
        <w:top w:val="none" w:sz="0" w:space="0" w:color="auto"/>
        <w:left w:val="none" w:sz="0" w:space="0" w:color="auto"/>
        <w:bottom w:val="none" w:sz="0" w:space="0" w:color="auto"/>
        <w:right w:val="none" w:sz="0" w:space="0" w:color="auto"/>
      </w:divBdr>
    </w:div>
    <w:div w:id="872812400">
      <w:bodyDiv w:val="1"/>
      <w:marLeft w:val="0"/>
      <w:marRight w:val="0"/>
      <w:marTop w:val="0"/>
      <w:marBottom w:val="0"/>
      <w:divBdr>
        <w:top w:val="none" w:sz="0" w:space="0" w:color="auto"/>
        <w:left w:val="none" w:sz="0" w:space="0" w:color="auto"/>
        <w:bottom w:val="none" w:sz="0" w:space="0" w:color="auto"/>
        <w:right w:val="none" w:sz="0" w:space="0" w:color="auto"/>
      </w:divBdr>
    </w:div>
    <w:div w:id="874001545">
      <w:bodyDiv w:val="1"/>
      <w:marLeft w:val="0"/>
      <w:marRight w:val="0"/>
      <w:marTop w:val="0"/>
      <w:marBottom w:val="0"/>
      <w:divBdr>
        <w:top w:val="none" w:sz="0" w:space="0" w:color="auto"/>
        <w:left w:val="none" w:sz="0" w:space="0" w:color="auto"/>
        <w:bottom w:val="none" w:sz="0" w:space="0" w:color="auto"/>
        <w:right w:val="none" w:sz="0" w:space="0" w:color="auto"/>
      </w:divBdr>
    </w:div>
    <w:div w:id="876698323">
      <w:bodyDiv w:val="1"/>
      <w:marLeft w:val="0"/>
      <w:marRight w:val="0"/>
      <w:marTop w:val="0"/>
      <w:marBottom w:val="0"/>
      <w:divBdr>
        <w:top w:val="none" w:sz="0" w:space="0" w:color="auto"/>
        <w:left w:val="none" w:sz="0" w:space="0" w:color="auto"/>
        <w:bottom w:val="none" w:sz="0" w:space="0" w:color="auto"/>
        <w:right w:val="none" w:sz="0" w:space="0" w:color="auto"/>
      </w:divBdr>
    </w:div>
    <w:div w:id="878325575">
      <w:bodyDiv w:val="1"/>
      <w:marLeft w:val="0"/>
      <w:marRight w:val="0"/>
      <w:marTop w:val="0"/>
      <w:marBottom w:val="0"/>
      <w:divBdr>
        <w:top w:val="none" w:sz="0" w:space="0" w:color="auto"/>
        <w:left w:val="none" w:sz="0" w:space="0" w:color="auto"/>
        <w:bottom w:val="none" w:sz="0" w:space="0" w:color="auto"/>
        <w:right w:val="none" w:sz="0" w:space="0" w:color="auto"/>
      </w:divBdr>
    </w:div>
    <w:div w:id="882209597">
      <w:bodyDiv w:val="1"/>
      <w:marLeft w:val="0"/>
      <w:marRight w:val="0"/>
      <w:marTop w:val="0"/>
      <w:marBottom w:val="0"/>
      <w:divBdr>
        <w:top w:val="none" w:sz="0" w:space="0" w:color="auto"/>
        <w:left w:val="none" w:sz="0" w:space="0" w:color="auto"/>
        <w:bottom w:val="none" w:sz="0" w:space="0" w:color="auto"/>
        <w:right w:val="none" w:sz="0" w:space="0" w:color="auto"/>
      </w:divBdr>
    </w:div>
    <w:div w:id="882863521">
      <w:bodyDiv w:val="1"/>
      <w:marLeft w:val="0"/>
      <w:marRight w:val="0"/>
      <w:marTop w:val="0"/>
      <w:marBottom w:val="0"/>
      <w:divBdr>
        <w:top w:val="none" w:sz="0" w:space="0" w:color="auto"/>
        <w:left w:val="none" w:sz="0" w:space="0" w:color="auto"/>
        <w:bottom w:val="none" w:sz="0" w:space="0" w:color="auto"/>
        <w:right w:val="none" w:sz="0" w:space="0" w:color="auto"/>
      </w:divBdr>
    </w:div>
    <w:div w:id="882866655">
      <w:bodyDiv w:val="1"/>
      <w:marLeft w:val="0"/>
      <w:marRight w:val="0"/>
      <w:marTop w:val="0"/>
      <w:marBottom w:val="0"/>
      <w:divBdr>
        <w:top w:val="none" w:sz="0" w:space="0" w:color="auto"/>
        <w:left w:val="none" w:sz="0" w:space="0" w:color="auto"/>
        <w:bottom w:val="none" w:sz="0" w:space="0" w:color="auto"/>
        <w:right w:val="none" w:sz="0" w:space="0" w:color="auto"/>
      </w:divBdr>
    </w:div>
    <w:div w:id="884223405">
      <w:bodyDiv w:val="1"/>
      <w:marLeft w:val="0"/>
      <w:marRight w:val="0"/>
      <w:marTop w:val="0"/>
      <w:marBottom w:val="0"/>
      <w:divBdr>
        <w:top w:val="none" w:sz="0" w:space="0" w:color="auto"/>
        <w:left w:val="none" w:sz="0" w:space="0" w:color="auto"/>
        <w:bottom w:val="none" w:sz="0" w:space="0" w:color="auto"/>
        <w:right w:val="none" w:sz="0" w:space="0" w:color="auto"/>
      </w:divBdr>
    </w:div>
    <w:div w:id="884679306">
      <w:bodyDiv w:val="1"/>
      <w:marLeft w:val="0"/>
      <w:marRight w:val="0"/>
      <w:marTop w:val="0"/>
      <w:marBottom w:val="0"/>
      <w:divBdr>
        <w:top w:val="none" w:sz="0" w:space="0" w:color="auto"/>
        <w:left w:val="none" w:sz="0" w:space="0" w:color="auto"/>
        <w:bottom w:val="none" w:sz="0" w:space="0" w:color="auto"/>
        <w:right w:val="none" w:sz="0" w:space="0" w:color="auto"/>
      </w:divBdr>
    </w:div>
    <w:div w:id="885679765">
      <w:bodyDiv w:val="1"/>
      <w:marLeft w:val="0"/>
      <w:marRight w:val="0"/>
      <w:marTop w:val="0"/>
      <w:marBottom w:val="0"/>
      <w:divBdr>
        <w:top w:val="none" w:sz="0" w:space="0" w:color="auto"/>
        <w:left w:val="none" w:sz="0" w:space="0" w:color="auto"/>
        <w:bottom w:val="none" w:sz="0" w:space="0" w:color="auto"/>
        <w:right w:val="none" w:sz="0" w:space="0" w:color="auto"/>
      </w:divBdr>
    </w:div>
    <w:div w:id="888689442">
      <w:bodyDiv w:val="1"/>
      <w:marLeft w:val="0"/>
      <w:marRight w:val="0"/>
      <w:marTop w:val="0"/>
      <w:marBottom w:val="0"/>
      <w:divBdr>
        <w:top w:val="none" w:sz="0" w:space="0" w:color="auto"/>
        <w:left w:val="none" w:sz="0" w:space="0" w:color="auto"/>
        <w:bottom w:val="none" w:sz="0" w:space="0" w:color="auto"/>
        <w:right w:val="none" w:sz="0" w:space="0" w:color="auto"/>
      </w:divBdr>
    </w:div>
    <w:div w:id="888954772">
      <w:bodyDiv w:val="1"/>
      <w:marLeft w:val="0"/>
      <w:marRight w:val="0"/>
      <w:marTop w:val="0"/>
      <w:marBottom w:val="0"/>
      <w:divBdr>
        <w:top w:val="none" w:sz="0" w:space="0" w:color="auto"/>
        <w:left w:val="none" w:sz="0" w:space="0" w:color="auto"/>
        <w:bottom w:val="none" w:sz="0" w:space="0" w:color="auto"/>
        <w:right w:val="none" w:sz="0" w:space="0" w:color="auto"/>
      </w:divBdr>
    </w:div>
    <w:div w:id="889807025">
      <w:bodyDiv w:val="1"/>
      <w:marLeft w:val="0"/>
      <w:marRight w:val="0"/>
      <w:marTop w:val="0"/>
      <w:marBottom w:val="0"/>
      <w:divBdr>
        <w:top w:val="none" w:sz="0" w:space="0" w:color="auto"/>
        <w:left w:val="none" w:sz="0" w:space="0" w:color="auto"/>
        <w:bottom w:val="none" w:sz="0" w:space="0" w:color="auto"/>
        <w:right w:val="none" w:sz="0" w:space="0" w:color="auto"/>
      </w:divBdr>
    </w:div>
    <w:div w:id="897088541">
      <w:bodyDiv w:val="1"/>
      <w:marLeft w:val="0"/>
      <w:marRight w:val="0"/>
      <w:marTop w:val="0"/>
      <w:marBottom w:val="0"/>
      <w:divBdr>
        <w:top w:val="none" w:sz="0" w:space="0" w:color="auto"/>
        <w:left w:val="none" w:sz="0" w:space="0" w:color="auto"/>
        <w:bottom w:val="none" w:sz="0" w:space="0" w:color="auto"/>
        <w:right w:val="none" w:sz="0" w:space="0" w:color="auto"/>
      </w:divBdr>
    </w:div>
    <w:div w:id="899050543">
      <w:bodyDiv w:val="1"/>
      <w:marLeft w:val="0"/>
      <w:marRight w:val="0"/>
      <w:marTop w:val="0"/>
      <w:marBottom w:val="0"/>
      <w:divBdr>
        <w:top w:val="none" w:sz="0" w:space="0" w:color="auto"/>
        <w:left w:val="none" w:sz="0" w:space="0" w:color="auto"/>
        <w:bottom w:val="none" w:sz="0" w:space="0" w:color="auto"/>
        <w:right w:val="none" w:sz="0" w:space="0" w:color="auto"/>
      </w:divBdr>
    </w:div>
    <w:div w:id="899511484">
      <w:bodyDiv w:val="1"/>
      <w:marLeft w:val="0"/>
      <w:marRight w:val="0"/>
      <w:marTop w:val="0"/>
      <w:marBottom w:val="0"/>
      <w:divBdr>
        <w:top w:val="none" w:sz="0" w:space="0" w:color="auto"/>
        <w:left w:val="none" w:sz="0" w:space="0" w:color="auto"/>
        <w:bottom w:val="none" w:sz="0" w:space="0" w:color="auto"/>
        <w:right w:val="none" w:sz="0" w:space="0" w:color="auto"/>
      </w:divBdr>
    </w:div>
    <w:div w:id="900017667">
      <w:bodyDiv w:val="1"/>
      <w:marLeft w:val="0"/>
      <w:marRight w:val="0"/>
      <w:marTop w:val="0"/>
      <w:marBottom w:val="0"/>
      <w:divBdr>
        <w:top w:val="none" w:sz="0" w:space="0" w:color="auto"/>
        <w:left w:val="none" w:sz="0" w:space="0" w:color="auto"/>
        <w:bottom w:val="none" w:sz="0" w:space="0" w:color="auto"/>
        <w:right w:val="none" w:sz="0" w:space="0" w:color="auto"/>
      </w:divBdr>
    </w:div>
    <w:div w:id="900558242">
      <w:bodyDiv w:val="1"/>
      <w:marLeft w:val="0"/>
      <w:marRight w:val="0"/>
      <w:marTop w:val="0"/>
      <w:marBottom w:val="0"/>
      <w:divBdr>
        <w:top w:val="none" w:sz="0" w:space="0" w:color="auto"/>
        <w:left w:val="none" w:sz="0" w:space="0" w:color="auto"/>
        <w:bottom w:val="none" w:sz="0" w:space="0" w:color="auto"/>
        <w:right w:val="none" w:sz="0" w:space="0" w:color="auto"/>
      </w:divBdr>
    </w:div>
    <w:div w:id="903639320">
      <w:bodyDiv w:val="1"/>
      <w:marLeft w:val="0"/>
      <w:marRight w:val="0"/>
      <w:marTop w:val="0"/>
      <w:marBottom w:val="0"/>
      <w:divBdr>
        <w:top w:val="none" w:sz="0" w:space="0" w:color="auto"/>
        <w:left w:val="none" w:sz="0" w:space="0" w:color="auto"/>
        <w:bottom w:val="none" w:sz="0" w:space="0" w:color="auto"/>
        <w:right w:val="none" w:sz="0" w:space="0" w:color="auto"/>
      </w:divBdr>
    </w:div>
    <w:div w:id="907035260">
      <w:bodyDiv w:val="1"/>
      <w:marLeft w:val="0"/>
      <w:marRight w:val="0"/>
      <w:marTop w:val="0"/>
      <w:marBottom w:val="0"/>
      <w:divBdr>
        <w:top w:val="none" w:sz="0" w:space="0" w:color="auto"/>
        <w:left w:val="none" w:sz="0" w:space="0" w:color="auto"/>
        <w:bottom w:val="none" w:sz="0" w:space="0" w:color="auto"/>
        <w:right w:val="none" w:sz="0" w:space="0" w:color="auto"/>
      </w:divBdr>
    </w:div>
    <w:div w:id="907301319">
      <w:bodyDiv w:val="1"/>
      <w:marLeft w:val="0"/>
      <w:marRight w:val="0"/>
      <w:marTop w:val="0"/>
      <w:marBottom w:val="0"/>
      <w:divBdr>
        <w:top w:val="none" w:sz="0" w:space="0" w:color="auto"/>
        <w:left w:val="none" w:sz="0" w:space="0" w:color="auto"/>
        <w:bottom w:val="none" w:sz="0" w:space="0" w:color="auto"/>
        <w:right w:val="none" w:sz="0" w:space="0" w:color="auto"/>
      </w:divBdr>
    </w:div>
    <w:div w:id="910426151">
      <w:bodyDiv w:val="1"/>
      <w:marLeft w:val="0"/>
      <w:marRight w:val="0"/>
      <w:marTop w:val="0"/>
      <w:marBottom w:val="0"/>
      <w:divBdr>
        <w:top w:val="none" w:sz="0" w:space="0" w:color="auto"/>
        <w:left w:val="none" w:sz="0" w:space="0" w:color="auto"/>
        <w:bottom w:val="none" w:sz="0" w:space="0" w:color="auto"/>
        <w:right w:val="none" w:sz="0" w:space="0" w:color="auto"/>
      </w:divBdr>
    </w:div>
    <w:div w:id="912087737">
      <w:bodyDiv w:val="1"/>
      <w:marLeft w:val="0"/>
      <w:marRight w:val="0"/>
      <w:marTop w:val="0"/>
      <w:marBottom w:val="0"/>
      <w:divBdr>
        <w:top w:val="none" w:sz="0" w:space="0" w:color="auto"/>
        <w:left w:val="none" w:sz="0" w:space="0" w:color="auto"/>
        <w:bottom w:val="none" w:sz="0" w:space="0" w:color="auto"/>
        <w:right w:val="none" w:sz="0" w:space="0" w:color="auto"/>
      </w:divBdr>
    </w:div>
    <w:div w:id="913473110">
      <w:bodyDiv w:val="1"/>
      <w:marLeft w:val="0"/>
      <w:marRight w:val="0"/>
      <w:marTop w:val="0"/>
      <w:marBottom w:val="0"/>
      <w:divBdr>
        <w:top w:val="none" w:sz="0" w:space="0" w:color="auto"/>
        <w:left w:val="none" w:sz="0" w:space="0" w:color="auto"/>
        <w:bottom w:val="none" w:sz="0" w:space="0" w:color="auto"/>
        <w:right w:val="none" w:sz="0" w:space="0" w:color="auto"/>
      </w:divBdr>
    </w:div>
    <w:div w:id="914051219">
      <w:bodyDiv w:val="1"/>
      <w:marLeft w:val="0"/>
      <w:marRight w:val="0"/>
      <w:marTop w:val="0"/>
      <w:marBottom w:val="0"/>
      <w:divBdr>
        <w:top w:val="none" w:sz="0" w:space="0" w:color="auto"/>
        <w:left w:val="none" w:sz="0" w:space="0" w:color="auto"/>
        <w:bottom w:val="none" w:sz="0" w:space="0" w:color="auto"/>
        <w:right w:val="none" w:sz="0" w:space="0" w:color="auto"/>
      </w:divBdr>
    </w:div>
    <w:div w:id="914247582">
      <w:bodyDiv w:val="1"/>
      <w:marLeft w:val="0"/>
      <w:marRight w:val="0"/>
      <w:marTop w:val="0"/>
      <w:marBottom w:val="0"/>
      <w:divBdr>
        <w:top w:val="none" w:sz="0" w:space="0" w:color="auto"/>
        <w:left w:val="none" w:sz="0" w:space="0" w:color="auto"/>
        <w:bottom w:val="none" w:sz="0" w:space="0" w:color="auto"/>
        <w:right w:val="none" w:sz="0" w:space="0" w:color="auto"/>
      </w:divBdr>
    </w:div>
    <w:div w:id="915624440">
      <w:bodyDiv w:val="1"/>
      <w:marLeft w:val="0"/>
      <w:marRight w:val="0"/>
      <w:marTop w:val="0"/>
      <w:marBottom w:val="0"/>
      <w:divBdr>
        <w:top w:val="none" w:sz="0" w:space="0" w:color="auto"/>
        <w:left w:val="none" w:sz="0" w:space="0" w:color="auto"/>
        <w:bottom w:val="none" w:sz="0" w:space="0" w:color="auto"/>
        <w:right w:val="none" w:sz="0" w:space="0" w:color="auto"/>
      </w:divBdr>
    </w:div>
    <w:div w:id="915746183">
      <w:bodyDiv w:val="1"/>
      <w:marLeft w:val="0"/>
      <w:marRight w:val="0"/>
      <w:marTop w:val="0"/>
      <w:marBottom w:val="0"/>
      <w:divBdr>
        <w:top w:val="none" w:sz="0" w:space="0" w:color="auto"/>
        <w:left w:val="none" w:sz="0" w:space="0" w:color="auto"/>
        <w:bottom w:val="none" w:sz="0" w:space="0" w:color="auto"/>
        <w:right w:val="none" w:sz="0" w:space="0" w:color="auto"/>
      </w:divBdr>
    </w:div>
    <w:div w:id="916207448">
      <w:bodyDiv w:val="1"/>
      <w:marLeft w:val="0"/>
      <w:marRight w:val="0"/>
      <w:marTop w:val="0"/>
      <w:marBottom w:val="0"/>
      <w:divBdr>
        <w:top w:val="none" w:sz="0" w:space="0" w:color="auto"/>
        <w:left w:val="none" w:sz="0" w:space="0" w:color="auto"/>
        <w:bottom w:val="none" w:sz="0" w:space="0" w:color="auto"/>
        <w:right w:val="none" w:sz="0" w:space="0" w:color="auto"/>
      </w:divBdr>
    </w:div>
    <w:div w:id="916741584">
      <w:bodyDiv w:val="1"/>
      <w:marLeft w:val="0"/>
      <w:marRight w:val="0"/>
      <w:marTop w:val="0"/>
      <w:marBottom w:val="0"/>
      <w:divBdr>
        <w:top w:val="none" w:sz="0" w:space="0" w:color="auto"/>
        <w:left w:val="none" w:sz="0" w:space="0" w:color="auto"/>
        <w:bottom w:val="none" w:sz="0" w:space="0" w:color="auto"/>
        <w:right w:val="none" w:sz="0" w:space="0" w:color="auto"/>
      </w:divBdr>
    </w:div>
    <w:div w:id="918371354">
      <w:bodyDiv w:val="1"/>
      <w:marLeft w:val="0"/>
      <w:marRight w:val="0"/>
      <w:marTop w:val="0"/>
      <w:marBottom w:val="0"/>
      <w:divBdr>
        <w:top w:val="none" w:sz="0" w:space="0" w:color="auto"/>
        <w:left w:val="none" w:sz="0" w:space="0" w:color="auto"/>
        <w:bottom w:val="none" w:sz="0" w:space="0" w:color="auto"/>
        <w:right w:val="none" w:sz="0" w:space="0" w:color="auto"/>
      </w:divBdr>
    </w:div>
    <w:div w:id="922490339">
      <w:bodyDiv w:val="1"/>
      <w:marLeft w:val="0"/>
      <w:marRight w:val="0"/>
      <w:marTop w:val="0"/>
      <w:marBottom w:val="0"/>
      <w:divBdr>
        <w:top w:val="none" w:sz="0" w:space="0" w:color="auto"/>
        <w:left w:val="none" w:sz="0" w:space="0" w:color="auto"/>
        <w:bottom w:val="none" w:sz="0" w:space="0" w:color="auto"/>
        <w:right w:val="none" w:sz="0" w:space="0" w:color="auto"/>
      </w:divBdr>
    </w:div>
    <w:div w:id="922834919">
      <w:bodyDiv w:val="1"/>
      <w:marLeft w:val="0"/>
      <w:marRight w:val="0"/>
      <w:marTop w:val="0"/>
      <w:marBottom w:val="0"/>
      <w:divBdr>
        <w:top w:val="none" w:sz="0" w:space="0" w:color="auto"/>
        <w:left w:val="none" w:sz="0" w:space="0" w:color="auto"/>
        <w:bottom w:val="none" w:sz="0" w:space="0" w:color="auto"/>
        <w:right w:val="none" w:sz="0" w:space="0" w:color="auto"/>
      </w:divBdr>
    </w:div>
    <w:div w:id="924067800">
      <w:bodyDiv w:val="1"/>
      <w:marLeft w:val="0"/>
      <w:marRight w:val="0"/>
      <w:marTop w:val="0"/>
      <w:marBottom w:val="0"/>
      <w:divBdr>
        <w:top w:val="none" w:sz="0" w:space="0" w:color="auto"/>
        <w:left w:val="none" w:sz="0" w:space="0" w:color="auto"/>
        <w:bottom w:val="none" w:sz="0" w:space="0" w:color="auto"/>
        <w:right w:val="none" w:sz="0" w:space="0" w:color="auto"/>
      </w:divBdr>
    </w:div>
    <w:div w:id="924265121">
      <w:bodyDiv w:val="1"/>
      <w:marLeft w:val="0"/>
      <w:marRight w:val="0"/>
      <w:marTop w:val="0"/>
      <w:marBottom w:val="0"/>
      <w:divBdr>
        <w:top w:val="none" w:sz="0" w:space="0" w:color="auto"/>
        <w:left w:val="none" w:sz="0" w:space="0" w:color="auto"/>
        <w:bottom w:val="none" w:sz="0" w:space="0" w:color="auto"/>
        <w:right w:val="none" w:sz="0" w:space="0" w:color="auto"/>
      </w:divBdr>
    </w:div>
    <w:div w:id="925114719">
      <w:bodyDiv w:val="1"/>
      <w:marLeft w:val="0"/>
      <w:marRight w:val="0"/>
      <w:marTop w:val="0"/>
      <w:marBottom w:val="0"/>
      <w:divBdr>
        <w:top w:val="none" w:sz="0" w:space="0" w:color="auto"/>
        <w:left w:val="none" w:sz="0" w:space="0" w:color="auto"/>
        <w:bottom w:val="none" w:sz="0" w:space="0" w:color="auto"/>
        <w:right w:val="none" w:sz="0" w:space="0" w:color="auto"/>
      </w:divBdr>
    </w:div>
    <w:div w:id="928654975">
      <w:bodyDiv w:val="1"/>
      <w:marLeft w:val="0"/>
      <w:marRight w:val="0"/>
      <w:marTop w:val="0"/>
      <w:marBottom w:val="0"/>
      <w:divBdr>
        <w:top w:val="none" w:sz="0" w:space="0" w:color="auto"/>
        <w:left w:val="none" w:sz="0" w:space="0" w:color="auto"/>
        <w:bottom w:val="none" w:sz="0" w:space="0" w:color="auto"/>
        <w:right w:val="none" w:sz="0" w:space="0" w:color="auto"/>
      </w:divBdr>
    </w:div>
    <w:div w:id="929387150">
      <w:bodyDiv w:val="1"/>
      <w:marLeft w:val="0"/>
      <w:marRight w:val="0"/>
      <w:marTop w:val="0"/>
      <w:marBottom w:val="0"/>
      <w:divBdr>
        <w:top w:val="none" w:sz="0" w:space="0" w:color="auto"/>
        <w:left w:val="none" w:sz="0" w:space="0" w:color="auto"/>
        <w:bottom w:val="none" w:sz="0" w:space="0" w:color="auto"/>
        <w:right w:val="none" w:sz="0" w:space="0" w:color="auto"/>
      </w:divBdr>
    </w:div>
    <w:div w:id="930161636">
      <w:bodyDiv w:val="1"/>
      <w:marLeft w:val="0"/>
      <w:marRight w:val="0"/>
      <w:marTop w:val="0"/>
      <w:marBottom w:val="0"/>
      <w:divBdr>
        <w:top w:val="none" w:sz="0" w:space="0" w:color="auto"/>
        <w:left w:val="none" w:sz="0" w:space="0" w:color="auto"/>
        <w:bottom w:val="none" w:sz="0" w:space="0" w:color="auto"/>
        <w:right w:val="none" w:sz="0" w:space="0" w:color="auto"/>
      </w:divBdr>
    </w:div>
    <w:div w:id="930511026">
      <w:bodyDiv w:val="1"/>
      <w:marLeft w:val="0"/>
      <w:marRight w:val="0"/>
      <w:marTop w:val="0"/>
      <w:marBottom w:val="0"/>
      <w:divBdr>
        <w:top w:val="none" w:sz="0" w:space="0" w:color="auto"/>
        <w:left w:val="none" w:sz="0" w:space="0" w:color="auto"/>
        <w:bottom w:val="none" w:sz="0" w:space="0" w:color="auto"/>
        <w:right w:val="none" w:sz="0" w:space="0" w:color="auto"/>
      </w:divBdr>
    </w:div>
    <w:div w:id="932008195">
      <w:bodyDiv w:val="1"/>
      <w:marLeft w:val="0"/>
      <w:marRight w:val="0"/>
      <w:marTop w:val="0"/>
      <w:marBottom w:val="0"/>
      <w:divBdr>
        <w:top w:val="none" w:sz="0" w:space="0" w:color="auto"/>
        <w:left w:val="none" w:sz="0" w:space="0" w:color="auto"/>
        <w:bottom w:val="none" w:sz="0" w:space="0" w:color="auto"/>
        <w:right w:val="none" w:sz="0" w:space="0" w:color="auto"/>
      </w:divBdr>
    </w:div>
    <w:div w:id="935291488">
      <w:bodyDiv w:val="1"/>
      <w:marLeft w:val="0"/>
      <w:marRight w:val="0"/>
      <w:marTop w:val="0"/>
      <w:marBottom w:val="0"/>
      <w:divBdr>
        <w:top w:val="none" w:sz="0" w:space="0" w:color="auto"/>
        <w:left w:val="none" w:sz="0" w:space="0" w:color="auto"/>
        <w:bottom w:val="none" w:sz="0" w:space="0" w:color="auto"/>
        <w:right w:val="none" w:sz="0" w:space="0" w:color="auto"/>
      </w:divBdr>
    </w:div>
    <w:div w:id="936407337">
      <w:bodyDiv w:val="1"/>
      <w:marLeft w:val="0"/>
      <w:marRight w:val="0"/>
      <w:marTop w:val="0"/>
      <w:marBottom w:val="0"/>
      <w:divBdr>
        <w:top w:val="none" w:sz="0" w:space="0" w:color="auto"/>
        <w:left w:val="none" w:sz="0" w:space="0" w:color="auto"/>
        <w:bottom w:val="none" w:sz="0" w:space="0" w:color="auto"/>
        <w:right w:val="none" w:sz="0" w:space="0" w:color="auto"/>
      </w:divBdr>
    </w:div>
    <w:div w:id="937911153">
      <w:bodyDiv w:val="1"/>
      <w:marLeft w:val="0"/>
      <w:marRight w:val="0"/>
      <w:marTop w:val="0"/>
      <w:marBottom w:val="0"/>
      <w:divBdr>
        <w:top w:val="none" w:sz="0" w:space="0" w:color="auto"/>
        <w:left w:val="none" w:sz="0" w:space="0" w:color="auto"/>
        <w:bottom w:val="none" w:sz="0" w:space="0" w:color="auto"/>
        <w:right w:val="none" w:sz="0" w:space="0" w:color="auto"/>
      </w:divBdr>
    </w:div>
    <w:div w:id="938297788">
      <w:bodyDiv w:val="1"/>
      <w:marLeft w:val="0"/>
      <w:marRight w:val="0"/>
      <w:marTop w:val="0"/>
      <w:marBottom w:val="0"/>
      <w:divBdr>
        <w:top w:val="none" w:sz="0" w:space="0" w:color="auto"/>
        <w:left w:val="none" w:sz="0" w:space="0" w:color="auto"/>
        <w:bottom w:val="none" w:sz="0" w:space="0" w:color="auto"/>
        <w:right w:val="none" w:sz="0" w:space="0" w:color="auto"/>
      </w:divBdr>
    </w:div>
    <w:div w:id="940645269">
      <w:bodyDiv w:val="1"/>
      <w:marLeft w:val="0"/>
      <w:marRight w:val="0"/>
      <w:marTop w:val="0"/>
      <w:marBottom w:val="0"/>
      <w:divBdr>
        <w:top w:val="none" w:sz="0" w:space="0" w:color="auto"/>
        <w:left w:val="none" w:sz="0" w:space="0" w:color="auto"/>
        <w:bottom w:val="none" w:sz="0" w:space="0" w:color="auto"/>
        <w:right w:val="none" w:sz="0" w:space="0" w:color="auto"/>
      </w:divBdr>
    </w:div>
    <w:div w:id="942886032">
      <w:bodyDiv w:val="1"/>
      <w:marLeft w:val="0"/>
      <w:marRight w:val="0"/>
      <w:marTop w:val="0"/>
      <w:marBottom w:val="0"/>
      <w:divBdr>
        <w:top w:val="none" w:sz="0" w:space="0" w:color="auto"/>
        <w:left w:val="none" w:sz="0" w:space="0" w:color="auto"/>
        <w:bottom w:val="none" w:sz="0" w:space="0" w:color="auto"/>
        <w:right w:val="none" w:sz="0" w:space="0" w:color="auto"/>
      </w:divBdr>
    </w:div>
    <w:div w:id="943264999">
      <w:bodyDiv w:val="1"/>
      <w:marLeft w:val="0"/>
      <w:marRight w:val="0"/>
      <w:marTop w:val="0"/>
      <w:marBottom w:val="0"/>
      <w:divBdr>
        <w:top w:val="none" w:sz="0" w:space="0" w:color="auto"/>
        <w:left w:val="none" w:sz="0" w:space="0" w:color="auto"/>
        <w:bottom w:val="none" w:sz="0" w:space="0" w:color="auto"/>
        <w:right w:val="none" w:sz="0" w:space="0" w:color="auto"/>
      </w:divBdr>
    </w:div>
    <w:div w:id="944918001">
      <w:bodyDiv w:val="1"/>
      <w:marLeft w:val="0"/>
      <w:marRight w:val="0"/>
      <w:marTop w:val="0"/>
      <w:marBottom w:val="0"/>
      <w:divBdr>
        <w:top w:val="none" w:sz="0" w:space="0" w:color="auto"/>
        <w:left w:val="none" w:sz="0" w:space="0" w:color="auto"/>
        <w:bottom w:val="none" w:sz="0" w:space="0" w:color="auto"/>
        <w:right w:val="none" w:sz="0" w:space="0" w:color="auto"/>
      </w:divBdr>
    </w:div>
    <w:div w:id="949052157">
      <w:bodyDiv w:val="1"/>
      <w:marLeft w:val="0"/>
      <w:marRight w:val="0"/>
      <w:marTop w:val="0"/>
      <w:marBottom w:val="0"/>
      <w:divBdr>
        <w:top w:val="none" w:sz="0" w:space="0" w:color="auto"/>
        <w:left w:val="none" w:sz="0" w:space="0" w:color="auto"/>
        <w:bottom w:val="none" w:sz="0" w:space="0" w:color="auto"/>
        <w:right w:val="none" w:sz="0" w:space="0" w:color="auto"/>
      </w:divBdr>
    </w:div>
    <w:div w:id="950355974">
      <w:bodyDiv w:val="1"/>
      <w:marLeft w:val="0"/>
      <w:marRight w:val="0"/>
      <w:marTop w:val="0"/>
      <w:marBottom w:val="0"/>
      <w:divBdr>
        <w:top w:val="none" w:sz="0" w:space="0" w:color="auto"/>
        <w:left w:val="none" w:sz="0" w:space="0" w:color="auto"/>
        <w:bottom w:val="none" w:sz="0" w:space="0" w:color="auto"/>
        <w:right w:val="none" w:sz="0" w:space="0" w:color="auto"/>
      </w:divBdr>
    </w:div>
    <w:div w:id="951401066">
      <w:bodyDiv w:val="1"/>
      <w:marLeft w:val="0"/>
      <w:marRight w:val="0"/>
      <w:marTop w:val="0"/>
      <w:marBottom w:val="0"/>
      <w:divBdr>
        <w:top w:val="none" w:sz="0" w:space="0" w:color="auto"/>
        <w:left w:val="none" w:sz="0" w:space="0" w:color="auto"/>
        <w:bottom w:val="none" w:sz="0" w:space="0" w:color="auto"/>
        <w:right w:val="none" w:sz="0" w:space="0" w:color="auto"/>
      </w:divBdr>
    </w:div>
    <w:div w:id="952370356">
      <w:bodyDiv w:val="1"/>
      <w:marLeft w:val="0"/>
      <w:marRight w:val="0"/>
      <w:marTop w:val="0"/>
      <w:marBottom w:val="0"/>
      <w:divBdr>
        <w:top w:val="none" w:sz="0" w:space="0" w:color="auto"/>
        <w:left w:val="none" w:sz="0" w:space="0" w:color="auto"/>
        <w:bottom w:val="none" w:sz="0" w:space="0" w:color="auto"/>
        <w:right w:val="none" w:sz="0" w:space="0" w:color="auto"/>
      </w:divBdr>
    </w:div>
    <w:div w:id="955523484">
      <w:bodyDiv w:val="1"/>
      <w:marLeft w:val="0"/>
      <w:marRight w:val="0"/>
      <w:marTop w:val="0"/>
      <w:marBottom w:val="0"/>
      <w:divBdr>
        <w:top w:val="none" w:sz="0" w:space="0" w:color="auto"/>
        <w:left w:val="none" w:sz="0" w:space="0" w:color="auto"/>
        <w:bottom w:val="none" w:sz="0" w:space="0" w:color="auto"/>
        <w:right w:val="none" w:sz="0" w:space="0" w:color="auto"/>
      </w:divBdr>
    </w:div>
    <w:div w:id="958414053">
      <w:bodyDiv w:val="1"/>
      <w:marLeft w:val="0"/>
      <w:marRight w:val="0"/>
      <w:marTop w:val="0"/>
      <w:marBottom w:val="0"/>
      <w:divBdr>
        <w:top w:val="none" w:sz="0" w:space="0" w:color="auto"/>
        <w:left w:val="none" w:sz="0" w:space="0" w:color="auto"/>
        <w:bottom w:val="none" w:sz="0" w:space="0" w:color="auto"/>
        <w:right w:val="none" w:sz="0" w:space="0" w:color="auto"/>
      </w:divBdr>
    </w:div>
    <w:div w:id="959143762">
      <w:bodyDiv w:val="1"/>
      <w:marLeft w:val="0"/>
      <w:marRight w:val="0"/>
      <w:marTop w:val="0"/>
      <w:marBottom w:val="0"/>
      <w:divBdr>
        <w:top w:val="none" w:sz="0" w:space="0" w:color="auto"/>
        <w:left w:val="none" w:sz="0" w:space="0" w:color="auto"/>
        <w:bottom w:val="none" w:sz="0" w:space="0" w:color="auto"/>
        <w:right w:val="none" w:sz="0" w:space="0" w:color="auto"/>
      </w:divBdr>
    </w:div>
    <w:div w:id="962925243">
      <w:bodyDiv w:val="1"/>
      <w:marLeft w:val="0"/>
      <w:marRight w:val="0"/>
      <w:marTop w:val="0"/>
      <w:marBottom w:val="0"/>
      <w:divBdr>
        <w:top w:val="none" w:sz="0" w:space="0" w:color="auto"/>
        <w:left w:val="none" w:sz="0" w:space="0" w:color="auto"/>
        <w:bottom w:val="none" w:sz="0" w:space="0" w:color="auto"/>
        <w:right w:val="none" w:sz="0" w:space="0" w:color="auto"/>
      </w:divBdr>
    </w:div>
    <w:div w:id="963271607">
      <w:bodyDiv w:val="1"/>
      <w:marLeft w:val="0"/>
      <w:marRight w:val="0"/>
      <w:marTop w:val="0"/>
      <w:marBottom w:val="0"/>
      <w:divBdr>
        <w:top w:val="none" w:sz="0" w:space="0" w:color="auto"/>
        <w:left w:val="none" w:sz="0" w:space="0" w:color="auto"/>
        <w:bottom w:val="none" w:sz="0" w:space="0" w:color="auto"/>
        <w:right w:val="none" w:sz="0" w:space="0" w:color="auto"/>
      </w:divBdr>
    </w:div>
    <w:div w:id="964578076">
      <w:bodyDiv w:val="1"/>
      <w:marLeft w:val="0"/>
      <w:marRight w:val="0"/>
      <w:marTop w:val="0"/>
      <w:marBottom w:val="0"/>
      <w:divBdr>
        <w:top w:val="none" w:sz="0" w:space="0" w:color="auto"/>
        <w:left w:val="none" w:sz="0" w:space="0" w:color="auto"/>
        <w:bottom w:val="none" w:sz="0" w:space="0" w:color="auto"/>
        <w:right w:val="none" w:sz="0" w:space="0" w:color="auto"/>
      </w:divBdr>
    </w:div>
    <w:div w:id="964969312">
      <w:bodyDiv w:val="1"/>
      <w:marLeft w:val="0"/>
      <w:marRight w:val="0"/>
      <w:marTop w:val="0"/>
      <w:marBottom w:val="0"/>
      <w:divBdr>
        <w:top w:val="none" w:sz="0" w:space="0" w:color="auto"/>
        <w:left w:val="none" w:sz="0" w:space="0" w:color="auto"/>
        <w:bottom w:val="none" w:sz="0" w:space="0" w:color="auto"/>
        <w:right w:val="none" w:sz="0" w:space="0" w:color="auto"/>
      </w:divBdr>
    </w:div>
    <w:div w:id="964971345">
      <w:bodyDiv w:val="1"/>
      <w:marLeft w:val="0"/>
      <w:marRight w:val="0"/>
      <w:marTop w:val="0"/>
      <w:marBottom w:val="0"/>
      <w:divBdr>
        <w:top w:val="none" w:sz="0" w:space="0" w:color="auto"/>
        <w:left w:val="none" w:sz="0" w:space="0" w:color="auto"/>
        <w:bottom w:val="none" w:sz="0" w:space="0" w:color="auto"/>
        <w:right w:val="none" w:sz="0" w:space="0" w:color="auto"/>
      </w:divBdr>
    </w:div>
    <w:div w:id="971866037">
      <w:bodyDiv w:val="1"/>
      <w:marLeft w:val="0"/>
      <w:marRight w:val="0"/>
      <w:marTop w:val="0"/>
      <w:marBottom w:val="0"/>
      <w:divBdr>
        <w:top w:val="none" w:sz="0" w:space="0" w:color="auto"/>
        <w:left w:val="none" w:sz="0" w:space="0" w:color="auto"/>
        <w:bottom w:val="none" w:sz="0" w:space="0" w:color="auto"/>
        <w:right w:val="none" w:sz="0" w:space="0" w:color="auto"/>
      </w:divBdr>
    </w:div>
    <w:div w:id="973291919">
      <w:bodyDiv w:val="1"/>
      <w:marLeft w:val="0"/>
      <w:marRight w:val="0"/>
      <w:marTop w:val="0"/>
      <w:marBottom w:val="0"/>
      <w:divBdr>
        <w:top w:val="none" w:sz="0" w:space="0" w:color="auto"/>
        <w:left w:val="none" w:sz="0" w:space="0" w:color="auto"/>
        <w:bottom w:val="none" w:sz="0" w:space="0" w:color="auto"/>
        <w:right w:val="none" w:sz="0" w:space="0" w:color="auto"/>
      </w:divBdr>
    </w:div>
    <w:div w:id="974523950">
      <w:bodyDiv w:val="1"/>
      <w:marLeft w:val="0"/>
      <w:marRight w:val="0"/>
      <w:marTop w:val="0"/>
      <w:marBottom w:val="0"/>
      <w:divBdr>
        <w:top w:val="none" w:sz="0" w:space="0" w:color="auto"/>
        <w:left w:val="none" w:sz="0" w:space="0" w:color="auto"/>
        <w:bottom w:val="none" w:sz="0" w:space="0" w:color="auto"/>
        <w:right w:val="none" w:sz="0" w:space="0" w:color="auto"/>
      </w:divBdr>
    </w:div>
    <w:div w:id="974721944">
      <w:bodyDiv w:val="1"/>
      <w:marLeft w:val="0"/>
      <w:marRight w:val="0"/>
      <w:marTop w:val="0"/>
      <w:marBottom w:val="0"/>
      <w:divBdr>
        <w:top w:val="none" w:sz="0" w:space="0" w:color="auto"/>
        <w:left w:val="none" w:sz="0" w:space="0" w:color="auto"/>
        <w:bottom w:val="none" w:sz="0" w:space="0" w:color="auto"/>
        <w:right w:val="none" w:sz="0" w:space="0" w:color="auto"/>
      </w:divBdr>
    </w:div>
    <w:div w:id="974986887">
      <w:bodyDiv w:val="1"/>
      <w:marLeft w:val="0"/>
      <w:marRight w:val="0"/>
      <w:marTop w:val="0"/>
      <w:marBottom w:val="0"/>
      <w:divBdr>
        <w:top w:val="none" w:sz="0" w:space="0" w:color="auto"/>
        <w:left w:val="none" w:sz="0" w:space="0" w:color="auto"/>
        <w:bottom w:val="none" w:sz="0" w:space="0" w:color="auto"/>
        <w:right w:val="none" w:sz="0" w:space="0" w:color="auto"/>
      </w:divBdr>
    </w:div>
    <w:div w:id="975528951">
      <w:bodyDiv w:val="1"/>
      <w:marLeft w:val="0"/>
      <w:marRight w:val="0"/>
      <w:marTop w:val="0"/>
      <w:marBottom w:val="0"/>
      <w:divBdr>
        <w:top w:val="none" w:sz="0" w:space="0" w:color="auto"/>
        <w:left w:val="none" w:sz="0" w:space="0" w:color="auto"/>
        <w:bottom w:val="none" w:sz="0" w:space="0" w:color="auto"/>
        <w:right w:val="none" w:sz="0" w:space="0" w:color="auto"/>
      </w:divBdr>
    </w:div>
    <w:div w:id="983043356">
      <w:bodyDiv w:val="1"/>
      <w:marLeft w:val="0"/>
      <w:marRight w:val="0"/>
      <w:marTop w:val="0"/>
      <w:marBottom w:val="0"/>
      <w:divBdr>
        <w:top w:val="none" w:sz="0" w:space="0" w:color="auto"/>
        <w:left w:val="none" w:sz="0" w:space="0" w:color="auto"/>
        <w:bottom w:val="none" w:sz="0" w:space="0" w:color="auto"/>
        <w:right w:val="none" w:sz="0" w:space="0" w:color="auto"/>
      </w:divBdr>
    </w:div>
    <w:div w:id="983437176">
      <w:bodyDiv w:val="1"/>
      <w:marLeft w:val="0"/>
      <w:marRight w:val="0"/>
      <w:marTop w:val="0"/>
      <w:marBottom w:val="0"/>
      <w:divBdr>
        <w:top w:val="none" w:sz="0" w:space="0" w:color="auto"/>
        <w:left w:val="none" w:sz="0" w:space="0" w:color="auto"/>
        <w:bottom w:val="none" w:sz="0" w:space="0" w:color="auto"/>
        <w:right w:val="none" w:sz="0" w:space="0" w:color="auto"/>
      </w:divBdr>
    </w:div>
    <w:div w:id="984745381">
      <w:bodyDiv w:val="1"/>
      <w:marLeft w:val="0"/>
      <w:marRight w:val="0"/>
      <w:marTop w:val="0"/>
      <w:marBottom w:val="0"/>
      <w:divBdr>
        <w:top w:val="none" w:sz="0" w:space="0" w:color="auto"/>
        <w:left w:val="none" w:sz="0" w:space="0" w:color="auto"/>
        <w:bottom w:val="none" w:sz="0" w:space="0" w:color="auto"/>
        <w:right w:val="none" w:sz="0" w:space="0" w:color="auto"/>
      </w:divBdr>
    </w:div>
    <w:div w:id="985744562">
      <w:bodyDiv w:val="1"/>
      <w:marLeft w:val="0"/>
      <w:marRight w:val="0"/>
      <w:marTop w:val="0"/>
      <w:marBottom w:val="0"/>
      <w:divBdr>
        <w:top w:val="none" w:sz="0" w:space="0" w:color="auto"/>
        <w:left w:val="none" w:sz="0" w:space="0" w:color="auto"/>
        <w:bottom w:val="none" w:sz="0" w:space="0" w:color="auto"/>
        <w:right w:val="none" w:sz="0" w:space="0" w:color="auto"/>
      </w:divBdr>
    </w:div>
    <w:div w:id="986007968">
      <w:bodyDiv w:val="1"/>
      <w:marLeft w:val="0"/>
      <w:marRight w:val="0"/>
      <w:marTop w:val="0"/>
      <w:marBottom w:val="0"/>
      <w:divBdr>
        <w:top w:val="none" w:sz="0" w:space="0" w:color="auto"/>
        <w:left w:val="none" w:sz="0" w:space="0" w:color="auto"/>
        <w:bottom w:val="none" w:sz="0" w:space="0" w:color="auto"/>
        <w:right w:val="none" w:sz="0" w:space="0" w:color="auto"/>
      </w:divBdr>
    </w:div>
    <w:div w:id="988826679">
      <w:bodyDiv w:val="1"/>
      <w:marLeft w:val="0"/>
      <w:marRight w:val="0"/>
      <w:marTop w:val="0"/>
      <w:marBottom w:val="0"/>
      <w:divBdr>
        <w:top w:val="none" w:sz="0" w:space="0" w:color="auto"/>
        <w:left w:val="none" w:sz="0" w:space="0" w:color="auto"/>
        <w:bottom w:val="none" w:sz="0" w:space="0" w:color="auto"/>
        <w:right w:val="none" w:sz="0" w:space="0" w:color="auto"/>
      </w:divBdr>
    </w:div>
    <w:div w:id="989401473">
      <w:bodyDiv w:val="1"/>
      <w:marLeft w:val="0"/>
      <w:marRight w:val="0"/>
      <w:marTop w:val="0"/>
      <w:marBottom w:val="0"/>
      <w:divBdr>
        <w:top w:val="none" w:sz="0" w:space="0" w:color="auto"/>
        <w:left w:val="none" w:sz="0" w:space="0" w:color="auto"/>
        <w:bottom w:val="none" w:sz="0" w:space="0" w:color="auto"/>
        <w:right w:val="none" w:sz="0" w:space="0" w:color="auto"/>
      </w:divBdr>
    </w:div>
    <w:div w:id="990406669">
      <w:bodyDiv w:val="1"/>
      <w:marLeft w:val="0"/>
      <w:marRight w:val="0"/>
      <w:marTop w:val="0"/>
      <w:marBottom w:val="0"/>
      <w:divBdr>
        <w:top w:val="none" w:sz="0" w:space="0" w:color="auto"/>
        <w:left w:val="none" w:sz="0" w:space="0" w:color="auto"/>
        <w:bottom w:val="none" w:sz="0" w:space="0" w:color="auto"/>
        <w:right w:val="none" w:sz="0" w:space="0" w:color="auto"/>
      </w:divBdr>
    </w:div>
    <w:div w:id="990986224">
      <w:bodyDiv w:val="1"/>
      <w:marLeft w:val="0"/>
      <w:marRight w:val="0"/>
      <w:marTop w:val="0"/>
      <w:marBottom w:val="0"/>
      <w:divBdr>
        <w:top w:val="none" w:sz="0" w:space="0" w:color="auto"/>
        <w:left w:val="none" w:sz="0" w:space="0" w:color="auto"/>
        <w:bottom w:val="none" w:sz="0" w:space="0" w:color="auto"/>
        <w:right w:val="none" w:sz="0" w:space="0" w:color="auto"/>
      </w:divBdr>
    </w:div>
    <w:div w:id="996349300">
      <w:bodyDiv w:val="1"/>
      <w:marLeft w:val="0"/>
      <w:marRight w:val="0"/>
      <w:marTop w:val="0"/>
      <w:marBottom w:val="0"/>
      <w:divBdr>
        <w:top w:val="none" w:sz="0" w:space="0" w:color="auto"/>
        <w:left w:val="none" w:sz="0" w:space="0" w:color="auto"/>
        <w:bottom w:val="none" w:sz="0" w:space="0" w:color="auto"/>
        <w:right w:val="none" w:sz="0" w:space="0" w:color="auto"/>
      </w:divBdr>
    </w:div>
    <w:div w:id="996806838">
      <w:bodyDiv w:val="1"/>
      <w:marLeft w:val="0"/>
      <w:marRight w:val="0"/>
      <w:marTop w:val="0"/>
      <w:marBottom w:val="0"/>
      <w:divBdr>
        <w:top w:val="none" w:sz="0" w:space="0" w:color="auto"/>
        <w:left w:val="none" w:sz="0" w:space="0" w:color="auto"/>
        <w:bottom w:val="none" w:sz="0" w:space="0" w:color="auto"/>
        <w:right w:val="none" w:sz="0" w:space="0" w:color="auto"/>
      </w:divBdr>
    </w:div>
    <w:div w:id="1000545069">
      <w:bodyDiv w:val="1"/>
      <w:marLeft w:val="0"/>
      <w:marRight w:val="0"/>
      <w:marTop w:val="0"/>
      <w:marBottom w:val="0"/>
      <w:divBdr>
        <w:top w:val="none" w:sz="0" w:space="0" w:color="auto"/>
        <w:left w:val="none" w:sz="0" w:space="0" w:color="auto"/>
        <w:bottom w:val="none" w:sz="0" w:space="0" w:color="auto"/>
        <w:right w:val="none" w:sz="0" w:space="0" w:color="auto"/>
      </w:divBdr>
    </w:div>
    <w:div w:id="1000742251">
      <w:bodyDiv w:val="1"/>
      <w:marLeft w:val="0"/>
      <w:marRight w:val="0"/>
      <w:marTop w:val="0"/>
      <w:marBottom w:val="0"/>
      <w:divBdr>
        <w:top w:val="none" w:sz="0" w:space="0" w:color="auto"/>
        <w:left w:val="none" w:sz="0" w:space="0" w:color="auto"/>
        <w:bottom w:val="none" w:sz="0" w:space="0" w:color="auto"/>
        <w:right w:val="none" w:sz="0" w:space="0" w:color="auto"/>
      </w:divBdr>
    </w:div>
    <w:div w:id="1000812569">
      <w:bodyDiv w:val="1"/>
      <w:marLeft w:val="0"/>
      <w:marRight w:val="0"/>
      <w:marTop w:val="0"/>
      <w:marBottom w:val="0"/>
      <w:divBdr>
        <w:top w:val="none" w:sz="0" w:space="0" w:color="auto"/>
        <w:left w:val="none" w:sz="0" w:space="0" w:color="auto"/>
        <w:bottom w:val="none" w:sz="0" w:space="0" w:color="auto"/>
        <w:right w:val="none" w:sz="0" w:space="0" w:color="auto"/>
      </w:divBdr>
    </w:div>
    <w:div w:id="1002509921">
      <w:bodyDiv w:val="1"/>
      <w:marLeft w:val="0"/>
      <w:marRight w:val="0"/>
      <w:marTop w:val="0"/>
      <w:marBottom w:val="0"/>
      <w:divBdr>
        <w:top w:val="none" w:sz="0" w:space="0" w:color="auto"/>
        <w:left w:val="none" w:sz="0" w:space="0" w:color="auto"/>
        <w:bottom w:val="none" w:sz="0" w:space="0" w:color="auto"/>
        <w:right w:val="none" w:sz="0" w:space="0" w:color="auto"/>
      </w:divBdr>
    </w:div>
    <w:div w:id="1002969840">
      <w:bodyDiv w:val="1"/>
      <w:marLeft w:val="0"/>
      <w:marRight w:val="0"/>
      <w:marTop w:val="0"/>
      <w:marBottom w:val="0"/>
      <w:divBdr>
        <w:top w:val="none" w:sz="0" w:space="0" w:color="auto"/>
        <w:left w:val="none" w:sz="0" w:space="0" w:color="auto"/>
        <w:bottom w:val="none" w:sz="0" w:space="0" w:color="auto"/>
        <w:right w:val="none" w:sz="0" w:space="0" w:color="auto"/>
      </w:divBdr>
    </w:div>
    <w:div w:id="1005784553">
      <w:bodyDiv w:val="1"/>
      <w:marLeft w:val="0"/>
      <w:marRight w:val="0"/>
      <w:marTop w:val="0"/>
      <w:marBottom w:val="0"/>
      <w:divBdr>
        <w:top w:val="none" w:sz="0" w:space="0" w:color="auto"/>
        <w:left w:val="none" w:sz="0" w:space="0" w:color="auto"/>
        <w:bottom w:val="none" w:sz="0" w:space="0" w:color="auto"/>
        <w:right w:val="none" w:sz="0" w:space="0" w:color="auto"/>
      </w:divBdr>
    </w:div>
    <w:div w:id="1005789610">
      <w:bodyDiv w:val="1"/>
      <w:marLeft w:val="0"/>
      <w:marRight w:val="0"/>
      <w:marTop w:val="0"/>
      <w:marBottom w:val="0"/>
      <w:divBdr>
        <w:top w:val="none" w:sz="0" w:space="0" w:color="auto"/>
        <w:left w:val="none" w:sz="0" w:space="0" w:color="auto"/>
        <w:bottom w:val="none" w:sz="0" w:space="0" w:color="auto"/>
        <w:right w:val="none" w:sz="0" w:space="0" w:color="auto"/>
      </w:divBdr>
    </w:div>
    <w:div w:id="1007710522">
      <w:bodyDiv w:val="1"/>
      <w:marLeft w:val="0"/>
      <w:marRight w:val="0"/>
      <w:marTop w:val="0"/>
      <w:marBottom w:val="0"/>
      <w:divBdr>
        <w:top w:val="none" w:sz="0" w:space="0" w:color="auto"/>
        <w:left w:val="none" w:sz="0" w:space="0" w:color="auto"/>
        <w:bottom w:val="none" w:sz="0" w:space="0" w:color="auto"/>
        <w:right w:val="none" w:sz="0" w:space="0" w:color="auto"/>
      </w:divBdr>
    </w:div>
    <w:div w:id="1008285948">
      <w:bodyDiv w:val="1"/>
      <w:marLeft w:val="0"/>
      <w:marRight w:val="0"/>
      <w:marTop w:val="0"/>
      <w:marBottom w:val="0"/>
      <w:divBdr>
        <w:top w:val="none" w:sz="0" w:space="0" w:color="auto"/>
        <w:left w:val="none" w:sz="0" w:space="0" w:color="auto"/>
        <w:bottom w:val="none" w:sz="0" w:space="0" w:color="auto"/>
        <w:right w:val="none" w:sz="0" w:space="0" w:color="auto"/>
      </w:divBdr>
    </w:div>
    <w:div w:id="1009601580">
      <w:bodyDiv w:val="1"/>
      <w:marLeft w:val="0"/>
      <w:marRight w:val="0"/>
      <w:marTop w:val="0"/>
      <w:marBottom w:val="0"/>
      <w:divBdr>
        <w:top w:val="none" w:sz="0" w:space="0" w:color="auto"/>
        <w:left w:val="none" w:sz="0" w:space="0" w:color="auto"/>
        <w:bottom w:val="none" w:sz="0" w:space="0" w:color="auto"/>
        <w:right w:val="none" w:sz="0" w:space="0" w:color="auto"/>
      </w:divBdr>
    </w:div>
    <w:div w:id="1010833886">
      <w:bodyDiv w:val="1"/>
      <w:marLeft w:val="0"/>
      <w:marRight w:val="0"/>
      <w:marTop w:val="0"/>
      <w:marBottom w:val="0"/>
      <w:divBdr>
        <w:top w:val="none" w:sz="0" w:space="0" w:color="auto"/>
        <w:left w:val="none" w:sz="0" w:space="0" w:color="auto"/>
        <w:bottom w:val="none" w:sz="0" w:space="0" w:color="auto"/>
        <w:right w:val="none" w:sz="0" w:space="0" w:color="auto"/>
      </w:divBdr>
    </w:div>
    <w:div w:id="1013073242">
      <w:bodyDiv w:val="1"/>
      <w:marLeft w:val="0"/>
      <w:marRight w:val="0"/>
      <w:marTop w:val="0"/>
      <w:marBottom w:val="0"/>
      <w:divBdr>
        <w:top w:val="none" w:sz="0" w:space="0" w:color="auto"/>
        <w:left w:val="none" w:sz="0" w:space="0" w:color="auto"/>
        <w:bottom w:val="none" w:sz="0" w:space="0" w:color="auto"/>
        <w:right w:val="none" w:sz="0" w:space="0" w:color="auto"/>
      </w:divBdr>
    </w:div>
    <w:div w:id="1023476444">
      <w:bodyDiv w:val="1"/>
      <w:marLeft w:val="0"/>
      <w:marRight w:val="0"/>
      <w:marTop w:val="0"/>
      <w:marBottom w:val="0"/>
      <w:divBdr>
        <w:top w:val="none" w:sz="0" w:space="0" w:color="auto"/>
        <w:left w:val="none" w:sz="0" w:space="0" w:color="auto"/>
        <w:bottom w:val="none" w:sz="0" w:space="0" w:color="auto"/>
        <w:right w:val="none" w:sz="0" w:space="0" w:color="auto"/>
      </w:divBdr>
    </w:div>
    <w:div w:id="1028682961">
      <w:bodyDiv w:val="1"/>
      <w:marLeft w:val="0"/>
      <w:marRight w:val="0"/>
      <w:marTop w:val="0"/>
      <w:marBottom w:val="0"/>
      <w:divBdr>
        <w:top w:val="none" w:sz="0" w:space="0" w:color="auto"/>
        <w:left w:val="none" w:sz="0" w:space="0" w:color="auto"/>
        <w:bottom w:val="none" w:sz="0" w:space="0" w:color="auto"/>
        <w:right w:val="none" w:sz="0" w:space="0" w:color="auto"/>
      </w:divBdr>
    </w:div>
    <w:div w:id="1030491212">
      <w:bodyDiv w:val="1"/>
      <w:marLeft w:val="0"/>
      <w:marRight w:val="0"/>
      <w:marTop w:val="0"/>
      <w:marBottom w:val="0"/>
      <w:divBdr>
        <w:top w:val="none" w:sz="0" w:space="0" w:color="auto"/>
        <w:left w:val="none" w:sz="0" w:space="0" w:color="auto"/>
        <w:bottom w:val="none" w:sz="0" w:space="0" w:color="auto"/>
        <w:right w:val="none" w:sz="0" w:space="0" w:color="auto"/>
      </w:divBdr>
    </w:div>
    <w:div w:id="1035500711">
      <w:bodyDiv w:val="1"/>
      <w:marLeft w:val="0"/>
      <w:marRight w:val="0"/>
      <w:marTop w:val="0"/>
      <w:marBottom w:val="0"/>
      <w:divBdr>
        <w:top w:val="none" w:sz="0" w:space="0" w:color="auto"/>
        <w:left w:val="none" w:sz="0" w:space="0" w:color="auto"/>
        <w:bottom w:val="none" w:sz="0" w:space="0" w:color="auto"/>
        <w:right w:val="none" w:sz="0" w:space="0" w:color="auto"/>
      </w:divBdr>
    </w:div>
    <w:div w:id="1038090550">
      <w:bodyDiv w:val="1"/>
      <w:marLeft w:val="0"/>
      <w:marRight w:val="0"/>
      <w:marTop w:val="0"/>
      <w:marBottom w:val="0"/>
      <w:divBdr>
        <w:top w:val="none" w:sz="0" w:space="0" w:color="auto"/>
        <w:left w:val="none" w:sz="0" w:space="0" w:color="auto"/>
        <w:bottom w:val="none" w:sz="0" w:space="0" w:color="auto"/>
        <w:right w:val="none" w:sz="0" w:space="0" w:color="auto"/>
      </w:divBdr>
    </w:div>
    <w:div w:id="1038552899">
      <w:bodyDiv w:val="1"/>
      <w:marLeft w:val="0"/>
      <w:marRight w:val="0"/>
      <w:marTop w:val="0"/>
      <w:marBottom w:val="0"/>
      <w:divBdr>
        <w:top w:val="none" w:sz="0" w:space="0" w:color="auto"/>
        <w:left w:val="none" w:sz="0" w:space="0" w:color="auto"/>
        <w:bottom w:val="none" w:sz="0" w:space="0" w:color="auto"/>
        <w:right w:val="none" w:sz="0" w:space="0" w:color="auto"/>
      </w:divBdr>
    </w:div>
    <w:div w:id="1042830975">
      <w:bodyDiv w:val="1"/>
      <w:marLeft w:val="0"/>
      <w:marRight w:val="0"/>
      <w:marTop w:val="0"/>
      <w:marBottom w:val="0"/>
      <w:divBdr>
        <w:top w:val="none" w:sz="0" w:space="0" w:color="auto"/>
        <w:left w:val="none" w:sz="0" w:space="0" w:color="auto"/>
        <w:bottom w:val="none" w:sz="0" w:space="0" w:color="auto"/>
        <w:right w:val="none" w:sz="0" w:space="0" w:color="auto"/>
      </w:divBdr>
    </w:div>
    <w:div w:id="1044713318">
      <w:bodyDiv w:val="1"/>
      <w:marLeft w:val="0"/>
      <w:marRight w:val="0"/>
      <w:marTop w:val="0"/>
      <w:marBottom w:val="0"/>
      <w:divBdr>
        <w:top w:val="none" w:sz="0" w:space="0" w:color="auto"/>
        <w:left w:val="none" w:sz="0" w:space="0" w:color="auto"/>
        <w:bottom w:val="none" w:sz="0" w:space="0" w:color="auto"/>
        <w:right w:val="none" w:sz="0" w:space="0" w:color="auto"/>
      </w:divBdr>
    </w:div>
    <w:div w:id="1049259822">
      <w:bodyDiv w:val="1"/>
      <w:marLeft w:val="0"/>
      <w:marRight w:val="0"/>
      <w:marTop w:val="0"/>
      <w:marBottom w:val="0"/>
      <w:divBdr>
        <w:top w:val="none" w:sz="0" w:space="0" w:color="auto"/>
        <w:left w:val="none" w:sz="0" w:space="0" w:color="auto"/>
        <w:bottom w:val="none" w:sz="0" w:space="0" w:color="auto"/>
        <w:right w:val="none" w:sz="0" w:space="0" w:color="auto"/>
      </w:divBdr>
    </w:div>
    <w:div w:id="1051224953">
      <w:bodyDiv w:val="1"/>
      <w:marLeft w:val="0"/>
      <w:marRight w:val="0"/>
      <w:marTop w:val="0"/>
      <w:marBottom w:val="0"/>
      <w:divBdr>
        <w:top w:val="none" w:sz="0" w:space="0" w:color="auto"/>
        <w:left w:val="none" w:sz="0" w:space="0" w:color="auto"/>
        <w:bottom w:val="none" w:sz="0" w:space="0" w:color="auto"/>
        <w:right w:val="none" w:sz="0" w:space="0" w:color="auto"/>
      </w:divBdr>
    </w:div>
    <w:div w:id="1055161637">
      <w:bodyDiv w:val="1"/>
      <w:marLeft w:val="0"/>
      <w:marRight w:val="0"/>
      <w:marTop w:val="0"/>
      <w:marBottom w:val="0"/>
      <w:divBdr>
        <w:top w:val="none" w:sz="0" w:space="0" w:color="auto"/>
        <w:left w:val="none" w:sz="0" w:space="0" w:color="auto"/>
        <w:bottom w:val="none" w:sz="0" w:space="0" w:color="auto"/>
        <w:right w:val="none" w:sz="0" w:space="0" w:color="auto"/>
      </w:divBdr>
    </w:div>
    <w:div w:id="1057317525">
      <w:bodyDiv w:val="1"/>
      <w:marLeft w:val="0"/>
      <w:marRight w:val="0"/>
      <w:marTop w:val="0"/>
      <w:marBottom w:val="0"/>
      <w:divBdr>
        <w:top w:val="none" w:sz="0" w:space="0" w:color="auto"/>
        <w:left w:val="none" w:sz="0" w:space="0" w:color="auto"/>
        <w:bottom w:val="none" w:sz="0" w:space="0" w:color="auto"/>
        <w:right w:val="none" w:sz="0" w:space="0" w:color="auto"/>
      </w:divBdr>
    </w:div>
    <w:div w:id="1058674266">
      <w:bodyDiv w:val="1"/>
      <w:marLeft w:val="0"/>
      <w:marRight w:val="0"/>
      <w:marTop w:val="0"/>
      <w:marBottom w:val="0"/>
      <w:divBdr>
        <w:top w:val="none" w:sz="0" w:space="0" w:color="auto"/>
        <w:left w:val="none" w:sz="0" w:space="0" w:color="auto"/>
        <w:bottom w:val="none" w:sz="0" w:space="0" w:color="auto"/>
        <w:right w:val="none" w:sz="0" w:space="0" w:color="auto"/>
      </w:divBdr>
    </w:div>
    <w:div w:id="1060203158">
      <w:bodyDiv w:val="1"/>
      <w:marLeft w:val="0"/>
      <w:marRight w:val="0"/>
      <w:marTop w:val="0"/>
      <w:marBottom w:val="0"/>
      <w:divBdr>
        <w:top w:val="none" w:sz="0" w:space="0" w:color="auto"/>
        <w:left w:val="none" w:sz="0" w:space="0" w:color="auto"/>
        <w:bottom w:val="none" w:sz="0" w:space="0" w:color="auto"/>
        <w:right w:val="none" w:sz="0" w:space="0" w:color="auto"/>
      </w:divBdr>
    </w:div>
    <w:div w:id="1061170969">
      <w:bodyDiv w:val="1"/>
      <w:marLeft w:val="0"/>
      <w:marRight w:val="0"/>
      <w:marTop w:val="0"/>
      <w:marBottom w:val="0"/>
      <w:divBdr>
        <w:top w:val="none" w:sz="0" w:space="0" w:color="auto"/>
        <w:left w:val="none" w:sz="0" w:space="0" w:color="auto"/>
        <w:bottom w:val="none" w:sz="0" w:space="0" w:color="auto"/>
        <w:right w:val="none" w:sz="0" w:space="0" w:color="auto"/>
      </w:divBdr>
    </w:div>
    <w:div w:id="1066030398">
      <w:bodyDiv w:val="1"/>
      <w:marLeft w:val="0"/>
      <w:marRight w:val="0"/>
      <w:marTop w:val="0"/>
      <w:marBottom w:val="0"/>
      <w:divBdr>
        <w:top w:val="none" w:sz="0" w:space="0" w:color="auto"/>
        <w:left w:val="none" w:sz="0" w:space="0" w:color="auto"/>
        <w:bottom w:val="none" w:sz="0" w:space="0" w:color="auto"/>
        <w:right w:val="none" w:sz="0" w:space="0" w:color="auto"/>
      </w:divBdr>
    </w:div>
    <w:div w:id="1066689660">
      <w:bodyDiv w:val="1"/>
      <w:marLeft w:val="0"/>
      <w:marRight w:val="0"/>
      <w:marTop w:val="0"/>
      <w:marBottom w:val="0"/>
      <w:divBdr>
        <w:top w:val="none" w:sz="0" w:space="0" w:color="auto"/>
        <w:left w:val="none" w:sz="0" w:space="0" w:color="auto"/>
        <w:bottom w:val="none" w:sz="0" w:space="0" w:color="auto"/>
        <w:right w:val="none" w:sz="0" w:space="0" w:color="auto"/>
      </w:divBdr>
    </w:div>
    <w:div w:id="1070924267">
      <w:bodyDiv w:val="1"/>
      <w:marLeft w:val="0"/>
      <w:marRight w:val="0"/>
      <w:marTop w:val="0"/>
      <w:marBottom w:val="0"/>
      <w:divBdr>
        <w:top w:val="none" w:sz="0" w:space="0" w:color="auto"/>
        <w:left w:val="none" w:sz="0" w:space="0" w:color="auto"/>
        <w:bottom w:val="none" w:sz="0" w:space="0" w:color="auto"/>
        <w:right w:val="none" w:sz="0" w:space="0" w:color="auto"/>
      </w:divBdr>
    </w:div>
    <w:div w:id="1071733850">
      <w:bodyDiv w:val="1"/>
      <w:marLeft w:val="0"/>
      <w:marRight w:val="0"/>
      <w:marTop w:val="0"/>
      <w:marBottom w:val="0"/>
      <w:divBdr>
        <w:top w:val="none" w:sz="0" w:space="0" w:color="auto"/>
        <w:left w:val="none" w:sz="0" w:space="0" w:color="auto"/>
        <w:bottom w:val="none" w:sz="0" w:space="0" w:color="auto"/>
        <w:right w:val="none" w:sz="0" w:space="0" w:color="auto"/>
      </w:divBdr>
    </w:div>
    <w:div w:id="1073355791">
      <w:bodyDiv w:val="1"/>
      <w:marLeft w:val="0"/>
      <w:marRight w:val="0"/>
      <w:marTop w:val="0"/>
      <w:marBottom w:val="0"/>
      <w:divBdr>
        <w:top w:val="none" w:sz="0" w:space="0" w:color="auto"/>
        <w:left w:val="none" w:sz="0" w:space="0" w:color="auto"/>
        <w:bottom w:val="none" w:sz="0" w:space="0" w:color="auto"/>
        <w:right w:val="none" w:sz="0" w:space="0" w:color="auto"/>
      </w:divBdr>
    </w:div>
    <w:div w:id="1074205211">
      <w:bodyDiv w:val="1"/>
      <w:marLeft w:val="0"/>
      <w:marRight w:val="0"/>
      <w:marTop w:val="0"/>
      <w:marBottom w:val="0"/>
      <w:divBdr>
        <w:top w:val="none" w:sz="0" w:space="0" w:color="auto"/>
        <w:left w:val="none" w:sz="0" w:space="0" w:color="auto"/>
        <w:bottom w:val="none" w:sz="0" w:space="0" w:color="auto"/>
        <w:right w:val="none" w:sz="0" w:space="0" w:color="auto"/>
      </w:divBdr>
    </w:div>
    <w:div w:id="1080639529">
      <w:bodyDiv w:val="1"/>
      <w:marLeft w:val="0"/>
      <w:marRight w:val="0"/>
      <w:marTop w:val="0"/>
      <w:marBottom w:val="0"/>
      <w:divBdr>
        <w:top w:val="none" w:sz="0" w:space="0" w:color="auto"/>
        <w:left w:val="none" w:sz="0" w:space="0" w:color="auto"/>
        <w:bottom w:val="none" w:sz="0" w:space="0" w:color="auto"/>
        <w:right w:val="none" w:sz="0" w:space="0" w:color="auto"/>
      </w:divBdr>
    </w:div>
    <w:div w:id="1080908803">
      <w:bodyDiv w:val="1"/>
      <w:marLeft w:val="0"/>
      <w:marRight w:val="0"/>
      <w:marTop w:val="0"/>
      <w:marBottom w:val="0"/>
      <w:divBdr>
        <w:top w:val="none" w:sz="0" w:space="0" w:color="auto"/>
        <w:left w:val="none" w:sz="0" w:space="0" w:color="auto"/>
        <w:bottom w:val="none" w:sz="0" w:space="0" w:color="auto"/>
        <w:right w:val="none" w:sz="0" w:space="0" w:color="auto"/>
      </w:divBdr>
    </w:div>
    <w:div w:id="1083650792">
      <w:bodyDiv w:val="1"/>
      <w:marLeft w:val="0"/>
      <w:marRight w:val="0"/>
      <w:marTop w:val="0"/>
      <w:marBottom w:val="0"/>
      <w:divBdr>
        <w:top w:val="none" w:sz="0" w:space="0" w:color="auto"/>
        <w:left w:val="none" w:sz="0" w:space="0" w:color="auto"/>
        <w:bottom w:val="none" w:sz="0" w:space="0" w:color="auto"/>
        <w:right w:val="none" w:sz="0" w:space="0" w:color="auto"/>
      </w:divBdr>
    </w:div>
    <w:div w:id="1083988203">
      <w:bodyDiv w:val="1"/>
      <w:marLeft w:val="0"/>
      <w:marRight w:val="0"/>
      <w:marTop w:val="0"/>
      <w:marBottom w:val="0"/>
      <w:divBdr>
        <w:top w:val="none" w:sz="0" w:space="0" w:color="auto"/>
        <w:left w:val="none" w:sz="0" w:space="0" w:color="auto"/>
        <w:bottom w:val="none" w:sz="0" w:space="0" w:color="auto"/>
        <w:right w:val="none" w:sz="0" w:space="0" w:color="auto"/>
      </w:divBdr>
    </w:div>
    <w:div w:id="1085491377">
      <w:bodyDiv w:val="1"/>
      <w:marLeft w:val="0"/>
      <w:marRight w:val="0"/>
      <w:marTop w:val="0"/>
      <w:marBottom w:val="0"/>
      <w:divBdr>
        <w:top w:val="none" w:sz="0" w:space="0" w:color="auto"/>
        <w:left w:val="none" w:sz="0" w:space="0" w:color="auto"/>
        <w:bottom w:val="none" w:sz="0" w:space="0" w:color="auto"/>
        <w:right w:val="none" w:sz="0" w:space="0" w:color="auto"/>
      </w:divBdr>
    </w:div>
    <w:div w:id="1086658844">
      <w:bodyDiv w:val="1"/>
      <w:marLeft w:val="0"/>
      <w:marRight w:val="0"/>
      <w:marTop w:val="0"/>
      <w:marBottom w:val="0"/>
      <w:divBdr>
        <w:top w:val="none" w:sz="0" w:space="0" w:color="auto"/>
        <w:left w:val="none" w:sz="0" w:space="0" w:color="auto"/>
        <w:bottom w:val="none" w:sz="0" w:space="0" w:color="auto"/>
        <w:right w:val="none" w:sz="0" w:space="0" w:color="auto"/>
      </w:divBdr>
    </w:div>
    <w:div w:id="1089961783">
      <w:bodyDiv w:val="1"/>
      <w:marLeft w:val="0"/>
      <w:marRight w:val="0"/>
      <w:marTop w:val="0"/>
      <w:marBottom w:val="0"/>
      <w:divBdr>
        <w:top w:val="none" w:sz="0" w:space="0" w:color="auto"/>
        <w:left w:val="none" w:sz="0" w:space="0" w:color="auto"/>
        <w:bottom w:val="none" w:sz="0" w:space="0" w:color="auto"/>
        <w:right w:val="none" w:sz="0" w:space="0" w:color="auto"/>
      </w:divBdr>
    </w:div>
    <w:div w:id="1092438607">
      <w:bodyDiv w:val="1"/>
      <w:marLeft w:val="0"/>
      <w:marRight w:val="0"/>
      <w:marTop w:val="0"/>
      <w:marBottom w:val="0"/>
      <w:divBdr>
        <w:top w:val="none" w:sz="0" w:space="0" w:color="auto"/>
        <w:left w:val="none" w:sz="0" w:space="0" w:color="auto"/>
        <w:bottom w:val="none" w:sz="0" w:space="0" w:color="auto"/>
        <w:right w:val="none" w:sz="0" w:space="0" w:color="auto"/>
      </w:divBdr>
    </w:div>
    <w:div w:id="1092581396">
      <w:bodyDiv w:val="1"/>
      <w:marLeft w:val="0"/>
      <w:marRight w:val="0"/>
      <w:marTop w:val="0"/>
      <w:marBottom w:val="0"/>
      <w:divBdr>
        <w:top w:val="none" w:sz="0" w:space="0" w:color="auto"/>
        <w:left w:val="none" w:sz="0" w:space="0" w:color="auto"/>
        <w:bottom w:val="none" w:sz="0" w:space="0" w:color="auto"/>
        <w:right w:val="none" w:sz="0" w:space="0" w:color="auto"/>
      </w:divBdr>
    </w:div>
    <w:div w:id="1092706238">
      <w:bodyDiv w:val="1"/>
      <w:marLeft w:val="0"/>
      <w:marRight w:val="0"/>
      <w:marTop w:val="0"/>
      <w:marBottom w:val="0"/>
      <w:divBdr>
        <w:top w:val="none" w:sz="0" w:space="0" w:color="auto"/>
        <w:left w:val="none" w:sz="0" w:space="0" w:color="auto"/>
        <w:bottom w:val="none" w:sz="0" w:space="0" w:color="auto"/>
        <w:right w:val="none" w:sz="0" w:space="0" w:color="auto"/>
      </w:divBdr>
    </w:div>
    <w:div w:id="1094790209">
      <w:bodyDiv w:val="1"/>
      <w:marLeft w:val="0"/>
      <w:marRight w:val="0"/>
      <w:marTop w:val="0"/>
      <w:marBottom w:val="0"/>
      <w:divBdr>
        <w:top w:val="none" w:sz="0" w:space="0" w:color="auto"/>
        <w:left w:val="none" w:sz="0" w:space="0" w:color="auto"/>
        <w:bottom w:val="none" w:sz="0" w:space="0" w:color="auto"/>
        <w:right w:val="none" w:sz="0" w:space="0" w:color="auto"/>
      </w:divBdr>
    </w:div>
    <w:div w:id="1098258945">
      <w:bodyDiv w:val="1"/>
      <w:marLeft w:val="0"/>
      <w:marRight w:val="0"/>
      <w:marTop w:val="0"/>
      <w:marBottom w:val="0"/>
      <w:divBdr>
        <w:top w:val="none" w:sz="0" w:space="0" w:color="auto"/>
        <w:left w:val="none" w:sz="0" w:space="0" w:color="auto"/>
        <w:bottom w:val="none" w:sz="0" w:space="0" w:color="auto"/>
        <w:right w:val="none" w:sz="0" w:space="0" w:color="auto"/>
      </w:divBdr>
    </w:div>
    <w:div w:id="1100837849">
      <w:bodyDiv w:val="1"/>
      <w:marLeft w:val="0"/>
      <w:marRight w:val="0"/>
      <w:marTop w:val="0"/>
      <w:marBottom w:val="0"/>
      <w:divBdr>
        <w:top w:val="none" w:sz="0" w:space="0" w:color="auto"/>
        <w:left w:val="none" w:sz="0" w:space="0" w:color="auto"/>
        <w:bottom w:val="none" w:sz="0" w:space="0" w:color="auto"/>
        <w:right w:val="none" w:sz="0" w:space="0" w:color="auto"/>
      </w:divBdr>
    </w:div>
    <w:div w:id="1103645707">
      <w:bodyDiv w:val="1"/>
      <w:marLeft w:val="0"/>
      <w:marRight w:val="0"/>
      <w:marTop w:val="0"/>
      <w:marBottom w:val="0"/>
      <w:divBdr>
        <w:top w:val="none" w:sz="0" w:space="0" w:color="auto"/>
        <w:left w:val="none" w:sz="0" w:space="0" w:color="auto"/>
        <w:bottom w:val="none" w:sz="0" w:space="0" w:color="auto"/>
        <w:right w:val="none" w:sz="0" w:space="0" w:color="auto"/>
      </w:divBdr>
    </w:div>
    <w:div w:id="1106195999">
      <w:bodyDiv w:val="1"/>
      <w:marLeft w:val="0"/>
      <w:marRight w:val="0"/>
      <w:marTop w:val="0"/>
      <w:marBottom w:val="0"/>
      <w:divBdr>
        <w:top w:val="none" w:sz="0" w:space="0" w:color="auto"/>
        <w:left w:val="none" w:sz="0" w:space="0" w:color="auto"/>
        <w:bottom w:val="none" w:sz="0" w:space="0" w:color="auto"/>
        <w:right w:val="none" w:sz="0" w:space="0" w:color="auto"/>
      </w:divBdr>
    </w:div>
    <w:div w:id="1109937106">
      <w:bodyDiv w:val="1"/>
      <w:marLeft w:val="0"/>
      <w:marRight w:val="0"/>
      <w:marTop w:val="0"/>
      <w:marBottom w:val="0"/>
      <w:divBdr>
        <w:top w:val="none" w:sz="0" w:space="0" w:color="auto"/>
        <w:left w:val="none" w:sz="0" w:space="0" w:color="auto"/>
        <w:bottom w:val="none" w:sz="0" w:space="0" w:color="auto"/>
        <w:right w:val="none" w:sz="0" w:space="0" w:color="auto"/>
      </w:divBdr>
    </w:div>
    <w:div w:id="1110199080">
      <w:bodyDiv w:val="1"/>
      <w:marLeft w:val="0"/>
      <w:marRight w:val="0"/>
      <w:marTop w:val="0"/>
      <w:marBottom w:val="0"/>
      <w:divBdr>
        <w:top w:val="none" w:sz="0" w:space="0" w:color="auto"/>
        <w:left w:val="none" w:sz="0" w:space="0" w:color="auto"/>
        <w:bottom w:val="none" w:sz="0" w:space="0" w:color="auto"/>
        <w:right w:val="none" w:sz="0" w:space="0" w:color="auto"/>
      </w:divBdr>
    </w:div>
    <w:div w:id="1114834581">
      <w:bodyDiv w:val="1"/>
      <w:marLeft w:val="0"/>
      <w:marRight w:val="0"/>
      <w:marTop w:val="0"/>
      <w:marBottom w:val="0"/>
      <w:divBdr>
        <w:top w:val="none" w:sz="0" w:space="0" w:color="auto"/>
        <w:left w:val="none" w:sz="0" w:space="0" w:color="auto"/>
        <w:bottom w:val="none" w:sz="0" w:space="0" w:color="auto"/>
        <w:right w:val="none" w:sz="0" w:space="0" w:color="auto"/>
      </w:divBdr>
    </w:div>
    <w:div w:id="1115830449">
      <w:bodyDiv w:val="1"/>
      <w:marLeft w:val="0"/>
      <w:marRight w:val="0"/>
      <w:marTop w:val="0"/>
      <w:marBottom w:val="0"/>
      <w:divBdr>
        <w:top w:val="none" w:sz="0" w:space="0" w:color="auto"/>
        <w:left w:val="none" w:sz="0" w:space="0" w:color="auto"/>
        <w:bottom w:val="none" w:sz="0" w:space="0" w:color="auto"/>
        <w:right w:val="none" w:sz="0" w:space="0" w:color="auto"/>
      </w:divBdr>
    </w:div>
    <w:div w:id="1119835176">
      <w:bodyDiv w:val="1"/>
      <w:marLeft w:val="0"/>
      <w:marRight w:val="0"/>
      <w:marTop w:val="0"/>
      <w:marBottom w:val="0"/>
      <w:divBdr>
        <w:top w:val="none" w:sz="0" w:space="0" w:color="auto"/>
        <w:left w:val="none" w:sz="0" w:space="0" w:color="auto"/>
        <w:bottom w:val="none" w:sz="0" w:space="0" w:color="auto"/>
        <w:right w:val="none" w:sz="0" w:space="0" w:color="auto"/>
      </w:divBdr>
    </w:div>
    <w:div w:id="1120413323">
      <w:bodyDiv w:val="1"/>
      <w:marLeft w:val="0"/>
      <w:marRight w:val="0"/>
      <w:marTop w:val="0"/>
      <w:marBottom w:val="0"/>
      <w:divBdr>
        <w:top w:val="none" w:sz="0" w:space="0" w:color="auto"/>
        <w:left w:val="none" w:sz="0" w:space="0" w:color="auto"/>
        <w:bottom w:val="none" w:sz="0" w:space="0" w:color="auto"/>
        <w:right w:val="none" w:sz="0" w:space="0" w:color="auto"/>
      </w:divBdr>
    </w:div>
    <w:div w:id="1121803297">
      <w:bodyDiv w:val="1"/>
      <w:marLeft w:val="0"/>
      <w:marRight w:val="0"/>
      <w:marTop w:val="0"/>
      <w:marBottom w:val="0"/>
      <w:divBdr>
        <w:top w:val="none" w:sz="0" w:space="0" w:color="auto"/>
        <w:left w:val="none" w:sz="0" w:space="0" w:color="auto"/>
        <w:bottom w:val="none" w:sz="0" w:space="0" w:color="auto"/>
        <w:right w:val="none" w:sz="0" w:space="0" w:color="auto"/>
      </w:divBdr>
    </w:div>
    <w:div w:id="1123301996">
      <w:bodyDiv w:val="1"/>
      <w:marLeft w:val="0"/>
      <w:marRight w:val="0"/>
      <w:marTop w:val="0"/>
      <w:marBottom w:val="0"/>
      <w:divBdr>
        <w:top w:val="none" w:sz="0" w:space="0" w:color="auto"/>
        <w:left w:val="none" w:sz="0" w:space="0" w:color="auto"/>
        <w:bottom w:val="none" w:sz="0" w:space="0" w:color="auto"/>
        <w:right w:val="none" w:sz="0" w:space="0" w:color="auto"/>
      </w:divBdr>
    </w:div>
    <w:div w:id="1123768195">
      <w:bodyDiv w:val="1"/>
      <w:marLeft w:val="0"/>
      <w:marRight w:val="0"/>
      <w:marTop w:val="0"/>
      <w:marBottom w:val="0"/>
      <w:divBdr>
        <w:top w:val="none" w:sz="0" w:space="0" w:color="auto"/>
        <w:left w:val="none" w:sz="0" w:space="0" w:color="auto"/>
        <w:bottom w:val="none" w:sz="0" w:space="0" w:color="auto"/>
        <w:right w:val="none" w:sz="0" w:space="0" w:color="auto"/>
      </w:divBdr>
    </w:div>
    <w:div w:id="1127311555">
      <w:bodyDiv w:val="1"/>
      <w:marLeft w:val="0"/>
      <w:marRight w:val="0"/>
      <w:marTop w:val="0"/>
      <w:marBottom w:val="0"/>
      <w:divBdr>
        <w:top w:val="none" w:sz="0" w:space="0" w:color="auto"/>
        <w:left w:val="none" w:sz="0" w:space="0" w:color="auto"/>
        <w:bottom w:val="none" w:sz="0" w:space="0" w:color="auto"/>
        <w:right w:val="none" w:sz="0" w:space="0" w:color="auto"/>
      </w:divBdr>
    </w:div>
    <w:div w:id="1127704698">
      <w:bodyDiv w:val="1"/>
      <w:marLeft w:val="0"/>
      <w:marRight w:val="0"/>
      <w:marTop w:val="0"/>
      <w:marBottom w:val="0"/>
      <w:divBdr>
        <w:top w:val="none" w:sz="0" w:space="0" w:color="auto"/>
        <w:left w:val="none" w:sz="0" w:space="0" w:color="auto"/>
        <w:bottom w:val="none" w:sz="0" w:space="0" w:color="auto"/>
        <w:right w:val="none" w:sz="0" w:space="0" w:color="auto"/>
      </w:divBdr>
    </w:div>
    <w:div w:id="1129544224">
      <w:bodyDiv w:val="1"/>
      <w:marLeft w:val="0"/>
      <w:marRight w:val="0"/>
      <w:marTop w:val="0"/>
      <w:marBottom w:val="0"/>
      <w:divBdr>
        <w:top w:val="none" w:sz="0" w:space="0" w:color="auto"/>
        <w:left w:val="none" w:sz="0" w:space="0" w:color="auto"/>
        <w:bottom w:val="none" w:sz="0" w:space="0" w:color="auto"/>
        <w:right w:val="none" w:sz="0" w:space="0" w:color="auto"/>
      </w:divBdr>
    </w:div>
    <w:div w:id="1130517661">
      <w:bodyDiv w:val="1"/>
      <w:marLeft w:val="0"/>
      <w:marRight w:val="0"/>
      <w:marTop w:val="0"/>
      <w:marBottom w:val="0"/>
      <w:divBdr>
        <w:top w:val="none" w:sz="0" w:space="0" w:color="auto"/>
        <w:left w:val="none" w:sz="0" w:space="0" w:color="auto"/>
        <w:bottom w:val="none" w:sz="0" w:space="0" w:color="auto"/>
        <w:right w:val="none" w:sz="0" w:space="0" w:color="auto"/>
      </w:divBdr>
    </w:div>
    <w:div w:id="1130707030">
      <w:bodyDiv w:val="1"/>
      <w:marLeft w:val="0"/>
      <w:marRight w:val="0"/>
      <w:marTop w:val="0"/>
      <w:marBottom w:val="0"/>
      <w:divBdr>
        <w:top w:val="none" w:sz="0" w:space="0" w:color="auto"/>
        <w:left w:val="none" w:sz="0" w:space="0" w:color="auto"/>
        <w:bottom w:val="none" w:sz="0" w:space="0" w:color="auto"/>
        <w:right w:val="none" w:sz="0" w:space="0" w:color="auto"/>
      </w:divBdr>
    </w:div>
    <w:div w:id="1130977737">
      <w:bodyDiv w:val="1"/>
      <w:marLeft w:val="0"/>
      <w:marRight w:val="0"/>
      <w:marTop w:val="0"/>
      <w:marBottom w:val="0"/>
      <w:divBdr>
        <w:top w:val="none" w:sz="0" w:space="0" w:color="auto"/>
        <w:left w:val="none" w:sz="0" w:space="0" w:color="auto"/>
        <w:bottom w:val="none" w:sz="0" w:space="0" w:color="auto"/>
        <w:right w:val="none" w:sz="0" w:space="0" w:color="auto"/>
      </w:divBdr>
    </w:div>
    <w:div w:id="1131440971">
      <w:bodyDiv w:val="1"/>
      <w:marLeft w:val="0"/>
      <w:marRight w:val="0"/>
      <w:marTop w:val="0"/>
      <w:marBottom w:val="0"/>
      <w:divBdr>
        <w:top w:val="none" w:sz="0" w:space="0" w:color="auto"/>
        <w:left w:val="none" w:sz="0" w:space="0" w:color="auto"/>
        <w:bottom w:val="none" w:sz="0" w:space="0" w:color="auto"/>
        <w:right w:val="none" w:sz="0" w:space="0" w:color="auto"/>
      </w:divBdr>
    </w:div>
    <w:div w:id="1135639462">
      <w:bodyDiv w:val="1"/>
      <w:marLeft w:val="0"/>
      <w:marRight w:val="0"/>
      <w:marTop w:val="0"/>
      <w:marBottom w:val="0"/>
      <w:divBdr>
        <w:top w:val="none" w:sz="0" w:space="0" w:color="auto"/>
        <w:left w:val="none" w:sz="0" w:space="0" w:color="auto"/>
        <w:bottom w:val="none" w:sz="0" w:space="0" w:color="auto"/>
        <w:right w:val="none" w:sz="0" w:space="0" w:color="auto"/>
      </w:divBdr>
    </w:div>
    <w:div w:id="1137067080">
      <w:bodyDiv w:val="1"/>
      <w:marLeft w:val="0"/>
      <w:marRight w:val="0"/>
      <w:marTop w:val="0"/>
      <w:marBottom w:val="0"/>
      <w:divBdr>
        <w:top w:val="none" w:sz="0" w:space="0" w:color="auto"/>
        <w:left w:val="none" w:sz="0" w:space="0" w:color="auto"/>
        <w:bottom w:val="none" w:sz="0" w:space="0" w:color="auto"/>
        <w:right w:val="none" w:sz="0" w:space="0" w:color="auto"/>
      </w:divBdr>
    </w:div>
    <w:div w:id="1141536678">
      <w:bodyDiv w:val="1"/>
      <w:marLeft w:val="0"/>
      <w:marRight w:val="0"/>
      <w:marTop w:val="0"/>
      <w:marBottom w:val="0"/>
      <w:divBdr>
        <w:top w:val="none" w:sz="0" w:space="0" w:color="auto"/>
        <w:left w:val="none" w:sz="0" w:space="0" w:color="auto"/>
        <w:bottom w:val="none" w:sz="0" w:space="0" w:color="auto"/>
        <w:right w:val="none" w:sz="0" w:space="0" w:color="auto"/>
      </w:divBdr>
    </w:div>
    <w:div w:id="1142113835">
      <w:bodyDiv w:val="1"/>
      <w:marLeft w:val="0"/>
      <w:marRight w:val="0"/>
      <w:marTop w:val="0"/>
      <w:marBottom w:val="0"/>
      <w:divBdr>
        <w:top w:val="none" w:sz="0" w:space="0" w:color="auto"/>
        <w:left w:val="none" w:sz="0" w:space="0" w:color="auto"/>
        <w:bottom w:val="none" w:sz="0" w:space="0" w:color="auto"/>
        <w:right w:val="none" w:sz="0" w:space="0" w:color="auto"/>
      </w:divBdr>
    </w:div>
    <w:div w:id="1142848468">
      <w:bodyDiv w:val="1"/>
      <w:marLeft w:val="0"/>
      <w:marRight w:val="0"/>
      <w:marTop w:val="0"/>
      <w:marBottom w:val="0"/>
      <w:divBdr>
        <w:top w:val="none" w:sz="0" w:space="0" w:color="auto"/>
        <w:left w:val="none" w:sz="0" w:space="0" w:color="auto"/>
        <w:bottom w:val="none" w:sz="0" w:space="0" w:color="auto"/>
        <w:right w:val="none" w:sz="0" w:space="0" w:color="auto"/>
      </w:divBdr>
    </w:div>
    <w:div w:id="1147941744">
      <w:bodyDiv w:val="1"/>
      <w:marLeft w:val="0"/>
      <w:marRight w:val="0"/>
      <w:marTop w:val="0"/>
      <w:marBottom w:val="0"/>
      <w:divBdr>
        <w:top w:val="none" w:sz="0" w:space="0" w:color="auto"/>
        <w:left w:val="none" w:sz="0" w:space="0" w:color="auto"/>
        <w:bottom w:val="none" w:sz="0" w:space="0" w:color="auto"/>
        <w:right w:val="none" w:sz="0" w:space="0" w:color="auto"/>
      </w:divBdr>
    </w:div>
    <w:div w:id="1149251557">
      <w:bodyDiv w:val="1"/>
      <w:marLeft w:val="0"/>
      <w:marRight w:val="0"/>
      <w:marTop w:val="0"/>
      <w:marBottom w:val="0"/>
      <w:divBdr>
        <w:top w:val="none" w:sz="0" w:space="0" w:color="auto"/>
        <w:left w:val="none" w:sz="0" w:space="0" w:color="auto"/>
        <w:bottom w:val="none" w:sz="0" w:space="0" w:color="auto"/>
        <w:right w:val="none" w:sz="0" w:space="0" w:color="auto"/>
      </w:divBdr>
    </w:div>
    <w:div w:id="1150370388">
      <w:bodyDiv w:val="1"/>
      <w:marLeft w:val="0"/>
      <w:marRight w:val="0"/>
      <w:marTop w:val="0"/>
      <w:marBottom w:val="0"/>
      <w:divBdr>
        <w:top w:val="none" w:sz="0" w:space="0" w:color="auto"/>
        <w:left w:val="none" w:sz="0" w:space="0" w:color="auto"/>
        <w:bottom w:val="none" w:sz="0" w:space="0" w:color="auto"/>
        <w:right w:val="none" w:sz="0" w:space="0" w:color="auto"/>
      </w:divBdr>
    </w:div>
    <w:div w:id="1154300194">
      <w:bodyDiv w:val="1"/>
      <w:marLeft w:val="0"/>
      <w:marRight w:val="0"/>
      <w:marTop w:val="0"/>
      <w:marBottom w:val="0"/>
      <w:divBdr>
        <w:top w:val="none" w:sz="0" w:space="0" w:color="auto"/>
        <w:left w:val="none" w:sz="0" w:space="0" w:color="auto"/>
        <w:bottom w:val="none" w:sz="0" w:space="0" w:color="auto"/>
        <w:right w:val="none" w:sz="0" w:space="0" w:color="auto"/>
      </w:divBdr>
    </w:div>
    <w:div w:id="1154447367">
      <w:bodyDiv w:val="1"/>
      <w:marLeft w:val="0"/>
      <w:marRight w:val="0"/>
      <w:marTop w:val="0"/>
      <w:marBottom w:val="0"/>
      <w:divBdr>
        <w:top w:val="none" w:sz="0" w:space="0" w:color="auto"/>
        <w:left w:val="none" w:sz="0" w:space="0" w:color="auto"/>
        <w:bottom w:val="none" w:sz="0" w:space="0" w:color="auto"/>
        <w:right w:val="none" w:sz="0" w:space="0" w:color="auto"/>
      </w:divBdr>
    </w:div>
    <w:div w:id="1155334971">
      <w:bodyDiv w:val="1"/>
      <w:marLeft w:val="0"/>
      <w:marRight w:val="0"/>
      <w:marTop w:val="0"/>
      <w:marBottom w:val="0"/>
      <w:divBdr>
        <w:top w:val="none" w:sz="0" w:space="0" w:color="auto"/>
        <w:left w:val="none" w:sz="0" w:space="0" w:color="auto"/>
        <w:bottom w:val="none" w:sz="0" w:space="0" w:color="auto"/>
        <w:right w:val="none" w:sz="0" w:space="0" w:color="auto"/>
      </w:divBdr>
    </w:div>
    <w:div w:id="1156608945">
      <w:bodyDiv w:val="1"/>
      <w:marLeft w:val="0"/>
      <w:marRight w:val="0"/>
      <w:marTop w:val="0"/>
      <w:marBottom w:val="0"/>
      <w:divBdr>
        <w:top w:val="none" w:sz="0" w:space="0" w:color="auto"/>
        <w:left w:val="none" w:sz="0" w:space="0" w:color="auto"/>
        <w:bottom w:val="none" w:sz="0" w:space="0" w:color="auto"/>
        <w:right w:val="none" w:sz="0" w:space="0" w:color="auto"/>
      </w:divBdr>
    </w:div>
    <w:div w:id="1157109586">
      <w:bodyDiv w:val="1"/>
      <w:marLeft w:val="0"/>
      <w:marRight w:val="0"/>
      <w:marTop w:val="0"/>
      <w:marBottom w:val="0"/>
      <w:divBdr>
        <w:top w:val="none" w:sz="0" w:space="0" w:color="auto"/>
        <w:left w:val="none" w:sz="0" w:space="0" w:color="auto"/>
        <w:bottom w:val="none" w:sz="0" w:space="0" w:color="auto"/>
        <w:right w:val="none" w:sz="0" w:space="0" w:color="auto"/>
      </w:divBdr>
    </w:div>
    <w:div w:id="1158570712">
      <w:bodyDiv w:val="1"/>
      <w:marLeft w:val="0"/>
      <w:marRight w:val="0"/>
      <w:marTop w:val="0"/>
      <w:marBottom w:val="0"/>
      <w:divBdr>
        <w:top w:val="none" w:sz="0" w:space="0" w:color="auto"/>
        <w:left w:val="none" w:sz="0" w:space="0" w:color="auto"/>
        <w:bottom w:val="none" w:sz="0" w:space="0" w:color="auto"/>
        <w:right w:val="none" w:sz="0" w:space="0" w:color="auto"/>
      </w:divBdr>
    </w:div>
    <w:div w:id="1158686657">
      <w:bodyDiv w:val="1"/>
      <w:marLeft w:val="0"/>
      <w:marRight w:val="0"/>
      <w:marTop w:val="0"/>
      <w:marBottom w:val="0"/>
      <w:divBdr>
        <w:top w:val="none" w:sz="0" w:space="0" w:color="auto"/>
        <w:left w:val="none" w:sz="0" w:space="0" w:color="auto"/>
        <w:bottom w:val="none" w:sz="0" w:space="0" w:color="auto"/>
        <w:right w:val="none" w:sz="0" w:space="0" w:color="auto"/>
      </w:divBdr>
    </w:div>
    <w:div w:id="1159463162">
      <w:bodyDiv w:val="1"/>
      <w:marLeft w:val="0"/>
      <w:marRight w:val="0"/>
      <w:marTop w:val="0"/>
      <w:marBottom w:val="0"/>
      <w:divBdr>
        <w:top w:val="none" w:sz="0" w:space="0" w:color="auto"/>
        <w:left w:val="none" w:sz="0" w:space="0" w:color="auto"/>
        <w:bottom w:val="none" w:sz="0" w:space="0" w:color="auto"/>
        <w:right w:val="none" w:sz="0" w:space="0" w:color="auto"/>
      </w:divBdr>
    </w:div>
    <w:div w:id="1164127395">
      <w:bodyDiv w:val="1"/>
      <w:marLeft w:val="0"/>
      <w:marRight w:val="0"/>
      <w:marTop w:val="0"/>
      <w:marBottom w:val="0"/>
      <w:divBdr>
        <w:top w:val="none" w:sz="0" w:space="0" w:color="auto"/>
        <w:left w:val="none" w:sz="0" w:space="0" w:color="auto"/>
        <w:bottom w:val="none" w:sz="0" w:space="0" w:color="auto"/>
        <w:right w:val="none" w:sz="0" w:space="0" w:color="auto"/>
      </w:divBdr>
    </w:div>
    <w:div w:id="1164317647">
      <w:bodyDiv w:val="1"/>
      <w:marLeft w:val="0"/>
      <w:marRight w:val="0"/>
      <w:marTop w:val="0"/>
      <w:marBottom w:val="0"/>
      <w:divBdr>
        <w:top w:val="none" w:sz="0" w:space="0" w:color="auto"/>
        <w:left w:val="none" w:sz="0" w:space="0" w:color="auto"/>
        <w:bottom w:val="none" w:sz="0" w:space="0" w:color="auto"/>
        <w:right w:val="none" w:sz="0" w:space="0" w:color="auto"/>
      </w:divBdr>
    </w:div>
    <w:div w:id="1164474817">
      <w:bodyDiv w:val="1"/>
      <w:marLeft w:val="0"/>
      <w:marRight w:val="0"/>
      <w:marTop w:val="0"/>
      <w:marBottom w:val="0"/>
      <w:divBdr>
        <w:top w:val="none" w:sz="0" w:space="0" w:color="auto"/>
        <w:left w:val="none" w:sz="0" w:space="0" w:color="auto"/>
        <w:bottom w:val="none" w:sz="0" w:space="0" w:color="auto"/>
        <w:right w:val="none" w:sz="0" w:space="0" w:color="auto"/>
      </w:divBdr>
    </w:div>
    <w:div w:id="1165050109">
      <w:bodyDiv w:val="1"/>
      <w:marLeft w:val="0"/>
      <w:marRight w:val="0"/>
      <w:marTop w:val="0"/>
      <w:marBottom w:val="0"/>
      <w:divBdr>
        <w:top w:val="none" w:sz="0" w:space="0" w:color="auto"/>
        <w:left w:val="none" w:sz="0" w:space="0" w:color="auto"/>
        <w:bottom w:val="none" w:sz="0" w:space="0" w:color="auto"/>
        <w:right w:val="none" w:sz="0" w:space="0" w:color="auto"/>
      </w:divBdr>
    </w:div>
    <w:div w:id="1165323413">
      <w:bodyDiv w:val="1"/>
      <w:marLeft w:val="0"/>
      <w:marRight w:val="0"/>
      <w:marTop w:val="0"/>
      <w:marBottom w:val="0"/>
      <w:divBdr>
        <w:top w:val="none" w:sz="0" w:space="0" w:color="auto"/>
        <w:left w:val="none" w:sz="0" w:space="0" w:color="auto"/>
        <w:bottom w:val="none" w:sz="0" w:space="0" w:color="auto"/>
        <w:right w:val="none" w:sz="0" w:space="0" w:color="auto"/>
      </w:divBdr>
    </w:div>
    <w:div w:id="1170296122">
      <w:bodyDiv w:val="1"/>
      <w:marLeft w:val="0"/>
      <w:marRight w:val="0"/>
      <w:marTop w:val="0"/>
      <w:marBottom w:val="0"/>
      <w:divBdr>
        <w:top w:val="none" w:sz="0" w:space="0" w:color="auto"/>
        <w:left w:val="none" w:sz="0" w:space="0" w:color="auto"/>
        <w:bottom w:val="none" w:sz="0" w:space="0" w:color="auto"/>
        <w:right w:val="none" w:sz="0" w:space="0" w:color="auto"/>
      </w:divBdr>
    </w:div>
    <w:div w:id="1170756169">
      <w:bodyDiv w:val="1"/>
      <w:marLeft w:val="0"/>
      <w:marRight w:val="0"/>
      <w:marTop w:val="0"/>
      <w:marBottom w:val="0"/>
      <w:divBdr>
        <w:top w:val="none" w:sz="0" w:space="0" w:color="auto"/>
        <w:left w:val="none" w:sz="0" w:space="0" w:color="auto"/>
        <w:bottom w:val="none" w:sz="0" w:space="0" w:color="auto"/>
        <w:right w:val="none" w:sz="0" w:space="0" w:color="auto"/>
      </w:divBdr>
    </w:div>
    <w:div w:id="1170874375">
      <w:bodyDiv w:val="1"/>
      <w:marLeft w:val="0"/>
      <w:marRight w:val="0"/>
      <w:marTop w:val="0"/>
      <w:marBottom w:val="0"/>
      <w:divBdr>
        <w:top w:val="none" w:sz="0" w:space="0" w:color="auto"/>
        <w:left w:val="none" w:sz="0" w:space="0" w:color="auto"/>
        <w:bottom w:val="none" w:sz="0" w:space="0" w:color="auto"/>
        <w:right w:val="none" w:sz="0" w:space="0" w:color="auto"/>
      </w:divBdr>
    </w:div>
    <w:div w:id="1172532070">
      <w:bodyDiv w:val="1"/>
      <w:marLeft w:val="0"/>
      <w:marRight w:val="0"/>
      <w:marTop w:val="0"/>
      <w:marBottom w:val="0"/>
      <w:divBdr>
        <w:top w:val="none" w:sz="0" w:space="0" w:color="auto"/>
        <w:left w:val="none" w:sz="0" w:space="0" w:color="auto"/>
        <w:bottom w:val="none" w:sz="0" w:space="0" w:color="auto"/>
        <w:right w:val="none" w:sz="0" w:space="0" w:color="auto"/>
      </w:divBdr>
    </w:div>
    <w:div w:id="1174957308">
      <w:bodyDiv w:val="1"/>
      <w:marLeft w:val="0"/>
      <w:marRight w:val="0"/>
      <w:marTop w:val="0"/>
      <w:marBottom w:val="0"/>
      <w:divBdr>
        <w:top w:val="none" w:sz="0" w:space="0" w:color="auto"/>
        <w:left w:val="none" w:sz="0" w:space="0" w:color="auto"/>
        <w:bottom w:val="none" w:sz="0" w:space="0" w:color="auto"/>
        <w:right w:val="none" w:sz="0" w:space="0" w:color="auto"/>
      </w:divBdr>
    </w:div>
    <w:div w:id="1176503633">
      <w:bodyDiv w:val="1"/>
      <w:marLeft w:val="0"/>
      <w:marRight w:val="0"/>
      <w:marTop w:val="0"/>
      <w:marBottom w:val="0"/>
      <w:divBdr>
        <w:top w:val="none" w:sz="0" w:space="0" w:color="auto"/>
        <w:left w:val="none" w:sz="0" w:space="0" w:color="auto"/>
        <w:bottom w:val="none" w:sz="0" w:space="0" w:color="auto"/>
        <w:right w:val="none" w:sz="0" w:space="0" w:color="auto"/>
      </w:divBdr>
    </w:div>
    <w:div w:id="1180586622">
      <w:bodyDiv w:val="1"/>
      <w:marLeft w:val="0"/>
      <w:marRight w:val="0"/>
      <w:marTop w:val="0"/>
      <w:marBottom w:val="0"/>
      <w:divBdr>
        <w:top w:val="none" w:sz="0" w:space="0" w:color="auto"/>
        <w:left w:val="none" w:sz="0" w:space="0" w:color="auto"/>
        <w:bottom w:val="none" w:sz="0" w:space="0" w:color="auto"/>
        <w:right w:val="none" w:sz="0" w:space="0" w:color="auto"/>
      </w:divBdr>
    </w:div>
    <w:div w:id="1180701939">
      <w:bodyDiv w:val="1"/>
      <w:marLeft w:val="0"/>
      <w:marRight w:val="0"/>
      <w:marTop w:val="0"/>
      <w:marBottom w:val="0"/>
      <w:divBdr>
        <w:top w:val="none" w:sz="0" w:space="0" w:color="auto"/>
        <w:left w:val="none" w:sz="0" w:space="0" w:color="auto"/>
        <w:bottom w:val="none" w:sz="0" w:space="0" w:color="auto"/>
        <w:right w:val="none" w:sz="0" w:space="0" w:color="auto"/>
      </w:divBdr>
    </w:div>
    <w:div w:id="1183402363">
      <w:bodyDiv w:val="1"/>
      <w:marLeft w:val="0"/>
      <w:marRight w:val="0"/>
      <w:marTop w:val="0"/>
      <w:marBottom w:val="0"/>
      <w:divBdr>
        <w:top w:val="none" w:sz="0" w:space="0" w:color="auto"/>
        <w:left w:val="none" w:sz="0" w:space="0" w:color="auto"/>
        <w:bottom w:val="none" w:sz="0" w:space="0" w:color="auto"/>
        <w:right w:val="none" w:sz="0" w:space="0" w:color="auto"/>
      </w:divBdr>
    </w:div>
    <w:div w:id="1189367670">
      <w:bodyDiv w:val="1"/>
      <w:marLeft w:val="0"/>
      <w:marRight w:val="0"/>
      <w:marTop w:val="0"/>
      <w:marBottom w:val="0"/>
      <w:divBdr>
        <w:top w:val="none" w:sz="0" w:space="0" w:color="auto"/>
        <w:left w:val="none" w:sz="0" w:space="0" w:color="auto"/>
        <w:bottom w:val="none" w:sz="0" w:space="0" w:color="auto"/>
        <w:right w:val="none" w:sz="0" w:space="0" w:color="auto"/>
      </w:divBdr>
    </w:div>
    <w:div w:id="1189761983">
      <w:bodyDiv w:val="1"/>
      <w:marLeft w:val="0"/>
      <w:marRight w:val="0"/>
      <w:marTop w:val="0"/>
      <w:marBottom w:val="0"/>
      <w:divBdr>
        <w:top w:val="none" w:sz="0" w:space="0" w:color="auto"/>
        <w:left w:val="none" w:sz="0" w:space="0" w:color="auto"/>
        <w:bottom w:val="none" w:sz="0" w:space="0" w:color="auto"/>
        <w:right w:val="none" w:sz="0" w:space="0" w:color="auto"/>
      </w:divBdr>
    </w:div>
    <w:div w:id="1191143837">
      <w:bodyDiv w:val="1"/>
      <w:marLeft w:val="0"/>
      <w:marRight w:val="0"/>
      <w:marTop w:val="0"/>
      <w:marBottom w:val="0"/>
      <w:divBdr>
        <w:top w:val="none" w:sz="0" w:space="0" w:color="auto"/>
        <w:left w:val="none" w:sz="0" w:space="0" w:color="auto"/>
        <w:bottom w:val="none" w:sz="0" w:space="0" w:color="auto"/>
        <w:right w:val="none" w:sz="0" w:space="0" w:color="auto"/>
      </w:divBdr>
    </w:div>
    <w:div w:id="1191869749">
      <w:bodyDiv w:val="1"/>
      <w:marLeft w:val="0"/>
      <w:marRight w:val="0"/>
      <w:marTop w:val="0"/>
      <w:marBottom w:val="0"/>
      <w:divBdr>
        <w:top w:val="none" w:sz="0" w:space="0" w:color="auto"/>
        <w:left w:val="none" w:sz="0" w:space="0" w:color="auto"/>
        <w:bottom w:val="none" w:sz="0" w:space="0" w:color="auto"/>
        <w:right w:val="none" w:sz="0" w:space="0" w:color="auto"/>
      </w:divBdr>
    </w:div>
    <w:div w:id="1191920808">
      <w:bodyDiv w:val="1"/>
      <w:marLeft w:val="0"/>
      <w:marRight w:val="0"/>
      <w:marTop w:val="0"/>
      <w:marBottom w:val="0"/>
      <w:divBdr>
        <w:top w:val="none" w:sz="0" w:space="0" w:color="auto"/>
        <w:left w:val="none" w:sz="0" w:space="0" w:color="auto"/>
        <w:bottom w:val="none" w:sz="0" w:space="0" w:color="auto"/>
        <w:right w:val="none" w:sz="0" w:space="0" w:color="auto"/>
      </w:divBdr>
    </w:div>
    <w:div w:id="1192643349">
      <w:bodyDiv w:val="1"/>
      <w:marLeft w:val="0"/>
      <w:marRight w:val="0"/>
      <w:marTop w:val="0"/>
      <w:marBottom w:val="0"/>
      <w:divBdr>
        <w:top w:val="none" w:sz="0" w:space="0" w:color="auto"/>
        <w:left w:val="none" w:sz="0" w:space="0" w:color="auto"/>
        <w:bottom w:val="none" w:sz="0" w:space="0" w:color="auto"/>
        <w:right w:val="none" w:sz="0" w:space="0" w:color="auto"/>
      </w:divBdr>
    </w:div>
    <w:div w:id="1193154536">
      <w:bodyDiv w:val="1"/>
      <w:marLeft w:val="0"/>
      <w:marRight w:val="0"/>
      <w:marTop w:val="0"/>
      <w:marBottom w:val="0"/>
      <w:divBdr>
        <w:top w:val="none" w:sz="0" w:space="0" w:color="auto"/>
        <w:left w:val="none" w:sz="0" w:space="0" w:color="auto"/>
        <w:bottom w:val="none" w:sz="0" w:space="0" w:color="auto"/>
        <w:right w:val="none" w:sz="0" w:space="0" w:color="auto"/>
      </w:divBdr>
    </w:div>
    <w:div w:id="1193961323">
      <w:bodyDiv w:val="1"/>
      <w:marLeft w:val="0"/>
      <w:marRight w:val="0"/>
      <w:marTop w:val="0"/>
      <w:marBottom w:val="0"/>
      <w:divBdr>
        <w:top w:val="none" w:sz="0" w:space="0" w:color="auto"/>
        <w:left w:val="none" w:sz="0" w:space="0" w:color="auto"/>
        <w:bottom w:val="none" w:sz="0" w:space="0" w:color="auto"/>
        <w:right w:val="none" w:sz="0" w:space="0" w:color="auto"/>
      </w:divBdr>
    </w:div>
    <w:div w:id="1194000425">
      <w:bodyDiv w:val="1"/>
      <w:marLeft w:val="0"/>
      <w:marRight w:val="0"/>
      <w:marTop w:val="0"/>
      <w:marBottom w:val="0"/>
      <w:divBdr>
        <w:top w:val="none" w:sz="0" w:space="0" w:color="auto"/>
        <w:left w:val="none" w:sz="0" w:space="0" w:color="auto"/>
        <w:bottom w:val="none" w:sz="0" w:space="0" w:color="auto"/>
        <w:right w:val="none" w:sz="0" w:space="0" w:color="auto"/>
      </w:divBdr>
    </w:div>
    <w:div w:id="1194002370">
      <w:bodyDiv w:val="1"/>
      <w:marLeft w:val="0"/>
      <w:marRight w:val="0"/>
      <w:marTop w:val="0"/>
      <w:marBottom w:val="0"/>
      <w:divBdr>
        <w:top w:val="none" w:sz="0" w:space="0" w:color="auto"/>
        <w:left w:val="none" w:sz="0" w:space="0" w:color="auto"/>
        <w:bottom w:val="none" w:sz="0" w:space="0" w:color="auto"/>
        <w:right w:val="none" w:sz="0" w:space="0" w:color="auto"/>
      </w:divBdr>
    </w:div>
    <w:div w:id="1194266894">
      <w:bodyDiv w:val="1"/>
      <w:marLeft w:val="0"/>
      <w:marRight w:val="0"/>
      <w:marTop w:val="0"/>
      <w:marBottom w:val="0"/>
      <w:divBdr>
        <w:top w:val="none" w:sz="0" w:space="0" w:color="auto"/>
        <w:left w:val="none" w:sz="0" w:space="0" w:color="auto"/>
        <w:bottom w:val="none" w:sz="0" w:space="0" w:color="auto"/>
        <w:right w:val="none" w:sz="0" w:space="0" w:color="auto"/>
      </w:divBdr>
    </w:div>
    <w:div w:id="1194923601">
      <w:bodyDiv w:val="1"/>
      <w:marLeft w:val="0"/>
      <w:marRight w:val="0"/>
      <w:marTop w:val="0"/>
      <w:marBottom w:val="0"/>
      <w:divBdr>
        <w:top w:val="none" w:sz="0" w:space="0" w:color="auto"/>
        <w:left w:val="none" w:sz="0" w:space="0" w:color="auto"/>
        <w:bottom w:val="none" w:sz="0" w:space="0" w:color="auto"/>
        <w:right w:val="none" w:sz="0" w:space="0" w:color="auto"/>
      </w:divBdr>
    </w:div>
    <w:div w:id="1198080720">
      <w:bodyDiv w:val="1"/>
      <w:marLeft w:val="0"/>
      <w:marRight w:val="0"/>
      <w:marTop w:val="0"/>
      <w:marBottom w:val="0"/>
      <w:divBdr>
        <w:top w:val="none" w:sz="0" w:space="0" w:color="auto"/>
        <w:left w:val="none" w:sz="0" w:space="0" w:color="auto"/>
        <w:bottom w:val="none" w:sz="0" w:space="0" w:color="auto"/>
        <w:right w:val="none" w:sz="0" w:space="0" w:color="auto"/>
      </w:divBdr>
    </w:div>
    <w:div w:id="1198666910">
      <w:bodyDiv w:val="1"/>
      <w:marLeft w:val="0"/>
      <w:marRight w:val="0"/>
      <w:marTop w:val="0"/>
      <w:marBottom w:val="0"/>
      <w:divBdr>
        <w:top w:val="none" w:sz="0" w:space="0" w:color="auto"/>
        <w:left w:val="none" w:sz="0" w:space="0" w:color="auto"/>
        <w:bottom w:val="none" w:sz="0" w:space="0" w:color="auto"/>
        <w:right w:val="none" w:sz="0" w:space="0" w:color="auto"/>
      </w:divBdr>
    </w:div>
    <w:div w:id="1200126183">
      <w:bodyDiv w:val="1"/>
      <w:marLeft w:val="0"/>
      <w:marRight w:val="0"/>
      <w:marTop w:val="0"/>
      <w:marBottom w:val="0"/>
      <w:divBdr>
        <w:top w:val="none" w:sz="0" w:space="0" w:color="auto"/>
        <w:left w:val="none" w:sz="0" w:space="0" w:color="auto"/>
        <w:bottom w:val="none" w:sz="0" w:space="0" w:color="auto"/>
        <w:right w:val="none" w:sz="0" w:space="0" w:color="auto"/>
      </w:divBdr>
    </w:div>
    <w:div w:id="1200781932">
      <w:bodyDiv w:val="1"/>
      <w:marLeft w:val="0"/>
      <w:marRight w:val="0"/>
      <w:marTop w:val="0"/>
      <w:marBottom w:val="0"/>
      <w:divBdr>
        <w:top w:val="none" w:sz="0" w:space="0" w:color="auto"/>
        <w:left w:val="none" w:sz="0" w:space="0" w:color="auto"/>
        <w:bottom w:val="none" w:sz="0" w:space="0" w:color="auto"/>
        <w:right w:val="none" w:sz="0" w:space="0" w:color="auto"/>
      </w:divBdr>
    </w:div>
    <w:div w:id="1201357935">
      <w:bodyDiv w:val="1"/>
      <w:marLeft w:val="0"/>
      <w:marRight w:val="0"/>
      <w:marTop w:val="0"/>
      <w:marBottom w:val="0"/>
      <w:divBdr>
        <w:top w:val="none" w:sz="0" w:space="0" w:color="auto"/>
        <w:left w:val="none" w:sz="0" w:space="0" w:color="auto"/>
        <w:bottom w:val="none" w:sz="0" w:space="0" w:color="auto"/>
        <w:right w:val="none" w:sz="0" w:space="0" w:color="auto"/>
      </w:divBdr>
    </w:div>
    <w:div w:id="1204050954">
      <w:bodyDiv w:val="1"/>
      <w:marLeft w:val="0"/>
      <w:marRight w:val="0"/>
      <w:marTop w:val="0"/>
      <w:marBottom w:val="0"/>
      <w:divBdr>
        <w:top w:val="none" w:sz="0" w:space="0" w:color="auto"/>
        <w:left w:val="none" w:sz="0" w:space="0" w:color="auto"/>
        <w:bottom w:val="none" w:sz="0" w:space="0" w:color="auto"/>
        <w:right w:val="none" w:sz="0" w:space="0" w:color="auto"/>
      </w:divBdr>
    </w:div>
    <w:div w:id="1206599330">
      <w:bodyDiv w:val="1"/>
      <w:marLeft w:val="0"/>
      <w:marRight w:val="0"/>
      <w:marTop w:val="0"/>
      <w:marBottom w:val="0"/>
      <w:divBdr>
        <w:top w:val="none" w:sz="0" w:space="0" w:color="auto"/>
        <w:left w:val="none" w:sz="0" w:space="0" w:color="auto"/>
        <w:bottom w:val="none" w:sz="0" w:space="0" w:color="auto"/>
        <w:right w:val="none" w:sz="0" w:space="0" w:color="auto"/>
      </w:divBdr>
    </w:div>
    <w:div w:id="1207331781">
      <w:bodyDiv w:val="1"/>
      <w:marLeft w:val="0"/>
      <w:marRight w:val="0"/>
      <w:marTop w:val="0"/>
      <w:marBottom w:val="0"/>
      <w:divBdr>
        <w:top w:val="none" w:sz="0" w:space="0" w:color="auto"/>
        <w:left w:val="none" w:sz="0" w:space="0" w:color="auto"/>
        <w:bottom w:val="none" w:sz="0" w:space="0" w:color="auto"/>
        <w:right w:val="none" w:sz="0" w:space="0" w:color="auto"/>
      </w:divBdr>
    </w:div>
    <w:div w:id="1207333476">
      <w:bodyDiv w:val="1"/>
      <w:marLeft w:val="0"/>
      <w:marRight w:val="0"/>
      <w:marTop w:val="0"/>
      <w:marBottom w:val="0"/>
      <w:divBdr>
        <w:top w:val="none" w:sz="0" w:space="0" w:color="auto"/>
        <w:left w:val="none" w:sz="0" w:space="0" w:color="auto"/>
        <w:bottom w:val="none" w:sz="0" w:space="0" w:color="auto"/>
        <w:right w:val="none" w:sz="0" w:space="0" w:color="auto"/>
      </w:divBdr>
    </w:div>
    <w:div w:id="1208644690">
      <w:bodyDiv w:val="1"/>
      <w:marLeft w:val="0"/>
      <w:marRight w:val="0"/>
      <w:marTop w:val="0"/>
      <w:marBottom w:val="0"/>
      <w:divBdr>
        <w:top w:val="none" w:sz="0" w:space="0" w:color="auto"/>
        <w:left w:val="none" w:sz="0" w:space="0" w:color="auto"/>
        <w:bottom w:val="none" w:sz="0" w:space="0" w:color="auto"/>
        <w:right w:val="none" w:sz="0" w:space="0" w:color="auto"/>
      </w:divBdr>
    </w:div>
    <w:div w:id="1210344454">
      <w:bodyDiv w:val="1"/>
      <w:marLeft w:val="0"/>
      <w:marRight w:val="0"/>
      <w:marTop w:val="0"/>
      <w:marBottom w:val="0"/>
      <w:divBdr>
        <w:top w:val="none" w:sz="0" w:space="0" w:color="auto"/>
        <w:left w:val="none" w:sz="0" w:space="0" w:color="auto"/>
        <w:bottom w:val="none" w:sz="0" w:space="0" w:color="auto"/>
        <w:right w:val="none" w:sz="0" w:space="0" w:color="auto"/>
      </w:divBdr>
    </w:div>
    <w:div w:id="1210386034">
      <w:bodyDiv w:val="1"/>
      <w:marLeft w:val="0"/>
      <w:marRight w:val="0"/>
      <w:marTop w:val="0"/>
      <w:marBottom w:val="0"/>
      <w:divBdr>
        <w:top w:val="none" w:sz="0" w:space="0" w:color="auto"/>
        <w:left w:val="none" w:sz="0" w:space="0" w:color="auto"/>
        <w:bottom w:val="none" w:sz="0" w:space="0" w:color="auto"/>
        <w:right w:val="none" w:sz="0" w:space="0" w:color="auto"/>
      </w:divBdr>
    </w:div>
    <w:div w:id="1211187073">
      <w:bodyDiv w:val="1"/>
      <w:marLeft w:val="0"/>
      <w:marRight w:val="0"/>
      <w:marTop w:val="0"/>
      <w:marBottom w:val="0"/>
      <w:divBdr>
        <w:top w:val="none" w:sz="0" w:space="0" w:color="auto"/>
        <w:left w:val="none" w:sz="0" w:space="0" w:color="auto"/>
        <w:bottom w:val="none" w:sz="0" w:space="0" w:color="auto"/>
        <w:right w:val="none" w:sz="0" w:space="0" w:color="auto"/>
      </w:divBdr>
    </w:div>
    <w:div w:id="1211846715">
      <w:bodyDiv w:val="1"/>
      <w:marLeft w:val="0"/>
      <w:marRight w:val="0"/>
      <w:marTop w:val="0"/>
      <w:marBottom w:val="0"/>
      <w:divBdr>
        <w:top w:val="none" w:sz="0" w:space="0" w:color="auto"/>
        <w:left w:val="none" w:sz="0" w:space="0" w:color="auto"/>
        <w:bottom w:val="none" w:sz="0" w:space="0" w:color="auto"/>
        <w:right w:val="none" w:sz="0" w:space="0" w:color="auto"/>
      </w:divBdr>
    </w:div>
    <w:div w:id="1215384122">
      <w:bodyDiv w:val="1"/>
      <w:marLeft w:val="0"/>
      <w:marRight w:val="0"/>
      <w:marTop w:val="0"/>
      <w:marBottom w:val="0"/>
      <w:divBdr>
        <w:top w:val="none" w:sz="0" w:space="0" w:color="auto"/>
        <w:left w:val="none" w:sz="0" w:space="0" w:color="auto"/>
        <w:bottom w:val="none" w:sz="0" w:space="0" w:color="auto"/>
        <w:right w:val="none" w:sz="0" w:space="0" w:color="auto"/>
      </w:divBdr>
    </w:div>
    <w:div w:id="1216502410">
      <w:bodyDiv w:val="1"/>
      <w:marLeft w:val="0"/>
      <w:marRight w:val="0"/>
      <w:marTop w:val="0"/>
      <w:marBottom w:val="0"/>
      <w:divBdr>
        <w:top w:val="none" w:sz="0" w:space="0" w:color="auto"/>
        <w:left w:val="none" w:sz="0" w:space="0" w:color="auto"/>
        <w:bottom w:val="none" w:sz="0" w:space="0" w:color="auto"/>
        <w:right w:val="none" w:sz="0" w:space="0" w:color="auto"/>
      </w:divBdr>
    </w:div>
    <w:div w:id="1219048991">
      <w:bodyDiv w:val="1"/>
      <w:marLeft w:val="0"/>
      <w:marRight w:val="0"/>
      <w:marTop w:val="0"/>
      <w:marBottom w:val="0"/>
      <w:divBdr>
        <w:top w:val="none" w:sz="0" w:space="0" w:color="auto"/>
        <w:left w:val="none" w:sz="0" w:space="0" w:color="auto"/>
        <w:bottom w:val="none" w:sz="0" w:space="0" w:color="auto"/>
        <w:right w:val="none" w:sz="0" w:space="0" w:color="auto"/>
      </w:divBdr>
    </w:div>
    <w:div w:id="1219435687">
      <w:bodyDiv w:val="1"/>
      <w:marLeft w:val="0"/>
      <w:marRight w:val="0"/>
      <w:marTop w:val="0"/>
      <w:marBottom w:val="0"/>
      <w:divBdr>
        <w:top w:val="none" w:sz="0" w:space="0" w:color="auto"/>
        <w:left w:val="none" w:sz="0" w:space="0" w:color="auto"/>
        <w:bottom w:val="none" w:sz="0" w:space="0" w:color="auto"/>
        <w:right w:val="none" w:sz="0" w:space="0" w:color="auto"/>
      </w:divBdr>
    </w:div>
    <w:div w:id="1219634417">
      <w:bodyDiv w:val="1"/>
      <w:marLeft w:val="0"/>
      <w:marRight w:val="0"/>
      <w:marTop w:val="0"/>
      <w:marBottom w:val="0"/>
      <w:divBdr>
        <w:top w:val="none" w:sz="0" w:space="0" w:color="auto"/>
        <w:left w:val="none" w:sz="0" w:space="0" w:color="auto"/>
        <w:bottom w:val="none" w:sz="0" w:space="0" w:color="auto"/>
        <w:right w:val="none" w:sz="0" w:space="0" w:color="auto"/>
      </w:divBdr>
    </w:div>
    <w:div w:id="1223757733">
      <w:bodyDiv w:val="1"/>
      <w:marLeft w:val="0"/>
      <w:marRight w:val="0"/>
      <w:marTop w:val="0"/>
      <w:marBottom w:val="0"/>
      <w:divBdr>
        <w:top w:val="none" w:sz="0" w:space="0" w:color="auto"/>
        <w:left w:val="none" w:sz="0" w:space="0" w:color="auto"/>
        <w:bottom w:val="none" w:sz="0" w:space="0" w:color="auto"/>
        <w:right w:val="none" w:sz="0" w:space="0" w:color="auto"/>
      </w:divBdr>
    </w:div>
    <w:div w:id="1223979681">
      <w:bodyDiv w:val="1"/>
      <w:marLeft w:val="0"/>
      <w:marRight w:val="0"/>
      <w:marTop w:val="0"/>
      <w:marBottom w:val="0"/>
      <w:divBdr>
        <w:top w:val="none" w:sz="0" w:space="0" w:color="auto"/>
        <w:left w:val="none" w:sz="0" w:space="0" w:color="auto"/>
        <w:bottom w:val="none" w:sz="0" w:space="0" w:color="auto"/>
        <w:right w:val="none" w:sz="0" w:space="0" w:color="auto"/>
      </w:divBdr>
    </w:div>
    <w:div w:id="1224635409">
      <w:bodyDiv w:val="1"/>
      <w:marLeft w:val="0"/>
      <w:marRight w:val="0"/>
      <w:marTop w:val="0"/>
      <w:marBottom w:val="0"/>
      <w:divBdr>
        <w:top w:val="none" w:sz="0" w:space="0" w:color="auto"/>
        <w:left w:val="none" w:sz="0" w:space="0" w:color="auto"/>
        <w:bottom w:val="none" w:sz="0" w:space="0" w:color="auto"/>
        <w:right w:val="none" w:sz="0" w:space="0" w:color="auto"/>
      </w:divBdr>
    </w:div>
    <w:div w:id="1225919170">
      <w:bodyDiv w:val="1"/>
      <w:marLeft w:val="0"/>
      <w:marRight w:val="0"/>
      <w:marTop w:val="0"/>
      <w:marBottom w:val="0"/>
      <w:divBdr>
        <w:top w:val="none" w:sz="0" w:space="0" w:color="auto"/>
        <w:left w:val="none" w:sz="0" w:space="0" w:color="auto"/>
        <w:bottom w:val="none" w:sz="0" w:space="0" w:color="auto"/>
        <w:right w:val="none" w:sz="0" w:space="0" w:color="auto"/>
      </w:divBdr>
    </w:div>
    <w:div w:id="1226917290">
      <w:bodyDiv w:val="1"/>
      <w:marLeft w:val="0"/>
      <w:marRight w:val="0"/>
      <w:marTop w:val="0"/>
      <w:marBottom w:val="0"/>
      <w:divBdr>
        <w:top w:val="none" w:sz="0" w:space="0" w:color="auto"/>
        <w:left w:val="none" w:sz="0" w:space="0" w:color="auto"/>
        <w:bottom w:val="none" w:sz="0" w:space="0" w:color="auto"/>
        <w:right w:val="none" w:sz="0" w:space="0" w:color="auto"/>
      </w:divBdr>
    </w:div>
    <w:div w:id="1227956366">
      <w:bodyDiv w:val="1"/>
      <w:marLeft w:val="0"/>
      <w:marRight w:val="0"/>
      <w:marTop w:val="0"/>
      <w:marBottom w:val="0"/>
      <w:divBdr>
        <w:top w:val="none" w:sz="0" w:space="0" w:color="auto"/>
        <w:left w:val="none" w:sz="0" w:space="0" w:color="auto"/>
        <w:bottom w:val="none" w:sz="0" w:space="0" w:color="auto"/>
        <w:right w:val="none" w:sz="0" w:space="0" w:color="auto"/>
      </w:divBdr>
    </w:div>
    <w:div w:id="1229922578">
      <w:bodyDiv w:val="1"/>
      <w:marLeft w:val="0"/>
      <w:marRight w:val="0"/>
      <w:marTop w:val="0"/>
      <w:marBottom w:val="0"/>
      <w:divBdr>
        <w:top w:val="none" w:sz="0" w:space="0" w:color="auto"/>
        <w:left w:val="none" w:sz="0" w:space="0" w:color="auto"/>
        <w:bottom w:val="none" w:sz="0" w:space="0" w:color="auto"/>
        <w:right w:val="none" w:sz="0" w:space="0" w:color="auto"/>
      </w:divBdr>
    </w:div>
    <w:div w:id="1234195563">
      <w:bodyDiv w:val="1"/>
      <w:marLeft w:val="0"/>
      <w:marRight w:val="0"/>
      <w:marTop w:val="0"/>
      <w:marBottom w:val="0"/>
      <w:divBdr>
        <w:top w:val="none" w:sz="0" w:space="0" w:color="auto"/>
        <w:left w:val="none" w:sz="0" w:space="0" w:color="auto"/>
        <w:bottom w:val="none" w:sz="0" w:space="0" w:color="auto"/>
        <w:right w:val="none" w:sz="0" w:space="0" w:color="auto"/>
      </w:divBdr>
    </w:div>
    <w:div w:id="1236821095">
      <w:bodyDiv w:val="1"/>
      <w:marLeft w:val="0"/>
      <w:marRight w:val="0"/>
      <w:marTop w:val="0"/>
      <w:marBottom w:val="0"/>
      <w:divBdr>
        <w:top w:val="none" w:sz="0" w:space="0" w:color="auto"/>
        <w:left w:val="none" w:sz="0" w:space="0" w:color="auto"/>
        <w:bottom w:val="none" w:sz="0" w:space="0" w:color="auto"/>
        <w:right w:val="none" w:sz="0" w:space="0" w:color="auto"/>
      </w:divBdr>
    </w:div>
    <w:div w:id="1237011933">
      <w:bodyDiv w:val="1"/>
      <w:marLeft w:val="0"/>
      <w:marRight w:val="0"/>
      <w:marTop w:val="0"/>
      <w:marBottom w:val="0"/>
      <w:divBdr>
        <w:top w:val="none" w:sz="0" w:space="0" w:color="auto"/>
        <w:left w:val="none" w:sz="0" w:space="0" w:color="auto"/>
        <w:bottom w:val="none" w:sz="0" w:space="0" w:color="auto"/>
        <w:right w:val="none" w:sz="0" w:space="0" w:color="auto"/>
      </w:divBdr>
    </w:div>
    <w:div w:id="1239024621">
      <w:bodyDiv w:val="1"/>
      <w:marLeft w:val="0"/>
      <w:marRight w:val="0"/>
      <w:marTop w:val="0"/>
      <w:marBottom w:val="0"/>
      <w:divBdr>
        <w:top w:val="none" w:sz="0" w:space="0" w:color="auto"/>
        <w:left w:val="none" w:sz="0" w:space="0" w:color="auto"/>
        <w:bottom w:val="none" w:sz="0" w:space="0" w:color="auto"/>
        <w:right w:val="none" w:sz="0" w:space="0" w:color="auto"/>
      </w:divBdr>
    </w:div>
    <w:div w:id="1239705059">
      <w:bodyDiv w:val="1"/>
      <w:marLeft w:val="0"/>
      <w:marRight w:val="0"/>
      <w:marTop w:val="0"/>
      <w:marBottom w:val="0"/>
      <w:divBdr>
        <w:top w:val="none" w:sz="0" w:space="0" w:color="auto"/>
        <w:left w:val="none" w:sz="0" w:space="0" w:color="auto"/>
        <w:bottom w:val="none" w:sz="0" w:space="0" w:color="auto"/>
        <w:right w:val="none" w:sz="0" w:space="0" w:color="auto"/>
      </w:divBdr>
    </w:div>
    <w:div w:id="1241595476">
      <w:bodyDiv w:val="1"/>
      <w:marLeft w:val="0"/>
      <w:marRight w:val="0"/>
      <w:marTop w:val="0"/>
      <w:marBottom w:val="0"/>
      <w:divBdr>
        <w:top w:val="none" w:sz="0" w:space="0" w:color="auto"/>
        <w:left w:val="none" w:sz="0" w:space="0" w:color="auto"/>
        <w:bottom w:val="none" w:sz="0" w:space="0" w:color="auto"/>
        <w:right w:val="none" w:sz="0" w:space="0" w:color="auto"/>
      </w:divBdr>
    </w:div>
    <w:div w:id="1242059083">
      <w:bodyDiv w:val="1"/>
      <w:marLeft w:val="0"/>
      <w:marRight w:val="0"/>
      <w:marTop w:val="0"/>
      <w:marBottom w:val="0"/>
      <w:divBdr>
        <w:top w:val="none" w:sz="0" w:space="0" w:color="auto"/>
        <w:left w:val="none" w:sz="0" w:space="0" w:color="auto"/>
        <w:bottom w:val="none" w:sz="0" w:space="0" w:color="auto"/>
        <w:right w:val="none" w:sz="0" w:space="0" w:color="auto"/>
      </w:divBdr>
    </w:div>
    <w:div w:id="1254434949">
      <w:bodyDiv w:val="1"/>
      <w:marLeft w:val="0"/>
      <w:marRight w:val="0"/>
      <w:marTop w:val="0"/>
      <w:marBottom w:val="0"/>
      <w:divBdr>
        <w:top w:val="none" w:sz="0" w:space="0" w:color="auto"/>
        <w:left w:val="none" w:sz="0" w:space="0" w:color="auto"/>
        <w:bottom w:val="none" w:sz="0" w:space="0" w:color="auto"/>
        <w:right w:val="none" w:sz="0" w:space="0" w:color="auto"/>
      </w:divBdr>
    </w:div>
    <w:div w:id="1257130139">
      <w:bodyDiv w:val="1"/>
      <w:marLeft w:val="0"/>
      <w:marRight w:val="0"/>
      <w:marTop w:val="0"/>
      <w:marBottom w:val="0"/>
      <w:divBdr>
        <w:top w:val="none" w:sz="0" w:space="0" w:color="auto"/>
        <w:left w:val="none" w:sz="0" w:space="0" w:color="auto"/>
        <w:bottom w:val="none" w:sz="0" w:space="0" w:color="auto"/>
        <w:right w:val="none" w:sz="0" w:space="0" w:color="auto"/>
      </w:divBdr>
    </w:div>
    <w:div w:id="1258246440">
      <w:bodyDiv w:val="1"/>
      <w:marLeft w:val="0"/>
      <w:marRight w:val="0"/>
      <w:marTop w:val="0"/>
      <w:marBottom w:val="0"/>
      <w:divBdr>
        <w:top w:val="none" w:sz="0" w:space="0" w:color="auto"/>
        <w:left w:val="none" w:sz="0" w:space="0" w:color="auto"/>
        <w:bottom w:val="none" w:sz="0" w:space="0" w:color="auto"/>
        <w:right w:val="none" w:sz="0" w:space="0" w:color="auto"/>
      </w:divBdr>
    </w:div>
    <w:div w:id="1258708061">
      <w:bodyDiv w:val="1"/>
      <w:marLeft w:val="0"/>
      <w:marRight w:val="0"/>
      <w:marTop w:val="0"/>
      <w:marBottom w:val="0"/>
      <w:divBdr>
        <w:top w:val="none" w:sz="0" w:space="0" w:color="auto"/>
        <w:left w:val="none" w:sz="0" w:space="0" w:color="auto"/>
        <w:bottom w:val="none" w:sz="0" w:space="0" w:color="auto"/>
        <w:right w:val="none" w:sz="0" w:space="0" w:color="auto"/>
      </w:divBdr>
    </w:div>
    <w:div w:id="1268196715">
      <w:bodyDiv w:val="1"/>
      <w:marLeft w:val="0"/>
      <w:marRight w:val="0"/>
      <w:marTop w:val="0"/>
      <w:marBottom w:val="0"/>
      <w:divBdr>
        <w:top w:val="none" w:sz="0" w:space="0" w:color="auto"/>
        <w:left w:val="none" w:sz="0" w:space="0" w:color="auto"/>
        <w:bottom w:val="none" w:sz="0" w:space="0" w:color="auto"/>
        <w:right w:val="none" w:sz="0" w:space="0" w:color="auto"/>
      </w:divBdr>
    </w:div>
    <w:div w:id="1268348037">
      <w:bodyDiv w:val="1"/>
      <w:marLeft w:val="0"/>
      <w:marRight w:val="0"/>
      <w:marTop w:val="0"/>
      <w:marBottom w:val="0"/>
      <w:divBdr>
        <w:top w:val="none" w:sz="0" w:space="0" w:color="auto"/>
        <w:left w:val="none" w:sz="0" w:space="0" w:color="auto"/>
        <w:bottom w:val="none" w:sz="0" w:space="0" w:color="auto"/>
        <w:right w:val="none" w:sz="0" w:space="0" w:color="auto"/>
      </w:divBdr>
    </w:div>
    <w:div w:id="1268385121">
      <w:bodyDiv w:val="1"/>
      <w:marLeft w:val="0"/>
      <w:marRight w:val="0"/>
      <w:marTop w:val="0"/>
      <w:marBottom w:val="0"/>
      <w:divBdr>
        <w:top w:val="none" w:sz="0" w:space="0" w:color="auto"/>
        <w:left w:val="none" w:sz="0" w:space="0" w:color="auto"/>
        <w:bottom w:val="none" w:sz="0" w:space="0" w:color="auto"/>
        <w:right w:val="none" w:sz="0" w:space="0" w:color="auto"/>
      </w:divBdr>
    </w:div>
    <w:div w:id="1270893385">
      <w:bodyDiv w:val="1"/>
      <w:marLeft w:val="0"/>
      <w:marRight w:val="0"/>
      <w:marTop w:val="0"/>
      <w:marBottom w:val="0"/>
      <w:divBdr>
        <w:top w:val="none" w:sz="0" w:space="0" w:color="auto"/>
        <w:left w:val="none" w:sz="0" w:space="0" w:color="auto"/>
        <w:bottom w:val="none" w:sz="0" w:space="0" w:color="auto"/>
        <w:right w:val="none" w:sz="0" w:space="0" w:color="auto"/>
      </w:divBdr>
    </w:div>
    <w:div w:id="1272974737">
      <w:bodyDiv w:val="1"/>
      <w:marLeft w:val="0"/>
      <w:marRight w:val="0"/>
      <w:marTop w:val="0"/>
      <w:marBottom w:val="0"/>
      <w:divBdr>
        <w:top w:val="none" w:sz="0" w:space="0" w:color="auto"/>
        <w:left w:val="none" w:sz="0" w:space="0" w:color="auto"/>
        <w:bottom w:val="none" w:sz="0" w:space="0" w:color="auto"/>
        <w:right w:val="none" w:sz="0" w:space="0" w:color="auto"/>
      </w:divBdr>
    </w:div>
    <w:div w:id="1274096120">
      <w:bodyDiv w:val="1"/>
      <w:marLeft w:val="0"/>
      <w:marRight w:val="0"/>
      <w:marTop w:val="0"/>
      <w:marBottom w:val="0"/>
      <w:divBdr>
        <w:top w:val="none" w:sz="0" w:space="0" w:color="auto"/>
        <w:left w:val="none" w:sz="0" w:space="0" w:color="auto"/>
        <w:bottom w:val="none" w:sz="0" w:space="0" w:color="auto"/>
        <w:right w:val="none" w:sz="0" w:space="0" w:color="auto"/>
      </w:divBdr>
    </w:div>
    <w:div w:id="1275402591">
      <w:bodyDiv w:val="1"/>
      <w:marLeft w:val="0"/>
      <w:marRight w:val="0"/>
      <w:marTop w:val="0"/>
      <w:marBottom w:val="0"/>
      <w:divBdr>
        <w:top w:val="none" w:sz="0" w:space="0" w:color="auto"/>
        <w:left w:val="none" w:sz="0" w:space="0" w:color="auto"/>
        <w:bottom w:val="none" w:sz="0" w:space="0" w:color="auto"/>
        <w:right w:val="none" w:sz="0" w:space="0" w:color="auto"/>
      </w:divBdr>
    </w:div>
    <w:div w:id="1276788630">
      <w:bodyDiv w:val="1"/>
      <w:marLeft w:val="0"/>
      <w:marRight w:val="0"/>
      <w:marTop w:val="0"/>
      <w:marBottom w:val="0"/>
      <w:divBdr>
        <w:top w:val="none" w:sz="0" w:space="0" w:color="auto"/>
        <w:left w:val="none" w:sz="0" w:space="0" w:color="auto"/>
        <w:bottom w:val="none" w:sz="0" w:space="0" w:color="auto"/>
        <w:right w:val="none" w:sz="0" w:space="0" w:color="auto"/>
      </w:divBdr>
    </w:div>
    <w:div w:id="1276981142">
      <w:bodyDiv w:val="1"/>
      <w:marLeft w:val="0"/>
      <w:marRight w:val="0"/>
      <w:marTop w:val="0"/>
      <w:marBottom w:val="0"/>
      <w:divBdr>
        <w:top w:val="none" w:sz="0" w:space="0" w:color="auto"/>
        <w:left w:val="none" w:sz="0" w:space="0" w:color="auto"/>
        <w:bottom w:val="none" w:sz="0" w:space="0" w:color="auto"/>
        <w:right w:val="none" w:sz="0" w:space="0" w:color="auto"/>
      </w:divBdr>
    </w:div>
    <w:div w:id="1278366171">
      <w:bodyDiv w:val="1"/>
      <w:marLeft w:val="0"/>
      <w:marRight w:val="0"/>
      <w:marTop w:val="0"/>
      <w:marBottom w:val="0"/>
      <w:divBdr>
        <w:top w:val="none" w:sz="0" w:space="0" w:color="auto"/>
        <w:left w:val="none" w:sz="0" w:space="0" w:color="auto"/>
        <w:bottom w:val="none" w:sz="0" w:space="0" w:color="auto"/>
        <w:right w:val="none" w:sz="0" w:space="0" w:color="auto"/>
      </w:divBdr>
    </w:div>
    <w:div w:id="1279339275">
      <w:bodyDiv w:val="1"/>
      <w:marLeft w:val="0"/>
      <w:marRight w:val="0"/>
      <w:marTop w:val="0"/>
      <w:marBottom w:val="0"/>
      <w:divBdr>
        <w:top w:val="none" w:sz="0" w:space="0" w:color="auto"/>
        <w:left w:val="none" w:sz="0" w:space="0" w:color="auto"/>
        <w:bottom w:val="none" w:sz="0" w:space="0" w:color="auto"/>
        <w:right w:val="none" w:sz="0" w:space="0" w:color="auto"/>
      </w:divBdr>
    </w:div>
    <w:div w:id="1280840766">
      <w:bodyDiv w:val="1"/>
      <w:marLeft w:val="0"/>
      <w:marRight w:val="0"/>
      <w:marTop w:val="0"/>
      <w:marBottom w:val="0"/>
      <w:divBdr>
        <w:top w:val="none" w:sz="0" w:space="0" w:color="auto"/>
        <w:left w:val="none" w:sz="0" w:space="0" w:color="auto"/>
        <w:bottom w:val="none" w:sz="0" w:space="0" w:color="auto"/>
        <w:right w:val="none" w:sz="0" w:space="0" w:color="auto"/>
      </w:divBdr>
    </w:div>
    <w:div w:id="1281838228">
      <w:bodyDiv w:val="1"/>
      <w:marLeft w:val="0"/>
      <w:marRight w:val="0"/>
      <w:marTop w:val="0"/>
      <w:marBottom w:val="0"/>
      <w:divBdr>
        <w:top w:val="none" w:sz="0" w:space="0" w:color="auto"/>
        <w:left w:val="none" w:sz="0" w:space="0" w:color="auto"/>
        <w:bottom w:val="none" w:sz="0" w:space="0" w:color="auto"/>
        <w:right w:val="none" w:sz="0" w:space="0" w:color="auto"/>
      </w:divBdr>
    </w:div>
    <w:div w:id="1284071756">
      <w:bodyDiv w:val="1"/>
      <w:marLeft w:val="0"/>
      <w:marRight w:val="0"/>
      <w:marTop w:val="0"/>
      <w:marBottom w:val="0"/>
      <w:divBdr>
        <w:top w:val="none" w:sz="0" w:space="0" w:color="auto"/>
        <w:left w:val="none" w:sz="0" w:space="0" w:color="auto"/>
        <w:bottom w:val="none" w:sz="0" w:space="0" w:color="auto"/>
        <w:right w:val="none" w:sz="0" w:space="0" w:color="auto"/>
      </w:divBdr>
    </w:div>
    <w:div w:id="1287003153">
      <w:bodyDiv w:val="1"/>
      <w:marLeft w:val="0"/>
      <w:marRight w:val="0"/>
      <w:marTop w:val="0"/>
      <w:marBottom w:val="0"/>
      <w:divBdr>
        <w:top w:val="none" w:sz="0" w:space="0" w:color="auto"/>
        <w:left w:val="none" w:sz="0" w:space="0" w:color="auto"/>
        <w:bottom w:val="none" w:sz="0" w:space="0" w:color="auto"/>
        <w:right w:val="none" w:sz="0" w:space="0" w:color="auto"/>
      </w:divBdr>
    </w:div>
    <w:div w:id="1291471806">
      <w:bodyDiv w:val="1"/>
      <w:marLeft w:val="0"/>
      <w:marRight w:val="0"/>
      <w:marTop w:val="0"/>
      <w:marBottom w:val="0"/>
      <w:divBdr>
        <w:top w:val="none" w:sz="0" w:space="0" w:color="auto"/>
        <w:left w:val="none" w:sz="0" w:space="0" w:color="auto"/>
        <w:bottom w:val="none" w:sz="0" w:space="0" w:color="auto"/>
        <w:right w:val="none" w:sz="0" w:space="0" w:color="auto"/>
      </w:divBdr>
    </w:div>
    <w:div w:id="1299146652">
      <w:bodyDiv w:val="1"/>
      <w:marLeft w:val="0"/>
      <w:marRight w:val="0"/>
      <w:marTop w:val="0"/>
      <w:marBottom w:val="0"/>
      <w:divBdr>
        <w:top w:val="none" w:sz="0" w:space="0" w:color="auto"/>
        <w:left w:val="none" w:sz="0" w:space="0" w:color="auto"/>
        <w:bottom w:val="none" w:sz="0" w:space="0" w:color="auto"/>
        <w:right w:val="none" w:sz="0" w:space="0" w:color="auto"/>
      </w:divBdr>
    </w:div>
    <w:div w:id="1299721589">
      <w:bodyDiv w:val="1"/>
      <w:marLeft w:val="0"/>
      <w:marRight w:val="0"/>
      <w:marTop w:val="0"/>
      <w:marBottom w:val="0"/>
      <w:divBdr>
        <w:top w:val="none" w:sz="0" w:space="0" w:color="auto"/>
        <w:left w:val="none" w:sz="0" w:space="0" w:color="auto"/>
        <w:bottom w:val="none" w:sz="0" w:space="0" w:color="auto"/>
        <w:right w:val="none" w:sz="0" w:space="0" w:color="auto"/>
      </w:divBdr>
    </w:div>
    <w:div w:id="1304458774">
      <w:bodyDiv w:val="1"/>
      <w:marLeft w:val="0"/>
      <w:marRight w:val="0"/>
      <w:marTop w:val="0"/>
      <w:marBottom w:val="0"/>
      <w:divBdr>
        <w:top w:val="none" w:sz="0" w:space="0" w:color="auto"/>
        <w:left w:val="none" w:sz="0" w:space="0" w:color="auto"/>
        <w:bottom w:val="none" w:sz="0" w:space="0" w:color="auto"/>
        <w:right w:val="none" w:sz="0" w:space="0" w:color="auto"/>
      </w:divBdr>
    </w:div>
    <w:div w:id="1306156536">
      <w:bodyDiv w:val="1"/>
      <w:marLeft w:val="0"/>
      <w:marRight w:val="0"/>
      <w:marTop w:val="0"/>
      <w:marBottom w:val="0"/>
      <w:divBdr>
        <w:top w:val="none" w:sz="0" w:space="0" w:color="auto"/>
        <w:left w:val="none" w:sz="0" w:space="0" w:color="auto"/>
        <w:bottom w:val="none" w:sz="0" w:space="0" w:color="auto"/>
        <w:right w:val="none" w:sz="0" w:space="0" w:color="auto"/>
      </w:divBdr>
    </w:div>
    <w:div w:id="1306622630">
      <w:bodyDiv w:val="1"/>
      <w:marLeft w:val="0"/>
      <w:marRight w:val="0"/>
      <w:marTop w:val="0"/>
      <w:marBottom w:val="0"/>
      <w:divBdr>
        <w:top w:val="none" w:sz="0" w:space="0" w:color="auto"/>
        <w:left w:val="none" w:sz="0" w:space="0" w:color="auto"/>
        <w:bottom w:val="none" w:sz="0" w:space="0" w:color="auto"/>
        <w:right w:val="none" w:sz="0" w:space="0" w:color="auto"/>
      </w:divBdr>
    </w:div>
    <w:div w:id="1309047848">
      <w:bodyDiv w:val="1"/>
      <w:marLeft w:val="0"/>
      <w:marRight w:val="0"/>
      <w:marTop w:val="0"/>
      <w:marBottom w:val="0"/>
      <w:divBdr>
        <w:top w:val="none" w:sz="0" w:space="0" w:color="auto"/>
        <w:left w:val="none" w:sz="0" w:space="0" w:color="auto"/>
        <w:bottom w:val="none" w:sz="0" w:space="0" w:color="auto"/>
        <w:right w:val="none" w:sz="0" w:space="0" w:color="auto"/>
      </w:divBdr>
    </w:div>
    <w:div w:id="1309438735">
      <w:bodyDiv w:val="1"/>
      <w:marLeft w:val="0"/>
      <w:marRight w:val="0"/>
      <w:marTop w:val="0"/>
      <w:marBottom w:val="0"/>
      <w:divBdr>
        <w:top w:val="none" w:sz="0" w:space="0" w:color="auto"/>
        <w:left w:val="none" w:sz="0" w:space="0" w:color="auto"/>
        <w:bottom w:val="none" w:sz="0" w:space="0" w:color="auto"/>
        <w:right w:val="none" w:sz="0" w:space="0" w:color="auto"/>
      </w:divBdr>
    </w:div>
    <w:div w:id="1310090385">
      <w:bodyDiv w:val="1"/>
      <w:marLeft w:val="0"/>
      <w:marRight w:val="0"/>
      <w:marTop w:val="0"/>
      <w:marBottom w:val="0"/>
      <w:divBdr>
        <w:top w:val="none" w:sz="0" w:space="0" w:color="auto"/>
        <w:left w:val="none" w:sz="0" w:space="0" w:color="auto"/>
        <w:bottom w:val="none" w:sz="0" w:space="0" w:color="auto"/>
        <w:right w:val="none" w:sz="0" w:space="0" w:color="auto"/>
      </w:divBdr>
    </w:div>
    <w:div w:id="1316884344">
      <w:bodyDiv w:val="1"/>
      <w:marLeft w:val="0"/>
      <w:marRight w:val="0"/>
      <w:marTop w:val="0"/>
      <w:marBottom w:val="0"/>
      <w:divBdr>
        <w:top w:val="none" w:sz="0" w:space="0" w:color="auto"/>
        <w:left w:val="none" w:sz="0" w:space="0" w:color="auto"/>
        <w:bottom w:val="none" w:sz="0" w:space="0" w:color="auto"/>
        <w:right w:val="none" w:sz="0" w:space="0" w:color="auto"/>
      </w:divBdr>
    </w:div>
    <w:div w:id="1321614143">
      <w:bodyDiv w:val="1"/>
      <w:marLeft w:val="0"/>
      <w:marRight w:val="0"/>
      <w:marTop w:val="0"/>
      <w:marBottom w:val="0"/>
      <w:divBdr>
        <w:top w:val="none" w:sz="0" w:space="0" w:color="auto"/>
        <w:left w:val="none" w:sz="0" w:space="0" w:color="auto"/>
        <w:bottom w:val="none" w:sz="0" w:space="0" w:color="auto"/>
        <w:right w:val="none" w:sz="0" w:space="0" w:color="auto"/>
      </w:divBdr>
    </w:div>
    <w:div w:id="1326057481">
      <w:bodyDiv w:val="1"/>
      <w:marLeft w:val="0"/>
      <w:marRight w:val="0"/>
      <w:marTop w:val="0"/>
      <w:marBottom w:val="0"/>
      <w:divBdr>
        <w:top w:val="none" w:sz="0" w:space="0" w:color="auto"/>
        <w:left w:val="none" w:sz="0" w:space="0" w:color="auto"/>
        <w:bottom w:val="none" w:sz="0" w:space="0" w:color="auto"/>
        <w:right w:val="none" w:sz="0" w:space="0" w:color="auto"/>
      </w:divBdr>
    </w:div>
    <w:div w:id="1327898406">
      <w:bodyDiv w:val="1"/>
      <w:marLeft w:val="0"/>
      <w:marRight w:val="0"/>
      <w:marTop w:val="0"/>
      <w:marBottom w:val="0"/>
      <w:divBdr>
        <w:top w:val="none" w:sz="0" w:space="0" w:color="auto"/>
        <w:left w:val="none" w:sz="0" w:space="0" w:color="auto"/>
        <w:bottom w:val="none" w:sz="0" w:space="0" w:color="auto"/>
        <w:right w:val="none" w:sz="0" w:space="0" w:color="auto"/>
      </w:divBdr>
    </w:div>
    <w:div w:id="1328095537">
      <w:bodyDiv w:val="1"/>
      <w:marLeft w:val="0"/>
      <w:marRight w:val="0"/>
      <w:marTop w:val="0"/>
      <w:marBottom w:val="0"/>
      <w:divBdr>
        <w:top w:val="none" w:sz="0" w:space="0" w:color="auto"/>
        <w:left w:val="none" w:sz="0" w:space="0" w:color="auto"/>
        <w:bottom w:val="none" w:sz="0" w:space="0" w:color="auto"/>
        <w:right w:val="none" w:sz="0" w:space="0" w:color="auto"/>
      </w:divBdr>
    </w:div>
    <w:div w:id="1330207692">
      <w:bodyDiv w:val="1"/>
      <w:marLeft w:val="0"/>
      <w:marRight w:val="0"/>
      <w:marTop w:val="0"/>
      <w:marBottom w:val="0"/>
      <w:divBdr>
        <w:top w:val="none" w:sz="0" w:space="0" w:color="auto"/>
        <w:left w:val="none" w:sz="0" w:space="0" w:color="auto"/>
        <w:bottom w:val="none" w:sz="0" w:space="0" w:color="auto"/>
        <w:right w:val="none" w:sz="0" w:space="0" w:color="auto"/>
      </w:divBdr>
    </w:div>
    <w:div w:id="1332685119">
      <w:bodyDiv w:val="1"/>
      <w:marLeft w:val="0"/>
      <w:marRight w:val="0"/>
      <w:marTop w:val="0"/>
      <w:marBottom w:val="0"/>
      <w:divBdr>
        <w:top w:val="none" w:sz="0" w:space="0" w:color="auto"/>
        <w:left w:val="none" w:sz="0" w:space="0" w:color="auto"/>
        <w:bottom w:val="none" w:sz="0" w:space="0" w:color="auto"/>
        <w:right w:val="none" w:sz="0" w:space="0" w:color="auto"/>
      </w:divBdr>
    </w:div>
    <w:div w:id="1335959204">
      <w:bodyDiv w:val="1"/>
      <w:marLeft w:val="0"/>
      <w:marRight w:val="0"/>
      <w:marTop w:val="0"/>
      <w:marBottom w:val="0"/>
      <w:divBdr>
        <w:top w:val="none" w:sz="0" w:space="0" w:color="auto"/>
        <w:left w:val="none" w:sz="0" w:space="0" w:color="auto"/>
        <w:bottom w:val="none" w:sz="0" w:space="0" w:color="auto"/>
        <w:right w:val="none" w:sz="0" w:space="0" w:color="auto"/>
      </w:divBdr>
    </w:div>
    <w:div w:id="1336110467">
      <w:bodyDiv w:val="1"/>
      <w:marLeft w:val="0"/>
      <w:marRight w:val="0"/>
      <w:marTop w:val="0"/>
      <w:marBottom w:val="0"/>
      <w:divBdr>
        <w:top w:val="none" w:sz="0" w:space="0" w:color="auto"/>
        <w:left w:val="none" w:sz="0" w:space="0" w:color="auto"/>
        <w:bottom w:val="none" w:sz="0" w:space="0" w:color="auto"/>
        <w:right w:val="none" w:sz="0" w:space="0" w:color="auto"/>
      </w:divBdr>
    </w:div>
    <w:div w:id="1336884590">
      <w:bodyDiv w:val="1"/>
      <w:marLeft w:val="0"/>
      <w:marRight w:val="0"/>
      <w:marTop w:val="0"/>
      <w:marBottom w:val="0"/>
      <w:divBdr>
        <w:top w:val="none" w:sz="0" w:space="0" w:color="auto"/>
        <w:left w:val="none" w:sz="0" w:space="0" w:color="auto"/>
        <w:bottom w:val="none" w:sz="0" w:space="0" w:color="auto"/>
        <w:right w:val="none" w:sz="0" w:space="0" w:color="auto"/>
      </w:divBdr>
    </w:div>
    <w:div w:id="1338191694">
      <w:bodyDiv w:val="1"/>
      <w:marLeft w:val="0"/>
      <w:marRight w:val="0"/>
      <w:marTop w:val="0"/>
      <w:marBottom w:val="0"/>
      <w:divBdr>
        <w:top w:val="none" w:sz="0" w:space="0" w:color="auto"/>
        <w:left w:val="none" w:sz="0" w:space="0" w:color="auto"/>
        <w:bottom w:val="none" w:sz="0" w:space="0" w:color="auto"/>
        <w:right w:val="none" w:sz="0" w:space="0" w:color="auto"/>
      </w:divBdr>
    </w:div>
    <w:div w:id="1338769975">
      <w:bodyDiv w:val="1"/>
      <w:marLeft w:val="0"/>
      <w:marRight w:val="0"/>
      <w:marTop w:val="0"/>
      <w:marBottom w:val="0"/>
      <w:divBdr>
        <w:top w:val="none" w:sz="0" w:space="0" w:color="auto"/>
        <w:left w:val="none" w:sz="0" w:space="0" w:color="auto"/>
        <w:bottom w:val="none" w:sz="0" w:space="0" w:color="auto"/>
        <w:right w:val="none" w:sz="0" w:space="0" w:color="auto"/>
      </w:divBdr>
    </w:div>
    <w:div w:id="1339890713">
      <w:bodyDiv w:val="1"/>
      <w:marLeft w:val="0"/>
      <w:marRight w:val="0"/>
      <w:marTop w:val="0"/>
      <w:marBottom w:val="0"/>
      <w:divBdr>
        <w:top w:val="none" w:sz="0" w:space="0" w:color="auto"/>
        <w:left w:val="none" w:sz="0" w:space="0" w:color="auto"/>
        <w:bottom w:val="none" w:sz="0" w:space="0" w:color="auto"/>
        <w:right w:val="none" w:sz="0" w:space="0" w:color="auto"/>
      </w:divBdr>
    </w:div>
    <w:div w:id="1340237526">
      <w:bodyDiv w:val="1"/>
      <w:marLeft w:val="0"/>
      <w:marRight w:val="0"/>
      <w:marTop w:val="0"/>
      <w:marBottom w:val="0"/>
      <w:divBdr>
        <w:top w:val="none" w:sz="0" w:space="0" w:color="auto"/>
        <w:left w:val="none" w:sz="0" w:space="0" w:color="auto"/>
        <w:bottom w:val="none" w:sz="0" w:space="0" w:color="auto"/>
        <w:right w:val="none" w:sz="0" w:space="0" w:color="auto"/>
      </w:divBdr>
    </w:div>
    <w:div w:id="1340306501">
      <w:bodyDiv w:val="1"/>
      <w:marLeft w:val="0"/>
      <w:marRight w:val="0"/>
      <w:marTop w:val="0"/>
      <w:marBottom w:val="0"/>
      <w:divBdr>
        <w:top w:val="none" w:sz="0" w:space="0" w:color="auto"/>
        <w:left w:val="none" w:sz="0" w:space="0" w:color="auto"/>
        <w:bottom w:val="none" w:sz="0" w:space="0" w:color="auto"/>
        <w:right w:val="none" w:sz="0" w:space="0" w:color="auto"/>
      </w:divBdr>
    </w:div>
    <w:div w:id="1342514286">
      <w:bodyDiv w:val="1"/>
      <w:marLeft w:val="0"/>
      <w:marRight w:val="0"/>
      <w:marTop w:val="0"/>
      <w:marBottom w:val="0"/>
      <w:divBdr>
        <w:top w:val="none" w:sz="0" w:space="0" w:color="auto"/>
        <w:left w:val="none" w:sz="0" w:space="0" w:color="auto"/>
        <w:bottom w:val="none" w:sz="0" w:space="0" w:color="auto"/>
        <w:right w:val="none" w:sz="0" w:space="0" w:color="auto"/>
      </w:divBdr>
    </w:div>
    <w:div w:id="1344743087">
      <w:bodyDiv w:val="1"/>
      <w:marLeft w:val="0"/>
      <w:marRight w:val="0"/>
      <w:marTop w:val="0"/>
      <w:marBottom w:val="0"/>
      <w:divBdr>
        <w:top w:val="none" w:sz="0" w:space="0" w:color="auto"/>
        <w:left w:val="none" w:sz="0" w:space="0" w:color="auto"/>
        <w:bottom w:val="none" w:sz="0" w:space="0" w:color="auto"/>
        <w:right w:val="none" w:sz="0" w:space="0" w:color="auto"/>
      </w:divBdr>
    </w:div>
    <w:div w:id="1345520207">
      <w:bodyDiv w:val="1"/>
      <w:marLeft w:val="0"/>
      <w:marRight w:val="0"/>
      <w:marTop w:val="0"/>
      <w:marBottom w:val="0"/>
      <w:divBdr>
        <w:top w:val="none" w:sz="0" w:space="0" w:color="auto"/>
        <w:left w:val="none" w:sz="0" w:space="0" w:color="auto"/>
        <w:bottom w:val="none" w:sz="0" w:space="0" w:color="auto"/>
        <w:right w:val="none" w:sz="0" w:space="0" w:color="auto"/>
      </w:divBdr>
    </w:div>
    <w:div w:id="1349526287">
      <w:bodyDiv w:val="1"/>
      <w:marLeft w:val="0"/>
      <w:marRight w:val="0"/>
      <w:marTop w:val="0"/>
      <w:marBottom w:val="0"/>
      <w:divBdr>
        <w:top w:val="none" w:sz="0" w:space="0" w:color="auto"/>
        <w:left w:val="none" w:sz="0" w:space="0" w:color="auto"/>
        <w:bottom w:val="none" w:sz="0" w:space="0" w:color="auto"/>
        <w:right w:val="none" w:sz="0" w:space="0" w:color="auto"/>
      </w:divBdr>
    </w:div>
    <w:div w:id="1349988194">
      <w:bodyDiv w:val="1"/>
      <w:marLeft w:val="0"/>
      <w:marRight w:val="0"/>
      <w:marTop w:val="0"/>
      <w:marBottom w:val="0"/>
      <w:divBdr>
        <w:top w:val="none" w:sz="0" w:space="0" w:color="auto"/>
        <w:left w:val="none" w:sz="0" w:space="0" w:color="auto"/>
        <w:bottom w:val="none" w:sz="0" w:space="0" w:color="auto"/>
        <w:right w:val="none" w:sz="0" w:space="0" w:color="auto"/>
      </w:divBdr>
    </w:div>
    <w:div w:id="1350260735">
      <w:bodyDiv w:val="1"/>
      <w:marLeft w:val="0"/>
      <w:marRight w:val="0"/>
      <w:marTop w:val="0"/>
      <w:marBottom w:val="0"/>
      <w:divBdr>
        <w:top w:val="none" w:sz="0" w:space="0" w:color="auto"/>
        <w:left w:val="none" w:sz="0" w:space="0" w:color="auto"/>
        <w:bottom w:val="none" w:sz="0" w:space="0" w:color="auto"/>
        <w:right w:val="none" w:sz="0" w:space="0" w:color="auto"/>
      </w:divBdr>
    </w:div>
    <w:div w:id="1356879269">
      <w:bodyDiv w:val="1"/>
      <w:marLeft w:val="0"/>
      <w:marRight w:val="0"/>
      <w:marTop w:val="0"/>
      <w:marBottom w:val="0"/>
      <w:divBdr>
        <w:top w:val="none" w:sz="0" w:space="0" w:color="auto"/>
        <w:left w:val="none" w:sz="0" w:space="0" w:color="auto"/>
        <w:bottom w:val="none" w:sz="0" w:space="0" w:color="auto"/>
        <w:right w:val="none" w:sz="0" w:space="0" w:color="auto"/>
      </w:divBdr>
    </w:div>
    <w:div w:id="1357922147">
      <w:bodyDiv w:val="1"/>
      <w:marLeft w:val="0"/>
      <w:marRight w:val="0"/>
      <w:marTop w:val="0"/>
      <w:marBottom w:val="0"/>
      <w:divBdr>
        <w:top w:val="none" w:sz="0" w:space="0" w:color="auto"/>
        <w:left w:val="none" w:sz="0" w:space="0" w:color="auto"/>
        <w:bottom w:val="none" w:sz="0" w:space="0" w:color="auto"/>
        <w:right w:val="none" w:sz="0" w:space="0" w:color="auto"/>
      </w:divBdr>
    </w:div>
    <w:div w:id="1360231708">
      <w:bodyDiv w:val="1"/>
      <w:marLeft w:val="0"/>
      <w:marRight w:val="0"/>
      <w:marTop w:val="0"/>
      <w:marBottom w:val="0"/>
      <w:divBdr>
        <w:top w:val="none" w:sz="0" w:space="0" w:color="auto"/>
        <w:left w:val="none" w:sz="0" w:space="0" w:color="auto"/>
        <w:bottom w:val="none" w:sz="0" w:space="0" w:color="auto"/>
        <w:right w:val="none" w:sz="0" w:space="0" w:color="auto"/>
      </w:divBdr>
    </w:div>
    <w:div w:id="1361280703">
      <w:bodyDiv w:val="1"/>
      <w:marLeft w:val="0"/>
      <w:marRight w:val="0"/>
      <w:marTop w:val="0"/>
      <w:marBottom w:val="0"/>
      <w:divBdr>
        <w:top w:val="none" w:sz="0" w:space="0" w:color="auto"/>
        <w:left w:val="none" w:sz="0" w:space="0" w:color="auto"/>
        <w:bottom w:val="none" w:sz="0" w:space="0" w:color="auto"/>
        <w:right w:val="none" w:sz="0" w:space="0" w:color="auto"/>
      </w:divBdr>
    </w:div>
    <w:div w:id="1361980024">
      <w:bodyDiv w:val="1"/>
      <w:marLeft w:val="0"/>
      <w:marRight w:val="0"/>
      <w:marTop w:val="0"/>
      <w:marBottom w:val="0"/>
      <w:divBdr>
        <w:top w:val="none" w:sz="0" w:space="0" w:color="auto"/>
        <w:left w:val="none" w:sz="0" w:space="0" w:color="auto"/>
        <w:bottom w:val="none" w:sz="0" w:space="0" w:color="auto"/>
        <w:right w:val="none" w:sz="0" w:space="0" w:color="auto"/>
      </w:divBdr>
    </w:div>
    <w:div w:id="1362628728">
      <w:bodyDiv w:val="1"/>
      <w:marLeft w:val="0"/>
      <w:marRight w:val="0"/>
      <w:marTop w:val="0"/>
      <w:marBottom w:val="0"/>
      <w:divBdr>
        <w:top w:val="none" w:sz="0" w:space="0" w:color="auto"/>
        <w:left w:val="none" w:sz="0" w:space="0" w:color="auto"/>
        <w:bottom w:val="none" w:sz="0" w:space="0" w:color="auto"/>
        <w:right w:val="none" w:sz="0" w:space="0" w:color="auto"/>
      </w:divBdr>
    </w:div>
    <w:div w:id="1363901545">
      <w:bodyDiv w:val="1"/>
      <w:marLeft w:val="0"/>
      <w:marRight w:val="0"/>
      <w:marTop w:val="0"/>
      <w:marBottom w:val="0"/>
      <w:divBdr>
        <w:top w:val="none" w:sz="0" w:space="0" w:color="auto"/>
        <w:left w:val="none" w:sz="0" w:space="0" w:color="auto"/>
        <w:bottom w:val="none" w:sz="0" w:space="0" w:color="auto"/>
        <w:right w:val="none" w:sz="0" w:space="0" w:color="auto"/>
      </w:divBdr>
    </w:div>
    <w:div w:id="1365788268">
      <w:bodyDiv w:val="1"/>
      <w:marLeft w:val="0"/>
      <w:marRight w:val="0"/>
      <w:marTop w:val="0"/>
      <w:marBottom w:val="0"/>
      <w:divBdr>
        <w:top w:val="none" w:sz="0" w:space="0" w:color="auto"/>
        <w:left w:val="none" w:sz="0" w:space="0" w:color="auto"/>
        <w:bottom w:val="none" w:sz="0" w:space="0" w:color="auto"/>
        <w:right w:val="none" w:sz="0" w:space="0" w:color="auto"/>
      </w:divBdr>
    </w:div>
    <w:div w:id="1367372654">
      <w:bodyDiv w:val="1"/>
      <w:marLeft w:val="0"/>
      <w:marRight w:val="0"/>
      <w:marTop w:val="0"/>
      <w:marBottom w:val="0"/>
      <w:divBdr>
        <w:top w:val="none" w:sz="0" w:space="0" w:color="auto"/>
        <w:left w:val="none" w:sz="0" w:space="0" w:color="auto"/>
        <w:bottom w:val="none" w:sz="0" w:space="0" w:color="auto"/>
        <w:right w:val="none" w:sz="0" w:space="0" w:color="auto"/>
      </w:divBdr>
    </w:div>
    <w:div w:id="1371031154">
      <w:bodyDiv w:val="1"/>
      <w:marLeft w:val="0"/>
      <w:marRight w:val="0"/>
      <w:marTop w:val="0"/>
      <w:marBottom w:val="0"/>
      <w:divBdr>
        <w:top w:val="none" w:sz="0" w:space="0" w:color="auto"/>
        <w:left w:val="none" w:sz="0" w:space="0" w:color="auto"/>
        <w:bottom w:val="none" w:sz="0" w:space="0" w:color="auto"/>
        <w:right w:val="none" w:sz="0" w:space="0" w:color="auto"/>
      </w:divBdr>
    </w:div>
    <w:div w:id="1379276791">
      <w:bodyDiv w:val="1"/>
      <w:marLeft w:val="0"/>
      <w:marRight w:val="0"/>
      <w:marTop w:val="0"/>
      <w:marBottom w:val="0"/>
      <w:divBdr>
        <w:top w:val="none" w:sz="0" w:space="0" w:color="auto"/>
        <w:left w:val="none" w:sz="0" w:space="0" w:color="auto"/>
        <w:bottom w:val="none" w:sz="0" w:space="0" w:color="auto"/>
        <w:right w:val="none" w:sz="0" w:space="0" w:color="auto"/>
      </w:divBdr>
    </w:div>
    <w:div w:id="1387875754">
      <w:bodyDiv w:val="1"/>
      <w:marLeft w:val="0"/>
      <w:marRight w:val="0"/>
      <w:marTop w:val="0"/>
      <w:marBottom w:val="0"/>
      <w:divBdr>
        <w:top w:val="none" w:sz="0" w:space="0" w:color="auto"/>
        <w:left w:val="none" w:sz="0" w:space="0" w:color="auto"/>
        <w:bottom w:val="none" w:sz="0" w:space="0" w:color="auto"/>
        <w:right w:val="none" w:sz="0" w:space="0" w:color="auto"/>
      </w:divBdr>
    </w:div>
    <w:div w:id="1389572847">
      <w:bodyDiv w:val="1"/>
      <w:marLeft w:val="0"/>
      <w:marRight w:val="0"/>
      <w:marTop w:val="0"/>
      <w:marBottom w:val="0"/>
      <w:divBdr>
        <w:top w:val="none" w:sz="0" w:space="0" w:color="auto"/>
        <w:left w:val="none" w:sz="0" w:space="0" w:color="auto"/>
        <w:bottom w:val="none" w:sz="0" w:space="0" w:color="auto"/>
        <w:right w:val="none" w:sz="0" w:space="0" w:color="auto"/>
      </w:divBdr>
    </w:div>
    <w:div w:id="1391461273">
      <w:bodyDiv w:val="1"/>
      <w:marLeft w:val="0"/>
      <w:marRight w:val="0"/>
      <w:marTop w:val="0"/>
      <w:marBottom w:val="0"/>
      <w:divBdr>
        <w:top w:val="none" w:sz="0" w:space="0" w:color="auto"/>
        <w:left w:val="none" w:sz="0" w:space="0" w:color="auto"/>
        <w:bottom w:val="none" w:sz="0" w:space="0" w:color="auto"/>
        <w:right w:val="none" w:sz="0" w:space="0" w:color="auto"/>
      </w:divBdr>
    </w:div>
    <w:div w:id="1394038628">
      <w:bodyDiv w:val="1"/>
      <w:marLeft w:val="0"/>
      <w:marRight w:val="0"/>
      <w:marTop w:val="0"/>
      <w:marBottom w:val="0"/>
      <w:divBdr>
        <w:top w:val="none" w:sz="0" w:space="0" w:color="auto"/>
        <w:left w:val="none" w:sz="0" w:space="0" w:color="auto"/>
        <w:bottom w:val="none" w:sz="0" w:space="0" w:color="auto"/>
        <w:right w:val="none" w:sz="0" w:space="0" w:color="auto"/>
      </w:divBdr>
    </w:div>
    <w:div w:id="1394157674">
      <w:bodyDiv w:val="1"/>
      <w:marLeft w:val="0"/>
      <w:marRight w:val="0"/>
      <w:marTop w:val="0"/>
      <w:marBottom w:val="0"/>
      <w:divBdr>
        <w:top w:val="none" w:sz="0" w:space="0" w:color="auto"/>
        <w:left w:val="none" w:sz="0" w:space="0" w:color="auto"/>
        <w:bottom w:val="none" w:sz="0" w:space="0" w:color="auto"/>
        <w:right w:val="none" w:sz="0" w:space="0" w:color="auto"/>
      </w:divBdr>
    </w:div>
    <w:div w:id="1400858807">
      <w:bodyDiv w:val="1"/>
      <w:marLeft w:val="0"/>
      <w:marRight w:val="0"/>
      <w:marTop w:val="0"/>
      <w:marBottom w:val="0"/>
      <w:divBdr>
        <w:top w:val="none" w:sz="0" w:space="0" w:color="auto"/>
        <w:left w:val="none" w:sz="0" w:space="0" w:color="auto"/>
        <w:bottom w:val="none" w:sz="0" w:space="0" w:color="auto"/>
        <w:right w:val="none" w:sz="0" w:space="0" w:color="auto"/>
      </w:divBdr>
    </w:div>
    <w:div w:id="1403217167">
      <w:bodyDiv w:val="1"/>
      <w:marLeft w:val="0"/>
      <w:marRight w:val="0"/>
      <w:marTop w:val="0"/>
      <w:marBottom w:val="0"/>
      <w:divBdr>
        <w:top w:val="none" w:sz="0" w:space="0" w:color="auto"/>
        <w:left w:val="none" w:sz="0" w:space="0" w:color="auto"/>
        <w:bottom w:val="none" w:sz="0" w:space="0" w:color="auto"/>
        <w:right w:val="none" w:sz="0" w:space="0" w:color="auto"/>
      </w:divBdr>
    </w:div>
    <w:div w:id="1405909604">
      <w:bodyDiv w:val="1"/>
      <w:marLeft w:val="0"/>
      <w:marRight w:val="0"/>
      <w:marTop w:val="0"/>
      <w:marBottom w:val="0"/>
      <w:divBdr>
        <w:top w:val="none" w:sz="0" w:space="0" w:color="auto"/>
        <w:left w:val="none" w:sz="0" w:space="0" w:color="auto"/>
        <w:bottom w:val="none" w:sz="0" w:space="0" w:color="auto"/>
        <w:right w:val="none" w:sz="0" w:space="0" w:color="auto"/>
      </w:divBdr>
    </w:div>
    <w:div w:id="1407652718">
      <w:bodyDiv w:val="1"/>
      <w:marLeft w:val="0"/>
      <w:marRight w:val="0"/>
      <w:marTop w:val="0"/>
      <w:marBottom w:val="0"/>
      <w:divBdr>
        <w:top w:val="none" w:sz="0" w:space="0" w:color="auto"/>
        <w:left w:val="none" w:sz="0" w:space="0" w:color="auto"/>
        <w:bottom w:val="none" w:sz="0" w:space="0" w:color="auto"/>
        <w:right w:val="none" w:sz="0" w:space="0" w:color="auto"/>
      </w:divBdr>
    </w:div>
    <w:div w:id="1408310590">
      <w:bodyDiv w:val="1"/>
      <w:marLeft w:val="0"/>
      <w:marRight w:val="0"/>
      <w:marTop w:val="0"/>
      <w:marBottom w:val="0"/>
      <w:divBdr>
        <w:top w:val="none" w:sz="0" w:space="0" w:color="auto"/>
        <w:left w:val="none" w:sz="0" w:space="0" w:color="auto"/>
        <w:bottom w:val="none" w:sz="0" w:space="0" w:color="auto"/>
        <w:right w:val="none" w:sz="0" w:space="0" w:color="auto"/>
      </w:divBdr>
    </w:div>
    <w:div w:id="1408572631">
      <w:bodyDiv w:val="1"/>
      <w:marLeft w:val="0"/>
      <w:marRight w:val="0"/>
      <w:marTop w:val="0"/>
      <w:marBottom w:val="0"/>
      <w:divBdr>
        <w:top w:val="none" w:sz="0" w:space="0" w:color="auto"/>
        <w:left w:val="none" w:sz="0" w:space="0" w:color="auto"/>
        <w:bottom w:val="none" w:sz="0" w:space="0" w:color="auto"/>
        <w:right w:val="none" w:sz="0" w:space="0" w:color="auto"/>
      </w:divBdr>
    </w:div>
    <w:div w:id="1409041531">
      <w:bodyDiv w:val="1"/>
      <w:marLeft w:val="0"/>
      <w:marRight w:val="0"/>
      <w:marTop w:val="0"/>
      <w:marBottom w:val="0"/>
      <w:divBdr>
        <w:top w:val="none" w:sz="0" w:space="0" w:color="auto"/>
        <w:left w:val="none" w:sz="0" w:space="0" w:color="auto"/>
        <w:bottom w:val="none" w:sz="0" w:space="0" w:color="auto"/>
        <w:right w:val="none" w:sz="0" w:space="0" w:color="auto"/>
      </w:divBdr>
    </w:div>
    <w:div w:id="1410082619">
      <w:bodyDiv w:val="1"/>
      <w:marLeft w:val="0"/>
      <w:marRight w:val="0"/>
      <w:marTop w:val="0"/>
      <w:marBottom w:val="0"/>
      <w:divBdr>
        <w:top w:val="none" w:sz="0" w:space="0" w:color="auto"/>
        <w:left w:val="none" w:sz="0" w:space="0" w:color="auto"/>
        <w:bottom w:val="none" w:sz="0" w:space="0" w:color="auto"/>
        <w:right w:val="none" w:sz="0" w:space="0" w:color="auto"/>
      </w:divBdr>
    </w:div>
    <w:div w:id="1414204514">
      <w:bodyDiv w:val="1"/>
      <w:marLeft w:val="0"/>
      <w:marRight w:val="0"/>
      <w:marTop w:val="0"/>
      <w:marBottom w:val="0"/>
      <w:divBdr>
        <w:top w:val="none" w:sz="0" w:space="0" w:color="auto"/>
        <w:left w:val="none" w:sz="0" w:space="0" w:color="auto"/>
        <w:bottom w:val="none" w:sz="0" w:space="0" w:color="auto"/>
        <w:right w:val="none" w:sz="0" w:space="0" w:color="auto"/>
      </w:divBdr>
    </w:div>
    <w:div w:id="1415668519">
      <w:bodyDiv w:val="1"/>
      <w:marLeft w:val="0"/>
      <w:marRight w:val="0"/>
      <w:marTop w:val="0"/>
      <w:marBottom w:val="0"/>
      <w:divBdr>
        <w:top w:val="none" w:sz="0" w:space="0" w:color="auto"/>
        <w:left w:val="none" w:sz="0" w:space="0" w:color="auto"/>
        <w:bottom w:val="none" w:sz="0" w:space="0" w:color="auto"/>
        <w:right w:val="none" w:sz="0" w:space="0" w:color="auto"/>
      </w:divBdr>
    </w:div>
    <w:div w:id="1417169645">
      <w:bodyDiv w:val="1"/>
      <w:marLeft w:val="0"/>
      <w:marRight w:val="0"/>
      <w:marTop w:val="0"/>
      <w:marBottom w:val="0"/>
      <w:divBdr>
        <w:top w:val="none" w:sz="0" w:space="0" w:color="auto"/>
        <w:left w:val="none" w:sz="0" w:space="0" w:color="auto"/>
        <w:bottom w:val="none" w:sz="0" w:space="0" w:color="auto"/>
        <w:right w:val="none" w:sz="0" w:space="0" w:color="auto"/>
      </w:divBdr>
    </w:div>
    <w:div w:id="1420711721">
      <w:bodyDiv w:val="1"/>
      <w:marLeft w:val="0"/>
      <w:marRight w:val="0"/>
      <w:marTop w:val="0"/>
      <w:marBottom w:val="0"/>
      <w:divBdr>
        <w:top w:val="none" w:sz="0" w:space="0" w:color="auto"/>
        <w:left w:val="none" w:sz="0" w:space="0" w:color="auto"/>
        <w:bottom w:val="none" w:sz="0" w:space="0" w:color="auto"/>
        <w:right w:val="none" w:sz="0" w:space="0" w:color="auto"/>
      </w:divBdr>
    </w:div>
    <w:div w:id="1421871076">
      <w:bodyDiv w:val="1"/>
      <w:marLeft w:val="0"/>
      <w:marRight w:val="0"/>
      <w:marTop w:val="0"/>
      <w:marBottom w:val="0"/>
      <w:divBdr>
        <w:top w:val="none" w:sz="0" w:space="0" w:color="auto"/>
        <w:left w:val="none" w:sz="0" w:space="0" w:color="auto"/>
        <w:bottom w:val="none" w:sz="0" w:space="0" w:color="auto"/>
        <w:right w:val="none" w:sz="0" w:space="0" w:color="auto"/>
      </w:divBdr>
    </w:div>
    <w:div w:id="1425882802">
      <w:bodyDiv w:val="1"/>
      <w:marLeft w:val="0"/>
      <w:marRight w:val="0"/>
      <w:marTop w:val="0"/>
      <w:marBottom w:val="0"/>
      <w:divBdr>
        <w:top w:val="none" w:sz="0" w:space="0" w:color="auto"/>
        <w:left w:val="none" w:sz="0" w:space="0" w:color="auto"/>
        <w:bottom w:val="none" w:sz="0" w:space="0" w:color="auto"/>
        <w:right w:val="none" w:sz="0" w:space="0" w:color="auto"/>
      </w:divBdr>
    </w:div>
    <w:div w:id="1426421780">
      <w:bodyDiv w:val="1"/>
      <w:marLeft w:val="0"/>
      <w:marRight w:val="0"/>
      <w:marTop w:val="0"/>
      <w:marBottom w:val="0"/>
      <w:divBdr>
        <w:top w:val="none" w:sz="0" w:space="0" w:color="auto"/>
        <w:left w:val="none" w:sz="0" w:space="0" w:color="auto"/>
        <w:bottom w:val="none" w:sz="0" w:space="0" w:color="auto"/>
        <w:right w:val="none" w:sz="0" w:space="0" w:color="auto"/>
      </w:divBdr>
    </w:div>
    <w:div w:id="1426459539">
      <w:bodyDiv w:val="1"/>
      <w:marLeft w:val="0"/>
      <w:marRight w:val="0"/>
      <w:marTop w:val="0"/>
      <w:marBottom w:val="0"/>
      <w:divBdr>
        <w:top w:val="none" w:sz="0" w:space="0" w:color="auto"/>
        <w:left w:val="none" w:sz="0" w:space="0" w:color="auto"/>
        <w:bottom w:val="none" w:sz="0" w:space="0" w:color="auto"/>
        <w:right w:val="none" w:sz="0" w:space="0" w:color="auto"/>
      </w:divBdr>
    </w:div>
    <w:div w:id="1430081431">
      <w:bodyDiv w:val="1"/>
      <w:marLeft w:val="0"/>
      <w:marRight w:val="0"/>
      <w:marTop w:val="0"/>
      <w:marBottom w:val="0"/>
      <w:divBdr>
        <w:top w:val="none" w:sz="0" w:space="0" w:color="auto"/>
        <w:left w:val="none" w:sz="0" w:space="0" w:color="auto"/>
        <w:bottom w:val="none" w:sz="0" w:space="0" w:color="auto"/>
        <w:right w:val="none" w:sz="0" w:space="0" w:color="auto"/>
      </w:divBdr>
    </w:div>
    <w:div w:id="1430810164">
      <w:bodyDiv w:val="1"/>
      <w:marLeft w:val="0"/>
      <w:marRight w:val="0"/>
      <w:marTop w:val="0"/>
      <w:marBottom w:val="0"/>
      <w:divBdr>
        <w:top w:val="none" w:sz="0" w:space="0" w:color="auto"/>
        <w:left w:val="none" w:sz="0" w:space="0" w:color="auto"/>
        <w:bottom w:val="none" w:sz="0" w:space="0" w:color="auto"/>
        <w:right w:val="none" w:sz="0" w:space="0" w:color="auto"/>
      </w:divBdr>
    </w:div>
    <w:div w:id="1431046580">
      <w:bodyDiv w:val="1"/>
      <w:marLeft w:val="0"/>
      <w:marRight w:val="0"/>
      <w:marTop w:val="0"/>
      <w:marBottom w:val="0"/>
      <w:divBdr>
        <w:top w:val="none" w:sz="0" w:space="0" w:color="auto"/>
        <w:left w:val="none" w:sz="0" w:space="0" w:color="auto"/>
        <w:bottom w:val="none" w:sz="0" w:space="0" w:color="auto"/>
        <w:right w:val="none" w:sz="0" w:space="0" w:color="auto"/>
      </w:divBdr>
    </w:div>
    <w:div w:id="1435401608">
      <w:bodyDiv w:val="1"/>
      <w:marLeft w:val="0"/>
      <w:marRight w:val="0"/>
      <w:marTop w:val="0"/>
      <w:marBottom w:val="0"/>
      <w:divBdr>
        <w:top w:val="none" w:sz="0" w:space="0" w:color="auto"/>
        <w:left w:val="none" w:sz="0" w:space="0" w:color="auto"/>
        <w:bottom w:val="none" w:sz="0" w:space="0" w:color="auto"/>
        <w:right w:val="none" w:sz="0" w:space="0" w:color="auto"/>
      </w:divBdr>
    </w:div>
    <w:div w:id="1435590075">
      <w:bodyDiv w:val="1"/>
      <w:marLeft w:val="0"/>
      <w:marRight w:val="0"/>
      <w:marTop w:val="0"/>
      <w:marBottom w:val="0"/>
      <w:divBdr>
        <w:top w:val="none" w:sz="0" w:space="0" w:color="auto"/>
        <w:left w:val="none" w:sz="0" w:space="0" w:color="auto"/>
        <w:bottom w:val="none" w:sz="0" w:space="0" w:color="auto"/>
        <w:right w:val="none" w:sz="0" w:space="0" w:color="auto"/>
      </w:divBdr>
    </w:div>
    <w:div w:id="1435907070">
      <w:bodyDiv w:val="1"/>
      <w:marLeft w:val="0"/>
      <w:marRight w:val="0"/>
      <w:marTop w:val="0"/>
      <w:marBottom w:val="0"/>
      <w:divBdr>
        <w:top w:val="none" w:sz="0" w:space="0" w:color="auto"/>
        <w:left w:val="none" w:sz="0" w:space="0" w:color="auto"/>
        <w:bottom w:val="none" w:sz="0" w:space="0" w:color="auto"/>
        <w:right w:val="none" w:sz="0" w:space="0" w:color="auto"/>
      </w:divBdr>
    </w:div>
    <w:div w:id="1437560126">
      <w:bodyDiv w:val="1"/>
      <w:marLeft w:val="0"/>
      <w:marRight w:val="0"/>
      <w:marTop w:val="0"/>
      <w:marBottom w:val="0"/>
      <w:divBdr>
        <w:top w:val="none" w:sz="0" w:space="0" w:color="auto"/>
        <w:left w:val="none" w:sz="0" w:space="0" w:color="auto"/>
        <w:bottom w:val="none" w:sz="0" w:space="0" w:color="auto"/>
        <w:right w:val="none" w:sz="0" w:space="0" w:color="auto"/>
      </w:divBdr>
    </w:div>
    <w:div w:id="1438326013">
      <w:bodyDiv w:val="1"/>
      <w:marLeft w:val="0"/>
      <w:marRight w:val="0"/>
      <w:marTop w:val="0"/>
      <w:marBottom w:val="0"/>
      <w:divBdr>
        <w:top w:val="none" w:sz="0" w:space="0" w:color="auto"/>
        <w:left w:val="none" w:sz="0" w:space="0" w:color="auto"/>
        <w:bottom w:val="none" w:sz="0" w:space="0" w:color="auto"/>
        <w:right w:val="none" w:sz="0" w:space="0" w:color="auto"/>
      </w:divBdr>
    </w:div>
    <w:div w:id="1438481320">
      <w:bodyDiv w:val="1"/>
      <w:marLeft w:val="0"/>
      <w:marRight w:val="0"/>
      <w:marTop w:val="0"/>
      <w:marBottom w:val="0"/>
      <w:divBdr>
        <w:top w:val="none" w:sz="0" w:space="0" w:color="auto"/>
        <w:left w:val="none" w:sz="0" w:space="0" w:color="auto"/>
        <w:bottom w:val="none" w:sz="0" w:space="0" w:color="auto"/>
        <w:right w:val="none" w:sz="0" w:space="0" w:color="auto"/>
      </w:divBdr>
    </w:div>
    <w:div w:id="1439107337">
      <w:bodyDiv w:val="1"/>
      <w:marLeft w:val="0"/>
      <w:marRight w:val="0"/>
      <w:marTop w:val="0"/>
      <w:marBottom w:val="0"/>
      <w:divBdr>
        <w:top w:val="none" w:sz="0" w:space="0" w:color="auto"/>
        <w:left w:val="none" w:sz="0" w:space="0" w:color="auto"/>
        <w:bottom w:val="none" w:sz="0" w:space="0" w:color="auto"/>
        <w:right w:val="none" w:sz="0" w:space="0" w:color="auto"/>
      </w:divBdr>
    </w:div>
    <w:div w:id="1439787015">
      <w:bodyDiv w:val="1"/>
      <w:marLeft w:val="0"/>
      <w:marRight w:val="0"/>
      <w:marTop w:val="0"/>
      <w:marBottom w:val="0"/>
      <w:divBdr>
        <w:top w:val="none" w:sz="0" w:space="0" w:color="auto"/>
        <w:left w:val="none" w:sz="0" w:space="0" w:color="auto"/>
        <w:bottom w:val="none" w:sz="0" w:space="0" w:color="auto"/>
        <w:right w:val="none" w:sz="0" w:space="0" w:color="auto"/>
      </w:divBdr>
    </w:div>
    <w:div w:id="1441030234">
      <w:bodyDiv w:val="1"/>
      <w:marLeft w:val="0"/>
      <w:marRight w:val="0"/>
      <w:marTop w:val="0"/>
      <w:marBottom w:val="0"/>
      <w:divBdr>
        <w:top w:val="none" w:sz="0" w:space="0" w:color="auto"/>
        <w:left w:val="none" w:sz="0" w:space="0" w:color="auto"/>
        <w:bottom w:val="none" w:sz="0" w:space="0" w:color="auto"/>
        <w:right w:val="none" w:sz="0" w:space="0" w:color="auto"/>
      </w:divBdr>
    </w:div>
    <w:div w:id="1443575940">
      <w:bodyDiv w:val="1"/>
      <w:marLeft w:val="0"/>
      <w:marRight w:val="0"/>
      <w:marTop w:val="0"/>
      <w:marBottom w:val="0"/>
      <w:divBdr>
        <w:top w:val="none" w:sz="0" w:space="0" w:color="auto"/>
        <w:left w:val="none" w:sz="0" w:space="0" w:color="auto"/>
        <w:bottom w:val="none" w:sz="0" w:space="0" w:color="auto"/>
        <w:right w:val="none" w:sz="0" w:space="0" w:color="auto"/>
      </w:divBdr>
    </w:div>
    <w:div w:id="1444379913">
      <w:bodyDiv w:val="1"/>
      <w:marLeft w:val="0"/>
      <w:marRight w:val="0"/>
      <w:marTop w:val="0"/>
      <w:marBottom w:val="0"/>
      <w:divBdr>
        <w:top w:val="none" w:sz="0" w:space="0" w:color="auto"/>
        <w:left w:val="none" w:sz="0" w:space="0" w:color="auto"/>
        <w:bottom w:val="none" w:sz="0" w:space="0" w:color="auto"/>
        <w:right w:val="none" w:sz="0" w:space="0" w:color="auto"/>
      </w:divBdr>
    </w:div>
    <w:div w:id="1446149204">
      <w:bodyDiv w:val="1"/>
      <w:marLeft w:val="0"/>
      <w:marRight w:val="0"/>
      <w:marTop w:val="0"/>
      <w:marBottom w:val="0"/>
      <w:divBdr>
        <w:top w:val="none" w:sz="0" w:space="0" w:color="auto"/>
        <w:left w:val="none" w:sz="0" w:space="0" w:color="auto"/>
        <w:bottom w:val="none" w:sz="0" w:space="0" w:color="auto"/>
        <w:right w:val="none" w:sz="0" w:space="0" w:color="auto"/>
      </w:divBdr>
    </w:div>
    <w:div w:id="1446539779">
      <w:bodyDiv w:val="1"/>
      <w:marLeft w:val="0"/>
      <w:marRight w:val="0"/>
      <w:marTop w:val="0"/>
      <w:marBottom w:val="0"/>
      <w:divBdr>
        <w:top w:val="none" w:sz="0" w:space="0" w:color="auto"/>
        <w:left w:val="none" w:sz="0" w:space="0" w:color="auto"/>
        <w:bottom w:val="none" w:sz="0" w:space="0" w:color="auto"/>
        <w:right w:val="none" w:sz="0" w:space="0" w:color="auto"/>
      </w:divBdr>
    </w:div>
    <w:div w:id="1448426424">
      <w:bodyDiv w:val="1"/>
      <w:marLeft w:val="0"/>
      <w:marRight w:val="0"/>
      <w:marTop w:val="0"/>
      <w:marBottom w:val="0"/>
      <w:divBdr>
        <w:top w:val="none" w:sz="0" w:space="0" w:color="auto"/>
        <w:left w:val="none" w:sz="0" w:space="0" w:color="auto"/>
        <w:bottom w:val="none" w:sz="0" w:space="0" w:color="auto"/>
        <w:right w:val="none" w:sz="0" w:space="0" w:color="auto"/>
      </w:divBdr>
    </w:div>
    <w:div w:id="1451390215">
      <w:bodyDiv w:val="1"/>
      <w:marLeft w:val="0"/>
      <w:marRight w:val="0"/>
      <w:marTop w:val="0"/>
      <w:marBottom w:val="0"/>
      <w:divBdr>
        <w:top w:val="none" w:sz="0" w:space="0" w:color="auto"/>
        <w:left w:val="none" w:sz="0" w:space="0" w:color="auto"/>
        <w:bottom w:val="none" w:sz="0" w:space="0" w:color="auto"/>
        <w:right w:val="none" w:sz="0" w:space="0" w:color="auto"/>
      </w:divBdr>
    </w:div>
    <w:div w:id="1451896812">
      <w:bodyDiv w:val="1"/>
      <w:marLeft w:val="0"/>
      <w:marRight w:val="0"/>
      <w:marTop w:val="0"/>
      <w:marBottom w:val="0"/>
      <w:divBdr>
        <w:top w:val="none" w:sz="0" w:space="0" w:color="auto"/>
        <w:left w:val="none" w:sz="0" w:space="0" w:color="auto"/>
        <w:bottom w:val="none" w:sz="0" w:space="0" w:color="auto"/>
        <w:right w:val="none" w:sz="0" w:space="0" w:color="auto"/>
      </w:divBdr>
    </w:div>
    <w:div w:id="1453667419">
      <w:bodyDiv w:val="1"/>
      <w:marLeft w:val="0"/>
      <w:marRight w:val="0"/>
      <w:marTop w:val="0"/>
      <w:marBottom w:val="0"/>
      <w:divBdr>
        <w:top w:val="none" w:sz="0" w:space="0" w:color="auto"/>
        <w:left w:val="none" w:sz="0" w:space="0" w:color="auto"/>
        <w:bottom w:val="none" w:sz="0" w:space="0" w:color="auto"/>
        <w:right w:val="none" w:sz="0" w:space="0" w:color="auto"/>
      </w:divBdr>
    </w:div>
    <w:div w:id="1454136762">
      <w:bodyDiv w:val="1"/>
      <w:marLeft w:val="0"/>
      <w:marRight w:val="0"/>
      <w:marTop w:val="0"/>
      <w:marBottom w:val="0"/>
      <w:divBdr>
        <w:top w:val="none" w:sz="0" w:space="0" w:color="auto"/>
        <w:left w:val="none" w:sz="0" w:space="0" w:color="auto"/>
        <w:bottom w:val="none" w:sz="0" w:space="0" w:color="auto"/>
        <w:right w:val="none" w:sz="0" w:space="0" w:color="auto"/>
      </w:divBdr>
    </w:div>
    <w:div w:id="1455903596">
      <w:bodyDiv w:val="1"/>
      <w:marLeft w:val="0"/>
      <w:marRight w:val="0"/>
      <w:marTop w:val="0"/>
      <w:marBottom w:val="0"/>
      <w:divBdr>
        <w:top w:val="none" w:sz="0" w:space="0" w:color="auto"/>
        <w:left w:val="none" w:sz="0" w:space="0" w:color="auto"/>
        <w:bottom w:val="none" w:sz="0" w:space="0" w:color="auto"/>
        <w:right w:val="none" w:sz="0" w:space="0" w:color="auto"/>
      </w:divBdr>
    </w:div>
    <w:div w:id="1455949172">
      <w:bodyDiv w:val="1"/>
      <w:marLeft w:val="0"/>
      <w:marRight w:val="0"/>
      <w:marTop w:val="0"/>
      <w:marBottom w:val="0"/>
      <w:divBdr>
        <w:top w:val="none" w:sz="0" w:space="0" w:color="auto"/>
        <w:left w:val="none" w:sz="0" w:space="0" w:color="auto"/>
        <w:bottom w:val="none" w:sz="0" w:space="0" w:color="auto"/>
        <w:right w:val="none" w:sz="0" w:space="0" w:color="auto"/>
      </w:divBdr>
    </w:div>
    <w:div w:id="1458373528">
      <w:bodyDiv w:val="1"/>
      <w:marLeft w:val="0"/>
      <w:marRight w:val="0"/>
      <w:marTop w:val="0"/>
      <w:marBottom w:val="0"/>
      <w:divBdr>
        <w:top w:val="none" w:sz="0" w:space="0" w:color="auto"/>
        <w:left w:val="none" w:sz="0" w:space="0" w:color="auto"/>
        <w:bottom w:val="none" w:sz="0" w:space="0" w:color="auto"/>
        <w:right w:val="none" w:sz="0" w:space="0" w:color="auto"/>
      </w:divBdr>
    </w:div>
    <w:div w:id="1461075291">
      <w:bodyDiv w:val="1"/>
      <w:marLeft w:val="0"/>
      <w:marRight w:val="0"/>
      <w:marTop w:val="0"/>
      <w:marBottom w:val="0"/>
      <w:divBdr>
        <w:top w:val="none" w:sz="0" w:space="0" w:color="auto"/>
        <w:left w:val="none" w:sz="0" w:space="0" w:color="auto"/>
        <w:bottom w:val="none" w:sz="0" w:space="0" w:color="auto"/>
        <w:right w:val="none" w:sz="0" w:space="0" w:color="auto"/>
      </w:divBdr>
    </w:div>
    <w:div w:id="1463229141">
      <w:bodyDiv w:val="1"/>
      <w:marLeft w:val="0"/>
      <w:marRight w:val="0"/>
      <w:marTop w:val="0"/>
      <w:marBottom w:val="0"/>
      <w:divBdr>
        <w:top w:val="none" w:sz="0" w:space="0" w:color="auto"/>
        <w:left w:val="none" w:sz="0" w:space="0" w:color="auto"/>
        <w:bottom w:val="none" w:sz="0" w:space="0" w:color="auto"/>
        <w:right w:val="none" w:sz="0" w:space="0" w:color="auto"/>
      </w:divBdr>
    </w:div>
    <w:div w:id="1465274632">
      <w:bodyDiv w:val="1"/>
      <w:marLeft w:val="0"/>
      <w:marRight w:val="0"/>
      <w:marTop w:val="0"/>
      <w:marBottom w:val="0"/>
      <w:divBdr>
        <w:top w:val="none" w:sz="0" w:space="0" w:color="auto"/>
        <w:left w:val="none" w:sz="0" w:space="0" w:color="auto"/>
        <w:bottom w:val="none" w:sz="0" w:space="0" w:color="auto"/>
        <w:right w:val="none" w:sz="0" w:space="0" w:color="auto"/>
      </w:divBdr>
    </w:div>
    <w:div w:id="1469929392">
      <w:bodyDiv w:val="1"/>
      <w:marLeft w:val="0"/>
      <w:marRight w:val="0"/>
      <w:marTop w:val="0"/>
      <w:marBottom w:val="0"/>
      <w:divBdr>
        <w:top w:val="none" w:sz="0" w:space="0" w:color="auto"/>
        <w:left w:val="none" w:sz="0" w:space="0" w:color="auto"/>
        <w:bottom w:val="none" w:sz="0" w:space="0" w:color="auto"/>
        <w:right w:val="none" w:sz="0" w:space="0" w:color="auto"/>
      </w:divBdr>
    </w:div>
    <w:div w:id="1470316657">
      <w:bodyDiv w:val="1"/>
      <w:marLeft w:val="0"/>
      <w:marRight w:val="0"/>
      <w:marTop w:val="0"/>
      <w:marBottom w:val="0"/>
      <w:divBdr>
        <w:top w:val="none" w:sz="0" w:space="0" w:color="auto"/>
        <w:left w:val="none" w:sz="0" w:space="0" w:color="auto"/>
        <w:bottom w:val="none" w:sz="0" w:space="0" w:color="auto"/>
        <w:right w:val="none" w:sz="0" w:space="0" w:color="auto"/>
      </w:divBdr>
    </w:div>
    <w:div w:id="1471634978">
      <w:bodyDiv w:val="1"/>
      <w:marLeft w:val="0"/>
      <w:marRight w:val="0"/>
      <w:marTop w:val="0"/>
      <w:marBottom w:val="0"/>
      <w:divBdr>
        <w:top w:val="none" w:sz="0" w:space="0" w:color="auto"/>
        <w:left w:val="none" w:sz="0" w:space="0" w:color="auto"/>
        <w:bottom w:val="none" w:sz="0" w:space="0" w:color="auto"/>
        <w:right w:val="none" w:sz="0" w:space="0" w:color="auto"/>
      </w:divBdr>
    </w:div>
    <w:div w:id="1473399594">
      <w:bodyDiv w:val="1"/>
      <w:marLeft w:val="0"/>
      <w:marRight w:val="0"/>
      <w:marTop w:val="0"/>
      <w:marBottom w:val="0"/>
      <w:divBdr>
        <w:top w:val="none" w:sz="0" w:space="0" w:color="auto"/>
        <w:left w:val="none" w:sz="0" w:space="0" w:color="auto"/>
        <w:bottom w:val="none" w:sz="0" w:space="0" w:color="auto"/>
        <w:right w:val="none" w:sz="0" w:space="0" w:color="auto"/>
      </w:divBdr>
    </w:div>
    <w:div w:id="1473593766">
      <w:bodyDiv w:val="1"/>
      <w:marLeft w:val="0"/>
      <w:marRight w:val="0"/>
      <w:marTop w:val="0"/>
      <w:marBottom w:val="0"/>
      <w:divBdr>
        <w:top w:val="none" w:sz="0" w:space="0" w:color="auto"/>
        <w:left w:val="none" w:sz="0" w:space="0" w:color="auto"/>
        <w:bottom w:val="none" w:sz="0" w:space="0" w:color="auto"/>
        <w:right w:val="none" w:sz="0" w:space="0" w:color="auto"/>
      </w:divBdr>
    </w:div>
    <w:div w:id="1474175943">
      <w:bodyDiv w:val="1"/>
      <w:marLeft w:val="0"/>
      <w:marRight w:val="0"/>
      <w:marTop w:val="0"/>
      <w:marBottom w:val="0"/>
      <w:divBdr>
        <w:top w:val="none" w:sz="0" w:space="0" w:color="auto"/>
        <w:left w:val="none" w:sz="0" w:space="0" w:color="auto"/>
        <w:bottom w:val="none" w:sz="0" w:space="0" w:color="auto"/>
        <w:right w:val="none" w:sz="0" w:space="0" w:color="auto"/>
      </w:divBdr>
    </w:div>
    <w:div w:id="1475176430">
      <w:bodyDiv w:val="1"/>
      <w:marLeft w:val="0"/>
      <w:marRight w:val="0"/>
      <w:marTop w:val="0"/>
      <w:marBottom w:val="0"/>
      <w:divBdr>
        <w:top w:val="none" w:sz="0" w:space="0" w:color="auto"/>
        <w:left w:val="none" w:sz="0" w:space="0" w:color="auto"/>
        <w:bottom w:val="none" w:sz="0" w:space="0" w:color="auto"/>
        <w:right w:val="none" w:sz="0" w:space="0" w:color="auto"/>
      </w:divBdr>
    </w:div>
    <w:div w:id="1477182593">
      <w:bodyDiv w:val="1"/>
      <w:marLeft w:val="0"/>
      <w:marRight w:val="0"/>
      <w:marTop w:val="0"/>
      <w:marBottom w:val="0"/>
      <w:divBdr>
        <w:top w:val="none" w:sz="0" w:space="0" w:color="auto"/>
        <w:left w:val="none" w:sz="0" w:space="0" w:color="auto"/>
        <w:bottom w:val="none" w:sz="0" w:space="0" w:color="auto"/>
        <w:right w:val="none" w:sz="0" w:space="0" w:color="auto"/>
      </w:divBdr>
    </w:div>
    <w:div w:id="1477185273">
      <w:bodyDiv w:val="1"/>
      <w:marLeft w:val="0"/>
      <w:marRight w:val="0"/>
      <w:marTop w:val="0"/>
      <w:marBottom w:val="0"/>
      <w:divBdr>
        <w:top w:val="none" w:sz="0" w:space="0" w:color="auto"/>
        <w:left w:val="none" w:sz="0" w:space="0" w:color="auto"/>
        <w:bottom w:val="none" w:sz="0" w:space="0" w:color="auto"/>
        <w:right w:val="none" w:sz="0" w:space="0" w:color="auto"/>
      </w:divBdr>
    </w:div>
    <w:div w:id="1477919407">
      <w:bodyDiv w:val="1"/>
      <w:marLeft w:val="0"/>
      <w:marRight w:val="0"/>
      <w:marTop w:val="0"/>
      <w:marBottom w:val="0"/>
      <w:divBdr>
        <w:top w:val="none" w:sz="0" w:space="0" w:color="auto"/>
        <w:left w:val="none" w:sz="0" w:space="0" w:color="auto"/>
        <w:bottom w:val="none" w:sz="0" w:space="0" w:color="auto"/>
        <w:right w:val="none" w:sz="0" w:space="0" w:color="auto"/>
      </w:divBdr>
    </w:div>
    <w:div w:id="1479759566">
      <w:bodyDiv w:val="1"/>
      <w:marLeft w:val="0"/>
      <w:marRight w:val="0"/>
      <w:marTop w:val="0"/>
      <w:marBottom w:val="0"/>
      <w:divBdr>
        <w:top w:val="none" w:sz="0" w:space="0" w:color="auto"/>
        <w:left w:val="none" w:sz="0" w:space="0" w:color="auto"/>
        <w:bottom w:val="none" w:sz="0" w:space="0" w:color="auto"/>
        <w:right w:val="none" w:sz="0" w:space="0" w:color="auto"/>
      </w:divBdr>
    </w:div>
    <w:div w:id="1481311460">
      <w:bodyDiv w:val="1"/>
      <w:marLeft w:val="0"/>
      <w:marRight w:val="0"/>
      <w:marTop w:val="0"/>
      <w:marBottom w:val="0"/>
      <w:divBdr>
        <w:top w:val="none" w:sz="0" w:space="0" w:color="auto"/>
        <w:left w:val="none" w:sz="0" w:space="0" w:color="auto"/>
        <w:bottom w:val="none" w:sz="0" w:space="0" w:color="auto"/>
        <w:right w:val="none" w:sz="0" w:space="0" w:color="auto"/>
      </w:divBdr>
    </w:div>
    <w:div w:id="1484733724">
      <w:bodyDiv w:val="1"/>
      <w:marLeft w:val="0"/>
      <w:marRight w:val="0"/>
      <w:marTop w:val="0"/>
      <w:marBottom w:val="0"/>
      <w:divBdr>
        <w:top w:val="none" w:sz="0" w:space="0" w:color="auto"/>
        <w:left w:val="none" w:sz="0" w:space="0" w:color="auto"/>
        <w:bottom w:val="none" w:sz="0" w:space="0" w:color="auto"/>
        <w:right w:val="none" w:sz="0" w:space="0" w:color="auto"/>
      </w:divBdr>
    </w:div>
    <w:div w:id="1485269302">
      <w:bodyDiv w:val="1"/>
      <w:marLeft w:val="0"/>
      <w:marRight w:val="0"/>
      <w:marTop w:val="0"/>
      <w:marBottom w:val="0"/>
      <w:divBdr>
        <w:top w:val="none" w:sz="0" w:space="0" w:color="auto"/>
        <w:left w:val="none" w:sz="0" w:space="0" w:color="auto"/>
        <w:bottom w:val="none" w:sz="0" w:space="0" w:color="auto"/>
        <w:right w:val="none" w:sz="0" w:space="0" w:color="auto"/>
      </w:divBdr>
    </w:div>
    <w:div w:id="1488403996">
      <w:bodyDiv w:val="1"/>
      <w:marLeft w:val="0"/>
      <w:marRight w:val="0"/>
      <w:marTop w:val="0"/>
      <w:marBottom w:val="0"/>
      <w:divBdr>
        <w:top w:val="none" w:sz="0" w:space="0" w:color="auto"/>
        <w:left w:val="none" w:sz="0" w:space="0" w:color="auto"/>
        <w:bottom w:val="none" w:sz="0" w:space="0" w:color="auto"/>
        <w:right w:val="none" w:sz="0" w:space="0" w:color="auto"/>
      </w:divBdr>
    </w:div>
    <w:div w:id="1492065761">
      <w:bodyDiv w:val="1"/>
      <w:marLeft w:val="0"/>
      <w:marRight w:val="0"/>
      <w:marTop w:val="0"/>
      <w:marBottom w:val="0"/>
      <w:divBdr>
        <w:top w:val="none" w:sz="0" w:space="0" w:color="auto"/>
        <w:left w:val="none" w:sz="0" w:space="0" w:color="auto"/>
        <w:bottom w:val="none" w:sz="0" w:space="0" w:color="auto"/>
        <w:right w:val="none" w:sz="0" w:space="0" w:color="auto"/>
      </w:divBdr>
    </w:div>
    <w:div w:id="1496844243">
      <w:bodyDiv w:val="1"/>
      <w:marLeft w:val="0"/>
      <w:marRight w:val="0"/>
      <w:marTop w:val="0"/>
      <w:marBottom w:val="0"/>
      <w:divBdr>
        <w:top w:val="none" w:sz="0" w:space="0" w:color="auto"/>
        <w:left w:val="none" w:sz="0" w:space="0" w:color="auto"/>
        <w:bottom w:val="none" w:sz="0" w:space="0" w:color="auto"/>
        <w:right w:val="none" w:sz="0" w:space="0" w:color="auto"/>
      </w:divBdr>
    </w:div>
    <w:div w:id="1499690337">
      <w:bodyDiv w:val="1"/>
      <w:marLeft w:val="0"/>
      <w:marRight w:val="0"/>
      <w:marTop w:val="0"/>
      <w:marBottom w:val="0"/>
      <w:divBdr>
        <w:top w:val="none" w:sz="0" w:space="0" w:color="auto"/>
        <w:left w:val="none" w:sz="0" w:space="0" w:color="auto"/>
        <w:bottom w:val="none" w:sz="0" w:space="0" w:color="auto"/>
        <w:right w:val="none" w:sz="0" w:space="0" w:color="auto"/>
      </w:divBdr>
    </w:div>
    <w:div w:id="1499732091">
      <w:bodyDiv w:val="1"/>
      <w:marLeft w:val="0"/>
      <w:marRight w:val="0"/>
      <w:marTop w:val="0"/>
      <w:marBottom w:val="0"/>
      <w:divBdr>
        <w:top w:val="none" w:sz="0" w:space="0" w:color="auto"/>
        <w:left w:val="none" w:sz="0" w:space="0" w:color="auto"/>
        <w:bottom w:val="none" w:sz="0" w:space="0" w:color="auto"/>
        <w:right w:val="none" w:sz="0" w:space="0" w:color="auto"/>
      </w:divBdr>
    </w:div>
    <w:div w:id="1500390460">
      <w:bodyDiv w:val="1"/>
      <w:marLeft w:val="0"/>
      <w:marRight w:val="0"/>
      <w:marTop w:val="0"/>
      <w:marBottom w:val="0"/>
      <w:divBdr>
        <w:top w:val="none" w:sz="0" w:space="0" w:color="auto"/>
        <w:left w:val="none" w:sz="0" w:space="0" w:color="auto"/>
        <w:bottom w:val="none" w:sz="0" w:space="0" w:color="auto"/>
        <w:right w:val="none" w:sz="0" w:space="0" w:color="auto"/>
      </w:divBdr>
    </w:div>
    <w:div w:id="1500731805">
      <w:bodyDiv w:val="1"/>
      <w:marLeft w:val="0"/>
      <w:marRight w:val="0"/>
      <w:marTop w:val="0"/>
      <w:marBottom w:val="0"/>
      <w:divBdr>
        <w:top w:val="none" w:sz="0" w:space="0" w:color="auto"/>
        <w:left w:val="none" w:sz="0" w:space="0" w:color="auto"/>
        <w:bottom w:val="none" w:sz="0" w:space="0" w:color="auto"/>
        <w:right w:val="none" w:sz="0" w:space="0" w:color="auto"/>
      </w:divBdr>
    </w:div>
    <w:div w:id="1504707581">
      <w:bodyDiv w:val="1"/>
      <w:marLeft w:val="0"/>
      <w:marRight w:val="0"/>
      <w:marTop w:val="0"/>
      <w:marBottom w:val="0"/>
      <w:divBdr>
        <w:top w:val="none" w:sz="0" w:space="0" w:color="auto"/>
        <w:left w:val="none" w:sz="0" w:space="0" w:color="auto"/>
        <w:bottom w:val="none" w:sz="0" w:space="0" w:color="auto"/>
        <w:right w:val="none" w:sz="0" w:space="0" w:color="auto"/>
      </w:divBdr>
    </w:div>
    <w:div w:id="1508058255">
      <w:bodyDiv w:val="1"/>
      <w:marLeft w:val="0"/>
      <w:marRight w:val="0"/>
      <w:marTop w:val="0"/>
      <w:marBottom w:val="0"/>
      <w:divBdr>
        <w:top w:val="none" w:sz="0" w:space="0" w:color="auto"/>
        <w:left w:val="none" w:sz="0" w:space="0" w:color="auto"/>
        <w:bottom w:val="none" w:sz="0" w:space="0" w:color="auto"/>
        <w:right w:val="none" w:sz="0" w:space="0" w:color="auto"/>
      </w:divBdr>
    </w:div>
    <w:div w:id="1509517202">
      <w:bodyDiv w:val="1"/>
      <w:marLeft w:val="0"/>
      <w:marRight w:val="0"/>
      <w:marTop w:val="0"/>
      <w:marBottom w:val="0"/>
      <w:divBdr>
        <w:top w:val="none" w:sz="0" w:space="0" w:color="auto"/>
        <w:left w:val="none" w:sz="0" w:space="0" w:color="auto"/>
        <w:bottom w:val="none" w:sz="0" w:space="0" w:color="auto"/>
        <w:right w:val="none" w:sz="0" w:space="0" w:color="auto"/>
      </w:divBdr>
    </w:div>
    <w:div w:id="1509638872">
      <w:bodyDiv w:val="1"/>
      <w:marLeft w:val="0"/>
      <w:marRight w:val="0"/>
      <w:marTop w:val="0"/>
      <w:marBottom w:val="0"/>
      <w:divBdr>
        <w:top w:val="none" w:sz="0" w:space="0" w:color="auto"/>
        <w:left w:val="none" w:sz="0" w:space="0" w:color="auto"/>
        <w:bottom w:val="none" w:sz="0" w:space="0" w:color="auto"/>
        <w:right w:val="none" w:sz="0" w:space="0" w:color="auto"/>
      </w:divBdr>
    </w:div>
    <w:div w:id="1511068187">
      <w:bodyDiv w:val="1"/>
      <w:marLeft w:val="0"/>
      <w:marRight w:val="0"/>
      <w:marTop w:val="0"/>
      <w:marBottom w:val="0"/>
      <w:divBdr>
        <w:top w:val="none" w:sz="0" w:space="0" w:color="auto"/>
        <w:left w:val="none" w:sz="0" w:space="0" w:color="auto"/>
        <w:bottom w:val="none" w:sz="0" w:space="0" w:color="auto"/>
        <w:right w:val="none" w:sz="0" w:space="0" w:color="auto"/>
      </w:divBdr>
    </w:div>
    <w:div w:id="1518235196">
      <w:bodyDiv w:val="1"/>
      <w:marLeft w:val="0"/>
      <w:marRight w:val="0"/>
      <w:marTop w:val="0"/>
      <w:marBottom w:val="0"/>
      <w:divBdr>
        <w:top w:val="none" w:sz="0" w:space="0" w:color="auto"/>
        <w:left w:val="none" w:sz="0" w:space="0" w:color="auto"/>
        <w:bottom w:val="none" w:sz="0" w:space="0" w:color="auto"/>
        <w:right w:val="none" w:sz="0" w:space="0" w:color="auto"/>
      </w:divBdr>
    </w:div>
    <w:div w:id="1520268786">
      <w:bodyDiv w:val="1"/>
      <w:marLeft w:val="0"/>
      <w:marRight w:val="0"/>
      <w:marTop w:val="0"/>
      <w:marBottom w:val="0"/>
      <w:divBdr>
        <w:top w:val="none" w:sz="0" w:space="0" w:color="auto"/>
        <w:left w:val="none" w:sz="0" w:space="0" w:color="auto"/>
        <w:bottom w:val="none" w:sz="0" w:space="0" w:color="auto"/>
        <w:right w:val="none" w:sz="0" w:space="0" w:color="auto"/>
      </w:divBdr>
    </w:div>
    <w:div w:id="1526289187">
      <w:bodyDiv w:val="1"/>
      <w:marLeft w:val="0"/>
      <w:marRight w:val="0"/>
      <w:marTop w:val="0"/>
      <w:marBottom w:val="0"/>
      <w:divBdr>
        <w:top w:val="none" w:sz="0" w:space="0" w:color="auto"/>
        <w:left w:val="none" w:sz="0" w:space="0" w:color="auto"/>
        <w:bottom w:val="none" w:sz="0" w:space="0" w:color="auto"/>
        <w:right w:val="none" w:sz="0" w:space="0" w:color="auto"/>
      </w:divBdr>
    </w:div>
    <w:div w:id="1527983922">
      <w:bodyDiv w:val="1"/>
      <w:marLeft w:val="0"/>
      <w:marRight w:val="0"/>
      <w:marTop w:val="0"/>
      <w:marBottom w:val="0"/>
      <w:divBdr>
        <w:top w:val="none" w:sz="0" w:space="0" w:color="auto"/>
        <w:left w:val="none" w:sz="0" w:space="0" w:color="auto"/>
        <w:bottom w:val="none" w:sz="0" w:space="0" w:color="auto"/>
        <w:right w:val="none" w:sz="0" w:space="0" w:color="auto"/>
      </w:divBdr>
    </w:div>
    <w:div w:id="1532691440">
      <w:bodyDiv w:val="1"/>
      <w:marLeft w:val="0"/>
      <w:marRight w:val="0"/>
      <w:marTop w:val="0"/>
      <w:marBottom w:val="0"/>
      <w:divBdr>
        <w:top w:val="none" w:sz="0" w:space="0" w:color="auto"/>
        <w:left w:val="none" w:sz="0" w:space="0" w:color="auto"/>
        <w:bottom w:val="none" w:sz="0" w:space="0" w:color="auto"/>
        <w:right w:val="none" w:sz="0" w:space="0" w:color="auto"/>
      </w:divBdr>
    </w:div>
    <w:div w:id="1538857833">
      <w:bodyDiv w:val="1"/>
      <w:marLeft w:val="0"/>
      <w:marRight w:val="0"/>
      <w:marTop w:val="0"/>
      <w:marBottom w:val="0"/>
      <w:divBdr>
        <w:top w:val="none" w:sz="0" w:space="0" w:color="auto"/>
        <w:left w:val="none" w:sz="0" w:space="0" w:color="auto"/>
        <w:bottom w:val="none" w:sz="0" w:space="0" w:color="auto"/>
        <w:right w:val="none" w:sz="0" w:space="0" w:color="auto"/>
      </w:divBdr>
    </w:div>
    <w:div w:id="1540776878">
      <w:bodyDiv w:val="1"/>
      <w:marLeft w:val="0"/>
      <w:marRight w:val="0"/>
      <w:marTop w:val="0"/>
      <w:marBottom w:val="0"/>
      <w:divBdr>
        <w:top w:val="none" w:sz="0" w:space="0" w:color="auto"/>
        <w:left w:val="none" w:sz="0" w:space="0" w:color="auto"/>
        <w:bottom w:val="none" w:sz="0" w:space="0" w:color="auto"/>
        <w:right w:val="none" w:sz="0" w:space="0" w:color="auto"/>
      </w:divBdr>
    </w:div>
    <w:div w:id="1541358386">
      <w:bodyDiv w:val="1"/>
      <w:marLeft w:val="0"/>
      <w:marRight w:val="0"/>
      <w:marTop w:val="0"/>
      <w:marBottom w:val="0"/>
      <w:divBdr>
        <w:top w:val="none" w:sz="0" w:space="0" w:color="auto"/>
        <w:left w:val="none" w:sz="0" w:space="0" w:color="auto"/>
        <w:bottom w:val="none" w:sz="0" w:space="0" w:color="auto"/>
        <w:right w:val="none" w:sz="0" w:space="0" w:color="auto"/>
      </w:divBdr>
    </w:div>
    <w:div w:id="1543397876">
      <w:bodyDiv w:val="1"/>
      <w:marLeft w:val="0"/>
      <w:marRight w:val="0"/>
      <w:marTop w:val="0"/>
      <w:marBottom w:val="0"/>
      <w:divBdr>
        <w:top w:val="none" w:sz="0" w:space="0" w:color="auto"/>
        <w:left w:val="none" w:sz="0" w:space="0" w:color="auto"/>
        <w:bottom w:val="none" w:sz="0" w:space="0" w:color="auto"/>
        <w:right w:val="none" w:sz="0" w:space="0" w:color="auto"/>
      </w:divBdr>
    </w:div>
    <w:div w:id="1545866461">
      <w:bodyDiv w:val="1"/>
      <w:marLeft w:val="0"/>
      <w:marRight w:val="0"/>
      <w:marTop w:val="0"/>
      <w:marBottom w:val="0"/>
      <w:divBdr>
        <w:top w:val="none" w:sz="0" w:space="0" w:color="auto"/>
        <w:left w:val="none" w:sz="0" w:space="0" w:color="auto"/>
        <w:bottom w:val="none" w:sz="0" w:space="0" w:color="auto"/>
        <w:right w:val="none" w:sz="0" w:space="0" w:color="auto"/>
      </w:divBdr>
    </w:div>
    <w:div w:id="1554388224">
      <w:bodyDiv w:val="1"/>
      <w:marLeft w:val="0"/>
      <w:marRight w:val="0"/>
      <w:marTop w:val="0"/>
      <w:marBottom w:val="0"/>
      <w:divBdr>
        <w:top w:val="none" w:sz="0" w:space="0" w:color="auto"/>
        <w:left w:val="none" w:sz="0" w:space="0" w:color="auto"/>
        <w:bottom w:val="none" w:sz="0" w:space="0" w:color="auto"/>
        <w:right w:val="none" w:sz="0" w:space="0" w:color="auto"/>
      </w:divBdr>
    </w:div>
    <w:div w:id="1554539292">
      <w:bodyDiv w:val="1"/>
      <w:marLeft w:val="0"/>
      <w:marRight w:val="0"/>
      <w:marTop w:val="0"/>
      <w:marBottom w:val="0"/>
      <w:divBdr>
        <w:top w:val="none" w:sz="0" w:space="0" w:color="auto"/>
        <w:left w:val="none" w:sz="0" w:space="0" w:color="auto"/>
        <w:bottom w:val="none" w:sz="0" w:space="0" w:color="auto"/>
        <w:right w:val="none" w:sz="0" w:space="0" w:color="auto"/>
      </w:divBdr>
    </w:div>
    <w:div w:id="1559167891">
      <w:bodyDiv w:val="1"/>
      <w:marLeft w:val="0"/>
      <w:marRight w:val="0"/>
      <w:marTop w:val="0"/>
      <w:marBottom w:val="0"/>
      <w:divBdr>
        <w:top w:val="none" w:sz="0" w:space="0" w:color="auto"/>
        <w:left w:val="none" w:sz="0" w:space="0" w:color="auto"/>
        <w:bottom w:val="none" w:sz="0" w:space="0" w:color="auto"/>
        <w:right w:val="none" w:sz="0" w:space="0" w:color="auto"/>
      </w:divBdr>
    </w:div>
    <w:div w:id="1559246957">
      <w:bodyDiv w:val="1"/>
      <w:marLeft w:val="0"/>
      <w:marRight w:val="0"/>
      <w:marTop w:val="0"/>
      <w:marBottom w:val="0"/>
      <w:divBdr>
        <w:top w:val="none" w:sz="0" w:space="0" w:color="auto"/>
        <w:left w:val="none" w:sz="0" w:space="0" w:color="auto"/>
        <w:bottom w:val="none" w:sz="0" w:space="0" w:color="auto"/>
        <w:right w:val="none" w:sz="0" w:space="0" w:color="auto"/>
      </w:divBdr>
    </w:div>
    <w:div w:id="1559437531">
      <w:bodyDiv w:val="1"/>
      <w:marLeft w:val="0"/>
      <w:marRight w:val="0"/>
      <w:marTop w:val="0"/>
      <w:marBottom w:val="0"/>
      <w:divBdr>
        <w:top w:val="none" w:sz="0" w:space="0" w:color="auto"/>
        <w:left w:val="none" w:sz="0" w:space="0" w:color="auto"/>
        <w:bottom w:val="none" w:sz="0" w:space="0" w:color="auto"/>
        <w:right w:val="none" w:sz="0" w:space="0" w:color="auto"/>
      </w:divBdr>
    </w:div>
    <w:div w:id="1559701654">
      <w:bodyDiv w:val="1"/>
      <w:marLeft w:val="0"/>
      <w:marRight w:val="0"/>
      <w:marTop w:val="0"/>
      <w:marBottom w:val="0"/>
      <w:divBdr>
        <w:top w:val="none" w:sz="0" w:space="0" w:color="auto"/>
        <w:left w:val="none" w:sz="0" w:space="0" w:color="auto"/>
        <w:bottom w:val="none" w:sz="0" w:space="0" w:color="auto"/>
        <w:right w:val="none" w:sz="0" w:space="0" w:color="auto"/>
      </w:divBdr>
    </w:div>
    <w:div w:id="1560744753">
      <w:bodyDiv w:val="1"/>
      <w:marLeft w:val="0"/>
      <w:marRight w:val="0"/>
      <w:marTop w:val="0"/>
      <w:marBottom w:val="0"/>
      <w:divBdr>
        <w:top w:val="none" w:sz="0" w:space="0" w:color="auto"/>
        <w:left w:val="none" w:sz="0" w:space="0" w:color="auto"/>
        <w:bottom w:val="none" w:sz="0" w:space="0" w:color="auto"/>
        <w:right w:val="none" w:sz="0" w:space="0" w:color="auto"/>
      </w:divBdr>
    </w:div>
    <w:div w:id="1560894387">
      <w:bodyDiv w:val="1"/>
      <w:marLeft w:val="0"/>
      <w:marRight w:val="0"/>
      <w:marTop w:val="0"/>
      <w:marBottom w:val="0"/>
      <w:divBdr>
        <w:top w:val="none" w:sz="0" w:space="0" w:color="auto"/>
        <w:left w:val="none" w:sz="0" w:space="0" w:color="auto"/>
        <w:bottom w:val="none" w:sz="0" w:space="0" w:color="auto"/>
        <w:right w:val="none" w:sz="0" w:space="0" w:color="auto"/>
      </w:divBdr>
    </w:div>
    <w:div w:id="1562131973">
      <w:bodyDiv w:val="1"/>
      <w:marLeft w:val="0"/>
      <w:marRight w:val="0"/>
      <w:marTop w:val="0"/>
      <w:marBottom w:val="0"/>
      <w:divBdr>
        <w:top w:val="none" w:sz="0" w:space="0" w:color="auto"/>
        <w:left w:val="none" w:sz="0" w:space="0" w:color="auto"/>
        <w:bottom w:val="none" w:sz="0" w:space="0" w:color="auto"/>
        <w:right w:val="none" w:sz="0" w:space="0" w:color="auto"/>
      </w:divBdr>
    </w:div>
    <w:div w:id="1567296857">
      <w:bodyDiv w:val="1"/>
      <w:marLeft w:val="0"/>
      <w:marRight w:val="0"/>
      <w:marTop w:val="0"/>
      <w:marBottom w:val="0"/>
      <w:divBdr>
        <w:top w:val="none" w:sz="0" w:space="0" w:color="auto"/>
        <w:left w:val="none" w:sz="0" w:space="0" w:color="auto"/>
        <w:bottom w:val="none" w:sz="0" w:space="0" w:color="auto"/>
        <w:right w:val="none" w:sz="0" w:space="0" w:color="auto"/>
      </w:divBdr>
    </w:div>
    <w:div w:id="1567449300">
      <w:bodyDiv w:val="1"/>
      <w:marLeft w:val="0"/>
      <w:marRight w:val="0"/>
      <w:marTop w:val="0"/>
      <w:marBottom w:val="0"/>
      <w:divBdr>
        <w:top w:val="none" w:sz="0" w:space="0" w:color="auto"/>
        <w:left w:val="none" w:sz="0" w:space="0" w:color="auto"/>
        <w:bottom w:val="none" w:sz="0" w:space="0" w:color="auto"/>
        <w:right w:val="none" w:sz="0" w:space="0" w:color="auto"/>
      </w:divBdr>
    </w:div>
    <w:div w:id="1568761508">
      <w:bodyDiv w:val="1"/>
      <w:marLeft w:val="0"/>
      <w:marRight w:val="0"/>
      <w:marTop w:val="0"/>
      <w:marBottom w:val="0"/>
      <w:divBdr>
        <w:top w:val="none" w:sz="0" w:space="0" w:color="auto"/>
        <w:left w:val="none" w:sz="0" w:space="0" w:color="auto"/>
        <w:bottom w:val="none" w:sz="0" w:space="0" w:color="auto"/>
        <w:right w:val="none" w:sz="0" w:space="0" w:color="auto"/>
      </w:divBdr>
    </w:div>
    <w:div w:id="1573352570">
      <w:bodyDiv w:val="1"/>
      <w:marLeft w:val="0"/>
      <w:marRight w:val="0"/>
      <w:marTop w:val="0"/>
      <w:marBottom w:val="0"/>
      <w:divBdr>
        <w:top w:val="none" w:sz="0" w:space="0" w:color="auto"/>
        <w:left w:val="none" w:sz="0" w:space="0" w:color="auto"/>
        <w:bottom w:val="none" w:sz="0" w:space="0" w:color="auto"/>
        <w:right w:val="none" w:sz="0" w:space="0" w:color="auto"/>
      </w:divBdr>
    </w:div>
    <w:div w:id="1575120036">
      <w:bodyDiv w:val="1"/>
      <w:marLeft w:val="0"/>
      <w:marRight w:val="0"/>
      <w:marTop w:val="0"/>
      <w:marBottom w:val="0"/>
      <w:divBdr>
        <w:top w:val="none" w:sz="0" w:space="0" w:color="auto"/>
        <w:left w:val="none" w:sz="0" w:space="0" w:color="auto"/>
        <w:bottom w:val="none" w:sz="0" w:space="0" w:color="auto"/>
        <w:right w:val="none" w:sz="0" w:space="0" w:color="auto"/>
      </w:divBdr>
    </w:div>
    <w:div w:id="1576549890">
      <w:bodyDiv w:val="1"/>
      <w:marLeft w:val="0"/>
      <w:marRight w:val="0"/>
      <w:marTop w:val="0"/>
      <w:marBottom w:val="0"/>
      <w:divBdr>
        <w:top w:val="none" w:sz="0" w:space="0" w:color="auto"/>
        <w:left w:val="none" w:sz="0" w:space="0" w:color="auto"/>
        <w:bottom w:val="none" w:sz="0" w:space="0" w:color="auto"/>
        <w:right w:val="none" w:sz="0" w:space="0" w:color="auto"/>
      </w:divBdr>
    </w:div>
    <w:div w:id="1582834760">
      <w:bodyDiv w:val="1"/>
      <w:marLeft w:val="0"/>
      <w:marRight w:val="0"/>
      <w:marTop w:val="0"/>
      <w:marBottom w:val="0"/>
      <w:divBdr>
        <w:top w:val="none" w:sz="0" w:space="0" w:color="auto"/>
        <w:left w:val="none" w:sz="0" w:space="0" w:color="auto"/>
        <w:bottom w:val="none" w:sz="0" w:space="0" w:color="auto"/>
        <w:right w:val="none" w:sz="0" w:space="0" w:color="auto"/>
      </w:divBdr>
    </w:div>
    <w:div w:id="1586302422">
      <w:bodyDiv w:val="1"/>
      <w:marLeft w:val="0"/>
      <w:marRight w:val="0"/>
      <w:marTop w:val="0"/>
      <w:marBottom w:val="0"/>
      <w:divBdr>
        <w:top w:val="none" w:sz="0" w:space="0" w:color="auto"/>
        <w:left w:val="none" w:sz="0" w:space="0" w:color="auto"/>
        <w:bottom w:val="none" w:sz="0" w:space="0" w:color="auto"/>
        <w:right w:val="none" w:sz="0" w:space="0" w:color="auto"/>
      </w:divBdr>
    </w:div>
    <w:div w:id="1586526970">
      <w:bodyDiv w:val="1"/>
      <w:marLeft w:val="0"/>
      <w:marRight w:val="0"/>
      <w:marTop w:val="0"/>
      <w:marBottom w:val="0"/>
      <w:divBdr>
        <w:top w:val="none" w:sz="0" w:space="0" w:color="auto"/>
        <w:left w:val="none" w:sz="0" w:space="0" w:color="auto"/>
        <w:bottom w:val="none" w:sz="0" w:space="0" w:color="auto"/>
        <w:right w:val="none" w:sz="0" w:space="0" w:color="auto"/>
      </w:divBdr>
    </w:div>
    <w:div w:id="1591816927">
      <w:bodyDiv w:val="1"/>
      <w:marLeft w:val="0"/>
      <w:marRight w:val="0"/>
      <w:marTop w:val="0"/>
      <w:marBottom w:val="0"/>
      <w:divBdr>
        <w:top w:val="none" w:sz="0" w:space="0" w:color="auto"/>
        <w:left w:val="none" w:sz="0" w:space="0" w:color="auto"/>
        <w:bottom w:val="none" w:sz="0" w:space="0" w:color="auto"/>
        <w:right w:val="none" w:sz="0" w:space="0" w:color="auto"/>
      </w:divBdr>
    </w:div>
    <w:div w:id="1593927055">
      <w:bodyDiv w:val="1"/>
      <w:marLeft w:val="0"/>
      <w:marRight w:val="0"/>
      <w:marTop w:val="0"/>
      <w:marBottom w:val="0"/>
      <w:divBdr>
        <w:top w:val="none" w:sz="0" w:space="0" w:color="auto"/>
        <w:left w:val="none" w:sz="0" w:space="0" w:color="auto"/>
        <w:bottom w:val="none" w:sz="0" w:space="0" w:color="auto"/>
        <w:right w:val="none" w:sz="0" w:space="0" w:color="auto"/>
      </w:divBdr>
    </w:div>
    <w:div w:id="1596091393">
      <w:bodyDiv w:val="1"/>
      <w:marLeft w:val="0"/>
      <w:marRight w:val="0"/>
      <w:marTop w:val="0"/>
      <w:marBottom w:val="0"/>
      <w:divBdr>
        <w:top w:val="none" w:sz="0" w:space="0" w:color="auto"/>
        <w:left w:val="none" w:sz="0" w:space="0" w:color="auto"/>
        <w:bottom w:val="none" w:sz="0" w:space="0" w:color="auto"/>
        <w:right w:val="none" w:sz="0" w:space="0" w:color="auto"/>
      </w:divBdr>
    </w:div>
    <w:div w:id="1596943139">
      <w:bodyDiv w:val="1"/>
      <w:marLeft w:val="0"/>
      <w:marRight w:val="0"/>
      <w:marTop w:val="0"/>
      <w:marBottom w:val="0"/>
      <w:divBdr>
        <w:top w:val="none" w:sz="0" w:space="0" w:color="auto"/>
        <w:left w:val="none" w:sz="0" w:space="0" w:color="auto"/>
        <w:bottom w:val="none" w:sz="0" w:space="0" w:color="auto"/>
        <w:right w:val="none" w:sz="0" w:space="0" w:color="auto"/>
      </w:divBdr>
    </w:div>
    <w:div w:id="1597208866">
      <w:bodyDiv w:val="1"/>
      <w:marLeft w:val="0"/>
      <w:marRight w:val="0"/>
      <w:marTop w:val="0"/>
      <w:marBottom w:val="0"/>
      <w:divBdr>
        <w:top w:val="none" w:sz="0" w:space="0" w:color="auto"/>
        <w:left w:val="none" w:sz="0" w:space="0" w:color="auto"/>
        <w:bottom w:val="none" w:sz="0" w:space="0" w:color="auto"/>
        <w:right w:val="none" w:sz="0" w:space="0" w:color="auto"/>
      </w:divBdr>
    </w:div>
    <w:div w:id="1598057489">
      <w:bodyDiv w:val="1"/>
      <w:marLeft w:val="0"/>
      <w:marRight w:val="0"/>
      <w:marTop w:val="0"/>
      <w:marBottom w:val="0"/>
      <w:divBdr>
        <w:top w:val="none" w:sz="0" w:space="0" w:color="auto"/>
        <w:left w:val="none" w:sz="0" w:space="0" w:color="auto"/>
        <w:bottom w:val="none" w:sz="0" w:space="0" w:color="auto"/>
        <w:right w:val="none" w:sz="0" w:space="0" w:color="auto"/>
      </w:divBdr>
    </w:div>
    <w:div w:id="1598561906">
      <w:bodyDiv w:val="1"/>
      <w:marLeft w:val="0"/>
      <w:marRight w:val="0"/>
      <w:marTop w:val="0"/>
      <w:marBottom w:val="0"/>
      <w:divBdr>
        <w:top w:val="none" w:sz="0" w:space="0" w:color="auto"/>
        <w:left w:val="none" w:sz="0" w:space="0" w:color="auto"/>
        <w:bottom w:val="none" w:sz="0" w:space="0" w:color="auto"/>
        <w:right w:val="none" w:sz="0" w:space="0" w:color="auto"/>
      </w:divBdr>
    </w:div>
    <w:div w:id="1601570935">
      <w:bodyDiv w:val="1"/>
      <w:marLeft w:val="0"/>
      <w:marRight w:val="0"/>
      <w:marTop w:val="0"/>
      <w:marBottom w:val="0"/>
      <w:divBdr>
        <w:top w:val="none" w:sz="0" w:space="0" w:color="auto"/>
        <w:left w:val="none" w:sz="0" w:space="0" w:color="auto"/>
        <w:bottom w:val="none" w:sz="0" w:space="0" w:color="auto"/>
        <w:right w:val="none" w:sz="0" w:space="0" w:color="auto"/>
      </w:divBdr>
    </w:div>
    <w:div w:id="1604144051">
      <w:bodyDiv w:val="1"/>
      <w:marLeft w:val="0"/>
      <w:marRight w:val="0"/>
      <w:marTop w:val="0"/>
      <w:marBottom w:val="0"/>
      <w:divBdr>
        <w:top w:val="none" w:sz="0" w:space="0" w:color="auto"/>
        <w:left w:val="none" w:sz="0" w:space="0" w:color="auto"/>
        <w:bottom w:val="none" w:sz="0" w:space="0" w:color="auto"/>
        <w:right w:val="none" w:sz="0" w:space="0" w:color="auto"/>
      </w:divBdr>
    </w:div>
    <w:div w:id="1610433969">
      <w:bodyDiv w:val="1"/>
      <w:marLeft w:val="0"/>
      <w:marRight w:val="0"/>
      <w:marTop w:val="0"/>
      <w:marBottom w:val="0"/>
      <w:divBdr>
        <w:top w:val="none" w:sz="0" w:space="0" w:color="auto"/>
        <w:left w:val="none" w:sz="0" w:space="0" w:color="auto"/>
        <w:bottom w:val="none" w:sz="0" w:space="0" w:color="auto"/>
        <w:right w:val="none" w:sz="0" w:space="0" w:color="auto"/>
      </w:divBdr>
    </w:div>
    <w:div w:id="1610966511">
      <w:bodyDiv w:val="1"/>
      <w:marLeft w:val="0"/>
      <w:marRight w:val="0"/>
      <w:marTop w:val="0"/>
      <w:marBottom w:val="0"/>
      <w:divBdr>
        <w:top w:val="none" w:sz="0" w:space="0" w:color="auto"/>
        <w:left w:val="none" w:sz="0" w:space="0" w:color="auto"/>
        <w:bottom w:val="none" w:sz="0" w:space="0" w:color="auto"/>
        <w:right w:val="none" w:sz="0" w:space="0" w:color="auto"/>
      </w:divBdr>
    </w:div>
    <w:div w:id="1612085078">
      <w:bodyDiv w:val="1"/>
      <w:marLeft w:val="0"/>
      <w:marRight w:val="0"/>
      <w:marTop w:val="0"/>
      <w:marBottom w:val="0"/>
      <w:divBdr>
        <w:top w:val="none" w:sz="0" w:space="0" w:color="auto"/>
        <w:left w:val="none" w:sz="0" w:space="0" w:color="auto"/>
        <w:bottom w:val="none" w:sz="0" w:space="0" w:color="auto"/>
        <w:right w:val="none" w:sz="0" w:space="0" w:color="auto"/>
      </w:divBdr>
    </w:div>
    <w:div w:id="1614441890">
      <w:bodyDiv w:val="1"/>
      <w:marLeft w:val="0"/>
      <w:marRight w:val="0"/>
      <w:marTop w:val="0"/>
      <w:marBottom w:val="0"/>
      <w:divBdr>
        <w:top w:val="none" w:sz="0" w:space="0" w:color="auto"/>
        <w:left w:val="none" w:sz="0" w:space="0" w:color="auto"/>
        <w:bottom w:val="none" w:sz="0" w:space="0" w:color="auto"/>
        <w:right w:val="none" w:sz="0" w:space="0" w:color="auto"/>
      </w:divBdr>
    </w:div>
    <w:div w:id="1616592743">
      <w:bodyDiv w:val="1"/>
      <w:marLeft w:val="0"/>
      <w:marRight w:val="0"/>
      <w:marTop w:val="0"/>
      <w:marBottom w:val="0"/>
      <w:divBdr>
        <w:top w:val="none" w:sz="0" w:space="0" w:color="auto"/>
        <w:left w:val="none" w:sz="0" w:space="0" w:color="auto"/>
        <w:bottom w:val="none" w:sz="0" w:space="0" w:color="auto"/>
        <w:right w:val="none" w:sz="0" w:space="0" w:color="auto"/>
      </w:divBdr>
    </w:div>
    <w:div w:id="1617520052">
      <w:bodyDiv w:val="1"/>
      <w:marLeft w:val="0"/>
      <w:marRight w:val="0"/>
      <w:marTop w:val="0"/>
      <w:marBottom w:val="0"/>
      <w:divBdr>
        <w:top w:val="none" w:sz="0" w:space="0" w:color="auto"/>
        <w:left w:val="none" w:sz="0" w:space="0" w:color="auto"/>
        <w:bottom w:val="none" w:sz="0" w:space="0" w:color="auto"/>
        <w:right w:val="none" w:sz="0" w:space="0" w:color="auto"/>
      </w:divBdr>
    </w:div>
    <w:div w:id="1617953395">
      <w:bodyDiv w:val="1"/>
      <w:marLeft w:val="0"/>
      <w:marRight w:val="0"/>
      <w:marTop w:val="0"/>
      <w:marBottom w:val="0"/>
      <w:divBdr>
        <w:top w:val="none" w:sz="0" w:space="0" w:color="auto"/>
        <w:left w:val="none" w:sz="0" w:space="0" w:color="auto"/>
        <w:bottom w:val="none" w:sz="0" w:space="0" w:color="auto"/>
        <w:right w:val="none" w:sz="0" w:space="0" w:color="auto"/>
      </w:divBdr>
    </w:div>
    <w:div w:id="1618024329">
      <w:bodyDiv w:val="1"/>
      <w:marLeft w:val="0"/>
      <w:marRight w:val="0"/>
      <w:marTop w:val="0"/>
      <w:marBottom w:val="0"/>
      <w:divBdr>
        <w:top w:val="none" w:sz="0" w:space="0" w:color="auto"/>
        <w:left w:val="none" w:sz="0" w:space="0" w:color="auto"/>
        <w:bottom w:val="none" w:sz="0" w:space="0" w:color="auto"/>
        <w:right w:val="none" w:sz="0" w:space="0" w:color="auto"/>
      </w:divBdr>
    </w:div>
    <w:div w:id="1620449674">
      <w:bodyDiv w:val="1"/>
      <w:marLeft w:val="0"/>
      <w:marRight w:val="0"/>
      <w:marTop w:val="0"/>
      <w:marBottom w:val="0"/>
      <w:divBdr>
        <w:top w:val="none" w:sz="0" w:space="0" w:color="auto"/>
        <w:left w:val="none" w:sz="0" w:space="0" w:color="auto"/>
        <w:bottom w:val="none" w:sz="0" w:space="0" w:color="auto"/>
        <w:right w:val="none" w:sz="0" w:space="0" w:color="auto"/>
      </w:divBdr>
    </w:div>
    <w:div w:id="1625888073">
      <w:bodyDiv w:val="1"/>
      <w:marLeft w:val="0"/>
      <w:marRight w:val="0"/>
      <w:marTop w:val="0"/>
      <w:marBottom w:val="0"/>
      <w:divBdr>
        <w:top w:val="none" w:sz="0" w:space="0" w:color="auto"/>
        <w:left w:val="none" w:sz="0" w:space="0" w:color="auto"/>
        <w:bottom w:val="none" w:sz="0" w:space="0" w:color="auto"/>
        <w:right w:val="none" w:sz="0" w:space="0" w:color="auto"/>
      </w:divBdr>
    </w:div>
    <w:div w:id="1628318660">
      <w:bodyDiv w:val="1"/>
      <w:marLeft w:val="0"/>
      <w:marRight w:val="0"/>
      <w:marTop w:val="0"/>
      <w:marBottom w:val="0"/>
      <w:divBdr>
        <w:top w:val="none" w:sz="0" w:space="0" w:color="auto"/>
        <w:left w:val="none" w:sz="0" w:space="0" w:color="auto"/>
        <w:bottom w:val="none" w:sz="0" w:space="0" w:color="auto"/>
        <w:right w:val="none" w:sz="0" w:space="0" w:color="auto"/>
      </w:divBdr>
    </w:div>
    <w:div w:id="1628774878">
      <w:bodyDiv w:val="1"/>
      <w:marLeft w:val="0"/>
      <w:marRight w:val="0"/>
      <w:marTop w:val="0"/>
      <w:marBottom w:val="0"/>
      <w:divBdr>
        <w:top w:val="none" w:sz="0" w:space="0" w:color="auto"/>
        <w:left w:val="none" w:sz="0" w:space="0" w:color="auto"/>
        <w:bottom w:val="none" w:sz="0" w:space="0" w:color="auto"/>
        <w:right w:val="none" w:sz="0" w:space="0" w:color="auto"/>
      </w:divBdr>
    </w:div>
    <w:div w:id="1629388097">
      <w:bodyDiv w:val="1"/>
      <w:marLeft w:val="0"/>
      <w:marRight w:val="0"/>
      <w:marTop w:val="0"/>
      <w:marBottom w:val="0"/>
      <w:divBdr>
        <w:top w:val="none" w:sz="0" w:space="0" w:color="auto"/>
        <w:left w:val="none" w:sz="0" w:space="0" w:color="auto"/>
        <w:bottom w:val="none" w:sz="0" w:space="0" w:color="auto"/>
        <w:right w:val="none" w:sz="0" w:space="0" w:color="auto"/>
      </w:divBdr>
    </w:div>
    <w:div w:id="1630555127">
      <w:bodyDiv w:val="1"/>
      <w:marLeft w:val="0"/>
      <w:marRight w:val="0"/>
      <w:marTop w:val="0"/>
      <w:marBottom w:val="0"/>
      <w:divBdr>
        <w:top w:val="none" w:sz="0" w:space="0" w:color="auto"/>
        <w:left w:val="none" w:sz="0" w:space="0" w:color="auto"/>
        <w:bottom w:val="none" w:sz="0" w:space="0" w:color="auto"/>
        <w:right w:val="none" w:sz="0" w:space="0" w:color="auto"/>
      </w:divBdr>
    </w:div>
    <w:div w:id="1631591230">
      <w:bodyDiv w:val="1"/>
      <w:marLeft w:val="0"/>
      <w:marRight w:val="0"/>
      <w:marTop w:val="0"/>
      <w:marBottom w:val="0"/>
      <w:divBdr>
        <w:top w:val="none" w:sz="0" w:space="0" w:color="auto"/>
        <w:left w:val="none" w:sz="0" w:space="0" w:color="auto"/>
        <w:bottom w:val="none" w:sz="0" w:space="0" w:color="auto"/>
        <w:right w:val="none" w:sz="0" w:space="0" w:color="auto"/>
      </w:divBdr>
    </w:div>
    <w:div w:id="1632905304">
      <w:bodyDiv w:val="1"/>
      <w:marLeft w:val="0"/>
      <w:marRight w:val="0"/>
      <w:marTop w:val="0"/>
      <w:marBottom w:val="0"/>
      <w:divBdr>
        <w:top w:val="none" w:sz="0" w:space="0" w:color="auto"/>
        <w:left w:val="none" w:sz="0" w:space="0" w:color="auto"/>
        <w:bottom w:val="none" w:sz="0" w:space="0" w:color="auto"/>
        <w:right w:val="none" w:sz="0" w:space="0" w:color="auto"/>
      </w:divBdr>
    </w:div>
    <w:div w:id="1633442118">
      <w:bodyDiv w:val="1"/>
      <w:marLeft w:val="0"/>
      <w:marRight w:val="0"/>
      <w:marTop w:val="0"/>
      <w:marBottom w:val="0"/>
      <w:divBdr>
        <w:top w:val="none" w:sz="0" w:space="0" w:color="auto"/>
        <w:left w:val="none" w:sz="0" w:space="0" w:color="auto"/>
        <w:bottom w:val="none" w:sz="0" w:space="0" w:color="auto"/>
        <w:right w:val="none" w:sz="0" w:space="0" w:color="auto"/>
      </w:divBdr>
    </w:div>
    <w:div w:id="1635526412">
      <w:bodyDiv w:val="1"/>
      <w:marLeft w:val="0"/>
      <w:marRight w:val="0"/>
      <w:marTop w:val="0"/>
      <w:marBottom w:val="0"/>
      <w:divBdr>
        <w:top w:val="none" w:sz="0" w:space="0" w:color="auto"/>
        <w:left w:val="none" w:sz="0" w:space="0" w:color="auto"/>
        <w:bottom w:val="none" w:sz="0" w:space="0" w:color="auto"/>
        <w:right w:val="none" w:sz="0" w:space="0" w:color="auto"/>
      </w:divBdr>
    </w:div>
    <w:div w:id="1636179056">
      <w:bodyDiv w:val="1"/>
      <w:marLeft w:val="0"/>
      <w:marRight w:val="0"/>
      <w:marTop w:val="0"/>
      <w:marBottom w:val="0"/>
      <w:divBdr>
        <w:top w:val="none" w:sz="0" w:space="0" w:color="auto"/>
        <w:left w:val="none" w:sz="0" w:space="0" w:color="auto"/>
        <w:bottom w:val="none" w:sz="0" w:space="0" w:color="auto"/>
        <w:right w:val="none" w:sz="0" w:space="0" w:color="auto"/>
      </w:divBdr>
    </w:div>
    <w:div w:id="1642268152">
      <w:bodyDiv w:val="1"/>
      <w:marLeft w:val="0"/>
      <w:marRight w:val="0"/>
      <w:marTop w:val="0"/>
      <w:marBottom w:val="0"/>
      <w:divBdr>
        <w:top w:val="none" w:sz="0" w:space="0" w:color="auto"/>
        <w:left w:val="none" w:sz="0" w:space="0" w:color="auto"/>
        <w:bottom w:val="none" w:sz="0" w:space="0" w:color="auto"/>
        <w:right w:val="none" w:sz="0" w:space="0" w:color="auto"/>
      </w:divBdr>
    </w:div>
    <w:div w:id="1642618625">
      <w:bodyDiv w:val="1"/>
      <w:marLeft w:val="0"/>
      <w:marRight w:val="0"/>
      <w:marTop w:val="0"/>
      <w:marBottom w:val="0"/>
      <w:divBdr>
        <w:top w:val="none" w:sz="0" w:space="0" w:color="auto"/>
        <w:left w:val="none" w:sz="0" w:space="0" w:color="auto"/>
        <w:bottom w:val="none" w:sz="0" w:space="0" w:color="auto"/>
        <w:right w:val="none" w:sz="0" w:space="0" w:color="auto"/>
      </w:divBdr>
    </w:div>
    <w:div w:id="1642660254">
      <w:bodyDiv w:val="1"/>
      <w:marLeft w:val="0"/>
      <w:marRight w:val="0"/>
      <w:marTop w:val="0"/>
      <w:marBottom w:val="0"/>
      <w:divBdr>
        <w:top w:val="none" w:sz="0" w:space="0" w:color="auto"/>
        <w:left w:val="none" w:sz="0" w:space="0" w:color="auto"/>
        <w:bottom w:val="none" w:sz="0" w:space="0" w:color="auto"/>
        <w:right w:val="none" w:sz="0" w:space="0" w:color="auto"/>
      </w:divBdr>
    </w:div>
    <w:div w:id="1642878690">
      <w:bodyDiv w:val="1"/>
      <w:marLeft w:val="0"/>
      <w:marRight w:val="0"/>
      <w:marTop w:val="0"/>
      <w:marBottom w:val="0"/>
      <w:divBdr>
        <w:top w:val="none" w:sz="0" w:space="0" w:color="auto"/>
        <w:left w:val="none" w:sz="0" w:space="0" w:color="auto"/>
        <w:bottom w:val="none" w:sz="0" w:space="0" w:color="auto"/>
        <w:right w:val="none" w:sz="0" w:space="0" w:color="auto"/>
      </w:divBdr>
    </w:div>
    <w:div w:id="1645888628">
      <w:bodyDiv w:val="1"/>
      <w:marLeft w:val="0"/>
      <w:marRight w:val="0"/>
      <w:marTop w:val="0"/>
      <w:marBottom w:val="0"/>
      <w:divBdr>
        <w:top w:val="none" w:sz="0" w:space="0" w:color="auto"/>
        <w:left w:val="none" w:sz="0" w:space="0" w:color="auto"/>
        <w:bottom w:val="none" w:sz="0" w:space="0" w:color="auto"/>
        <w:right w:val="none" w:sz="0" w:space="0" w:color="auto"/>
      </w:divBdr>
    </w:div>
    <w:div w:id="1651209145">
      <w:bodyDiv w:val="1"/>
      <w:marLeft w:val="0"/>
      <w:marRight w:val="0"/>
      <w:marTop w:val="0"/>
      <w:marBottom w:val="0"/>
      <w:divBdr>
        <w:top w:val="none" w:sz="0" w:space="0" w:color="auto"/>
        <w:left w:val="none" w:sz="0" w:space="0" w:color="auto"/>
        <w:bottom w:val="none" w:sz="0" w:space="0" w:color="auto"/>
        <w:right w:val="none" w:sz="0" w:space="0" w:color="auto"/>
      </w:divBdr>
    </w:div>
    <w:div w:id="1651639386">
      <w:bodyDiv w:val="1"/>
      <w:marLeft w:val="0"/>
      <w:marRight w:val="0"/>
      <w:marTop w:val="0"/>
      <w:marBottom w:val="0"/>
      <w:divBdr>
        <w:top w:val="none" w:sz="0" w:space="0" w:color="auto"/>
        <w:left w:val="none" w:sz="0" w:space="0" w:color="auto"/>
        <w:bottom w:val="none" w:sz="0" w:space="0" w:color="auto"/>
        <w:right w:val="none" w:sz="0" w:space="0" w:color="auto"/>
      </w:divBdr>
    </w:div>
    <w:div w:id="1653750822">
      <w:bodyDiv w:val="1"/>
      <w:marLeft w:val="0"/>
      <w:marRight w:val="0"/>
      <w:marTop w:val="0"/>
      <w:marBottom w:val="0"/>
      <w:divBdr>
        <w:top w:val="none" w:sz="0" w:space="0" w:color="auto"/>
        <w:left w:val="none" w:sz="0" w:space="0" w:color="auto"/>
        <w:bottom w:val="none" w:sz="0" w:space="0" w:color="auto"/>
        <w:right w:val="none" w:sz="0" w:space="0" w:color="auto"/>
      </w:divBdr>
    </w:div>
    <w:div w:id="1654410419">
      <w:bodyDiv w:val="1"/>
      <w:marLeft w:val="0"/>
      <w:marRight w:val="0"/>
      <w:marTop w:val="0"/>
      <w:marBottom w:val="0"/>
      <w:divBdr>
        <w:top w:val="none" w:sz="0" w:space="0" w:color="auto"/>
        <w:left w:val="none" w:sz="0" w:space="0" w:color="auto"/>
        <w:bottom w:val="none" w:sz="0" w:space="0" w:color="auto"/>
        <w:right w:val="none" w:sz="0" w:space="0" w:color="auto"/>
      </w:divBdr>
    </w:div>
    <w:div w:id="1659575002">
      <w:bodyDiv w:val="1"/>
      <w:marLeft w:val="0"/>
      <w:marRight w:val="0"/>
      <w:marTop w:val="0"/>
      <w:marBottom w:val="0"/>
      <w:divBdr>
        <w:top w:val="none" w:sz="0" w:space="0" w:color="auto"/>
        <w:left w:val="none" w:sz="0" w:space="0" w:color="auto"/>
        <w:bottom w:val="none" w:sz="0" w:space="0" w:color="auto"/>
        <w:right w:val="none" w:sz="0" w:space="0" w:color="auto"/>
      </w:divBdr>
    </w:div>
    <w:div w:id="1659847776">
      <w:bodyDiv w:val="1"/>
      <w:marLeft w:val="0"/>
      <w:marRight w:val="0"/>
      <w:marTop w:val="0"/>
      <w:marBottom w:val="0"/>
      <w:divBdr>
        <w:top w:val="none" w:sz="0" w:space="0" w:color="auto"/>
        <w:left w:val="none" w:sz="0" w:space="0" w:color="auto"/>
        <w:bottom w:val="none" w:sz="0" w:space="0" w:color="auto"/>
        <w:right w:val="none" w:sz="0" w:space="0" w:color="auto"/>
      </w:divBdr>
    </w:div>
    <w:div w:id="1661156597">
      <w:bodyDiv w:val="1"/>
      <w:marLeft w:val="0"/>
      <w:marRight w:val="0"/>
      <w:marTop w:val="0"/>
      <w:marBottom w:val="0"/>
      <w:divBdr>
        <w:top w:val="none" w:sz="0" w:space="0" w:color="auto"/>
        <w:left w:val="none" w:sz="0" w:space="0" w:color="auto"/>
        <w:bottom w:val="none" w:sz="0" w:space="0" w:color="auto"/>
        <w:right w:val="none" w:sz="0" w:space="0" w:color="auto"/>
      </w:divBdr>
    </w:div>
    <w:div w:id="1663318423">
      <w:bodyDiv w:val="1"/>
      <w:marLeft w:val="0"/>
      <w:marRight w:val="0"/>
      <w:marTop w:val="0"/>
      <w:marBottom w:val="0"/>
      <w:divBdr>
        <w:top w:val="none" w:sz="0" w:space="0" w:color="auto"/>
        <w:left w:val="none" w:sz="0" w:space="0" w:color="auto"/>
        <w:bottom w:val="none" w:sz="0" w:space="0" w:color="auto"/>
        <w:right w:val="none" w:sz="0" w:space="0" w:color="auto"/>
      </w:divBdr>
    </w:div>
    <w:div w:id="1669550471">
      <w:bodyDiv w:val="1"/>
      <w:marLeft w:val="0"/>
      <w:marRight w:val="0"/>
      <w:marTop w:val="0"/>
      <w:marBottom w:val="0"/>
      <w:divBdr>
        <w:top w:val="none" w:sz="0" w:space="0" w:color="auto"/>
        <w:left w:val="none" w:sz="0" w:space="0" w:color="auto"/>
        <w:bottom w:val="none" w:sz="0" w:space="0" w:color="auto"/>
        <w:right w:val="none" w:sz="0" w:space="0" w:color="auto"/>
      </w:divBdr>
    </w:div>
    <w:div w:id="1672878925">
      <w:bodyDiv w:val="1"/>
      <w:marLeft w:val="0"/>
      <w:marRight w:val="0"/>
      <w:marTop w:val="0"/>
      <w:marBottom w:val="0"/>
      <w:divBdr>
        <w:top w:val="none" w:sz="0" w:space="0" w:color="auto"/>
        <w:left w:val="none" w:sz="0" w:space="0" w:color="auto"/>
        <w:bottom w:val="none" w:sz="0" w:space="0" w:color="auto"/>
        <w:right w:val="none" w:sz="0" w:space="0" w:color="auto"/>
      </w:divBdr>
    </w:div>
    <w:div w:id="1675842543">
      <w:bodyDiv w:val="1"/>
      <w:marLeft w:val="0"/>
      <w:marRight w:val="0"/>
      <w:marTop w:val="0"/>
      <w:marBottom w:val="0"/>
      <w:divBdr>
        <w:top w:val="none" w:sz="0" w:space="0" w:color="auto"/>
        <w:left w:val="none" w:sz="0" w:space="0" w:color="auto"/>
        <w:bottom w:val="none" w:sz="0" w:space="0" w:color="auto"/>
        <w:right w:val="none" w:sz="0" w:space="0" w:color="auto"/>
      </w:divBdr>
    </w:div>
    <w:div w:id="1678847773">
      <w:bodyDiv w:val="1"/>
      <w:marLeft w:val="0"/>
      <w:marRight w:val="0"/>
      <w:marTop w:val="0"/>
      <w:marBottom w:val="0"/>
      <w:divBdr>
        <w:top w:val="none" w:sz="0" w:space="0" w:color="auto"/>
        <w:left w:val="none" w:sz="0" w:space="0" w:color="auto"/>
        <w:bottom w:val="none" w:sz="0" w:space="0" w:color="auto"/>
        <w:right w:val="none" w:sz="0" w:space="0" w:color="auto"/>
      </w:divBdr>
    </w:div>
    <w:div w:id="1683820951">
      <w:bodyDiv w:val="1"/>
      <w:marLeft w:val="0"/>
      <w:marRight w:val="0"/>
      <w:marTop w:val="0"/>
      <w:marBottom w:val="0"/>
      <w:divBdr>
        <w:top w:val="none" w:sz="0" w:space="0" w:color="auto"/>
        <w:left w:val="none" w:sz="0" w:space="0" w:color="auto"/>
        <w:bottom w:val="none" w:sz="0" w:space="0" w:color="auto"/>
        <w:right w:val="none" w:sz="0" w:space="0" w:color="auto"/>
      </w:divBdr>
    </w:div>
    <w:div w:id="1687290020">
      <w:bodyDiv w:val="1"/>
      <w:marLeft w:val="0"/>
      <w:marRight w:val="0"/>
      <w:marTop w:val="0"/>
      <w:marBottom w:val="0"/>
      <w:divBdr>
        <w:top w:val="none" w:sz="0" w:space="0" w:color="auto"/>
        <w:left w:val="none" w:sz="0" w:space="0" w:color="auto"/>
        <w:bottom w:val="none" w:sz="0" w:space="0" w:color="auto"/>
        <w:right w:val="none" w:sz="0" w:space="0" w:color="auto"/>
      </w:divBdr>
    </w:div>
    <w:div w:id="1687366668">
      <w:bodyDiv w:val="1"/>
      <w:marLeft w:val="0"/>
      <w:marRight w:val="0"/>
      <w:marTop w:val="0"/>
      <w:marBottom w:val="0"/>
      <w:divBdr>
        <w:top w:val="none" w:sz="0" w:space="0" w:color="auto"/>
        <w:left w:val="none" w:sz="0" w:space="0" w:color="auto"/>
        <w:bottom w:val="none" w:sz="0" w:space="0" w:color="auto"/>
        <w:right w:val="none" w:sz="0" w:space="0" w:color="auto"/>
      </w:divBdr>
    </w:div>
    <w:div w:id="1687367669">
      <w:bodyDiv w:val="1"/>
      <w:marLeft w:val="0"/>
      <w:marRight w:val="0"/>
      <w:marTop w:val="0"/>
      <w:marBottom w:val="0"/>
      <w:divBdr>
        <w:top w:val="none" w:sz="0" w:space="0" w:color="auto"/>
        <w:left w:val="none" w:sz="0" w:space="0" w:color="auto"/>
        <w:bottom w:val="none" w:sz="0" w:space="0" w:color="auto"/>
        <w:right w:val="none" w:sz="0" w:space="0" w:color="auto"/>
      </w:divBdr>
    </w:div>
    <w:div w:id="1687901452">
      <w:bodyDiv w:val="1"/>
      <w:marLeft w:val="0"/>
      <w:marRight w:val="0"/>
      <w:marTop w:val="0"/>
      <w:marBottom w:val="0"/>
      <w:divBdr>
        <w:top w:val="none" w:sz="0" w:space="0" w:color="auto"/>
        <w:left w:val="none" w:sz="0" w:space="0" w:color="auto"/>
        <w:bottom w:val="none" w:sz="0" w:space="0" w:color="auto"/>
        <w:right w:val="none" w:sz="0" w:space="0" w:color="auto"/>
      </w:divBdr>
    </w:div>
    <w:div w:id="1691953648">
      <w:bodyDiv w:val="1"/>
      <w:marLeft w:val="0"/>
      <w:marRight w:val="0"/>
      <w:marTop w:val="0"/>
      <w:marBottom w:val="0"/>
      <w:divBdr>
        <w:top w:val="none" w:sz="0" w:space="0" w:color="auto"/>
        <w:left w:val="none" w:sz="0" w:space="0" w:color="auto"/>
        <w:bottom w:val="none" w:sz="0" w:space="0" w:color="auto"/>
        <w:right w:val="none" w:sz="0" w:space="0" w:color="auto"/>
      </w:divBdr>
    </w:div>
    <w:div w:id="1693149806">
      <w:bodyDiv w:val="1"/>
      <w:marLeft w:val="0"/>
      <w:marRight w:val="0"/>
      <w:marTop w:val="0"/>
      <w:marBottom w:val="0"/>
      <w:divBdr>
        <w:top w:val="none" w:sz="0" w:space="0" w:color="auto"/>
        <w:left w:val="none" w:sz="0" w:space="0" w:color="auto"/>
        <w:bottom w:val="none" w:sz="0" w:space="0" w:color="auto"/>
        <w:right w:val="none" w:sz="0" w:space="0" w:color="auto"/>
      </w:divBdr>
    </w:div>
    <w:div w:id="1694530209">
      <w:bodyDiv w:val="1"/>
      <w:marLeft w:val="0"/>
      <w:marRight w:val="0"/>
      <w:marTop w:val="0"/>
      <w:marBottom w:val="0"/>
      <w:divBdr>
        <w:top w:val="none" w:sz="0" w:space="0" w:color="auto"/>
        <w:left w:val="none" w:sz="0" w:space="0" w:color="auto"/>
        <w:bottom w:val="none" w:sz="0" w:space="0" w:color="auto"/>
        <w:right w:val="none" w:sz="0" w:space="0" w:color="auto"/>
      </w:divBdr>
    </w:div>
    <w:div w:id="1694572092">
      <w:bodyDiv w:val="1"/>
      <w:marLeft w:val="0"/>
      <w:marRight w:val="0"/>
      <w:marTop w:val="0"/>
      <w:marBottom w:val="0"/>
      <w:divBdr>
        <w:top w:val="none" w:sz="0" w:space="0" w:color="auto"/>
        <w:left w:val="none" w:sz="0" w:space="0" w:color="auto"/>
        <w:bottom w:val="none" w:sz="0" w:space="0" w:color="auto"/>
        <w:right w:val="none" w:sz="0" w:space="0" w:color="auto"/>
      </w:divBdr>
    </w:div>
    <w:div w:id="1699744599">
      <w:bodyDiv w:val="1"/>
      <w:marLeft w:val="0"/>
      <w:marRight w:val="0"/>
      <w:marTop w:val="0"/>
      <w:marBottom w:val="0"/>
      <w:divBdr>
        <w:top w:val="none" w:sz="0" w:space="0" w:color="auto"/>
        <w:left w:val="none" w:sz="0" w:space="0" w:color="auto"/>
        <w:bottom w:val="none" w:sz="0" w:space="0" w:color="auto"/>
        <w:right w:val="none" w:sz="0" w:space="0" w:color="auto"/>
      </w:divBdr>
    </w:div>
    <w:div w:id="1701084582">
      <w:bodyDiv w:val="1"/>
      <w:marLeft w:val="0"/>
      <w:marRight w:val="0"/>
      <w:marTop w:val="0"/>
      <w:marBottom w:val="0"/>
      <w:divBdr>
        <w:top w:val="none" w:sz="0" w:space="0" w:color="auto"/>
        <w:left w:val="none" w:sz="0" w:space="0" w:color="auto"/>
        <w:bottom w:val="none" w:sz="0" w:space="0" w:color="auto"/>
        <w:right w:val="none" w:sz="0" w:space="0" w:color="auto"/>
      </w:divBdr>
    </w:div>
    <w:div w:id="1703166160">
      <w:bodyDiv w:val="1"/>
      <w:marLeft w:val="0"/>
      <w:marRight w:val="0"/>
      <w:marTop w:val="0"/>
      <w:marBottom w:val="0"/>
      <w:divBdr>
        <w:top w:val="none" w:sz="0" w:space="0" w:color="auto"/>
        <w:left w:val="none" w:sz="0" w:space="0" w:color="auto"/>
        <w:bottom w:val="none" w:sz="0" w:space="0" w:color="auto"/>
        <w:right w:val="none" w:sz="0" w:space="0" w:color="auto"/>
      </w:divBdr>
    </w:div>
    <w:div w:id="1703360223">
      <w:bodyDiv w:val="1"/>
      <w:marLeft w:val="0"/>
      <w:marRight w:val="0"/>
      <w:marTop w:val="0"/>
      <w:marBottom w:val="0"/>
      <w:divBdr>
        <w:top w:val="none" w:sz="0" w:space="0" w:color="auto"/>
        <w:left w:val="none" w:sz="0" w:space="0" w:color="auto"/>
        <w:bottom w:val="none" w:sz="0" w:space="0" w:color="auto"/>
        <w:right w:val="none" w:sz="0" w:space="0" w:color="auto"/>
      </w:divBdr>
    </w:div>
    <w:div w:id="1706441304">
      <w:bodyDiv w:val="1"/>
      <w:marLeft w:val="0"/>
      <w:marRight w:val="0"/>
      <w:marTop w:val="0"/>
      <w:marBottom w:val="0"/>
      <w:divBdr>
        <w:top w:val="none" w:sz="0" w:space="0" w:color="auto"/>
        <w:left w:val="none" w:sz="0" w:space="0" w:color="auto"/>
        <w:bottom w:val="none" w:sz="0" w:space="0" w:color="auto"/>
        <w:right w:val="none" w:sz="0" w:space="0" w:color="auto"/>
      </w:divBdr>
    </w:div>
    <w:div w:id="1710569417">
      <w:bodyDiv w:val="1"/>
      <w:marLeft w:val="0"/>
      <w:marRight w:val="0"/>
      <w:marTop w:val="0"/>
      <w:marBottom w:val="0"/>
      <w:divBdr>
        <w:top w:val="none" w:sz="0" w:space="0" w:color="auto"/>
        <w:left w:val="none" w:sz="0" w:space="0" w:color="auto"/>
        <w:bottom w:val="none" w:sz="0" w:space="0" w:color="auto"/>
        <w:right w:val="none" w:sz="0" w:space="0" w:color="auto"/>
      </w:divBdr>
    </w:div>
    <w:div w:id="1713575818">
      <w:bodyDiv w:val="1"/>
      <w:marLeft w:val="0"/>
      <w:marRight w:val="0"/>
      <w:marTop w:val="0"/>
      <w:marBottom w:val="0"/>
      <w:divBdr>
        <w:top w:val="none" w:sz="0" w:space="0" w:color="auto"/>
        <w:left w:val="none" w:sz="0" w:space="0" w:color="auto"/>
        <w:bottom w:val="none" w:sz="0" w:space="0" w:color="auto"/>
        <w:right w:val="none" w:sz="0" w:space="0" w:color="auto"/>
      </w:divBdr>
    </w:div>
    <w:div w:id="1717271887">
      <w:bodyDiv w:val="1"/>
      <w:marLeft w:val="0"/>
      <w:marRight w:val="0"/>
      <w:marTop w:val="0"/>
      <w:marBottom w:val="0"/>
      <w:divBdr>
        <w:top w:val="none" w:sz="0" w:space="0" w:color="auto"/>
        <w:left w:val="none" w:sz="0" w:space="0" w:color="auto"/>
        <w:bottom w:val="none" w:sz="0" w:space="0" w:color="auto"/>
        <w:right w:val="none" w:sz="0" w:space="0" w:color="auto"/>
      </w:divBdr>
    </w:div>
    <w:div w:id="1717314129">
      <w:bodyDiv w:val="1"/>
      <w:marLeft w:val="0"/>
      <w:marRight w:val="0"/>
      <w:marTop w:val="0"/>
      <w:marBottom w:val="0"/>
      <w:divBdr>
        <w:top w:val="none" w:sz="0" w:space="0" w:color="auto"/>
        <w:left w:val="none" w:sz="0" w:space="0" w:color="auto"/>
        <w:bottom w:val="none" w:sz="0" w:space="0" w:color="auto"/>
        <w:right w:val="none" w:sz="0" w:space="0" w:color="auto"/>
      </w:divBdr>
    </w:div>
    <w:div w:id="1719627749">
      <w:bodyDiv w:val="1"/>
      <w:marLeft w:val="0"/>
      <w:marRight w:val="0"/>
      <w:marTop w:val="0"/>
      <w:marBottom w:val="0"/>
      <w:divBdr>
        <w:top w:val="none" w:sz="0" w:space="0" w:color="auto"/>
        <w:left w:val="none" w:sz="0" w:space="0" w:color="auto"/>
        <w:bottom w:val="none" w:sz="0" w:space="0" w:color="auto"/>
        <w:right w:val="none" w:sz="0" w:space="0" w:color="auto"/>
      </w:divBdr>
    </w:div>
    <w:div w:id="1721442105">
      <w:bodyDiv w:val="1"/>
      <w:marLeft w:val="0"/>
      <w:marRight w:val="0"/>
      <w:marTop w:val="0"/>
      <w:marBottom w:val="0"/>
      <w:divBdr>
        <w:top w:val="none" w:sz="0" w:space="0" w:color="auto"/>
        <w:left w:val="none" w:sz="0" w:space="0" w:color="auto"/>
        <w:bottom w:val="none" w:sz="0" w:space="0" w:color="auto"/>
        <w:right w:val="none" w:sz="0" w:space="0" w:color="auto"/>
      </w:divBdr>
    </w:div>
    <w:div w:id="1721636037">
      <w:bodyDiv w:val="1"/>
      <w:marLeft w:val="0"/>
      <w:marRight w:val="0"/>
      <w:marTop w:val="0"/>
      <w:marBottom w:val="0"/>
      <w:divBdr>
        <w:top w:val="none" w:sz="0" w:space="0" w:color="auto"/>
        <w:left w:val="none" w:sz="0" w:space="0" w:color="auto"/>
        <w:bottom w:val="none" w:sz="0" w:space="0" w:color="auto"/>
        <w:right w:val="none" w:sz="0" w:space="0" w:color="auto"/>
      </w:divBdr>
    </w:div>
    <w:div w:id="1722904449">
      <w:bodyDiv w:val="1"/>
      <w:marLeft w:val="0"/>
      <w:marRight w:val="0"/>
      <w:marTop w:val="0"/>
      <w:marBottom w:val="0"/>
      <w:divBdr>
        <w:top w:val="none" w:sz="0" w:space="0" w:color="auto"/>
        <w:left w:val="none" w:sz="0" w:space="0" w:color="auto"/>
        <w:bottom w:val="none" w:sz="0" w:space="0" w:color="auto"/>
        <w:right w:val="none" w:sz="0" w:space="0" w:color="auto"/>
      </w:divBdr>
    </w:div>
    <w:div w:id="1723093345">
      <w:bodyDiv w:val="1"/>
      <w:marLeft w:val="0"/>
      <w:marRight w:val="0"/>
      <w:marTop w:val="0"/>
      <w:marBottom w:val="0"/>
      <w:divBdr>
        <w:top w:val="none" w:sz="0" w:space="0" w:color="auto"/>
        <w:left w:val="none" w:sz="0" w:space="0" w:color="auto"/>
        <w:bottom w:val="none" w:sz="0" w:space="0" w:color="auto"/>
        <w:right w:val="none" w:sz="0" w:space="0" w:color="auto"/>
      </w:divBdr>
    </w:div>
    <w:div w:id="1725592767">
      <w:bodyDiv w:val="1"/>
      <w:marLeft w:val="0"/>
      <w:marRight w:val="0"/>
      <w:marTop w:val="0"/>
      <w:marBottom w:val="0"/>
      <w:divBdr>
        <w:top w:val="none" w:sz="0" w:space="0" w:color="auto"/>
        <w:left w:val="none" w:sz="0" w:space="0" w:color="auto"/>
        <w:bottom w:val="none" w:sz="0" w:space="0" w:color="auto"/>
        <w:right w:val="none" w:sz="0" w:space="0" w:color="auto"/>
      </w:divBdr>
    </w:div>
    <w:div w:id="1727752832">
      <w:bodyDiv w:val="1"/>
      <w:marLeft w:val="0"/>
      <w:marRight w:val="0"/>
      <w:marTop w:val="0"/>
      <w:marBottom w:val="0"/>
      <w:divBdr>
        <w:top w:val="none" w:sz="0" w:space="0" w:color="auto"/>
        <w:left w:val="none" w:sz="0" w:space="0" w:color="auto"/>
        <w:bottom w:val="none" w:sz="0" w:space="0" w:color="auto"/>
        <w:right w:val="none" w:sz="0" w:space="0" w:color="auto"/>
      </w:divBdr>
    </w:div>
    <w:div w:id="1728334460">
      <w:bodyDiv w:val="1"/>
      <w:marLeft w:val="0"/>
      <w:marRight w:val="0"/>
      <w:marTop w:val="0"/>
      <w:marBottom w:val="0"/>
      <w:divBdr>
        <w:top w:val="none" w:sz="0" w:space="0" w:color="auto"/>
        <w:left w:val="none" w:sz="0" w:space="0" w:color="auto"/>
        <w:bottom w:val="none" w:sz="0" w:space="0" w:color="auto"/>
        <w:right w:val="none" w:sz="0" w:space="0" w:color="auto"/>
      </w:divBdr>
    </w:div>
    <w:div w:id="1729764140">
      <w:bodyDiv w:val="1"/>
      <w:marLeft w:val="0"/>
      <w:marRight w:val="0"/>
      <w:marTop w:val="0"/>
      <w:marBottom w:val="0"/>
      <w:divBdr>
        <w:top w:val="none" w:sz="0" w:space="0" w:color="auto"/>
        <w:left w:val="none" w:sz="0" w:space="0" w:color="auto"/>
        <w:bottom w:val="none" w:sz="0" w:space="0" w:color="auto"/>
        <w:right w:val="none" w:sz="0" w:space="0" w:color="auto"/>
      </w:divBdr>
    </w:div>
    <w:div w:id="1739012553">
      <w:bodyDiv w:val="1"/>
      <w:marLeft w:val="0"/>
      <w:marRight w:val="0"/>
      <w:marTop w:val="0"/>
      <w:marBottom w:val="0"/>
      <w:divBdr>
        <w:top w:val="none" w:sz="0" w:space="0" w:color="auto"/>
        <w:left w:val="none" w:sz="0" w:space="0" w:color="auto"/>
        <w:bottom w:val="none" w:sz="0" w:space="0" w:color="auto"/>
        <w:right w:val="none" w:sz="0" w:space="0" w:color="auto"/>
      </w:divBdr>
    </w:div>
    <w:div w:id="1739550503">
      <w:bodyDiv w:val="1"/>
      <w:marLeft w:val="0"/>
      <w:marRight w:val="0"/>
      <w:marTop w:val="0"/>
      <w:marBottom w:val="0"/>
      <w:divBdr>
        <w:top w:val="none" w:sz="0" w:space="0" w:color="auto"/>
        <w:left w:val="none" w:sz="0" w:space="0" w:color="auto"/>
        <w:bottom w:val="none" w:sz="0" w:space="0" w:color="auto"/>
        <w:right w:val="none" w:sz="0" w:space="0" w:color="auto"/>
      </w:divBdr>
    </w:div>
    <w:div w:id="1741830273">
      <w:bodyDiv w:val="1"/>
      <w:marLeft w:val="0"/>
      <w:marRight w:val="0"/>
      <w:marTop w:val="0"/>
      <w:marBottom w:val="0"/>
      <w:divBdr>
        <w:top w:val="none" w:sz="0" w:space="0" w:color="auto"/>
        <w:left w:val="none" w:sz="0" w:space="0" w:color="auto"/>
        <w:bottom w:val="none" w:sz="0" w:space="0" w:color="auto"/>
        <w:right w:val="none" w:sz="0" w:space="0" w:color="auto"/>
      </w:divBdr>
    </w:div>
    <w:div w:id="1742215415">
      <w:bodyDiv w:val="1"/>
      <w:marLeft w:val="0"/>
      <w:marRight w:val="0"/>
      <w:marTop w:val="0"/>
      <w:marBottom w:val="0"/>
      <w:divBdr>
        <w:top w:val="none" w:sz="0" w:space="0" w:color="auto"/>
        <w:left w:val="none" w:sz="0" w:space="0" w:color="auto"/>
        <w:bottom w:val="none" w:sz="0" w:space="0" w:color="auto"/>
        <w:right w:val="none" w:sz="0" w:space="0" w:color="auto"/>
      </w:divBdr>
    </w:div>
    <w:div w:id="1744640964">
      <w:bodyDiv w:val="1"/>
      <w:marLeft w:val="0"/>
      <w:marRight w:val="0"/>
      <w:marTop w:val="0"/>
      <w:marBottom w:val="0"/>
      <w:divBdr>
        <w:top w:val="none" w:sz="0" w:space="0" w:color="auto"/>
        <w:left w:val="none" w:sz="0" w:space="0" w:color="auto"/>
        <w:bottom w:val="none" w:sz="0" w:space="0" w:color="auto"/>
        <w:right w:val="none" w:sz="0" w:space="0" w:color="auto"/>
      </w:divBdr>
    </w:div>
    <w:div w:id="1752389623">
      <w:bodyDiv w:val="1"/>
      <w:marLeft w:val="0"/>
      <w:marRight w:val="0"/>
      <w:marTop w:val="0"/>
      <w:marBottom w:val="0"/>
      <w:divBdr>
        <w:top w:val="none" w:sz="0" w:space="0" w:color="auto"/>
        <w:left w:val="none" w:sz="0" w:space="0" w:color="auto"/>
        <w:bottom w:val="none" w:sz="0" w:space="0" w:color="auto"/>
        <w:right w:val="none" w:sz="0" w:space="0" w:color="auto"/>
      </w:divBdr>
    </w:div>
    <w:div w:id="1752510774">
      <w:bodyDiv w:val="1"/>
      <w:marLeft w:val="0"/>
      <w:marRight w:val="0"/>
      <w:marTop w:val="0"/>
      <w:marBottom w:val="0"/>
      <w:divBdr>
        <w:top w:val="none" w:sz="0" w:space="0" w:color="auto"/>
        <w:left w:val="none" w:sz="0" w:space="0" w:color="auto"/>
        <w:bottom w:val="none" w:sz="0" w:space="0" w:color="auto"/>
        <w:right w:val="none" w:sz="0" w:space="0" w:color="auto"/>
      </w:divBdr>
    </w:div>
    <w:div w:id="1752966793">
      <w:bodyDiv w:val="1"/>
      <w:marLeft w:val="0"/>
      <w:marRight w:val="0"/>
      <w:marTop w:val="0"/>
      <w:marBottom w:val="0"/>
      <w:divBdr>
        <w:top w:val="none" w:sz="0" w:space="0" w:color="auto"/>
        <w:left w:val="none" w:sz="0" w:space="0" w:color="auto"/>
        <w:bottom w:val="none" w:sz="0" w:space="0" w:color="auto"/>
        <w:right w:val="none" w:sz="0" w:space="0" w:color="auto"/>
      </w:divBdr>
    </w:div>
    <w:div w:id="1755584070">
      <w:bodyDiv w:val="1"/>
      <w:marLeft w:val="0"/>
      <w:marRight w:val="0"/>
      <w:marTop w:val="0"/>
      <w:marBottom w:val="0"/>
      <w:divBdr>
        <w:top w:val="none" w:sz="0" w:space="0" w:color="auto"/>
        <w:left w:val="none" w:sz="0" w:space="0" w:color="auto"/>
        <w:bottom w:val="none" w:sz="0" w:space="0" w:color="auto"/>
        <w:right w:val="none" w:sz="0" w:space="0" w:color="auto"/>
      </w:divBdr>
    </w:div>
    <w:div w:id="1759592994">
      <w:bodyDiv w:val="1"/>
      <w:marLeft w:val="0"/>
      <w:marRight w:val="0"/>
      <w:marTop w:val="0"/>
      <w:marBottom w:val="0"/>
      <w:divBdr>
        <w:top w:val="none" w:sz="0" w:space="0" w:color="auto"/>
        <w:left w:val="none" w:sz="0" w:space="0" w:color="auto"/>
        <w:bottom w:val="none" w:sz="0" w:space="0" w:color="auto"/>
        <w:right w:val="none" w:sz="0" w:space="0" w:color="auto"/>
      </w:divBdr>
    </w:div>
    <w:div w:id="1763525609">
      <w:bodyDiv w:val="1"/>
      <w:marLeft w:val="0"/>
      <w:marRight w:val="0"/>
      <w:marTop w:val="0"/>
      <w:marBottom w:val="0"/>
      <w:divBdr>
        <w:top w:val="none" w:sz="0" w:space="0" w:color="auto"/>
        <w:left w:val="none" w:sz="0" w:space="0" w:color="auto"/>
        <w:bottom w:val="none" w:sz="0" w:space="0" w:color="auto"/>
        <w:right w:val="none" w:sz="0" w:space="0" w:color="auto"/>
      </w:divBdr>
    </w:div>
    <w:div w:id="1764296719">
      <w:bodyDiv w:val="1"/>
      <w:marLeft w:val="0"/>
      <w:marRight w:val="0"/>
      <w:marTop w:val="0"/>
      <w:marBottom w:val="0"/>
      <w:divBdr>
        <w:top w:val="none" w:sz="0" w:space="0" w:color="auto"/>
        <w:left w:val="none" w:sz="0" w:space="0" w:color="auto"/>
        <w:bottom w:val="none" w:sz="0" w:space="0" w:color="auto"/>
        <w:right w:val="none" w:sz="0" w:space="0" w:color="auto"/>
      </w:divBdr>
    </w:div>
    <w:div w:id="1771927180">
      <w:bodyDiv w:val="1"/>
      <w:marLeft w:val="0"/>
      <w:marRight w:val="0"/>
      <w:marTop w:val="0"/>
      <w:marBottom w:val="0"/>
      <w:divBdr>
        <w:top w:val="none" w:sz="0" w:space="0" w:color="auto"/>
        <w:left w:val="none" w:sz="0" w:space="0" w:color="auto"/>
        <w:bottom w:val="none" w:sz="0" w:space="0" w:color="auto"/>
        <w:right w:val="none" w:sz="0" w:space="0" w:color="auto"/>
      </w:divBdr>
    </w:div>
    <w:div w:id="1772042342">
      <w:bodyDiv w:val="1"/>
      <w:marLeft w:val="0"/>
      <w:marRight w:val="0"/>
      <w:marTop w:val="0"/>
      <w:marBottom w:val="0"/>
      <w:divBdr>
        <w:top w:val="none" w:sz="0" w:space="0" w:color="auto"/>
        <w:left w:val="none" w:sz="0" w:space="0" w:color="auto"/>
        <w:bottom w:val="none" w:sz="0" w:space="0" w:color="auto"/>
        <w:right w:val="none" w:sz="0" w:space="0" w:color="auto"/>
      </w:divBdr>
    </w:div>
    <w:div w:id="1775325496">
      <w:bodyDiv w:val="1"/>
      <w:marLeft w:val="0"/>
      <w:marRight w:val="0"/>
      <w:marTop w:val="0"/>
      <w:marBottom w:val="0"/>
      <w:divBdr>
        <w:top w:val="none" w:sz="0" w:space="0" w:color="auto"/>
        <w:left w:val="none" w:sz="0" w:space="0" w:color="auto"/>
        <w:bottom w:val="none" w:sz="0" w:space="0" w:color="auto"/>
        <w:right w:val="none" w:sz="0" w:space="0" w:color="auto"/>
      </w:divBdr>
    </w:div>
    <w:div w:id="1775437739">
      <w:bodyDiv w:val="1"/>
      <w:marLeft w:val="0"/>
      <w:marRight w:val="0"/>
      <w:marTop w:val="0"/>
      <w:marBottom w:val="0"/>
      <w:divBdr>
        <w:top w:val="none" w:sz="0" w:space="0" w:color="auto"/>
        <w:left w:val="none" w:sz="0" w:space="0" w:color="auto"/>
        <w:bottom w:val="none" w:sz="0" w:space="0" w:color="auto"/>
        <w:right w:val="none" w:sz="0" w:space="0" w:color="auto"/>
      </w:divBdr>
    </w:div>
    <w:div w:id="1776900228">
      <w:bodyDiv w:val="1"/>
      <w:marLeft w:val="0"/>
      <w:marRight w:val="0"/>
      <w:marTop w:val="0"/>
      <w:marBottom w:val="0"/>
      <w:divBdr>
        <w:top w:val="none" w:sz="0" w:space="0" w:color="auto"/>
        <w:left w:val="none" w:sz="0" w:space="0" w:color="auto"/>
        <w:bottom w:val="none" w:sz="0" w:space="0" w:color="auto"/>
        <w:right w:val="none" w:sz="0" w:space="0" w:color="auto"/>
      </w:divBdr>
    </w:div>
    <w:div w:id="1777141056">
      <w:bodyDiv w:val="1"/>
      <w:marLeft w:val="0"/>
      <w:marRight w:val="0"/>
      <w:marTop w:val="0"/>
      <w:marBottom w:val="0"/>
      <w:divBdr>
        <w:top w:val="none" w:sz="0" w:space="0" w:color="auto"/>
        <w:left w:val="none" w:sz="0" w:space="0" w:color="auto"/>
        <w:bottom w:val="none" w:sz="0" w:space="0" w:color="auto"/>
        <w:right w:val="none" w:sz="0" w:space="0" w:color="auto"/>
      </w:divBdr>
    </w:div>
    <w:div w:id="1779058123">
      <w:bodyDiv w:val="1"/>
      <w:marLeft w:val="0"/>
      <w:marRight w:val="0"/>
      <w:marTop w:val="0"/>
      <w:marBottom w:val="0"/>
      <w:divBdr>
        <w:top w:val="none" w:sz="0" w:space="0" w:color="auto"/>
        <w:left w:val="none" w:sz="0" w:space="0" w:color="auto"/>
        <w:bottom w:val="none" w:sz="0" w:space="0" w:color="auto"/>
        <w:right w:val="none" w:sz="0" w:space="0" w:color="auto"/>
      </w:divBdr>
    </w:div>
    <w:div w:id="1780952178">
      <w:bodyDiv w:val="1"/>
      <w:marLeft w:val="0"/>
      <w:marRight w:val="0"/>
      <w:marTop w:val="0"/>
      <w:marBottom w:val="0"/>
      <w:divBdr>
        <w:top w:val="none" w:sz="0" w:space="0" w:color="auto"/>
        <w:left w:val="none" w:sz="0" w:space="0" w:color="auto"/>
        <w:bottom w:val="none" w:sz="0" w:space="0" w:color="auto"/>
        <w:right w:val="none" w:sz="0" w:space="0" w:color="auto"/>
      </w:divBdr>
    </w:div>
    <w:div w:id="1784836415">
      <w:bodyDiv w:val="1"/>
      <w:marLeft w:val="0"/>
      <w:marRight w:val="0"/>
      <w:marTop w:val="0"/>
      <w:marBottom w:val="0"/>
      <w:divBdr>
        <w:top w:val="none" w:sz="0" w:space="0" w:color="auto"/>
        <w:left w:val="none" w:sz="0" w:space="0" w:color="auto"/>
        <w:bottom w:val="none" w:sz="0" w:space="0" w:color="auto"/>
        <w:right w:val="none" w:sz="0" w:space="0" w:color="auto"/>
      </w:divBdr>
    </w:div>
    <w:div w:id="1786147811">
      <w:bodyDiv w:val="1"/>
      <w:marLeft w:val="0"/>
      <w:marRight w:val="0"/>
      <w:marTop w:val="0"/>
      <w:marBottom w:val="0"/>
      <w:divBdr>
        <w:top w:val="none" w:sz="0" w:space="0" w:color="auto"/>
        <w:left w:val="none" w:sz="0" w:space="0" w:color="auto"/>
        <w:bottom w:val="none" w:sz="0" w:space="0" w:color="auto"/>
        <w:right w:val="none" w:sz="0" w:space="0" w:color="auto"/>
      </w:divBdr>
    </w:div>
    <w:div w:id="1789808701">
      <w:bodyDiv w:val="1"/>
      <w:marLeft w:val="0"/>
      <w:marRight w:val="0"/>
      <w:marTop w:val="0"/>
      <w:marBottom w:val="0"/>
      <w:divBdr>
        <w:top w:val="none" w:sz="0" w:space="0" w:color="auto"/>
        <w:left w:val="none" w:sz="0" w:space="0" w:color="auto"/>
        <w:bottom w:val="none" w:sz="0" w:space="0" w:color="auto"/>
        <w:right w:val="none" w:sz="0" w:space="0" w:color="auto"/>
      </w:divBdr>
    </w:div>
    <w:div w:id="1792937906">
      <w:bodyDiv w:val="1"/>
      <w:marLeft w:val="0"/>
      <w:marRight w:val="0"/>
      <w:marTop w:val="0"/>
      <w:marBottom w:val="0"/>
      <w:divBdr>
        <w:top w:val="none" w:sz="0" w:space="0" w:color="auto"/>
        <w:left w:val="none" w:sz="0" w:space="0" w:color="auto"/>
        <w:bottom w:val="none" w:sz="0" w:space="0" w:color="auto"/>
        <w:right w:val="none" w:sz="0" w:space="0" w:color="auto"/>
      </w:divBdr>
    </w:div>
    <w:div w:id="1797488154">
      <w:bodyDiv w:val="1"/>
      <w:marLeft w:val="0"/>
      <w:marRight w:val="0"/>
      <w:marTop w:val="0"/>
      <w:marBottom w:val="0"/>
      <w:divBdr>
        <w:top w:val="none" w:sz="0" w:space="0" w:color="auto"/>
        <w:left w:val="none" w:sz="0" w:space="0" w:color="auto"/>
        <w:bottom w:val="none" w:sz="0" w:space="0" w:color="auto"/>
        <w:right w:val="none" w:sz="0" w:space="0" w:color="auto"/>
      </w:divBdr>
    </w:div>
    <w:div w:id="1798402842">
      <w:bodyDiv w:val="1"/>
      <w:marLeft w:val="0"/>
      <w:marRight w:val="0"/>
      <w:marTop w:val="0"/>
      <w:marBottom w:val="0"/>
      <w:divBdr>
        <w:top w:val="none" w:sz="0" w:space="0" w:color="auto"/>
        <w:left w:val="none" w:sz="0" w:space="0" w:color="auto"/>
        <w:bottom w:val="none" w:sz="0" w:space="0" w:color="auto"/>
        <w:right w:val="none" w:sz="0" w:space="0" w:color="auto"/>
      </w:divBdr>
    </w:div>
    <w:div w:id="1799453081">
      <w:bodyDiv w:val="1"/>
      <w:marLeft w:val="0"/>
      <w:marRight w:val="0"/>
      <w:marTop w:val="0"/>
      <w:marBottom w:val="0"/>
      <w:divBdr>
        <w:top w:val="none" w:sz="0" w:space="0" w:color="auto"/>
        <w:left w:val="none" w:sz="0" w:space="0" w:color="auto"/>
        <w:bottom w:val="none" w:sz="0" w:space="0" w:color="auto"/>
        <w:right w:val="none" w:sz="0" w:space="0" w:color="auto"/>
      </w:divBdr>
    </w:div>
    <w:div w:id="1803115070">
      <w:bodyDiv w:val="1"/>
      <w:marLeft w:val="0"/>
      <w:marRight w:val="0"/>
      <w:marTop w:val="0"/>
      <w:marBottom w:val="0"/>
      <w:divBdr>
        <w:top w:val="none" w:sz="0" w:space="0" w:color="auto"/>
        <w:left w:val="none" w:sz="0" w:space="0" w:color="auto"/>
        <w:bottom w:val="none" w:sz="0" w:space="0" w:color="auto"/>
        <w:right w:val="none" w:sz="0" w:space="0" w:color="auto"/>
      </w:divBdr>
    </w:div>
    <w:div w:id="1804537217">
      <w:bodyDiv w:val="1"/>
      <w:marLeft w:val="0"/>
      <w:marRight w:val="0"/>
      <w:marTop w:val="0"/>
      <w:marBottom w:val="0"/>
      <w:divBdr>
        <w:top w:val="none" w:sz="0" w:space="0" w:color="auto"/>
        <w:left w:val="none" w:sz="0" w:space="0" w:color="auto"/>
        <w:bottom w:val="none" w:sz="0" w:space="0" w:color="auto"/>
        <w:right w:val="none" w:sz="0" w:space="0" w:color="auto"/>
      </w:divBdr>
    </w:div>
    <w:div w:id="1806387291">
      <w:bodyDiv w:val="1"/>
      <w:marLeft w:val="0"/>
      <w:marRight w:val="0"/>
      <w:marTop w:val="0"/>
      <w:marBottom w:val="0"/>
      <w:divBdr>
        <w:top w:val="none" w:sz="0" w:space="0" w:color="auto"/>
        <w:left w:val="none" w:sz="0" w:space="0" w:color="auto"/>
        <w:bottom w:val="none" w:sz="0" w:space="0" w:color="auto"/>
        <w:right w:val="none" w:sz="0" w:space="0" w:color="auto"/>
      </w:divBdr>
    </w:div>
    <w:div w:id="1812359949">
      <w:bodyDiv w:val="1"/>
      <w:marLeft w:val="0"/>
      <w:marRight w:val="0"/>
      <w:marTop w:val="0"/>
      <w:marBottom w:val="0"/>
      <w:divBdr>
        <w:top w:val="none" w:sz="0" w:space="0" w:color="auto"/>
        <w:left w:val="none" w:sz="0" w:space="0" w:color="auto"/>
        <w:bottom w:val="none" w:sz="0" w:space="0" w:color="auto"/>
        <w:right w:val="none" w:sz="0" w:space="0" w:color="auto"/>
      </w:divBdr>
    </w:div>
    <w:div w:id="1814063202">
      <w:bodyDiv w:val="1"/>
      <w:marLeft w:val="0"/>
      <w:marRight w:val="0"/>
      <w:marTop w:val="0"/>
      <w:marBottom w:val="0"/>
      <w:divBdr>
        <w:top w:val="none" w:sz="0" w:space="0" w:color="auto"/>
        <w:left w:val="none" w:sz="0" w:space="0" w:color="auto"/>
        <w:bottom w:val="none" w:sz="0" w:space="0" w:color="auto"/>
        <w:right w:val="none" w:sz="0" w:space="0" w:color="auto"/>
      </w:divBdr>
    </w:div>
    <w:div w:id="1816295234">
      <w:bodyDiv w:val="1"/>
      <w:marLeft w:val="0"/>
      <w:marRight w:val="0"/>
      <w:marTop w:val="0"/>
      <w:marBottom w:val="0"/>
      <w:divBdr>
        <w:top w:val="none" w:sz="0" w:space="0" w:color="auto"/>
        <w:left w:val="none" w:sz="0" w:space="0" w:color="auto"/>
        <w:bottom w:val="none" w:sz="0" w:space="0" w:color="auto"/>
        <w:right w:val="none" w:sz="0" w:space="0" w:color="auto"/>
      </w:divBdr>
    </w:div>
    <w:div w:id="1818257663">
      <w:bodyDiv w:val="1"/>
      <w:marLeft w:val="0"/>
      <w:marRight w:val="0"/>
      <w:marTop w:val="0"/>
      <w:marBottom w:val="0"/>
      <w:divBdr>
        <w:top w:val="none" w:sz="0" w:space="0" w:color="auto"/>
        <w:left w:val="none" w:sz="0" w:space="0" w:color="auto"/>
        <w:bottom w:val="none" w:sz="0" w:space="0" w:color="auto"/>
        <w:right w:val="none" w:sz="0" w:space="0" w:color="auto"/>
      </w:divBdr>
    </w:div>
    <w:div w:id="1821115178">
      <w:bodyDiv w:val="1"/>
      <w:marLeft w:val="0"/>
      <w:marRight w:val="0"/>
      <w:marTop w:val="0"/>
      <w:marBottom w:val="0"/>
      <w:divBdr>
        <w:top w:val="none" w:sz="0" w:space="0" w:color="auto"/>
        <w:left w:val="none" w:sz="0" w:space="0" w:color="auto"/>
        <w:bottom w:val="none" w:sz="0" w:space="0" w:color="auto"/>
        <w:right w:val="none" w:sz="0" w:space="0" w:color="auto"/>
      </w:divBdr>
    </w:div>
    <w:div w:id="1821195231">
      <w:bodyDiv w:val="1"/>
      <w:marLeft w:val="0"/>
      <w:marRight w:val="0"/>
      <w:marTop w:val="0"/>
      <w:marBottom w:val="0"/>
      <w:divBdr>
        <w:top w:val="none" w:sz="0" w:space="0" w:color="auto"/>
        <w:left w:val="none" w:sz="0" w:space="0" w:color="auto"/>
        <w:bottom w:val="none" w:sz="0" w:space="0" w:color="auto"/>
        <w:right w:val="none" w:sz="0" w:space="0" w:color="auto"/>
      </w:divBdr>
    </w:div>
    <w:div w:id="1821730487">
      <w:bodyDiv w:val="1"/>
      <w:marLeft w:val="0"/>
      <w:marRight w:val="0"/>
      <w:marTop w:val="0"/>
      <w:marBottom w:val="0"/>
      <w:divBdr>
        <w:top w:val="none" w:sz="0" w:space="0" w:color="auto"/>
        <w:left w:val="none" w:sz="0" w:space="0" w:color="auto"/>
        <w:bottom w:val="none" w:sz="0" w:space="0" w:color="auto"/>
        <w:right w:val="none" w:sz="0" w:space="0" w:color="auto"/>
      </w:divBdr>
    </w:div>
    <w:div w:id="1822892101">
      <w:bodyDiv w:val="1"/>
      <w:marLeft w:val="0"/>
      <w:marRight w:val="0"/>
      <w:marTop w:val="0"/>
      <w:marBottom w:val="0"/>
      <w:divBdr>
        <w:top w:val="none" w:sz="0" w:space="0" w:color="auto"/>
        <w:left w:val="none" w:sz="0" w:space="0" w:color="auto"/>
        <w:bottom w:val="none" w:sz="0" w:space="0" w:color="auto"/>
        <w:right w:val="none" w:sz="0" w:space="0" w:color="auto"/>
      </w:divBdr>
    </w:div>
    <w:div w:id="1824659623">
      <w:bodyDiv w:val="1"/>
      <w:marLeft w:val="0"/>
      <w:marRight w:val="0"/>
      <w:marTop w:val="0"/>
      <w:marBottom w:val="0"/>
      <w:divBdr>
        <w:top w:val="none" w:sz="0" w:space="0" w:color="auto"/>
        <w:left w:val="none" w:sz="0" w:space="0" w:color="auto"/>
        <w:bottom w:val="none" w:sz="0" w:space="0" w:color="auto"/>
        <w:right w:val="none" w:sz="0" w:space="0" w:color="auto"/>
      </w:divBdr>
    </w:div>
    <w:div w:id="1826319446">
      <w:bodyDiv w:val="1"/>
      <w:marLeft w:val="0"/>
      <w:marRight w:val="0"/>
      <w:marTop w:val="0"/>
      <w:marBottom w:val="0"/>
      <w:divBdr>
        <w:top w:val="none" w:sz="0" w:space="0" w:color="auto"/>
        <w:left w:val="none" w:sz="0" w:space="0" w:color="auto"/>
        <w:bottom w:val="none" w:sz="0" w:space="0" w:color="auto"/>
        <w:right w:val="none" w:sz="0" w:space="0" w:color="auto"/>
      </w:divBdr>
    </w:div>
    <w:div w:id="1831092346">
      <w:bodyDiv w:val="1"/>
      <w:marLeft w:val="0"/>
      <w:marRight w:val="0"/>
      <w:marTop w:val="0"/>
      <w:marBottom w:val="0"/>
      <w:divBdr>
        <w:top w:val="none" w:sz="0" w:space="0" w:color="auto"/>
        <w:left w:val="none" w:sz="0" w:space="0" w:color="auto"/>
        <w:bottom w:val="none" w:sz="0" w:space="0" w:color="auto"/>
        <w:right w:val="none" w:sz="0" w:space="0" w:color="auto"/>
      </w:divBdr>
    </w:div>
    <w:div w:id="1831366342">
      <w:bodyDiv w:val="1"/>
      <w:marLeft w:val="0"/>
      <w:marRight w:val="0"/>
      <w:marTop w:val="0"/>
      <w:marBottom w:val="0"/>
      <w:divBdr>
        <w:top w:val="none" w:sz="0" w:space="0" w:color="auto"/>
        <w:left w:val="none" w:sz="0" w:space="0" w:color="auto"/>
        <w:bottom w:val="none" w:sz="0" w:space="0" w:color="auto"/>
        <w:right w:val="none" w:sz="0" w:space="0" w:color="auto"/>
      </w:divBdr>
    </w:div>
    <w:div w:id="1838107229">
      <w:bodyDiv w:val="1"/>
      <w:marLeft w:val="0"/>
      <w:marRight w:val="0"/>
      <w:marTop w:val="0"/>
      <w:marBottom w:val="0"/>
      <w:divBdr>
        <w:top w:val="none" w:sz="0" w:space="0" w:color="auto"/>
        <w:left w:val="none" w:sz="0" w:space="0" w:color="auto"/>
        <w:bottom w:val="none" w:sz="0" w:space="0" w:color="auto"/>
        <w:right w:val="none" w:sz="0" w:space="0" w:color="auto"/>
      </w:divBdr>
    </w:div>
    <w:div w:id="1838767398">
      <w:bodyDiv w:val="1"/>
      <w:marLeft w:val="0"/>
      <w:marRight w:val="0"/>
      <w:marTop w:val="0"/>
      <w:marBottom w:val="0"/>
      <w:divBdr>
        <w:top w:val="none" w:sz="0" w:space="0" w:color="auto"/>
        <w:left w:val="none" w:sz="0" w:space="0" w:color="auto"/>
        <w:bottom w:val="none" w:sz="0" w:space="0" w:color="auto"/>
        <w:right w:val="none" w:sz="0" w:space="0" w:color="auto"/>
      </w:divBdr>
    </w:div>
    <w:div w:id="1840611093">
      <w:bodyDiv w:val="1"/>
      <w:marLeft w:val="0"/>
      <w:marRight w:val="0"/>
      <w:marTop w:val="0"/>
      <w:marBottom w:val="0"/>
      <w:divBdr>
        <w:top w:val="none" w:sz="0" w:space="0" w:color="auto"/>
        <w:left w:val="none" w:sz="0" w:space="0" w:color="auto"/>
        <w:bottom w:val="none" w:sz="0" w:space="0" w:color="auto"/>
        <w:right w:val="none" w:sz="0" w:space="0" w:color="auto"/>
      </w:divBdr>
    </w:div>
    <w:div w:id="1842812332">
      <w:bodyDiv w:val="1"/>
      <w:marLeft w:val="0"/>
      <w:marRight w:val="0"/>
      <w:marTop w:val="0"/>
      <w:marBottom w:val="0"/>
      <w:divBdr>
        <w:top w:val="none" w:sz="0" w:space="0" w:color="auto"/>
        <w:left w:val="none" w:sz="0" w:space="0" w:color="auto"/>
        <w:bottom w:val="none" w:sz="0" w:space="0" w:color="auto"/>
        <w:right w:val="none" w:sz="0" w:space="0" w:color="auto"/>
      </w:divBdr>
    </w:div>
    <w:div w:id="1843350925">
      <w:bodyDiv w:val="1"/>
      <w:marLeft w:val="0"/>
      <w:marRight w:val="0"/>
      <w:marTop w:val="0"/>
      <w:marBottom w:val="0"/>
      <w:divBdr>
        <w:top w:val="none" w:sz="0" w:space="0" w:color="auto"/>
        <w:left w:val="none" w:sz="0" w:space="0" w:color="auto"/>
        <w:bottom w:val="none" w:sz="0" w:space="0" w:color="auto"/>
        <w:right w:val="none" w:sz="0" w:space="0" w:color="auto"/>
      </w:divBdr>
    </w:div>
    <w:div w:id="1847089498">
      <w:bodyDiv w:val="1"/>
      <w:marLeft w:val="0"/>
      <w:marRight w:val="0"/>
      <w:marTop w:val="0"/>
      <w:marBottom w:val="0"/>
      <w:divBdr>
        <w:top w:val="none" w:sz="0" w:space="0" w:color="auto"/>
        <w:left w:val="none" w:sz="0" w:space="0" w:color="auto"/>
        <w:bottom w:val="none" w:sz="0" w:space="0" w:color="auto"/>
        <w:right w:val="none" w:sz="0" w:space="0" w:color="auto"/>
      </w:divBdr>
    </w:div>
    <w:div w:id="1847472861">
      <w:bodyDiv w:val="1"/>
      <w:marLeft w:val="0"/>
      <w:marRight w:val="0"/>
      <w:marTop w:val="0"/>
      <w:marBottom w:val="0"/>
      <w:divBdr>
        <w:top w:val="none" w:sz="0" w:space="0" w:color="auto"/>
        <w:left w:val="none" w:sz="0" w:space="0" w:color="auto"/>
        <w:bottom w:val="none" w:sz="0" w:space="0" w:color="auto"/>
        <w:right w:val="none" w:sz="0" w:space="0" w:color="auto"/>
      </w:divBdr>
    </w:div>
    <w:div w:id="1847553155">
      <w:bodyDiv w:val="1"/>
      <w:marLeft w:val="0"/>
      <w:marRight w:val="0"/>
      <w:marTop w:val="0"/>
      <w:marBottom w:val="0"/>
      <w:divBdr>
        <w:top w:val="none" w:sz="0" w:space="0" w:color="auto"/>
        <w:left w:val="none" w:sz="0" w:space="0" w:color="auto"/>
        <w:bottom w:val="none" w:sz="0" w:space="0" w:color="auto"/>
        <w:right w:val="none" w:sz="0" w:space="0" w:color="auto"/>
      </w:divBdr>
    </w:div>
    <w:div w:id="1849515385">
      <w:bodyDiv w:val="1"/>
      <w:marLeft w:val="0"/>
      <w:marRight w:val="0"/>
      <w:marTop w:val="0"/>
      <w:marBottom w:val="0"/>
      <w:divBdr>
        <w:top w:val="none" w:sz="0" w:space="0" w:color="auto"/>
        <w:left w:val="none" w:sz="0" w:space="0" w:color="auto"/>
        <w:bottom w:val="none" w:sz="0" w:space="0" w:color="auto"/>
        <w:right w:val="none" w:sz="0" w:space="0" w:color="auto"/>
      </w:divBdr>
    </w:div>
    <w:div w:id="1852144309">
      <w:bodyDiv w:val="1"/>
      <w:marLeft w:val="0"/>
      <w:marRight w:val="0"/>
      <w:marTop w:val="0"/>
      <w:marBottom w:val="0"/>
      <w:divBdr>
        <w:top w:val="none" w:sz="0" w:space="0" w:color="auto"/>
        <w:left w:val="none" w:sz="0" w:space="0" w:color="auto"/>
        <w:bottom w:val="none" w:sz="0" w:space="0" w:color="auto"/>
        <w:right w:val="none" w:sz="0" w:space="0" w:color="auto"/>
      </w:divBdr>
    </w:div>
    <w:div w:id="1852602214">
      <w:bodyDiv w:val="1"/>
      <w:marLeft w:val="0"/>
      <w:marRight w:val="0"/>
      <w:marTop w:val="0"/>
      <w:marBottom w:val="0"/>
      <w:divBdr>
        <w:top w:val="none" w:sz="0" w:space="0" w:color="auto"/>
        <w:left w:val="none" w:sz="0" w:space="0" w:color="auto"/>
        <w:bottom w:val="none" w:sz="0" w:space="0" w:color="auto"/>
        <w:right w:val="none" w:sz="0" w:space="0" w:color="auto"/>
      </w:divBdr>
    </w:div>
    <w:div w:id="1856723318">
      <w:bodyDiv w:val="1"/>
      <w:marLeft w:val="0"/>
      <w:marRight w:val="0"/>
      <w:marTop w:val="0"/>
      <w:marBottom w:val="0"/>
      <w:divBdr>
        <w:top w:val="none" w:sz="0" w:space="0" w:color="auto"/>
        <w:left w:val="none" w:sz="0" w:space="0" w:color="auto"/>
        <w:bottom w:val="none" w:sz="0" w:space="0" w:color="auto"/>
        <w:right w:val="none" w:sz="0" w:space="0" w:color="auto"/>
      </w:divBdr>
    </w:div>
    <w:div w:id="1857302932">
      <w:bodyDiv w:val="1"/>
      <w:marLeft w:val="0"/>
      <w:marRight w:val="0"/>
      <w:marTop w:val="0"/>
      <w:marBottom w:val="0"/>
      <w:divBdr>
        <w:top w:val="none" w:sz="0" w:space="0" w:color="auto"/>
        <w:left w:val="none" w:sz="0" w:space="0" w:color="auto"/>
        <w:bottom w:val="none" w:sz="0" w:space="0" w:color="auto"/>
        <w:right w:val="none" w:sz="0" w:space="0" w:color="auto"/>
      </w:divBdr>
    </w:div>
    <w:div w:id="1865174384">
      <w:bodyDiv w:val="1"/>
      <w:marLeft w:val="0"/>
      <w:marRight w:val="0"/>
      <w:marTop w:val="0"/>
      <w:marBottom w:val="0"/>
      <w:divBdr>
        <w:top w:val="none" w:sz="0" w:space="0" w:color="auto"/>
        <w:left w:val="none" w:sz="0" w:space="0" w:color="auto"/>
        <w:bottom w:val="none" w:sz="0" w:space="0" w:color="auto"/>
        <w:right w:val="none" w:sz="0" w:space="0" w:color="auto"/>
      </w:divBdr>
    </w:div>
    <w:div w:id="1865484288">
      <w:bodyDiv w:val="1"/>
      <w:marLeft w:val="0"/>
      <w:marRight w:val="0"/>
      <w:marTop w:val="0"/>
      <w:marBottom w:val="0"/>
      <w:divBdr>
        <w:top w:val="none" w:sz="0" w:space="0" w:color="auto"/>
        <w:left w:val="none" w:sz="0" w:space="0" w:color="auto"/>
        <w:bottom w:val="none" w:sz="0" w:space="0" w:color="auto"/>
        <w:right w:val="none" w:sz="0" w:space="0" w:color="auto"/>
      </w:divBdr>
    </w:div>
    <w:div w:id="1866165327">
      <w:bodyDiv w:val="1"/>
      <w:marLeft w:val="0"/>
      <w:marRight w:val="0"/>
      <w:marTop w:val="0"/>
      <w:marBottom w:val="0"/>
      <w:divBdr>
        <w:top w:val="none" w:sz="0" w:space="0" w:color="auto"/>
        <w:left w:val="none" w:sz="0" w:space="0" w:color="auto"/>
        <w:bottom w:val="none" w:sz="0" w:space="0" w:color="auto"/>
        <w:right w:val="none" w:sz="0" w:space="0" w:color="auto"/>
      </w:divBdr>
    </w:div>
    <w:div w:id="1866479086">
      <w:bodyDiv w:val="1"/>
      <w:marLeft w:val="0"/>
      <w:marRight w:val="0"/>
      <w:marTop w:val="0"/>
      <w:marBottom w:val="0"/>
      <w:divBdr>
        <w:top w:val="none" w:sz="0" w:space="0" w:color="auto"/>
        <w:left w:val="none" w:sz="0" w:space="0" w:color="auto"/>
        <w:bottom w:val="none" w:sz="0" w:space="0" w:color="auto"/>
        <w:right w:val="none" w:sz="0" w:space="0" w:color="auto"/>
      </w:divBdr>
    </w:div>
    <w:div w:id="1866480353">
      <w:bodyDiv w:val="1"/>
      <w:marLeft w:val="0"/>
      <w:marRight w:val="0"/>
      <w:marTop w:val="0"/>
      <w:marBottom w:val="0"/>
      <w:divBdr>
        <w:top w:val="none" w:sz="0" w:space="0" w:color="auto"/>
        <w:left w:val="none" w:sz="0" w:space="0" w:color="auto"/>
        <w:bottom w:val="none" w:sz="0" w:space="0" w:color="auto"/>
        <w:right w:val="none" w:sz="0" w:space="0" w:color="auto"/>
      </w:divBdr>
    </w:div>
    <w:div w:id="1868837082">
      <w:bodyDiv w:val="1"/>
      <w:marLeft w:val="0"/>
      <w:marRight w:val="0"/>
      <w:marTop w:val="0"/>
      <w:marBottom w:val="0"/>
      <w:divBdr>
        <w:top w:val="none" w:sz="0" w:space="0" w:color="auto"/>
        <w:left w:val="none" w:sz="0" w:space="0" w:color="auto"/>
        <w:bottom w:val="none" w:sz="0" w:space="0" w:color="auto"/>
        <w:right w:val="none" w:sz="0" w:space="0" w:color="auto"/>
      </w:divBdr>
    </w:div>
    <w:div w:id="1874685192">
      <w:bodyDiv w:val="1"/>
      <w:marLeft w:val="0"/>
      <w:marRight w:val="0"/>
      <w:marTop w:val="0"/>
      <w:marBottom w:val="0"/>
      <w:divBdr>
        <w:top w:val="none" w:sz="0" w:space="0" w:color="auto"/>
        <w:left w:val="none" w:sz="0" w:space="0" w:color="auto"/>
        <w:bottom w:val="none" w:sz="0" w:space="0" w:color="auto"/>
        <w:right w:val="none" w:sz="0" w:space="0" w:color="auto"/>
      </w:divBdr>
    </w:div>
    <w:div w:id="1883786333">
      <w:bodyDiv w:val="1"/>
      <w:marLeft w:val="0"/>
      <w:marRight w:val="0"/>
      <w:marTop w:val="0"/>
      <w:marBottom w:val="0"/>
      <w:divBdr>
        <w:top w:val="none" w:sz="0" w:space="0" w:color="auto"/>
        <w:left w:val="none" w:sz="0" w:space="0" w:color="auto"/>
        <w:bottom w:val="none" w:sz="0" w:space="0" w:color="auto"/>
        <w:right w:val="none" w:sz="0" w:space="0" w:color="auto"/>
      </w:divBdr>
    </w:div>
    <w:div w:id="1885870454">
      <w:bodyDiv w:val="1"/>
      <w:marLeft w:val="0"/>
      <w:marRight w:val="0"/>
      <w:marTop w:val="0"/>
      <w:marBottom w:val="0"/>
      <w:divBdr>
        <w:top w:val="none" w:sz="0" w:space="0" w:color="auto"/>
        <w:left w:val="none" w:sz="0" w:space="0" w:color="auto"/>
        <w:bottom w:val="none" w:sz="0" w:space="0" w:color="auto"/>
        <w:right w:val="none" w:sz="0" w:space="0" w:color="auto"/>
      </w:divBdr>
    </w:div>
    <w:div w:id="1888909812">
      <w:bodyDiv w:val="1"/>
      <w:marLeft w:val="0"/>
      <w:marRight w:val="0"/>
      <w:marTop w:val="0"/>
      <w:marBottom w:val="0"/>
      <w:divBdr>
        <w:top w:val="none" w:sz="0" w:space="0" w:color="auto"/>
        <w:left w:val="none" w:sz="0" w:space="0" w:color="auto"/>
        <w:bottom w:val="none" w:sz="0" w:space="0" w:color="auto"/>
        <w:right w:val="none" w:sz="0" w:space="0" w:color="auto"/>
      </w:divBdr>
    </w:div>
    <w:div w:id="1889609774">
      <w:bodyDiv w:val="1"/>
      <w:marLeft w:val="0"/>
      <w:marRight w:val="0"/>
      <w:marTop w:val="0"/>
      <w:marBottom w:val="0"/>
      <w:divBdr>
        <w:top w:val="none" w:sz="0" w:space="0" w:color="auto"/>
        <w:left w:val="none" w:sz="0" w:space="0" w:color="auto"/>
        <w:bottom w:val="none" w:sz="0" w:space="0" w:color="auto"/>
        <w:right w:val="none" w:sz="0" w:space="0" w:color="auto"/>
      </w:divBdr>
    </w:div>
    <w:div w:id="1889875808">
      <w:bodyDiv w:val="1"/>
      <w:marLeft w:val="0"/>
      <w:marRight w:val="0"/>
      <w:marTop w:val="0"/>
      <w:marBottom w:val="0"/>
      <w:divBdr>
        <w:top w:val="none" w:sz="0" w:space="0" w:color="auto"/>
        <w:left w:val="none" w:sz="0" w:space="0" w:color="auto"/>
        <w:bottom w:val="none" w:sz="0" w:space="0" w:color="auto"/>
        <w:right w:val="none" w:sz="0" w:space="0" w:color="auto"/>
      </w:divBdr>
    </w:div>
    <w:div w:id="1891260814">
      <w:bodyDiv w:val="1"/>
      <w:marLeft w:val="0"/>
      <w:marRight w:val="0"/>
      <w:marTop w:val="0"/>
      <w:marBottom w:val="0"/>
      <w:divBdr>
        <w:top w:val="none" w:sz="0" w:space="0" w:color="auto"/>
        <w:left w:val="none" w:sz="0" w:space="0" w:color="auto"/>
        <w:bottom w:val="none" w:sz="0" w:space="0" w:color="auto"/>
        <w:right w:val="none" w:sz="0" w:space="0" w:color="auto"/>
      </w:divBdr>
    </w:div>
    <w:div w:id="1897430917">
      <w:bodyDiv w:val="1"/>
      <w:marLeft w:val="0"/>
      <w:marRight w:val="0"/>
      <w:marTop w:val="0"/>
      <w:marBottom w:val="0"/>
      <w:divBdr>
        <w:top w:val="none" w:sz="0" w:space="0" w:color="auto"/>
        <w:left w:val="none" w:sz="0" w:space="0" w:color="auto"/>
        <w:bottom w:val="none" w:sz="0" w:space="0" w:color="auto"/>
        <w:right w:val="none" w:sz="0" w:space="0" w:color="auto"/>
      </w:divBdr>
    </w:div>
    <w:div w:id="1898472931">
      <w:bodyDiv w:val="1"/>
      <w:marLeft w:val="0"/>
      <w:marRight w:val="0"/>
      <w:marTop w:val="0"/>
      <w:marBottom w:val="0"/>
      <w:divBdr>
        <w:top w:val="none" w:sz="0" w:space="0" w:color="auto"/>
        <w:left w:val="none" w:sz="0" w:space="0" w:color="auto"/>
        <w:bottom w:val="none" w:sz="0" w:space="0" w:color="auto"/>
        <w:right w:val="none" w:sz="0" w:space="0" w:color="auto"/>
      </w:divBdr>
    </w:div>
    <w:div w:id="1899128748">
      <w:bodyDiv w:val="1"/>
      <w:marLeft w:val="0"/>
      <w:marRight w:val="0"/>
      <w:marTop w:val="0"/>
      <w:marBottom w:val="0"/>
      <w:divBdr>
        <w:top w:val="none" w:sz="0" w:space="0" w:color="auto"/>
        <w:left w:val="none" w:sz="0" w:space="0" w:color="auto"/>
        <w:bottom w:val="none" w:sz="0" w:space="0" w:color="auto"/>
        <w:right w:val="none" w:sz="0" w:space="0" w:color="auto"/>
      </w:divBdr>
    </w:div>
    <w:div w:id="1899437709">
      <w:bodyDiv w:val="1"/>
      <w:marLeft w:val="0"/>
      <w:marRight w:val="0"/>
      <w:marTop w:val="0"/>
      <w:marBottom w:val="0"/>
      <w:divBdr>
        <w:top w:val="none" w:sz="0" w:space="0" w:color="auto"/>
        <w:left w:val="none" w:sz="0" w:space="0" w:color="auto"/>
        <w:bottom w:val="none" w:sz="0" w:space="0" w:color="auto"/>
        <w:right w:val="none" w:sz="0" w:space="0" w:color="auto"/>
      </w:divBdr>
    </w:div>
    <w:div w:id="1902792589">
      <w:bodyDiv w:val="1"/>
      <w:marLeft w:val="0"/>
      <w:marRight w:val="0"/>
      <w:marTop w:val="0"/>
      <w:marBottom w:val="0"/>
      <w:divBdr>
        <w:top w:val="none" w:sz="0" w:space="0" w:color="auto"/>
        <w:left w:val="none" w:sz="0" w:space="0" w:color="auto"/>
        <w:bottom w:val="none" w:sz="0" w:space="0" w:color="auto"/>
        <w:right w:val="none" w:sz="0" w:space="0" w:color="auto"/>
      </w:divBdr>
    </w:div>
    <w:div w:id="1903831705">
      <w:bodyDiv w:val="1"/>
      <w:marLeft w:val="0"/>
      <w:marRight w:val="0"/>
      <w:marTop w:val="0"/>
      <w:marBottom w:val="0"/>
      <w:divBdr>
        <w:top w:val="none" w:sz="0" w:space="0" w:color="auto"/>
        <w:left w:val="none" w:sz="0" w:space="0" w:color="auto"/>
        <w:bottom w:val="none" w:sz="0" w:space="0" w:color="auto"/>
        <w:right w:val="none" w:sz="0" w:space="0" w:color="auto"/>
      </w:divBdr>
    </w:div>
    <w:div w:id="1905215964">
      <w:bodyDiv w:val="1"/>
      <w:marLeft w:val="0"/>
      <w:marRight w:val="0"/>
      <w:marTop w:val="0"/>
      <w:marBottom w:val="0"/>
      <w:divBdr>
        <w:top w:val="none" w:sz="0" w:space="0" w:color="auto"/>
        <w:left w:val="none" w:sz="0" w:space="0" w:color="auto"/>
        <w:bottom w:val="none" w:sz="0" w:space="0" w:color="auto"/>
        <w:right w:val="none" w:sz="0" w:space="0" w:color="auto"/>
      </w:divBdr>
    </w:div>
    <w:div w:id="1908027777">
      <w:bodyDiv w:val="1"/>
      <w:marLeft w:val="0"/>
      <w:marRight w:val="0"/>
      <w:marTop w:val="0"/>
      <w:marBottom w:val="0"/>
      <w:divBdr>
        <w:top w:val="none" w:sz="0" w:space="0" w:color="auto"/>
        <w:left w:val="none" w:sz="0" w:space="0" w:color="auto"/>
        <w:bottom w:val="none" w:sz="0" w:space="0" w:color="auto"/>
        <w:right w:val="none" w:sz="0" w:space="0" w:color="auto"/>
      </w:divBdr>
    </w:div>
    <w:div w:id="1909226799">
      <w:bodyDiv w:val="1"/>
      <w:marLeft w:val="0"/>
      <w:marRight w:val="0"/>
      <w:marTop w:val="0"/>
      <w:marBottom w:val="0"/>
      <w:divBdr>
        <w:top w:val="none" w:sz="0" w:space="0" w:color="auto"/>
        <w:left w:val="none" w:sz="0" w:space="0" w:color="auto"/>
        <w:bottom w:val="none" w:sz="0" w:space="0" w:color="auto"/>
        <w:right w:val="none" w:sz="0" w:space="0" w:color="auto"/>
      </w:divBdr>
    </w:div>
    <w:div w:id="1917085010">
      <w:bodyDiv w:val="1"/>
      <w:marLeft w:val="0"/>
      <w:marRight w:val="0"/>
      <w:marTop w:val="0"/>
      <w:marBottom w:val="0"/>
      <w:divBdr>
        <w:top w:val="none" w:sz="0" w:space="0" w:color="auto"/>
        <w:left w:val="none" w:sz="0" w:space="0" w:color="auto"/>
        <w:bottom w:val="none" w:sz="0" w:space="0" w:color="auto"/>
        <w:right w:val="none" w:sz="0" w:space="0" w:color="auto"/>
      </w:divBdr>
    </w:div>
    <w:div w:id="1917744611">
      <w:bodyDiv w:val="1"/>
      <w:marLeft w:val="0"/>
      <w:marRight w:val="0"/>
      <w:marTop w:val="0"/>
      <w:marBottom w:val="0"/>
      <w:divBdr>
        <w:top w:val="none" w:sz="0" w:space="0" w:color="auto"/>
        <w:left w:val="none" w:sz="0" w:space="0" w:color="auto"/>
        <w:bottom w:val="none" w:sz="0" w:space="0" w:color="auto"/>
        <w:right w:val="none" w:sz="0" w:space="0" w:color="auto"/>
      </w:divBdr>
    </w:div>
    <w:div w:id="1919168916">
      <w:bodyDiv w:val="1"/>
      <w:marLeft w:val="0"/>
      <w:marRight w:val="0"/>
      <w:marTop w:val="0"/>
      <w:marBottom w:val="0"/>
      <w:divBdr>
        <w:top w:val="none" w:sz="0" w:space="0" w:color="auto"/>
        <w:left w:val="none" w:sz="0" w:space="0" w:color="auto"/>
        <w:bottom w:val="none" w:sz="0" w:space="0" w:color="auto"/>
        <w:right w:val="none" w:sz="0" w:space="0" w:color="auto"/>
      </w:divBdr>
    </w:div>
    <w:div w:id="1921211492">
      <w:bodyDiv w:val="1"/>
      <w:marLeft w:val="0"/>
      <w:marRight w:val="0"/>
      <w:marTop w:val="0"/>
      <w:marBottom w:val="0"/>
      <w:divBdr>
        <w:top w:val="none" w:sz="0" w:space="0" w:color="auto"/>
        <w:left w:val="none" w:sz="0" w:space="0" w:color="auto"/>
        <w:bottom w:val="none" w:sz="0" w:space="0" w:color="auto"/>
        <w:right w:val="none" w:sz="0" w:space="0" w:color="auto"/>
      </w:divBdr>
    </w:div>
    <w:div w:id="1922594106">
      <w:bodyDiv w:val="1"/>
      <w:marLeft w:val="0"/>
      <w:marRight w:val="0"/>
      <w:marTop w:val="0"/>
      <w:marBottom w:val="0"/>
      <w:divBdr>
        <w:top w:val="none" w:sz="0" w:space="0" w:color="auto"/>
        <w:left w:val="none" w:sz="0" w:space="0" w:color="auto"/>
        <w:bottom w:val="none" w:sz="0" w:space="0" w:color="auto"/>
        <w:right w:val="none" w:sz="0" w:space="0" w:color="auto"/>
      </w:divBdr>
    </w:div>
    <w:div w:id="1923561706">
      <w:bodyDiv w:val="1"/>
      <w:marLeft w:val="0"/>
      <w:marRight w:val="0"/>
      <w:marTop w:val="0"/>
      <w:marBottom w:val="0"/>
      <w:divBdr>
        <w:top w:val="none" w:sz="0" w:space="0" w:color="auto"/>
        <w:left w:val="none" w:sz="0" w:space="0" w:color="auto"/>
        <w:bottom w:val="none" w:sz="0" w:space="0" w:color="auto"/>
        <w:right w:val="none" w:sz="0" w:space="0" w:color="auto"/>
      </w:divBdr>
    </w:div>
    <w:div w:id="1923636413">
      <w:bodyDiv w:val="1"/>
      <w:marLeft w:val="0"/>
      <w:marRight w:val="0"/>
      <w:marTop w:val="0"/>
      <w:marBottom w:val="0"/>
      <w:divBdr>
        <w:top w:val="none" w:sz="0" w:space="0" w:color="auto"/>
        <w:left w:val="none" w:sz="0" w:space="0" w:color="auto"/>
        <w:bottom w:val="none" w:sz="0" w:space="0" w:color="auto"/>
        <w:right w:val="none" w:sz="0" w:space="0" w:color="auto"/>
      </w:divBdr>
    </w:div>
    <w:div w:id="1924676638">
      <w:bodyDiv w:val="1"/>
      <w:marLeft w:val="0"/>
      <w:marRight w:val="0"/>
      <w:marTop w:val="0"/>
      <w:marBottom w:val="0"/>
      <w:divBdr>
        <w:top w:val="none" w:sz="0" w:space="0" w:color="auto"/>
        <w:left w:val="none" w:sz="0" w:space="0" w:color="auto"/>
        <w:bottom w:val="none" w:sz="0" w:space="0" w:color="auto"/>
        <w:right w:val="none" w:sz="0" w:space="0" w:color="auto"/>
      </w:divBdr>
    </w:div>
    <w:div w:id="1925914282">
      <w:bodyDiv w:val="1"/>
      <w:marLeft w:val="0"/>
      <w:marRight w:val="0"/>
      <w:marTop w:val="0"/>
      <w:marBottom w:val="0"/>
      <w:divBdr>
        <w:top w:val="none" w:sz="0" w:space="0" w:color="auto"/>
        <w:left w:val="none" w:sz="0" w:space="0" w:color="auto"/>
        <w:bottom w:val="none" w:sz="0" w:space="0" w:color="auto"/>
        <w:right w:val="none" w:sz="0" w:space="0" w:color="auto"/>
      </w:divBdr>
    </w:div>
    <w:div w:id="1926112164">
      <w:bodyDiv w:val="1"/>
      <w:marLeft w:val="0"/>
      <w:marRight w:val="0"/>
      <w:marTop w:val="0"/>
      <w:marBottom w:val="0"/>
      <w:divBdr>
        <w:top w:val="none" w:sz="0" w:space="0" w:color="auto"/>
        <w:left w:val="none" w:sz="0" w:space="0" w:color="auto"/>
        <w:bottom w:val="none" w:sz="0" w:space="0" w:color="auto"/>
        <w:right w:val="none" w:sz="0" w:space="0" w:color="auto"/>
      </w:divBdr>
    </w:div>
    <w:div w:id="1926760004">
      <w:bodyDiv w:val="1"/>
      <w:marLeft w:val="0"/>
      <w:marRight w:val="0"/>
      <w:marTop w:val="0"/>
      <w:marBottom w:val="0"/>
      <w:divBdr>
        <w:top w:val="none" w:sz="0" w:space="0" w:color="auto"/>
        <w:left w:val="none" w:sz="0" w:space="0" w:color="auto"/>
        <w:bottom w:val="none" w:sz="0" w:space="0" w:color="auto"/>
        <w:right w:val="none" w:sz="0" w:space="0" w:color="auto"/>
      </w:divBdr>
    </w:div>
    <w:div w:id="1927227763">
      <w:bodyDiv w:val="1"/>
      <w:marLeft w:val="0"/>
      <w:marRight w:val="0"/>
      <w:marTop w:val="0"/>
      <w:marBottom w:val="0"/>
      <w:divBdr>
        <w:top w:val="none" w:sz="0" w:space="0" w:color="auto"/>
        <w:left w:val="none" w:sz="0" w:space="0" w:color="auto"/>
        <w:bottom w:val="none" w:sz="0" w:space="0" w:color="auto"/>
        <w:right w:val="none" w:sz="0" w:space="0" w:color="auto"/>
      </w:divBdr>
    </w:div>
    <w:div w:id="1927422477">
      <w:bodyDiv w:val="1"/>
      <w:marLeft w:val="0"/>
      <w:marRight w:val="0"/>
      <w:marTop w:val="0"/>
      <w:marBottom w:val="0"/>
      <w:divBdr>
        <w:top w:val="none" w:sz="0" w:space="0" w:color="auto"/>
        <w:left w:val="none" w:sz="0" w:space="0" w:color="auto"/>
        <w:bottom w:val="none" w:sz="0" w:space="0" w:color="auto"/>
        <w:right w:val="none" w:sz="0" w:space="0" w:color="auto"/>
      </w:divBdr>
    </w:div>
    <w:div w:id="1929340634">
      <w:bodyDiv w:val="1"/>
      <w:marLeft w:val="0"/>
      <w:marRight w:val="0"/>
      <w:marTop w:val="0"/>
      <w:marBottom w:val="0"/>
      <w:divBdr>
        <w:top w:val="none" w:sz="0" w:space="0" w:color="auto"/>
        <w:left w:val="none" w:sz="0" w:space="0" w:color="auto"/>
        <w:bottom w:val="none" w:sz="0" w:space="0" w:color="auto"/>
        <w:right w:val="none" w:sz="0" w:space="0" w:color="auto"/>
      </w:divBdr>
    </w:div>
    <w:div w:id="1930383044">
      <w:bodyDiv w:val="1"/>
      <w:marLeft w:val="0"/>
      <w:marRight w:val="0"/>
      <w:marTop w:val="0"/>
      <w:marBottom w:val="0"/>
      <w:divBdr>
        <w:top w:val="none" w:sz="0" w:space="0" w:color="auto"/>
        <w:left w:val="none" w:sz="0" w:space="0" w:color="auto"/>
        <w:bottom w:val="none" w:sz="0" w:space="0" w:color="auto"/>
        <w:right w:val="none" w:sz="0" w:space="0" w:color="auto"/>
      </w:divBdr>
    </w:div>
    <w:div w:id="1931422814">
      <w:bodyDiv w:val="1"/>
      <w:marLeft w:val="0"/>
      <w:marRight w:val="0"/>
      <w:marTop w:val="0"/>
      <w:marBottom w:val="0"/>
      <w:divBdr>
        <w:top w:val="none" w:sz="0" w:space="0" w:color="auto"/>
        <w:left w:val="none" w:sz="0" w:space="0" w:color="auto"/>
        <w:bottom w:val="none" w:sz="0" w:space="0" w:color="auto"/>
        <w:right w:val="none" w:sz="0" w:space="0" w:color="auto"/>
      </w:divBdr>
    </w:div>
    <w:div w:id="1931500220">
      <w:bodyDiv w:val="1"/>
      <w:marLeft w:val="0"/>
      <w:marRight w:val="0"/>
      <w:marTop w:val="0"/>
      <w:marBottom w:val="0"/>
      <w:divBdr>
        <w:top w:val="none" w:sz="0" w:space="0" w:color="auto"/>
        <w:left w:val="none" w:sz="0" w:space="0" w:color="auto"/>
        <w:bottom w:val="none" w:sz="0" w:space="0" w:color="auto"/>
        <w:right w:val="none" w:sz="0" w:space="0" w:color="auto"/>
      </w:divBdr>
    </w:div>
    <w:div w:id="1932279348">
      <w:bodyDiv w:val="1"/>
      <w:marLeft w:val="0"/>
      <w:marRight w:val="0"/>
      <w:marTop w:val="0"/>
      <w:marBottom w:val="0"/>
      <w:divBdr>
        <w:top w:val="none" w:sz="0" w:space="0" w:color="auto"/>
        <w:left w:val="none" w:sz="0" w:space="0" w:color="auto"/>
        <w:bottom w:val="none" w:sz="0" w:space="0" w:color="auto"/>
        <w:right w:val="none" w:sz="0" w:space="0" w:color="auto"/>
      </w:divBdr>
    </w:div>
    <w:div w:id="1932855509">
      <w:bodyDiv w:val="1"/>
      <w:marLeft w:val="0"/>
      <w:marRight w:val="0"/>
      <w:marTop w:val="0"/>
      <w:marBottom w:val="0"/>
      <w:divBdr>
        <w:top w:val="none" w:sz="0" w:space="0" w:color="auto"/>
        <w:left w:val="none" w:sz="0" w:space="0" w:color="auto"/>
        <w:bottom w:val="none" w:sz="0" w:space="0" w:color="auto"/>
        <w:right w:val="none" w:sz="0" w:space="0" w:color="auto"/>
      </w:divBdr>
    </w:div>
    <w:div w:id="1933925773">
      <w:bodyDiv w:val="1"/>
      <w:marLeft w:val="0"/>
      <w:marRight w:val="0"/>
      <w:marTop w:val="0"/>
      <w:marBottom w:val="0"/>
      <w:divBdr>
        <w:top w:val="none" w:sz="0" w:space="0" w:color="auto"/>
        <w:left w:val="none" w:sz="0" w:space="0" w:color="auto"/>
        <w:bottom w:val="none" w:sz="0" w:space="0" w:color="auto"/>
        <w:right w:val="none" w:sz="0" w:space="0" w:color="auto"/>
      </w:divBdr>
    </w:div>
    <w:div w:id="1933928091">
      <w:bodyDiv w:val="1"/>
      <w:marLeft w:val="0"/>
      <w:marRight w:val="0"/>
      <w:marTop w:val="0"/>
      <w:marBottom w:val="0"/>
      <w:divBdr>
        <w:top w:val="none" w:sz="0" w:space="0" w:color="auto"/>
        <w:left w:val="none" w:sz="0" w:space="0" w:color="auto"/>
        <w:bottom w:val="none" w:sz="0" w:space="0" w:color="auto"/>
        <w:right w:val="none" w:sz="0" w:space="0" w:color="auto"/>
      </w:divBdr>
    </w:div>
    <w:div w:id="1937249645">
      <w:bodyDiv w:val="1"/>
      <w:marLeft w:val="0"/>
      <w:marRight w:val="0"/>
      <w:marTop w:val="0"/>
      <w:marBottom w:val="0"/>
      <w:divBdr>
        <w:top w:val="none" w:sz="0" w:space="0" w:color="auto"/>
        <w:left w:val="none" w:sz="0" w:space="0" w:color="auto"/>
        <w:bottom w:val="none" w:sz="0" w:space="0" w:color="auto"/>
        <w:right w:val="none" w:sz="0" w:space="0" w:color="auto"/>
      </w:divBdr>
    </w:div>
    <w:div w:id="1938247988">
      <w:bodyDiv w:val="1"/>
      <w:marLeft w:val="0"/>
      <w:marRight w:val="0"/>
      <w:marTop w:val="0"/>
      <w:marBottom w:val="0"/>
      <w:divBdr>
        <w:top w:val="none" w:sz="0" w:space="0" w:color="auto"/>
        <w:left w:val="none" w:sz="0" w:space="0" w:color="auto"/>
        <w:bottom w:val="none" w:sz="0" w:space="0" w:color="auto"/>
        <w:right w:val="none" w:sz="0" w:space="0" w:color="auto"/>
      </w:divBdr>
    </w:div>
    <w:div w:id="1941134477">
      <w:bodyDiv w:val="1"/>
      <w:marLeft w:val="0"/>
      <w:marRight w:val="0"/>
      <w:marTop w:val="0"/>
      <w:marBottom w:val="0"/>
      <w:divBdr>
        <w:top w:val="none" w:sz="0" w:space="0" w:color="auto"/>
        <w:left w:val="none" w:sz="0" w:space="0" w:color="auto"/>
        <w:bottom w:val="none" w:sz="0" w:space="0" w:color="auto"/>
        <w:right w:val="none" w:sz="0" w:space="0" w:color="auto"/>
      </w:divBdr>
    </w:div>
    <w:div w:id="1941182343">
      <w:bodyDiv w:val="1"/>
      <w:marLeft w:val="0"/>
      <w:marRight w:val="0"/>
      <w:marTop w:val="0"/>
      <w:marBottom w:val="0"/>
      <w:divBdr>
        <w:top w:val="none" w:sz="0" w:space="0" w:color="auto"/>
        <w:left w:val="none" w:sz="0" w:space="0" w:color="auto"/>
        <w:bottom w:val="none" w:sz="0" w:space="0" w:color="auto"/>
        <w:right w:val="none" w:sz="0" w:space="0" w:color="auto"/>
      </w:divBdr>
    </w:div>
    <w:div w:id="1942642377">
      <w:bodyDiv w:val="1"/>
      <w:marLeft w:val="0"/>
      <w:marRight w:val="0"/>
      <w:marTop w:val="0"/>
      <w:marBottom w:val="0"/>
      <w:divBdr>
        <w:top w:val="none" w:sz="0" w:space="0" w:color="auto"/>
        <w:left w:val="none" w:sz="0" w:space="0" w:color="auto"/>
        <w:bottom w:val="none" w:sz="0" w:space="0" w:color="auto"/>
        <w:right w:val="none" w:sz="0" w:space="0" w:color="auto"/>
      </w:divBdr>
    </w:div>
    <w:div w:id="1942714369">
      <w:bodyDiv w:val="1"/>
      <w:marLeft w:val="0"/>
      <w:marRight w:val="0"/>
      <w:marTop w:val="0"/>
      <w:marBottom w:val="0"/>
      <w:divBdr>
        <w:top w:val="none" w:sz="0" w:space="0" w:color="auto"/>
        <w:left w:val="none" w:sz="0" w:space="0" w:color="auto"/>
        <w:bottom w:val="none" w:sz="0" w:space="0" w:color="auto"/>
        <w:right w:val="none" w:sz="0" w:space="0" w:color="auto"/>
      </w:divBdr>
    </w:div>
    <w:div w:id="1944915908">
      <w:bodyDiv w:val="1"/>
      <w:marLeft w:val="0"/>
      <w:marRight w:val="0"/>
      <w:marTop w:val="0"/>
      <w:marBottom w:val="0"/>
      <w:divBdr>
        <w:top w:val="none" w:sz="0" w:space="0" w:color="auto"/>
        <w:left w:val="none" w:sz="0" w:space="0" w:color="auto"/>
        <w:bottom w:val="none" w:sz="0" w:space="0" w:color="auto"/>
        <w:right w:val="none" w:sz="0" w:space="0" w:color="auto"/>
      </w:divBdr>
    </w:div>
    <w:div w:id="1948076203">
      <w:bodyDiv w:val="1"/>
      <w:marLeft w:val="0"/>
      <w:marRight w:val="0"/>
      <w:marTop w:val="0"/>
      <w:marBottom w:val="0"/>
      <w:divBdr>
        <w:top w:val="none" w:sz="0" w:space="0" w:color="auto"/>
        <w:left w:val="none" w:sz="0" w:space="0" w:color="auto"/>
        <w:bottom w:val="none" w:sz="0" w:space="0" w:color="auto"/>
        <w:right w:val="none" w:sz="0" w:space="0" w:color="auto"/>
      </w:divBdr>
    </w:div>
    <w:div w:id="1948151983">
      <w:bodyDiv w:val="1"/>
      <w:marLeft w:val="0"/>
      <w:marRight w:val="0"/>
      <w:marTop w:val="0"/>
      <w:marBottom w:val="0"/>
      <w:divBdr>
        <w:top w:val="none" w:sz="0" w:space="0" w:color="auto"/>
        <w:left w:val="none" w:sz="0" w:space="0" w:color="auto"/>
        <w:bottom w:val="none" w:sz="0" w:space="0" w:color="auto"/>
        <w:right w:val="none" w:sz="0" w:space="0" w:color="auto"/>
      </w:divBdr>
    </w:div>
    <w:div w:id="1953432935">
      <w:bodyDiv w:val="1"/>
      <w:marLeft w:val="0"/>
      <w:marRight w:val="0"/>
      <w:marTop w:val="0"/>
      <w:marBottom w:val="0"/>
      <w:divBdr>
        <w:top w:val="none" w:sz="0" w:space="0" w:color="auto"/>
        <w:left w:val="none" w:sz="0" w:space="0" w:color="auto"/>
        <w:bottom w:val="none" w:sz="0" w:space="0" w:color="auto"/>
        <w:right w:val="none" w:sz="0" w:space="0" w:color="auto"/>
      </w:divBdr>
    </w:div>
    <w:div w:id="1953435113">
      <w:bodyDiv w:val="1"/>
      <w:marLeft w:val="0"/>
      <w:marRight w:val="0"/>
      <w:marTop w:val="0"/>
      <w:marBottom w:val="0"/>
      <w:divBdr>
        <w:top w:val="none" w:sz="0" w:space="0" w:color="auto"/>
        <w:left w:val="none" w:sz="0" w:space="0" w:color="auto"/>
        <w:bottom w:val="none" w:sz="0" w:space="0" w:color="auto"/>
        <w:right w:val="none" w:sz="0" w:space="0" w:color="auto"/>
      </w:divBdr>
    </w:div>
    <w:div w:id="1957633798">
      <w:bodyDiv w:val="1"/>
      <w:marLeft w:val="0"/>
      <w:marRight w:val="0"/>
      <w:marTop w:val="0"/>
      <w:marBottom w:val="0"/>
      <w:divBdr>
        <w:top w:val="none" w:sz="0" w:space="0" w:color="auto"/>
        <w:left w:val="none" w:sz="0" w:space="0" w:color="auto"/>
        <w:bottom w:val="none" w:sz="0" w:space="0" w:color="auto"/>
        <w:right w:val="none" w:sz="0" w:space="0" w:color="auto"/>
      </w:divBdr>
    </w:div>
    <w:div w:id="1958566313">
      <w:bodyDiv w:val="1"/>
      <w:marLeft w:val="0"/>
      <w:marRight w:val="0"/>
      <w:marTop w:val="0"/>
      <w:marBottom w:val="0"/>
      <w:divBdr>
        <w:top w:val="none" w:sz="0" w:space="0" w:color="auto"/>
        <w:left w:val="none" w:sz="0" w:space="0" w:color="auto"/>
        <w:bottom w:val="none" w:sz="0" w:space="0" w:color="auto"/>
        <w:right w:val="none" w:sz="0" w:space="0" w:color="auto"/>
      </w:divBdr>
    </w:div>
    <w:div w:id="1958943658">
      <w:bodyDiv w:val="1"/>
      <w:marLeft w:val="0"/>
      <w:marRight w:val="0"/>
      <w:marTop w:val="0"/>
      <w:marBottom w:val="0"/>
      <w:divBdr>
        <w:top w:val="none" w:sz="0" w:space="0" w:color="auto"/>
        <w:left w:val="none" w:sz="0" w:space="0" w:color="auto"/>
        <w:bottom w:val="none" w:sz="0" w:space="0" w:color="auto"/>
        <w:right w:val="none" w:sz="0" w:space="0" w:color="auto"/>
      </w:divBdr>
    </w:div>
    <w:div w:id="1959485234">
      <w:bodyDiv w:val="1"/>
      <w:marLeft w:val="0"/>
      <w:marRight w:val="0"/>
      <w:marTop w:val="0"/>
      <w:marBottom w:val="0"/>
      <w:divBdr>
        <w:top w:val="none" w:sz="0" w:space="0" w:color="auto"/>
        <w:left w:val="none" w:sz="0" w:space="0" w:color="auto"/>
        <w:bottom w:val="none" w:sz="0" w:space="0" w:color="auto"/>
        <w:right w:val="none" w:sz="0" w:space="0" w:color="auto"/>
      </w:divBdr>
    </w:div>
    <w:div w:id="1960990670">
      <w:bodyDiv w:val="1"/>
      <w:marLeft w:val="0"/>
      <w:marRight w:val="0"/>
      <w:marTop w:val="0"/>
      <w:marBottom w:val="0"/>
      <w:divBdr>
        <w:top w:val="none" w:sz="0" w:space="0" w:color="auto"/>
        <w:left w:val="none" w:sz="0" w:space="0" w:color="auto"/>
        <w:bottom w:val="none" w:sz="0" w:space="0" w:color="auto"/>
        <w:right w:val="none" w:sz="0" w:space="0" w:color="auto"/>
      </w:divBdr>
    </w:div>
    <w:div w:id="1961496716">
      <w:bodyDiv w:val="1"/>
      <w:marLeft w:val="0"/>
      <w:marRight w:val="0"/>
      <w:marTop w:val="0"/>
      <w:marBottom w:val="0"/>
      <w:divBdr>
        <w:top w:val="none" w:sz="0" w:space="0" w:color="auto"/>
        <w:left w:val="none" w:sz="0" w:space="0" w:color="auto"/>
        <w:bottom w:val="none" w:sz="0" w:space="0" w:color="auto"/>
        <w:right w:val="none" w:sz="0" w:space="0" w:color="auto"/>
      </w:divBdr>
    </w:div>
    <w:div w:id="1965306095">
      <w:bodyDiv w:val="1"/>
      <w:marLeft w:val="0"/>
      <w:marRight w:val="0"/>
      <w:marTop w:val="0"/>
      <w:marBottom w:val="0"/>
      <w:divBdr>
        <w:top w:val="none" w:sz="0" w:space="0" w:color="auto"/>
        <w:left w:val="none" w:sz="0" w:space="0" w:color="auto"/>
        <w:bottom w:val="none" w:sz="0" w:space="0" w:color="auto"/>
        <w:right w:val="none" w:sz="0" w:space="0" w:color="auto"/>
      </w:divBdr>
    </w:div>
    <w:div w:id="1966571358">
      <w:bodyDiv w:val="1"/>
      <w:marLeft w:val="0"/>
      <w:marRight w:val="0"/>
      <w:marTop w:val="0"/>
      <w:marBottom w:val="0"/>
      <w:divBdr>
        <w:top w:val="none" w:sz="0" w:space="0" w:color="auto"/>
        <w:left w:val="none" w:sz="0" w:space="0" w:color="auto"/>
        <w:bottom w:val="none" w:sz="0" w:space="0" w:color="auto"/>
        <w:right w:val="none" w:sz="0" w:space="0" w:color="auto"/>
      </w:divBdr>
    </w:div>
    <w:div w:id="1968002258">
      <w:bodyDiv w:val="1"/>
      <w:marLeft w:val="0"/>
      <w:marRight w:val="0"/>
      <w:marTop w:val="0"/>
      <w:marBottom w:val="0"/>
      <w:divBdr>
        <w:top w:val="none" w:sz="0" w:space="0" w:color="auto"/>
        <w:left w:val="none" w:sz="0" w:space="0" w:color="auto"/>
        <w:bottom w:val="none" w:sz="0" w:space="0" w:color="auto"/>
        <w:right w:val="none" w:sz="0" w:space="0" w:color="auto"/>
      </w:divBdr>
    </w:div>
    <w:div w:id="1976137920">
      <w:bodyDiv w:val="1"/>
      <w:marLeft w:val="0"/>
      <w:marRight w:val="0"/>
      <w:marTop w:val="0"/>
      <w:marBottom w:val="0"/>
      <w:divBdr>
        <w:top w:val="none" w:sz="0" w:space="0" w:color="auto"/>
        <w:left w:val="none" w:sz="0" w:space="0" w:color="auto"/>
        <w:bottom w:val="none" w:sz="0" w:space="0" w:color="auto"/>
        <w:right w:val="none" w:sz="0" w:space="0" w:color="auto"/>
      </w:divBdr>
    </w:div>
    <w:div w:id="1978140086">
      <w:bodyDiv w:val="1"/>
      <w:marLeft w:val="0"/>
      <w:marRight w:val="0"/>
      <w:marTop w:val="0"/>
      <w:marBottom w:val="0"/>
      <w:divBdr>
        <w:top w:val="none" w:sz="0" w:space="0" w:color="auto"/>
        <w:left w:val="none" w:sz="0" w:space="0" w:color="auto"/>
        <w:bottom w:val="none" w:sz="0" w:space="0" w:color="auto"/>
        <w:right w:val="none" w:sz="0" w:space="0" w:color="auto"/>
      </w:divBdr>
    </w:div>
    <w:div w:id="1981300654">
      <w:bodyDiv w:val="1"/>
      <w:marLeft w:val="0"/>
      <w:marRight w:val="0"/>
      <w:marTop w:val="0"/>
      <w:marBottom w:val="0"/>
      <w:divBdr>
        <w:top w:val="none" w:sz="0" w:space="0" w:color="auto"/>
        <w:left w:val="none" w:sz="0" w:space="0" w:color="auto"/>
        <w:bottom w:val="none" w:sz="0" w:space="0" w:color="auto"/>
        <w:right w:val="none" w:sz="0" w:space="0" w:color="auto"/>
      </w:divBdr>
    </w:div>
    <w:div w:id="1981617554">
      <w:bodyDiv w:val="1"/>
      <w:marLeft w:val="0"/>
      <w:marRight w:val="0"/>
      <w:marTop w:val="0"/>
      <w:marBottom w:val="0"/>
      <w:divBdr>
        <w:top w:val="none" w:sz="0" w:space="0" w:color="auto"/>
        <w:left w:val="none" w:sz="0" w:space="0" w:color="auto"/>
        <w:bottom w:val="none" w:sz="0" w:space="0" w:color="auto"/>
        <w:right w:val="none" w:sz="0" w:space="0" w:color="auto"/>
      </w:divBdr>
    </w:div>
    <w:div w:id="1981881240">
      <w:bodyDiv w:val="1"/>
      <w:marLeft w:val="0"/>
      <w:marRight w:val="0"/>
      <w:marTop w:val="0"/>
      <w:marBottom w:val="0"/>
      <w:divBdr>
        <w:top w:val="none" w:sz="0" w:space="0" w:color="auto"/>
        <w:left w:val="none" w:sz="0" w:space="0" w:color="auto"/>
        <w:bottom w:val="none" w:sz="0" w:space="0" w:color="auto"/>
        <w:right w:val="none" w:sz="0" w:space="0" w:color="auto"/>
      </w:divBdr>
    </w:div>
    <w:div w:id="1982415601">
      <w:bodyDiv w:val="1"/>
      <w:marLeft w:val="0"/>
      <w:marRight w:val="0"/>
      <w:marTop w:val="0"/>
      <w:marBottom w:val="0"/>
      <w:divBdr>
        <w:top w:val="none" w:sz="0" w:space="0" w:color="auto"/>
        <w:left w:val="none" w:sz="0" w:space="0" w:color="auto"/>
        <w:bottom w:val="none" w:sz="0" w:space="0" w:color="auto"/>
        <w:right w:val="none" w:sz="0" w:space="0" w:color="auto"/>
      </w:divBdr>
    </w:div>
    <w:div w:id="1984001746">
      <w:bodyDiv w:val="1"/>
      <w:marLeft w:val="0"/>
      <w:marRight w:val="0"/>
      <w:marTop w:val="0"/>
      <w:marBottom w:val="0"/>
      <w:divBdr>
        <w:top w:val="none" w:sz="0" w:space="0" w:color="auto"/>
        <w:left w:val="none" w:sz="0" w:space="0" w:color="auto"/>
        <w:bottom w:val="none" w:sz="0" w:space="0" w:color="auto"/>
        <w:right w:val="none" w:sz="0" w:space="0" w:color="auto"/>
      </w:divBdr>
    </w:div>
    <w:div w:id="1984043985">
      <w:bodyDiv w:val="1"/>
      <w:marLeft w:val="0"/>
      <w:marRight w:val="0"/>
      <w:marTop w:val="0"/>
      <w:marBottom w:val="0"/>
      <w:divBdr>
        <w:top w:val="none" w:sz="0" w:space="0" w:color="auto"/>
        <w:left w:val="none" w:sz="0" w:space="0" w:color="auto"/>
        <w:bottom w:val="none" w:sz="0" w:space="0" w:color="auto"/>
        <w:right w:val="none" w:sz="0" w:space="0" w:color="auto"/>
      </w:divBdr>
    </w:div>
    <w:div w:id="1985547663">
      <w:bodyDiv w:val="1"/>
      <w:marLeft w:val="0"/>
      <w:marRight w:val="0"/>
      <w:marTop w:val="0"/>
      <w:marBottom w:val="0"/>
      <w:divBdr>
        <w:top w:val="none" w:sz="0" w:space="0" w:color="auto"/>
        <w:left w:val="none" w:sz="0" w:space="0" w:color="auto"/>
        <w:bottom w:val="none" w:sz="0" w:space="0" w:color="auto"/>
        <w:right w:val="none" w:sz="0" w:space="0" w:color="auto"/>
      </w:divBdr>
    </w:div>
    <w:div w:id="1987205193">
      <w:bodyDiv w:val="1"/>
      <w:marLeft w:val="0"/>
      <w:marRight w:val="0"/>
      <w:marTop w:val="0"/>
      <w:marBottom w:val="0"/>
      <w:divBdr>
        <w:top w:val="none" w:sz="0" w:space="0" w:color="auto"/>
        <w:left w:val="none" w:sz="0" w:space="0" w:color="auto"/>
        <w:bottom w:val="none" w:sz="0" w:space="0" w:color="auto"/>
        <w:right w:val="none" w:sz="0" w:space="0" w:color="auto"/>
      </w:divBdr>
    </w:div>
    <w:div w:id="1987273652">
      <w:bodyDiv w:val="1"/>
      <w:marLeft w:val="0"/>
      <w:marRight w:val="0"/>
      <w:marTop w:val="0"/>
      <w:marBottom w:val="0"/>
      <w:divBdr>
        <w:top w:val="none" w:sz="0" w:space="0" w:color="auto"/>
        <w:left w:val="none" w:sz="0" w:space="0" w:color="auto"/>
        <w:bottom w:val="none" w:sz="0" w:space="0" w:color="auto"/>
        <w:right w:val="none" w:sz="0" w:space="0" w:color="auto"/>
      </w:divBdr>
    </w:div>
    <w:div w:id="1988246670">
      <w:bodyDiv w:val="1"/>
      <w:marLeft w:val="0"/>
      <w:marRight w:val="0"/>
      <w:marTop w:val="0"/>
      <w:marBottom w:val="0"/>
      <w:divBdr>
        <w:top w:val="none" w:sz="0" w:space="0" w:color="auto"/>
        <w:left w:val="none" w:sz="0" w:space="0" w:color="auto"/>
        <w:bottom w:val="none" w:sz="0" w:space="0" w:color="auto"/>
        <w:right w:val="none" w:sz="0" w:space="0" w:color="auto"/>
      </w:divBdr>
    </w:div>
    <w:div w:id="1991473885">
      <w:bodyDiv w:val="1"/>
      <w:marLeft w:val="0"/>
      <w:marRight w:val="0"/>
      <w:marTop w:val="0"/>
      <w:marBottom w:val="0"/>
      <w:divBdr>
        <w:top w:val="none" w:sz="0" w:space="0" w:color="auto"/>
        <w:left w:val="none" w:sz="0" w:space="0" w:color="auto"/>
        <w:bottom w:val="none" w:sz="0" w:space="0" w:color="auto"/>
        <w:right w:val="none" w:sz="0" w:space="0" w:color="auto"/>
      </w:divBdr>
    </w:div>
    <w:div w:id="1992247595">
      <w:bodyDiv w:val="1"/>
      <w:marLeft w:val="0"/>
      <w:marRight w:val="0"/>
      <w:marTop w:val="0"/>
      <w:marBottom w:val="0"/>
      <w:divBdr>
        <w:top w:val="none" w:sz="0" w:space="0" w:color="auto"/>
        <w:left w:val="none" w:sz="0" w:space="0" w:color="auto"/>
        <w:bottom w:val="none" w:sz="0" w:space="0" w:color="auto"/>
        <w:right w:val="none" w:sz="0" w:space="0" w:color="auto"/>
      </w:divBdr>
    </w:div>
    <w:div w:id="1993485295">
      <w:bodyDiv w:val="1"/>
      <w:marLeft w:val="0"/>
      <w:marRight w:val="0"/>
      <w:marTop w:val="0"/>
      <w:marBottom w:val="0"/>
      <w:divBdr>
        <w:top w:val="none" w:sz="0" w:space="0" w:color="auto"/>
        <w:left w:val="none" w:sz="0" w:space="0" w:color="auto"/>
        <w:bottom w:val="none" w:sz="0" w:space="0" w:color="auto"/>
        <w:right w:val="none" w:sz="0" w:space="0" w:color="auto"/>
      </w:divBdr>
    </w:div>
    <w:div w:id="1994676623">
      <w:bodyDiv w:val="1"/>
      <w:marLeft w:val="0"/>
      <w:marRight w:val="0"/>
      <w:marTop w:val="0"/>
      <w:marBottom w:val="0"/>
      <w:divBdr>
        <w:top w:val="none" w:sz="0" w:space="0" w:color="auto"/>
        <w:left w:val="none" w:sz="0" w:space="0" w:color="auto"/>
        <w:bottom w:val="none" w:sz="0" w:space="0" w:color="auto"/>
        <w:right w:val="none" w:sz="0" w:space="0" w:color="auto"/>
      </w:divBdr>
    </w:div>
    <w:div w:id="1994983456">
      <w:bodyDiv w:val="1"/>
      <w:marLeft w:val="0"/>
      <w:marRight w:val="0"/>
      <w:marTop w:val="0"/>
      <w:marBottom w:val="0"/>
      <w:divBdr>
        <w:top w:val="none" w:sz="0" w:space="0" w:color="auto"/>
        <w:left w:val="none" w:sz="0" w:space="0" w:color="auto"/>
        <w:bottom w:val="none" w:sz="0" w:space="0" w:color="auto"/>
        <w:right w:val="none" w:sz="0" w:space="0" w:color="auto"/>
      </w:divBdr>
    </w:div>
    <w:div w:id="1996107901">
      <w:bodyDiv w:val="1"/>
      <w:marLeft w:val="0"/>
      <w:marRight w:val="0"/>
      <w:marTop w:val="0"/>
      <w:marBottom w:val="0"/>
      <w:divBdr>
        <w:top w:val="none" w:sz="0" w:space="0" w:color="auto"/>
        <w:left w:val="none" w:sz="0" w:space="0" w:color="auto"/>
        <w:bottom w:val="none" w:sz="0" w:space="0" w:color="auto"/>
        <w:right w:val="none" w:sz="0" w:space="0" w:color="auto"/>
      </w:divBdr>
    </w:div>
    <w:div w:id="1998410549">
      <w:bodyDiv w:val="1"/>
      <w:marLeft w:val="0"/>
      <w:marRight w:val="0"/>
      <w:marTop w:val="0"/>
      <w:marBottom w:val="0"/>
      <w:divBdr>
        <w:top w:val="none" w:sz="0" w:space="0" w:color="auto"/>
        <w:left w:val="none" w:sz="0" w:space="0" w:color="auto"/>
        <w:bottom w:val="none" w:sz="0" w:space="0" w:color="auto"/>
        <w:right w:val="none" w:sz="0" w:space="0" w:color="auto"/>
      </w:divBdr>
    </w:div>
    <w:div w:id="2000113008">
      <w:bodyDiv w:val="1"/>
      <w:marLeft w:val="0"/>
      <w:marRight w:val="0"/>
      <w:marTop w:val="0"/>
      <w:marBottom w:val="0"/>
      <w:divBdr>
        <w:top w:val="none" w:sz="0" w:space="0" w:color="auto"/>
        <w:left w:val="none" w:sz="0" w:space="0" w:color="auto"/>
        <w:bottom w:val="none" w:sz="0" w:space="0" w:color="auto"/>
        <w:right w:val="none" w:sz="0" w:space="0" w:color="auto"/>
      </w:divBdr>
    </w:div>
    <w:div w:id="2002274895">
      <w:bodyDiv w:val="1"/>
      <w:marLeft w:val="0"/>
      <w:marRight w:val="0"/>
      <w:marTop w:val="0"/>
      <w:marBottom w:val="0"/>
      <w:divBdr>
        <w:top w:val="none" w:sz="0" w:space="0" w:color="auto"/>
        <w:left w:val="none" w:sz="0" w:space="0" w:color="auto"/>
        <w:bottom w:val="none" w:sz="0" w:space="0" w:color="auto"/>
        <w:right w:val="none" w:sz="0" w:space="0" w:color="auto"/>
      </w:divBdr>
    </w:div>
    <w:div w:id="2002347621">
      <w:bodyDiv w:val="1"/>
      <w:marLeft w:val="0"/>
      <w:marRight w:val="0"/>
      <w:marTop w:val="0"/>
      <w:marBottom w:val="0"/>
      <w:divBdr>
        <w:top w:val="none" w:sz="0" w:space="0" w:color="auto"/>
        <w:left w:val="none" w:sz="0" w:space="0" w:color="auto"/>
        <w:bottom w:val="none" w:sz="0" w:space="0" w:color="auto"/>
        <w:right w:val="none" w:sz="0" w:space="0" w:color="auto"/>
      </w:divBdr>
    </w:div>
    <w:div w:id="2002660196">
      <w:bodyDiv w:val="1"/>
      <w:marLeft w:val="0"/>
      <w:marRight w:val="0"/>
      <w:marTop w:val="0"/>
      <w:marBottom w:val="0"/>
      <w:divBdr>
        <w:top w:val="none" w:sz="0" w:space="0" w:color="auto"/>
        <w:left w:val="none" w:sz="0" w:space="0" w:color="auto"/>
        <w:bottom w:val="none" w:sz="0" w:space="0" w:color="auto"/>
        <w:right w:val="none" w:sz="0" w:space="0" w:color="auto"/>
      </w:divBdr>
    </w:div>
    <w:div w:id="2004507392">
      <w:bodyDiv w:val="1"/>
      <w:marLeft w:val="0"/>
      <w:marRight w:val="0"/>
      <w:marTop w:val="0"/>
      <w:marBottom w:val="0"/>
      <w:divBdr>
        <w:top w:val="none" w:sz="0" w:space="0" w:color="auto"/>
        <w:left w:val="none" w:sz="0" w:space="0" w:color="auto"/>
        <w:bottom w:val="none" w:sz="0" w:space="0" w:color="auto"/>
        <w:right w:val="none" w:sz="0" w:space="0" w:color="auto"/>
      </w:divBdr>
    </w:div>
    <w:div w:id="2006123085">
      <w:bodyDiv w:val="1"/>
      <w:marLeft w:val="0"/>
      <w:marRight w:val="0"/>
      <w:marTop w:val="0"/>
      <w:marBottom w:val="0"/>
      <w:divBdr>
        <w:top w:val="none" w:sz="0" w:space="0" w:color="auto"/>
        <w:left w:val="none" w:sz="0" w:space="0" w:color="auto"/>
        <w:bottom w:val="none" w:sz="0" w:space="0" w:color="auto"/>
        <w:right w:val="none" w:sz="0" w:space="0" w:color="auto"/>
      </w:divBdr>
    </w:div>
    <w:div w:id="2006394954">
      <w:bodyDiv w:val="1"/>
      <w:marLeft w:val="0"/>
      <w:marRight w:val="0"/>
      <w:marTop w:val="0"/>
      <w:marBottom w:val="0"/>
      <w:divBdr>
        <w:top w:val="none" w:sz="0" w:space="0" w:color="auto"/>
        <w:left w:val="none" w:sz="0" w:space="0" w:color="auto"/>
        <w:bottom w:val="none" w:sz="0" w:space="0" w:color="auto"/>
        <w:right w:val="none" w:sz="0" w:space="0" w:color="auto"/>
      </w:divBdr>
    </w:div>
    <w:div w:id="2008439985">
      <w:bodyDiv w:val="1"/>
      <w:marLeft w:val="0"/>
      <w:marRight w:val="0"/>
      <w:marTop w:val="0"/>
      <w:marBottom w:val="0"/>
      <w:divBdr>
        <w:top w:val="none" w:sz="0" w:space="0" w:color="auto"/>
        <w:left w:val="none" w:sz="0" w:space="0" w:color="auto"/>
        <w:bottom w:val="none" w:sz="0" w:space="0" w:color="auto"/>
        <w:right w:val="none" w:sz="0" w:space="0" w:color="auto"/>
      </w:divBdr>
    </w:div>
    <w:div w:id="2009402654">
      <w:bodyDiv w:val="1"/>
      <w:marLeft w:val="0"/>
      <w:marRight w:val="0"/>
      <w:marTop w:val="0"/>
      <w:marBottom w:val="0"/>
      <w:divBdr>
        <w:top w:val="none" w:sz="0" w:space="0" w:color="auto"/>
        <w:left w:val="none" w:sz="0" w:space="0" w:color="auto"/>
        <w:bottom w:val="none" w:sz="0" w:space="0" w:color="auto"/>
        <w:right w:val="none" w:sz="0" w:space="0" w:color="auto"/>
      </w:divBdr>
    </w:div>
    <w:div w:id="2009866608">
      <w:bodyDiv w:val="1"/>
      <w:marLeft w:val="0"/>
      <w:marRight w:val="0"/>
      <w:marTop w:val="0"/>
      <w:marBottom w:val="0"/>
      <w:divBdr>
        <w:top w:val="none" w:sz="0" w:space="0" w:color="auto"/>
        <w:left w:val="none" w:sz="0" w:space="0" w:color="auto"/>
        <w:bottom w:val="none" w:sz="0" w:space="0" w:color="auto"/>
        <w:right w:val="none" w:sz="0" w:space="0" w:color="auto"/>
      </w:divBdr>
    </w:div>
    <w:div w:id="2012296220">
      <w:bodyDiv w:val="1"/>
      <w:marLeft w:val="0"/>
      <w:marRight w:val="0"/>
      <w:marTop w:val="0"/>
      <w:marBottom w:val="0"/>
      <w:divBdr>
        <w:top w:val="none" w:sz="0" w:space="0" w:color="auto"/>
        <w:left w:val="none" w:sz="0" w:space="0" w:color="auto"/>
        <w:bottom w:val="none" w:sz="0" w:space="0" w:color="auto"/>
        <w:right w:val="none" w:sz="0" w:space="0" w:color="auto"/>
      </w:divBdr>
    </w:div>
    <w:div w:id="2012488016">
      <w:bodyDiv w:val="1"/>
      <w:marLeft w:val="0"/>
      <w:marRight w:val="0"/>
      <w:marTop w:val="0"/>
      <w:marBottom w:val="0"/>
      <w:divBdr>
        <w:top w:val="none" w:sz="0" w:space="0" w:color="auto"/>
        <w:left w:val="none" w:sz="0" w:space="0" w:color="auto"/>
        <w:bottom w:val="none" w:sz="0" w:space="0" w:color="auto"/>
        <w:right w:val="none" w:sz="0" w:space="0" w:color="auto"/>
      </w:divBdr>
    </w:div>
    <w:div w:id="2013528835">
      <w:bodyDiv w:val="1"/>
      <w:marLeft w:val="0"/>
      <w:marRight w:val="0"/>
      <w:marTop w:val="0"/>
      <w:marBottom w:val="0"/>
      <w:divBdr>
        <w:top w:val="none" w:sz="0" w:space="0" w:color="auto"/>
        <w:left w:val="none" w:sz="0" w:space="0" w:color="auto"/>
        <w:bottom w:val="none" w:sz="0" w:space="0" w:color="auto"/>
        <w:right w:val="none" w:sz="0" w:space="0" w:color="auto"/>
      </w:divBdr>
    </w:div>
    <w:div w:id="2017033422">
      <w:bodyDiv w:val="1"/>
      <w:marLeft w:val="0"/>
      <w:marRight w:val="0"/>
      <w:marTop w:val="0"/>
      <w:marBottom w:val="0"/>
      <w:divBdr>
        <w:top w:val="none" w:sz="0" w:space="0" w:color="auto"/>
        <w:left w:val="none" w:sz="0" w:space="0" w:color="auto"/>
        <w:bottom w:val="none" w:sz="0" w:space="0" w:color="auto"/>
        <w:right w:val="none" w:sz="0" w:space="0" w:color="auto"/>
      </w:divBdr>
    </w:div>
    <w:div w:id="2017148576">
      <w:bodyDiv w:val="1"/>
      <w:marLeft w:val="0"/>
      <w:marRight w:val="0"/>
      <w:marTop w:val="0"/>
      <w:marBottom w:val="0"/>
      <w:divBdr>
        <w:top w:val="none" w:sz="0" w:space="0" w:color="auto"/>
        <w:left w:val="none" w:sz="0" w:space="0" w:color="auto"/>
        <w:bottom w:val="none" w:sz="0" w:space="0" w:color="auto"/>
        <w:right w:val="none" w:sz="0" w:space="0" w:color="auto"/>
      </w:divBdr>
    </w:div>
    <w:div w:id="2020152256">
      <w:bodyDiv w:val="1"/>
      <w:marLeft w:val="0"/>
      <w:marRight w:val="0"/>
      <w:marTop w:val="0"/>
      <w:marBottom w:val="0"/>
      <w:divBdr>
        <w:top w:val="none" w:sz="0" w:space="0" w:color="auto"/>
        <w:left w:val="none" w:sz="0" w:space="0" w:color="auto"/>
        <w:bottom w:val="none" w:sz="0" w:space="0" w:color="auto"/>
        <w:right w:val="none" w:sz="0" w:space="0" w:color="auto"/>
      </w:divBdr>
    </w:div>
    <w:div w:id="2025936689">
      <w:bodyDiv w:val="1"/>
      <w:marLeft w:val="0"/>
      <w:marRight w:val="0"/>
      <w:marTop w:val="0"/>
      <w:marBottom w:val="0"/>
      <w:divBdr>
        <w:top w:val="none" w:sz="0" w:space="0" w:color="auto"/>
        <w:left w:val="none" w:sz="0" w:space="0" w:color="auto"/>
        <w:bottom w:val="none" w:sz="0" w:space="0" w:color="auto"/>
        <w:right w:val="none" w:sz="0" w:space="0" w:color="auto"/>
      </w:divBdr>
    </w:div>
    <w:div w:id="2027244258">
      <w:bodyDiv w:val="1"/>
      <w:marLeft w:val="0"/>
      <w:marRight w:val="0"/>
      <w:marTop w:val="0"/>
      <w:marBottom w:val="0"/>
      <w:divBdr>
        <w:top w:val="none" w:sz="0" w:space="0" w:color="auto"/>
        <w:left w:val="none" w:sz="0" w:space="0" w:color="auto"/>
        <w:bottom w:val="none" w:sz="0" w:space="0" w:color="auto"/>
        <w:right w:val="none" w:sz="0" w:space="0" w:color="auto"/>
      </w:divBdr>
    </w:div>
    <w:div w:id="2028023337">
      <w:bodyDiv w:val="1"/>
      <w:marLeft w:val="0"/>
      <w:marRight w:val="0"/>
      <w:marTop w:val="0"/>
      <w:marBottom w:val="0"/>
      <w:divBdr>
        <w:top w:val="none" w:sz="0" w:space="0" w:color="auto"/>
        <w:left w:val="none" w:sz="0" w:space="0" w:color="auto"/>
        <w:bottom w:val="none" w:sz="0" w:space="0" w:color="auto"/>
        <w:right w:val="none" w:sz="0" w:space="0" w:color="auto"/>
      </w:divBdr>
    </w:div>
    <w:div w:id="2032340681">
      <w:bodyDiv w:val="1"/>
      <w:marLeft w:val="0"/>
      <w:marRight w:val="0"/>
      <w:marTop w:val="0"/>
      <w:marBottom w:val="0"/>
      <w:divBdr>
        <w:top w:val="none" w:sz="0" w:space="0" w:color="auto"/>
        <w:left w:val="none" w:sz="0" w:space="0" w:color="auto"/>
        <w:bottom w:val="none" w:sz="0" w:space="0" w:color="auto"/>
        <w:right w:val="none" w:sz="0" w:space="0" w:color="auto"/>
      </w:divBdr>
    </w:div>
    <w:div w:id="2036030481">
      <w:bodyDiv w:val="1"/>
      <w:marLeft w:val="0"/>
      <w:marRight w:val="0"/>
      <w:marTop w:val="0"/>
      <w:marBottom w:val="0"/>
      <w:divBdr>
        <w:top w:val="none" w:sz="0" w:space="0" w:color="auto"/>
        <w:left w:val="none" w:sz="0" w:space="0" w:color="auto"/>
        <w:bottom w:val="none" w:sz="0" w:space="0" w:color="auto"/>
        <w:right w:val="none" w:sz="0" w:space="0" w:color="auto"/>
      </w:divBdr>
    </w:div>
    <w:div w:id="2037581646">
      <w:bodyDiv w:val="1"/>
      <w:marLeft w:val="0"/>
      <w:marRight w:val="0"/>
      <w:marTop w:val="0"/>
      <w:marBottom w:val="0"/>
      <w:divBdr>
        <w:top w:val="none" w:sz="0" w:space="0" w:color="auto"/>
        <w:left w:val="none" w:sz="0" w:space="0" w:color="auto"/>
        <w:bottom w:val="none" w:sz="0" w:space="0" w:color="auto"/>
        <w:right w:val="none" w:sz="0" w:space="0" w:color="auto"/>
      </w:divBdr>
    </w:div>
    <w:div w:id="2040013042">
      <w:bodyDiv w:val="1"/>
      <w:marLeft w:val="0"/>
      <w:marRight w:val="0"/>
      <w:marTop w:val="0"/>
      <w:marBottom w:val="0"/>
      <w:divBdr>
        <w:top w:val="none" w:sz="0" w:space="0" w:color="auto"/>
        <w:left w:val="none" w:sz="0" w:space="0" w:color="auto"/>
        <w:bottom w:val="none" w:sz="0" w:space="0" w:color="auto"/>
        <w:right w:val="none" w:sz="0" w:space="0" w:color="auto"/>
      </w:divBdr>
    </w:div>
    <w:div w:id="2043894716">
      <w:bodyDiv w:val="1"/>
      <w:marLeft w:val="0"/>
      <w:marRight w:val="0"/>
      <w:marTop w:val="0"/>
      <w:marBottom w:val="0"/>
      <w:divBdr>
        <w:top w:val="none" w:sz="0" w:space="0" w:color="auto"/>
        <w:left w:val="none" w:sz="0" w:space="0" w:color="auto"/>
        <w:bottom w:val="none" w:sz="0" w:space="0" w:color="auto"/>
        <w:right w:val="none" w:sz="0" w:space="0" w:color="auto"/>
      </w:divBdr>
    </w:div>
    <w:div w:id="2045016108">
      <w:bodyDiv w:val="1"/>
      <w:marLeft w:val="0"/>
      <w:marRight w:val="0"/>
      <w:marTop w:val="0"/>
      <w:marBottom w:val="0"/>
      <w:divBdr>
        <w:top w:val="none" w:sz="0" w:space="0" w:color="auto"/>
        <w:left w:val="none" w:sz="0" w:space="0" w:color="auto"/>
        <w:bottom w:val="none" w:sz="0" w:space="0" w:color="auto"/>
        <w:right w:val="none" w:sz="0" w:space="0" w:color="auto"/>
      </w:divBdr>
    </w:div>
    <w:div w:id="2047411368">
      <w:bodyDiv w:val="1"/>
      <w:marLeft w:val="0"/>
      <w:marRight w:val="0"/>
      <w:marTop w:val="0"/>
      <w:marBottom w:val="0"/>
      <w:divBdr>
        <w:top w:val="none" w:sz="0" w:space="0" w:color="auto"/>
        <w:left w:val="none" w:sz="0" w:space="0" w:color="auto"/>
        <w:bottom w:val="none" w:sz="0" w:space="0" w:color="auto"/>
        <w:right w:val="none" w:sz="0" w:space="0" w:color="auto"/>
      </w:divBdr>
    </w:div>
    <w:div w:id="2050179940">
      <w:bodyDiv w:val="1"/>
      <w:marLeft w:val="0"/>
      <w:marRight w:val="0"/>
      <w:marTop w:val="0"/>
      <w:marBottom w:val="0"/>
      <w:divBdr>
        <w:top w:val="none" w:sz="0" w:space="0" w:color="auto"/>
        <w:left w:val="none" w:sz="0" w:space="0" w:color="auto"/>
        <w:bottom w:val="none" w:sz="0" w:space="0" w:color="auto"/>
        <w:right w:val="none" w:sz="0" w:space="0" w:color="auto"/>
      </w:divBdr>
    </w:div>
    <w:div w:id="2051295993">
      <w:bodyDiv w:val="1"/>
      <w:marLeft w:val="0"/>
      <w:marRight w:val="0"/>
      <w:marTop w:val="0"/>
      <w:marBottom w:val="0"/>
      <w:divBdr>
        <w:top w:val="none" w:sz="0" w:space="0" w:color="auto"/>
        <w:left w:val="none" w:sz="0" w:space="0" w:color="auto"/>
        <w:bottom w:val="none" w:sz="0" w:space="0" w:color="auto"/>
        <w:right w:val="none" w:sz="0" w:space="0" w:color="auto"/>
      </w:divBdr>
    </w:div>
    <w:div w:id="2054038185">
      <w:bodyDiv w:val="1"/>
      <w:marLeft w:val="0"/>
      <w:marRight w:val="0"/>
      <w:marTop w:val="0"/>
      <w:marBottom w:val="0"/>
      <w:divBdr>
        <w:top w:val="none" w:sz="0" w:space="0" w:color="auto"/>
        <w:left w:val="none" w:sz="0" w:space="0" w:color="auto"/>
        <w:bottom w:val="none" w:sz="0" w:space="0" w:color="auto"/>
        <w:right w:val="none" w:sz="0" w:space="0" w:color="auto"/>
      </w:divBdr>
    </w:div>
    <w:div w:id="2054694767">
      <w:bodyDiv w:val="1"/>
      <w:marLeft w:val="0"/>
      <w:marRight w:val="0"/>
      <w:marTop w:val="0"/>
      <w:marBottom w:val="0"/>
      <w:divBdr>
        <w:top w:val="none" w:sz="0" w:space="0" w:color="auto"/>
        <w:left w:val="none" w:sz="0" w:space="0" w:color="auto"/>
        <w:bottom w:val="none" w:sz="0" w:space="0" w:color="auto"/>
        <w:right w:val="none" w:sz="0" w:space="0" w:color="auto"/>
      </w:divBdr>
    </w:div>
    <w:div w:id="2054697174">
      <w:bodyDiv w:val="1"/>
      <w:marLeft w:val="0"/>
      <w:marRight w:val="0"/>
      <w:marTop w:val="0"/>
      <w:marBottom w:val="0"/>
      <w:divBdr>
        <w:top w:val="none" w:sz="0" w:space="0" w:color="auto"/>
        <w:left w:val="none" w:sz="0" w:space="0" w:color="auto"/>
        <w:bottom w:val="none" w:sz="0" w:space="0" w:color="auto"/>
        <w:right w:val="none" w:sz="0" w:space="0" w:color="auto"/>
      </w:divBdr>
    </w:div>
    <w:div w:id="2057197432">
      <w:bodyDiv w:val="1"/>
      <w:marLeft w:val="0"/>
      <w:marRight w:val="0"/>
      <w:marTop w:val="0"/>
      <w:marBottom w:val="0"/>
      <w:divBdr>
        <w:top w:val="none" w:sz="0" w:space="0" w:color="auto"/>
        <w:left w:val="none" w:sz="0" w:space="0" w:color="auto"/>
        <w:bottom w:val="none" w:sz="0" w:space="0" w:color="auto"/>
        <w:right w:val="none" w:sz="0" w:space="0" w:color="auto"/>
      </w:divBdr>
    </w:div>
    <w:div w:id="2059235490">
      <w:bodyDiv w:val="1"/>
      <w:marLeft w:val="0"/>
      <w:marRight w:val="0"/>
      <w:marTop w:val="0"/>
      <w:marBottom w:val="0"/>
      <w:divBdr>
        <w:top w:val="none" w:sz="0" w:space="0" w:color="auto"/>
        <w:left w:val="none" w:sz="0" w:space="0" w:color="auto"/>
        <w:bottom w:val="none" w:sz="0" w:space="0" w:color="auto"/>
        <w:right w:val="none" w:sz="0" w:space="0" w:color="auto"/>
      </w:divBdr>
    </w:div>
    <w:div w:id="2060010119">
      <w:bodyDiv w:val="1"/>
      <w:marLeft w:val="0"/>
      <w:marRight w:val="0"/>
      <w:marTop w:val="0"/>
      <w:marBottom w:val="0"/>
      <w:divBdr>
        <w:top w:val="none" w:sz="0" w:space="0" w:color="auto"/>
        <w:left w:val="none" w:sz="0" w:space="0" w:color="auto"/>
        <w:bottom w:val="none" w:sz="0" w:space="0" w:color="auto"/>
        <w:right w:val="none" w:sz="0" w:space="0" w:color="auto"/>
      </w:divBdr>
    </w:div>
    <w:div w:id="2061205288">
      <w:bodyDiv w:val="1"/>
      <w:marLeft w:val="0"/>
      <w:marRight w:val="0"/>
      <w:marTop w:val="0"/>
      <w:marBottom w:val="0"/>
      <w:divBdr>
        <w:top w:val="none" w:sz="0" w:space="0" w:color="auto"/>
        <w:left w:val="none" w:sz="0" w:space="0" w:color="auto"/>
        <w:bottom w:val="none" w:sz="0" w:space="0" w:color="auto"/>
        <w:right w:val="none" w:sz="0" w:space="0" w:color="auto"/>
      </w:divBdr>
    </w:div>
    <w:div w:id="2061323188">
      <w:bodyDiv w:val="1"/>
      <w:marLeft w:val="0"/>
      <w:marRight w:val="0"/>
      <w:marTop w:val="0"/>
      <w:marBottom w:val="0"/>
      <w:divBdr>
        <w:top w:val="none" w:sz="0" w:space="0" w:color="auto"/>
        <w:left w:val="none" w:sz="0" w:space="0" w:color="auto"/>
        <w:bottom w:val="none" w:sz="0" w:space="0" w:color="auto"/>
        <w:right w:val="none" w:sz="0" w:space="0" w:color="auto"/>
      </w:divBdr>
    </w:div>
    <w:div w:id="2062514080">
      <w:bodyDiv w:val="1"/>
      <w:marLeft w:val="0"/>
      <w:marRight w:val="0"/>
      <w:marTop w:val="0"/>
      <w:marBottom w:val="0"/>
      <w:divBdr>
        <w:top w:val="none" w:sz="0" w:space="0" w:color="auto"/>
        <w:left w:val="none" w:sz="0" w:space="0" w:color="auto"/>
        <w:bottom w:val="none" w:sz="0" w:space="0" w:color="auto"/>
        <w:right w:val="none" w:sz="0" w:space="0" w:color="auto"/>
      </w:divBdr>
    </w:div>
    <w:div w:id="2064910802">
      <w:bodyDiv w:val="1"/>
      <w:marLeft w:val="0"/>
      <w:marRight w:val="0"/>
      <w:marTop w:val="0"/>
      <w:marBottom w:val="0"/>
      <w:divBdr>
        <w:top w:val="none" w:sz="0" w:space="0" w:color="auto"/>
        <w:left w:val="none" w:sz="0" w:space="0" w:color="auto"/>
        <w:bottom w:val="none" w:sz="0" w:space="0" w:color="auto"/>
        <w:right w:val="none" w:sz="0" w:space="0" w:color="auto"/>
      </w:divBdr>
    </w:div>
    <w:div w:id="2065106035">
      <w:bodyDiv w:val="1"/>
      <w:marLeft w:val="0"/>
      <w:marRight w:val="0"/>
      <w:marTop w:val="0"/>
      <w:marBottom w:val="0"/>
      <w:divBdr>
        <w:top w:val="none" w:sz="0" w:space="0" w:color="auto"/>
        <w:left w:val="none" w:sz="0" w:space="0" w:color="auto"/>
        <w:bottom w:val="none" w:sz="0" w:space="0" w:color="auto"/>
        <w:right w:val="none" w:sz="0" w:space="0" w:color="auto"/>
      </w:divBdr>
    </w:div>
    <w:div w:id="2067409983">
      <w:bodyDiv w:val="1"/>
      <w:marLeft w:val="0"/>
      <w:marRight w:val="0"/>
      <w:marTop w:val="0"/>
      <w:marBottom w:val="0"/>
      <w:divBdr>
        <w:top w:val="none" w:sz="0" w:space="0" w:color="auto"/>
        <w:left w:val="none" w:sz="0" w:space="0" w:color="auto"/>
        <w:bottom w:val="none" w:sz="0" w:space="0" w:color="auto"/>
        <w:right w:val="none" w:sz="0" w:space="0" w:color="auto"/>
      </w:divBdr>
    </w:div>
    <w:div w:id="2067676390">
      <w:bodyDiv w:val="1"/>
      <w:marLeft w:val="0"/>
      <w:marRight w:val="0"/>
      <w:marTop w:val="0"/>
      <w:marBottom w:val="0"/>
      <w:divBdr>
        <w:top w:val="none" w:sz="0" w:space="0" w:color="auto"/>
        <w:left w:val="none" w:sz="0" w:space="0" w:color="auto"/>
        <w:bottom w:val="none" w:sz="0" w:space="0" w:color="auto"/>
        <w:right w:val="none" w:sz="0" w:space="0" w:color="auto"/>
      </w:divBdr>
    </w:div>
    <w:div w:id="2068719267">
      <w:bodyDiv w:val="1"/>
      <w:marLeft w:val="0"/>
      <w:marRight w:val="0"/>
      <w:marTop w:val="0"/>
      <w:marBottom w:val="0"/>
      <w:divBdr>
        <w:top w:val="none" w:sz="0" w:space="0" w:color="auto"/>
        <w:left w:val="none" w:sz="0" w:space="0" w:color="auto"/>
        <w:bottom w:val="none" w:sz="0" w:space="0" w:color="auto"/>
        <w:right w:val="none" w:sz="0" w:space="0" w:color="auto"/>
      </w:divBdr>
    </w:div>
    <w:div w:id="2070375893">
      <w:bodyDiv w:val="1"/>
      <w:marLeft w:val="0"/>
      <w:marRight w:val="0"/>
      <w:marTop w:val="0"/>
      <w:marBottom w:val="0"/>
      <w:divBdr>
        <w:top w:val="none" w:sz="0" w:space="0" w:color="auto"/>
        <w:left w:val="none" w:sz="0" w:space="0" w:color="auto"/>
        <w:bottom w:val="none" w:sz="0" w:space="0" w:color="auto"/>
        <w:right w:val="none" w:sz="0" w:space="0" w:color="auto"/>
      </w:divBdr>
    </w:div>
    <w:div w:id="2070683235">
      <w:bodyDiv w:val="1"/>
      <w:marLeft w:val="0"/>
      <w:marRight w:val="0"/>
      <w:marTop w:val="0"/>
      <w:marBottom w:val="0"/>
      <w:divBdr>
        <w:top w:val="none" w:sz="0" w:space="0" w:color="auto"/>
        <w:left w:val="none" w:sz="0" w:space="0" w:color="auto"/>
        <w:bottom w:val="none" w:sz="0" w:space="0" w:color="auto"/>
        <w:right w:val="none" w:sz="0" w:space="0" w:color="auto"/>
      </w:divBdr>
    </w:div>
    <w:div w:id="2071885074">
      <w:bodyDiv w:val="1"/>
      <w:marLeft w:val="0"/>
      <w:marRight w:val="0"/>
      <w:marTop w:val="0"/>
      <w:marBottom w:val="0"/>
      <w:divBdr>
        <w:top w:val="none" w:sz="0" w:space="0" w:color="auto"/>
        <w:left w:val="none" w:sz="0" w:space="0" w:color="auto"/>
        <w:bottom w:val="none" w:sz="0" w:space="0" w:color="auto"/>
        <w:right w:val="none" w:sz="0" w:space="0" w:color="auto"/>
      </w:divBdr>
    </w:div>
    <w:div w:id="2072145874">
      <w:bodyDiv w:val="1"/>
      <w:marLeft w:val="0"/>
      <w:marRight w:val="0"/>
      <w:marTop w:val="0"/>
      <w:marBottom w:val="0"/>
      <w:divBdr>
        <w:top w:val="none" w:sz="0" w:space="0" w:color="auto"/>
        <w:left w:val="none" w:sz="0" w:space="0" w:color="auto"/>
        <w:bottom w:val="none" w:sz="0" w:space="0" w:color="auto"/>
        <w:right w:val="none" w:sz="0" w:space="0" w:color="auto"/>
      </w:divBdr>
    </w:div>
    <w:div w:id="2073000574">
      <w:bodyDiv w:val="1"/>
      <w:marLeft w:val="0"/>
      <w:marRight w:val="0"/>
      <w:marTop w:val="0"/>
      <w:marBottom w:val="0"/>
      <w:divBdr>
        <w:top w:val="none" w:sz="0" w:space="0" w:color="auto"/>
        <w:left w:val="none" w:sz="0" w:space="0" w:color="auto"/>
        <w:bottom w:val="none" w:sz="0" w:space="0" w:color="auto"/>
        <w:right w:val="none" w:sz="0" w:space="0" w:color="auto"/>
      </w:divBdr>
    </w:div>
    <w:div w:id="2074306993">
      <w:bodyDiv w:val="1"/>
      <w:marLeft w:val="0"/>
      <w:marRight w:val="0"/>
      <w:marTop w:val="0"/>
      <w:marBottom w:val="0"/>
      <w:divBdr>
        <w:top w:val="none" w:sz="0" w:space="0" w:color="auto"/>
        <w:left w:val="none" w:sz="0" w:space="0" w:color="auto"/>
        <w:bottom w:val="none" w:sz="0" w:space="0" w:color="auto"/>
        <w:right w:val="none" w:sz="0" w:space="0" w:color="auto"/>
      </w:divBdr>
    </w:div>
    <w:div w:id="2074425185">
      <w:bodyDiv w:val="1"/>
      <w:marLeft w:val="0"/>
      <w:marRight w:val="0"/>
      <w:marTop w:val="0"/>
      <w:marBottom w:val="0"/>
      <w:divBdr>
        <w:top w:val="none" w:sz="0" w:space="0" w:color="auto"/>
        <w:left w:val="none" w:sz="0" w:space="0" w:color="auto"/>
        <w:bottom w:val="none" w:sz="0" w:space="0" w:color="auto"/>
        <w:right w:val="none" w:sz="0" w:space="0" w:color="auto"/>
      </w:divBdr>
    </w:div>
    <w:div w:id="2076855531">
      <w:bodyDiv w:val="1"/>
      <w:marLeft w:val="0"/>
      <w:marRight w:val="0"/>
      <w:marTop w:val="0"/>
      <w:marBottom w:val="0"/>
      <w:divBdr>
        <w:top w:val="none" w:sz="0" w:space="0" w:color="auto"/>
        <w:left w:val="none" w:sz="0" w:space="0" w:color="auto"/>
        <w:bottom w:val="none" w:sz="0" w:space="0" w:color="auto"/>
        <w:right w:val="none" w:sz="0" w:space="0" w:color="auto"/>
      </w:divBdr>
    </w:div>
    <w:div w:id="2078893966">
      <w:bodyDiv w:val="1"/>
      <w:marLeft w:val="0"/>
      <w:marRight w:val="0"/>
      <w:marTop w:val="0"/>
      <w:marBottom w:val="0"/>
      <w:divBdr>
        <w:top w:val="none" w:sz="0" w:space="0" w:color="auto"/>
        <w:left w:val="none" w:sz="0" w:space="0" w:color="auto"/>
        <w:bottom w:val="none" w:sz="0" w:space="0" w:color="auto"/>
        <w:right w:val="none" w:sz="0" w:space="0" w:color="auto"/>
      </w:divBdr>
    </w:div>
    <w:div w:id="2081054643">
      <w:bodyDiv w:val="1"/>
      <w:marLeft w:val="0"/>
      <w:marRight w:val="0"/>
      <w:marTop w:val="0"/>
      <w:marBottom w:val="0"/>
      <w:divBdr>
        <w:top w:val="none" w:sz="0" w:space="0" w:color="auto"/>
        <w:left w:val="none" w:sz="0" w:space="0" w:color="auto"/>
        <w:bottom w:val="none" w:sz="0" w:space="0" w:color="auto"/>
        <w:right w:val="none" w:sz="0" w:space="0" w:color="auto"/>
      </w:divBdr>
    </w:div>
    <w:div w:id="2083484678">
      <w:bodyDiv w:val="1"/>
      <w:marLeft w:val="0"/>
      <w:marRight w:val="0"/>
      <w:marTop w:val="0"/>
      <w:marBottom w:val="0"/>
      <w:divBdr>
        <w:top w:val="none" w:sz="0" w:space="0" w:color="auto"/>
        <w:left w:val="none" w:sz="0" w:space="0" w:color="auto"/>
        <w:bottom w:val="none" w:sz="0" w:space="0" w:color="auto"/>
        <w:right w:val="none" w:sz="0" w:space="0" w:color="auto"/>
      </w:divBdr>
    </w:div>
    <w:div w:id="2083794413">
      <w:bodyDiv w:val="1"/>
      <w:marLeft w:val="0"/>
      <w:marRight w:val="0"/>
      <w:marTop w:val="0"/>
      <w:marBottom w:val="0"/>
      <w:divBdr>
        <w:top w:val="none" w:sz="0" w:space="0" w:color="auto"/>
        <w:left w:val="none" w:sz="0" w:space="0" w:color="auto"/>
        <w:bottom w:val="none" w:sz="0" w:space="0" w:color="auto"/>
        <w:right w:val="none" w:sz="0" w:space="0" w:color="auto"/>
      </w:divBdr>
    </w:div>
    <w:div w:id="2085487114">
      <w:bodyDiv w:val="1"/>
      <w:marLeft w:val="0"/>
      <w:marRight w:val="0"/>
      <w:marTop w:val="0"/>
      <w:marBottom w:val="0"/>
      <w:divBdr>
        <w:top w:val="none" w:sz="0" w:space="0" w:color="auto"/>
        <w:left w:val="none" w:sz="0" w:space="0" w:color="auto"/>
        <w:bottom w:val="none" w:sz="0" w:space="0" w:color="auto"/>
        <w:right w:val="none" w:sz="0" w:space="0" w:color="auto"/>
      </w:divBdr>
    </w:div>
    <w:div w:id="2088651143">
      <w:bodyDiv w:val="1"/>
      <w:marLeft w:val="0"/>
      <w:marRight w:val="0"/>
      <w:marTop w:val="0"/>
      <w:marBottom w:val="0"/>
      <w:divBdr>
        <w:top w:val="none" w:sz="0" w:space="0" w:color="auto"/>
        <w:left w:val="none" w:sz="0" w:space="0" w:color="auto"/>
        <w:bottom w:val="none" w:sz="0" w:space="0" w:color="auto"/>
        <w:right w:val="none" w:sz="0" w:space="0" w:color="auto"/>
      </w:divBdr>
    </w:div>
    <w:div w:id="2090617662">
      <w:bodyDiv w:val="1"/>
      <w:marLeft w:val="0"/>
      <w:marRight w:val="0"/>
      <w:marTop w:val="0"/>
      <w:marBottom w:val="0"/>
      <w:divBdr>
        <w:top w:val="none" w:sz="0" w:space="0" w:color="auto"/>
        <w:left w:val="none" w:sz="0" w:space="0" w:color="auto"/>
        <w:bottom w:val="none" w:sz="0" w:space="0" w:color="auto"/>
        <w:right w:val="none" w:sz="0" w:space="0" w:color="auto"/>
      </w:divBdr>
    </w:div>
    <w:div w:id="2092241185">
      <w:bodyDiv w:val="1"/>
      <w:marLeft w:val="0"/>
      <w:marRight w:val="0"/>
      <w:marTop w:val="0"/>
      <w:marBottom w:val="0"/>
      <w:divBdr>
        <w:top w:val="none" w:sz="0" w:space="0" w:color="auto"/>
        <w:left w:val="none" w:sz="0" w:space="0" w:color="auto"/>
        <w:bottom w:val="none" w:sz="0" w:space="0" w:color="auto"/>
        <w:right w:val="none" w:sz="0" w:space="0" w:color="auto"/>
      </w:divBdr>
    </w:div>
    <w:div w:id="2093625032">
      <w:bodyDiv w:val="1"/>
      <w:marLeft w:val="0"/>
      <w:marRight w:val="0"/>
      <w:marTop w:val="0"/>
      <w:marBottom w:val="0"/>
      <w:divBdr>
        <w:top w:val="none" w:sz="0" w:space="0" w:color="auto"/>
        <w:left w:val="none" w:sz="0" w:space="0" w:color="auto"/>
        <w:bottom w:val="none" w:sz="0" w:space="0" w:color="auto"/>
        <w:right w:val="none" w:sz="0" w:space="0" w:color="auto"/>
      </w:divBdr>
    </w:div>
    <w:div w:id="2095123601">
      <w:bodyDiv w:val="1"/>
      <w:marLeft w:val="0"/>
      <w:marRight w:val="0"/>
      <w:marTop w:val="0"/>
      <w:marBottom w:val="0"/>
      <w:divBdr>
        <w:top w:val="none" w:sz="0" w:space="0" w:color="auto"/>
        <w:left w:val="none" w:sz="0" w:space="0" w:color="auto"/>
        <w:bottom w:val="none" w:sz="0" w:space="0" w:color="auto"/>
        <w:right w:val="none" w:sz="0" w:space="0" w:color="auto"/>
      </w:divBdr>
    </w:div>
    <w:div w:id="2096248172">
      <w:bodyDiv w:val="1"/>
      <w:marLeft w:val="0"/>
      <w:marRight w:val="0"/>
      <w:marTop w:val="0"/>
      <w:marBottom w:val="0"/>
      <w:divBdr>
        <w:top w:val="none" w:sz="0" w:space="0" w:color="auto"/>
        <w:left w:val="none" w:sz="0" w:space="0" w:color="auto"/>
        <w:bottom w:val="none" w:sz="0" w:space="0" w:color="auto"/>
        <w:right w:val="none" w:sz="0" w:space="0" w:color="auto"/>
      </w:divBdr>
    </w:div>
    <w:div w:id="2097939616">
      <w:bodyDiv w:val="1"/>
      <w:marLeft w:val="0"/>
      <w:marRight w:val="0"/>
      <w:marTop w:val="0"/>
      <w:marBottom w:val="0"/>
      <w:divBdr>
        <w:top w:val="none" w:sz="0" w:space="0" w:color="auto"/>
        <w:left w:val="none" w:sz="0" w:space="0" w:color="auto"/>
        <w:bottom w:val="none" w:sz="0" w:space="0" w:color="auto"/>
        <w:right w:val="none" w:sz="0" w:space="0" w:color="auto"/>
      </w:divBdr>
    </w:div>
    <w:div w:id="2098016580">
      <w:bodyDiv w:val="1"/>
      <w:marLeft w:val="0"/>
      <w:marRight w:val="0"/>
      <w:marTop w:val="0"/>
      <w:marBottom w:val="0"/>
      <w:divBdr>
        <w:top w:val="none" w:sz="0" w:space="0" w:color="auto"/>
        <w:left w:val="none" w:sz="0" w:space="0" w:color="auto"/>
        <w:bottom w:val="none" w:sz="0" w:space="0" w:color="auto"/>
        <w:right w:val="none" w:sz="0" w:space="0" w:color="auto"/>
      </w:divBdr>
    </w:div>
    <w:div w:id="2100984316">
      <w:bodyDiv w:val="1"/>
      <w:marLeft w:val="0"/>
      <w:marRight w:val="0"/>
      <w:marTop w:val="0"/>
      <w:marBottom w:val="0"/>
      <w:divBdr>
        <w:top w:val="none" w:sz="0" w:space="0" w:color="auto"/>
        <w:left w:val="none" w:sz="0" w:space="0" w:color="auto"/>
        <w:bottom w:val="none" w:sz="0" w:space="0" w:color="auto"/>
        <w:right w:val="none" w:sz="0" w:space="0" w:color="auto"/>
      </w:divBdr>
    </w:div>
    <w:div w:id="2103841867">
      <w:bodyDiv w:val="1"/>
      <w:marLeft w:val="0"/>
      <w:marRight w:val="0"/>
      <w:marTop w:val="0"/>
      <w:marBottom w:val="0"/>
      <w:divBdr>
        <w:top w:val="none" w:sz="0" w:space="0" w:color="auto"/>
        <w:left w:val="none" w:sz="0" w:space="0" w:color="auto"/>
        <w:bottom w:val="none" w:sz="0" w:space="0" w:color="auto"/>
        <w:right w:val="none" w:sz="0" w:space="0" w:color="auto"/>
      </w:divBdr>
    </w:div>
    <w:div w:id="2104837252">
      <w:bodyDiv w:val="1"/>
      <w:marLeft w:val="0"/>
      <w:marRight w:val="0"/>
      <w:marTop w:val="0"/>
      <w:marBottom w:val="0"/>
      <w:divBdr>
        <w:top w:val="none" w:sz="0" w:space="0" w:color="auto"/>
        <w:left w:val="none" w:sz="0" w:space="0" w:color="auto"/>
        <w:bottom w:val="none" w:sz="0" w:space="0" w:color="auto"/>
        <w:right w:val="none" w:sz="0" w:space="0" w:color="auto"/>
      </w:divBdr>
    </w:div>
    <w:div w:id="2106262916">
      <w:bodyDiv w:val="1"/>
      <w:marLeft w:val="0"/>
      <w:marRight w:val="0"/>
      <w:marTop w:val="0"/>
      <w:marBottom w:val="0"/>
      <w:divBdr>
        <w:top w:val="none" w:sz="0" w:space="0" w:color="auto"/>
        <w:left w:val="none" w:sz="0" w:space="0" w:color="auto"/>
        <w:bottom w:val="none" w:sz="0" w:space="0" w:color="auto"/>
        <w:right w:val="none" w:sz="0" w:space="0" w:color="auto"/>
      </w:divBdr>
    </w:div>
    <w:div w:id="2107145087">
      <w:bodyDiv w:val="1"/>
      <w:marLeft w:val="0"/>
      <w:marRight w:val="0"/>
      <w:marTop w:val="0"/>
      <w:marBottom w:val="0"/>
      <w:divBdr>
        <w:top w:val="none" w:sz="0" w:space="0" w:color="auto"/>
        <w:left w:val="none" w:sz="0" w:space="0" w:color="auto"/>
        <w:bottom w:val="none" w:sz="0" w:space="0" w:color="auto"/>
        <w:right w:val="none" w:sz="0" w:space="0" w:color="auto"/>
      </w:divBdr>
    </w:div>
    <w:div w:id="2107341255">
      <w:bodyDiv w:val="1"/>
      <w:marLeft w:val="0"/>
      <w:marRight w:val="0"/>
      <w:marTop w:val="0"/>
      <w:marBottom w:val="0"/>
      <w:divBdr>
        <w:top w:val="none" w:sz="0" w:space="0" w:color="auto"/>
        <w:left w:val="none" w:sz="0" w:space="0" w:color="auto"/>
        <w:bottom w:val="none" w:sz="0" w:space="0" w:color="auto"/>
        <w:right w:val="none" w:sz="0" w:space="0" w:color="auto"/>
      </w:divBdr>
    </w:div>
    <w:div w:id="2110395460">
      <w:bodyDiv w:val="1"/>
      <w:marLeft w:val="0"/>
      <w:marRight w:val="0"/>
      <w:marTop w:val="0"/>
      <w:marBottom w:val="0"/>
      <w:divBdr>
        <w:top w:val="none" w:sz="0" w:space="0" w:color="auto"/>
        <w:left w:val="none" w:sz="0" w:space="0" w:color="auto"/>
        <w:bottom w:val="none" w:sz="0" w:space="0" w:color="auto"/>
        <w:right w:val="none" w:sz="0" w:space="0" w:color="auto"/>
      </w:divBdr>
    </w:div>
    <w:div w:id="2111195029">
      <w:bodyDiv w:val="1"/>
      <w:marLeft w:val="0"/>
      <w:marRight w:val="0"/>
      <w:marTop w:val="0"/>
      <w:marBottom w:val="0"/>
      <w:divBdr>
        <w:top w:val="none" w:sz="0" w:space="0" w:color="auto"/>
        <w:left w:val="none" w:sz="0" w:space="0" w:color="auto"/>
        <w:bottom w:val="none" w:sz="0" w:space="0" w:color="auto"/>
        <w:right w:val="none" w:sz="0" w:space="0" w:color="auto"/>
      </w:divBdr>
    </w:div>
    <w:div w:id="2112427532">
      <w:bodyDiv w:val="1"/>
      <w:marLeft w:val="0"/>
      <w:marRight w:val="0"/>
      <w:marTop w:val="0"/>
      <w:marBottom w:val="0"/>
      <w:divBdr>
        <w:top w:val="none" w:sz="0" w:space="0" w:color="auto"/>
        <w:left w:val="none" w:sz="0" w:space="0" w:color="auto"/>
        <w:bottom w:val="none" w:sz="0" w:space="0" w:color="auto"/>
        <w:right w:val="none" w:sz="0" w:space="0" w:color="auto"/>
      </w:divBdr>
    </w:div>
    <w:div w:id="2115779005">
      <w:bodyDiv w:val="1"/>
      <w:marLeft w:val="0"/>
      <w:marRight w:val="0"/>
      <w:marTop w:val="0"/>
      <w:marBottom w:val="0"/>
      <w:divBdr>
        <w:top w:val="none" w:sz="0" w:space="0" w:color="auto"/>
        <w:left w:val="none" w:sz="0" w:space="0" w:color="auto"/>
        <w:bottom w:val="none" w:sz="0" w:space="0" w:color="auto"/>
        <w:right w:val="none" w:sz="0" w:space="0" w:color="auto"/>
      </w:divBdr>
    </w:div>
    <w:div w:id="2116516919">
      <w:bodyDiv w:val="1"/>
      <w:marLeft w:val="0"/>
      <w:marRight w:val="0"/>
      <w:marTop w:val="0"/>
      <w:marBottom w:val="0"/>
      <w:divBdr>
        <w:top w:val="none" w:sz="0" w:space="0" w:color="auto"/>
        <w:left w:val="none" w:sz="0" w:space="0" w:color="auto"/>
        <w:bottom w:val="none" w:sz="0" w:space="0" w:color="auto"/>
        <w:right w:val="none" w:sz="0" w:space="0" w:color="auto"/>
      </w:divBdr>
    </w:div>
    <w:div w:id="2116828713">
      <w:bodyDiv w:val="1"/>
      <w:marLeft w:val="0"/>
      <w:marRight w:val="0"/>
      <w:marTop w:val="0"/>
      <w:marBottom w:val="0"/>
      <w:divBdr>
        <w:top w:val="none" w:sz="0" w:space="0" w:color="auto"/>
        <w:left w:val="none" w:sz="0" w:space="0" w:color="auto"/>
        <w:bottom w:val="none" w:sz="0" w:space="0" w:color="auto"/>
        <w:right w:val="none" w:sz="0" w:space="0" w:color="auto"/>
      </w:divBdr>
    </w:div>
    <w:div w:id="2117630433">
      <w:bodyDiv w:val="1"/>
      <w:marLeft w:val="0"/>
      <w:marRight w:val="0"/>
      <w:marTop w:val="0"/>
      <w:marBottom w:val="0"/>
      <w:divBdr>
        <w:top w:val="none" w:sz="0" w:space="0" w:color="auto"/>
        <w:left w:val="none" w:sz="0" w:space="0" w:color="auto"/>
        <w:bottom w:val="none" w:sz="0" w:space="0" w:color="auto"/>
        <w:right w:val="none" w:sz="0" w:space="0" w:color="auto"/>
      </w:divBdr>
    </w:div>
    <w:div w:id="2118060511">
      <w:bodyDiv w:val="1"/>
      <w:marLeft w:val="0"/>
      <w:marRight w:val="0"/>
      <w:marTop w:val="0"/>
      <w:marBottom w:val="0"/>
      <w:divBdr>
        <w:top w:val="none" w:sz="0" w:space="0" w:color="auto"/>
        <w:left w:val="none" w:sz="0" w:space="0" w:color="auto"/>
        <w:bottom w:val="none" w:sz="0" w:space="0" w:color="auto"/>
        <w:right w:val="none" w:sz="0" w:space="0" w:color="auto"/>
      </w:divBdr>
    </w:div>
    <w:div w:id="2118282194">
      <w:bodyDiv w:val="1"/>
      <w:marLeft w:val="0"/>
      <w:marRight w:val="0"/>
      <w:marTop w:val="0"/>
      <w:marBottom w:val="0"/>
      <w:divBdr>
        <w:top w:val="none" w:sz="0" w:space="0" w:color="auto"/>
        <w:left w:val="none" w:sz="0" w:space="0" w:color="auto"/>
        <w:bottom w:val="none" w:sz="0" w:space="0" w:color="auto"/>
        <w:right w:val="none" w:sz="0" w:space="0" w:color="auto"/>
      </w:divBdr>
    </w:div>
    <w:div w:id="2119325425">
      <w:bodyDiv w:val="1"/>
      <w:marLeft w:val="0"/>
      <w:marRight w:val="0"/>
      <w:marTop w:val="0"/>
      <w:marBottom w:val="0"/>
      <w:divBdr>
        <w:top w:val="none" w:sz="0" w:space="0" w:color="auto"/>
        <w:left w:val="none" w:sz="0" w:space="0" w:color="auto"/>
        <w:bottom w:val="none" w:sz="0" w:space="0" w:color="auto"/>
        <w:right w:val="none" w:sz="0" w:space="0" w:color="auto"/>
      </w:divBdr>
    </w:div>
    <w:div w:id="2119332026">
      <w:bodyDiv w:val="1"/>
      <w:marLeft w:val="0"/>
      <w:marRight w:val="0"/>
      <w:marTop w:val="0"/>
      <w:marBottom w:val="0"/>
      <w:divBdr>
        <w:top w:val="none" w:sz="0" w:space="0" w:color="auto"/>
        <w:left w:val="none" w:sz="0" w:space="0" w:color="auto"/>
        <w:bottom w:val="none" w:sz="0" w:space="0" w:color="auto"/>
        <w:right w:val="none" w:sz="0" w:space="0" w:color="auto"/>
      </w:divBdr>
    </w:div>
    <w:div w:id="2120368491">
      <w:bodyDiv w:val="1"/>
      <w:marLeft w:val="0"/>
      <w:marRight w:val="0"/>
      <w:marTop w:val="0"/>
      <w:marBottom w:val="0"/>
      <w:divBdr>
        <w:top w:val="none" w:sz="0" w:space="0" w:color="auto"/>
        <w:left w:val="none" w:sz="0" w:space="0" w:color="auto"/>
        <w:bottom w:val="none" w:sz="0" w:space="0" w:color="auto"/>
        <w:right w:val="none" w:sz="0" w:space="0" w:color="auto"/>
      </w:divBdr>
    </w:div>
    <w:div w:id="2120560467">
      <w:bodyDiv w:val="1"/>
      <w:marLeft w:val="0"/>
      <w:marRight w:val="0"/>
      <w:marTop w:val="0"/>
      <w:marBottom w:val="0"/>
      <w:divBdr>
        <w:top w:val="none" w:sz="0" w:space="0" w:color="auto"/>
        <w:left w:val="none" w:sz="0" w:space="0" w:color="auto"/>
        <w:bottom w:val="none" w:sz="0" w:space="0" w:color="auto"/>
        <w:right w:val="none" w:sz="0" w:space="0" w:color="auto"/>
      </w:divBdr>
    </w:div>
    <w:div w:id="2120711673">
      <w:bodyDiv w:val="1"/>
      <w:marLeft w:val="0"/>
      <w:marRight w:val="0"/>
      <w:marTop w:val="0"/>
      <w:marBottom w:val="0"/>
      <w:divBdr>
        <w:top w:val="none" w:sz="0" w:space="0" w:color="auto"/>
        <w:left w:val="none" w:sz="0" w:space="0" w:color="auto"/>
        <w:bottom w:val="none" w:sz="0" w:space="0" w:color="auto"/>
        <w:right w:val="none" w:sz="0" w:space="0" w:color="auto"/>
      </w:divBdr>
    </w:div>
    <w:div w:id="2124301299">
      <w:bodyDiv w:val="1"/>
      <w:marLeft w:val="0"/>
      <w:marRight w:val="0"/>
      <w:marTop w:val="0"/>
      <w:marBottom w:val="0"/>
      <w:divBdr>
        <w:top w:val="none" w:sz="0" w:space="0" w:color="auto"/>
        <w:left w:val="none" w:sz="0" w:space="0" w:color="auto"/>
        <w:bottom w:val="none" w:sz="0" w:space="0" w:color="auto"/>
        <w:right w:val="none" w:sz="0" w:space="0" w:color="auto"/>
      </w:divBdr>
    </w:div>
    <w:div w:id="2125996166">
      <w:bodyDiv w:val="1"/>
      <w:marLeft w:val="0"/>
      <w:marRight w:val="0"/>
      <w:marTop w:val="0"/>
      <w:marBottom w:val="0"/>
      <w:divBdr>
        <w:top w:val="none" w:sz="0" w:space="0" w:color="auto"/>
        <w:left w:val="none" w:sz="0" w:space="0" w:color="auto"/>
        <w:bottom w:val="none" w:sz="0" w:space="0" w:color="auto"/>
        <w:right w:val="none" w:sz="0" w:space="0" w:color="auto"/>
      </w:divBdr>
    </w:div>
    <w:div w:id="2126725281">
      <w:bodyDiv w:val="1"/>
      <w:marLeft w:val="0"/>
      <w:marRight w:val="0"/>
      <w:marTop w:val="0"/>
      <w:marBottom w:val="0"/>
      <w:divBdr>
        <w:top w:val="none" w:sz="0" w:space="0" w:color="auto"/>
        <w:left w:val="none" w:sz="0" w:space="0" w:color="auto"/>
        <w:bottom w:val="none" w:sz="0" w:space="0" w:color="auto"/>
        <w:right w:val="none" w:sz="0" w:space="0" w:color="auto"/>
      </w:divBdr>
    </w:div>
    <w:div w:id="2127119714">
      <w:bodyDiv w:val="1"/>
      <w:marLeft w:val="0"/>
      <w:marRight w:val="0"/>
      <w:marTop w:val="0"/>
      <w:marBottom w:val="0"/>
      <w:divBdr>
        <w:top w:val="none" w:sz="0" w:space="0" w:color="auto"/>
        <w:left w:val="none" w:sz="0" w:space="0" w:color="auto"/>
        <w:bottom w:val="none" w:sz="0" w:space="0" w:color="auto"/>
        <w:right w:val="none" w:sz="0" w:space="0" w:color="auto"/>
      </w:divBdr>
    </w:div>
    <w:div w:id="2134057051">
      <w:bodyDiv w:val="1"/>
      <w:marLeft w:val="0"/>
      <w:marRight w:val="0"/>
      <w:marTop w:val="0"/>
      <w:marBottom w:val="0"/>
      <w:divBdr>
        <w:top w:val="none" w:sz="0" w:space="0" w:color="auto"/>
        <w:left w:val="none" w:sz="0" w:space="0" w:color="auto"/>
        <w:bottom w:val="none" w:sz="0" w:space="0" w:color="auto"/>
        <w:right w:val="none" w:sz="0" w:space="0" w:color="auto"/>
      </w:divBdr>
    </w:div>
    <w:div w:id="2139570645">
      <w:bodyDiv w:val="1"/>
      <w:marLeft w:val="0"/>
      <w:marRight w:val="0"/>
      <w:marTop w:val="0"/>
      <w:marBottom w:val="0"/>
      <w:divBdr>
        <w:top w:val="none" w:sz="0" w:space="0" w:color="auto"/>
        <w:left w:val="none" w:sz="0" w:space="0" w:color="auto"/>
        <w:bottom w:val="none" w:sz="0" w:space="0" w:color="auto"/>
        <w:right w:val="none" w:sz="0" w:space="0" w:color="auto"/>
      </w:divBdr>
    </w:div>
    <w:div w:id="2140026178">
      <w:bodyDiv w:val="1"/>
      <w:marLeft w:val="0"/>
      <w:marRight w:val="0"/>
      <w:marTop w:val="0"/>
      <w:marBottom w:val="0"/>
      <w:divBdr>
        <w:top w:val="none" w:sz="0" w:space="0" w:color="auto"/>
        <w:left w:val="none" w:sz="0" w:space="0" w:color="auto"/>
        <w:bottom w:val="none" w:sz="0" w:space="0" w:color="auto"/>
        <w:right w:val="none" w:sz="0" w:space="0" w:color="auto"/>
      </w:divBdr>
    </w:div>
    <w:div w:id="2142383931">
      <w:bodyDiv w:val="1"/>
      <w:marLeft w:val="0"/>
      <w:marRight w:val="0"/>
      <w:marTop w:val="0"/>
      <w:marBottom w:val="0"/>
      <w:divBdr>
        <w:top w:val="none" w:sz="0" w:space="0" w:color="auto"/>
        <w:left w:val="none" w:sz="0" w:space="0" w:color="auto"/>
        <w:bottom w:val="none" w:sz="0" w:space="0" w:color="auto"/>
        <w:right w:val="none" w:sz="0" w:space="0" w:color="auto"/>
      </w:divBdr>
    </w:div>
    <w:div w:id="2142726729">
      <w:bodyDiv w:val="1"/>
      <w:marLeft w:val="0"/>
      <w:marRight w:val="0"/>
      <w:marTop w:val="0"/>
      <w:marBottom w:val="0"/>
      <w:divBdr>
        <w:top w:val="none" w:sz="0" w:space="0" w:color="auto"/>
        <w:left w:val="none" w:sz="0" w:space="0" w:color="auto"/>
        <w:bottom w:val="none" w:sz="0" w:space="0" w:color="auto"/>
        <w:right w:val="none" w:sz="0" w:space="0" w:color="auto"/>
      </w:divBdr>
    </w:div>
    <w:div w:id="2143189043">
      <w:bodyDiv w:val="1"/>
      <w:marLeft w:val="0"/>
      <w:marRight w:val="0"/>
      <w:marTop w:val="0"/>
      <w:marBottom w:val="0"/>
      <w:divBdr>
        <w:top w:val="none" w:sz="0" w:space="0" w:color="auto"/>
        <w:left w:val="none" w:sz="0" w:space="0" w:color="auto"/>
        <w:bottom w:val="none" w:sz="0" w:space="0" w:color="auto"/>
        <w:right w:val="none" w:sz="0" w:space="0" w:color="auto"/>
      </w:divBdr>
    </w:div>
    <w:div w:id="2143493821">
      <w:bodyDiv w:val="1"/>
      <w:marLeft w:val="0"/>
      <w:marRight w:val="0"/>
      <w:marTop w:val="0"/>
      <w:marBottom w:val="0"/>
      <w:divBdr>
        <w:top w:val="none" w:sz="0" w:space="0" w:color="auto"/>
        <w:left w:val="none" w:sz="0" w:space="0" w:color="auto"/>
        <w:bottom w:val="none" w:sz="0" w:space="0" w:color="auto"/>
        <w:right w:val="none" w:sz="0" w:space="0" w:color="auto"/>
      </w:divBdr>
    </w:div>
    <w:div w:id="2146239474">
      <w:bodyDiv w:val="1"/>
      <w:marLeft w:val="0"/>
      <w:marRight w:val="0"/>
      <w:marTop w:val="0"/>
      <w:marBottom w:val="0"/>
      <w:divBdr>
        <w:top w:val="none" w:sz="0" w:space="0" w:color="auto"/>
        <w:left w:val="none" w:sz="0" w:space="0" w:color="auto"/>
        <w:bottom w:val="none" w:sz="0" w:space="0" w:color="auto"/>
        <w:right w:val="none" w:sz="0" w:space="0" w:color="auto"/>
      </w:divBdr>
    </w:div>
    <w:div w:id="2146507234">
      <w:bodyDiv w:val="1"/>
      <w:marLeft w:val="0"/>
      <w:marRight w:val="0"/>
      <w:marTop w:val="0"/>
      <w:marBottom w:val="0"/>
      <w:divBdr>
        <w:top w:val="none" w:sz="0" w:space="0" w:color="auto"/>
        <w:left w:val="none" w:sz="0" w:space="0" w:color="auto"/>
        <w:bottom w:val="none" w:sz="0" w:space="0" w:color="auto"/>
        <w:right w:val="none" w:sz="0" w:space="0" w:color="auto"/>
      </w:divBdr>
    </w:div>
    <w:div w:id="2146849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2.jpeg"/><Relationship Id="rId21" Type="http://schemas.openxmlformats.org/officeDocument/2006/relationships/image" Target="media/image7.jpeg"/><Relationship Id="rId34" Type="http://schemas.openxmlformats.org/officeDocument/2006/relationships/image" Target="media/image20.emf"/><Relationship Id="rId42" Type="http://schemas.openxmlformats.org/officeDocument/2006/relationships/image" Target="media/image160.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mailto:cotizaciones@ambienciq.com" TargetMode="Externa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0.jpeg"/><Relationship Id="rId32" Type="http://schemas.openxmlformats.org/officeDocument/2006/relationships/image" Target="media/image18.emf"/><Relationship Id="rId37" Type="http://schemas.openxmlformats.org/officeDocument/2006/relationships/image" Target="media/image23.jpeg"/><Relationship Id="rId45" Type="http://schemas.openxmlformats.org/officeDocument/2006/relationships/image" Target="media/image25.emf"/><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9" Type="http://schemas.openxmlformats.org/officeDocument/2006/relationships/hyperlink" Target="mailto:contactenos@ambienciq.com" TargetMode="External"/><Relationship Id="rId31" Type="http://schemas.openxmlformats.org/officeDocument/2006/relationships/image" Target="media/image17.png"/><Relationship Id="rId44"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emf"/><Relationship Id="rId43" Type="http://schemas.openxmlformats.org/officeDocument/2006/relationships/image" Target="media/image170.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image" Target="media/image19.emf"/><Relationship Id="rId46"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Min06</b:Tag>
    <b:SourceType>InternetSite</b:SourceType>
    <b:Guid>{72C6942F-BED7-4FAB-A960-9AF2123C8BF0}</b:Guid>
    <b:Author>
      <b:Author>
        <b:Corporate>Ministerio de Ambiente, Vivienda y Desarrollo Territorial</b:Corporate>
      </b:Author>
    </b:Author>
    <b:Title>Alcaldia de Bogotá: Consulta de la Norma</b:Title>
    <b:InternetSiteTitle>Resolucion 0627 de 2006</b:InternetSiteTitle>
    <b:Year>2006</b:Year>
    <b:URL>http://www.alcaldiabogota.gov.co/sisjur/normas/Norma1.jsp?i=19982</b:URL>
    <b:RefOrder>1</b:RefOrder>
  </b:Source>
  <b:Source>
    <b:Tag>Org99</b:Tag>
    <b:SourceType>Report</b:SourceType>
    <b:Guid>{51A98D4E-0877-4B48-B358-5EDC8719AB4F}</b:Guid>
    <b:Title>Guías para el ruido urbano</b:Title>
    <b:Year>1999</b:Year>
    <b:City>Londres</b:City>
    <b:Author>
      <b:Author>
        <b:Corporate>Organización Mundial de la Salud</b:Corporate>
      </b:Author>
    </b:Author>
    <b:URL>https://cornare.gov.co/SIAR/aire/RUIDO/NORMATIVA/Guias-Ruido-Urbano-OMS-1999.pdf</b:URL>
    <b:RefOrder>2</b:RefOrder>
  </b:Source>
  <b:Source>
    <b:Tag>Bar09</b:Tag>
    <b:SourceType>Book</b:SourceType>
    <b:Guid>{49F1C0E1-F0FD-4884-A47A-B80F63C57C24}</b:Guid>
    <b:Author>
      <b:Author>
        <b:NameList>
          <b:Person>
            <b:Last>Barros</b:Last>
            <b:First>José</b:First>
            <b:Middle>Luis</b:Middle>
          </b:Person>
          <b:Person>
            <b:Last>Möser</b:Last>
            <b:First>Michael</b:First>
          </b:Person>
        </b:NameList>
      </b:Author>
    </b:Author>
    <b:Title>Ingeniería Acústica: Teoría y aplicaciones</b:Title>
    <b:Year>2009</b:Year>
    <b:City>Berlin</b:City>
    <b:Publisher>Springer</b:Publisher>
    <b:RefOrder>3</b:RefOrder>
  </b:Source>
  <b:Source>
    <b:Tag>Ech11</b:Tag>
    <b:SourceType>JournalArticle</b:SourceType>
    <b:Guid>{F99F7DC6-1B50-4B64-B360-E30AB7EC93FE}</b:Guid>
    <b:Author>
      <b:Author>
        <b:NameList>
          <b:Person>
            <b:Last>Echeverri</b:Last>
            <b:First>Carlos</b:First>
          </b:Person>
          <b:Person>
            <b:Last>Gonzalez</b:Last>
            <b:First>Alice</b:First>
          </b:Person>
        </b:NameList>
      </b:Author>
    </b:Author>
    <b:Title>Protocolo para medir la emision de ruido generado por fuentes fijas</b:Title>
    <b:Year>2011</b:Year>
    <b:JournalName>Revista Ingenierías Universidad de Medellín</b:JournalName>
    <b:Pages>54</b:Pages>
    <b:RefOrder>4</b:RefOrder>
  </b:Source>
</b:Sources>
</file>

<file path=customXml/itemProps1.xml><?xml version="1.0" encoding="utf-8"?>
<ds:datastoreItem xmlns:ds="http://schemas.openxmlformats.org/officeDocument/2006/customXml" ds:itemID="{7E9D771F-D59A-4796-A5C0-1E5EC8F14BF6}">
  <ds:schemaRefs>
    <ds:schemaRef ds:uri="http://schemas.openxmlformats.org/officeDocument/2006/bibliography"/>
  </ds:schemaRefs>
</ds:datastoreItem>
</file>

<file path=docMetadata/LabelInfo.xml><?xml version="1.0" encoding="utf-8"?>
<clbl:labelList xmlns:clbl="http://schemas.microsoft.com/office/2020/mipLabelMetadata">
  <clbl:label id="{e6dda216-a899-4ab6-ba29-0dda5f7b7a74}" enabled="1" method="Privileged" siteId="{a4305987-cf78-4f93-9d64-bf18af65397b}" removed="0"/>
</clbl:labelList>
</file>

<file path=docProps/app.xml><?xml version="1.0" encoding="utf-8"?>
<Properties xmlns="http://schemas.openxmlformats.org/officeDocument/2006/extended-properties" xmlns:vt="http://schemas.openxmlformats.org/officeDocument/2006/docPropsVTypes">
  <Template>Normal</Template>
  <TotalTime>55</TotalTime>
  <Pages>54</Pages>
  <Words>11903</Words>
  <Characters>65468</Characters>
  <Application>Microsoft Office Word</Application>
  <DocSecurity>0</DocSecurity>
  <Lines>545</Lines>
  <Paragraphs>154</Paragraphs>
  <ScaleCrop>false</ScaleCrop>
  <Company>Ingeniero Químico</Company>
  <LinksUpToDate>false</LinksUpToDate>
  <CharactersWithSpaces>77217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Leonardo Tobos Jiménez</dc:creator>
  <cp:keywords/>
  <dc:description/>
  <cp:lastModifiedBy>michael hernandez</cp:lastModifiedBy>
  <cp:revision>39</cp:revision>
  <cp:lastPrinted>2026-03-13T12:21:00Z</cp:lastPrinted>
  <dcterms:created xsi:type="dcterms:W3CDTF">2026-05-13T19:55:00Z</dcterms:created>
  <dcterms:modified xsi:type="dcterms:W3CDTF">2026-05-14T14:41:00Z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-1477915786</vt:i4>
  </property>
  <property fmtid="{D5CDD505-2E9C-101B-9397-08002B2CF9AE}" pid="3" name="ClassificationContentMarkingFooterShapeIds">
    <vt:lpwstr>2cb2fa52,49c9d4aa,6b1389e6</vt:lpwstr>
  </property>
  <property fmtid="{D5CDD505-2E9C-101B-9397-08002B2CF9AE}" pid="4" name="ClassificationContentMarkingFooterFontProps">
    <vt:lpwstr>#000000,6,Aptos</vt:lpwstr>
  </property>
  <property fmtid="{D5CDD505-2E9C-101B-9397-08002B2CF9AE}" pid="5" name="ClassificationContentMarkingFooterText">
    <vt:lpwstr>ECP-INFORMACION PUBLICA</vt:lpwstr>
  </property>
</Properties>
</file>