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DA2E" w14:textId="77777777" w:rsidR="00F02EBA" w:rsidRDefault="00F02EBA">
      <w:pPr>
        <w:rPr>
          <w:color w:val="D86DCB" w:themeColor="accent5" w:themeTint="99"/>
          <w:sz w:val="36"/>
          <w:szCs w:val="36"/>
          <w:lang w:val="es-MX"/>
        </w:rPr>
      </w:pPr>
      <w:r>
        <w:rPr>
          <w:color w:val="D86DCB" w:themeColor="accent5" w:themeTint="99"/>
          <w:sz w:val="36"/>
          <w:szCs w:val="36"/>
          <w:lang w:val="es-MX"/>
        </w:rPr>
        <w:t>Inteligencia artificial y el futuro de Tucumán</w:t>
      </w:r>
    </w:p>
    <w:p w14:paraId="2E84BB0F" w14:textId="29764174" w:rsidR="00F02EBA" w:rsidRPr="000E0715" w:rsidRDefault="00F02EBA" w:rsidP="00F02EBA">
      <w:pPr>
        <w:pStyle w:val="Prrafodelista"/>
        <w:numPr>
          <w:ilvl w:val="0"/>
          <w:numId w:val="4"/>
        </w:numPr>
        <w:rPr>
          <w:color w:val="77206D" w:themeColor="accent5" w:themeShade="BF"/>
          <w:sz w:val="28"/>
          <w:szCs w:val="28"/>
          <w:lang w:val="es-MX"/>
        </w:rPr>
      </w:pPr>
      <w:r w:rsidRPr="008E14D0">
        <w:rPr>
          <w:color w:val="77206D" w:themeColor="accent5" w:themeShade="BF"/>
          <w:sz w:val="36"/>
          <w:szCs w:val="36"/>
          <w:lang w:val="es-MX"/>
        </w:rPr>
        <w:t>Definición:</w:t>
      </w:r>
      <w:r w:rsidRPr="008E14D0">
        <w:rPr>
          <w:color w:val="77206D" w:themeColor="accent5" w:themeShade="BF"/>
          <w:sz w:val="28"/>
          <w:szCs w:val="28"/>
          <w:lang w:val="es-MX"/>
        </w:rPr>
        <w:t xml:space="preserve">  </w:t>
      </w:r>
      <w:r w:rsidR="008E14D0">
        <w:rPr>
          <w:color w:val="77206D" w:themeColor="accent5" w:themeShade="BF"/>
          <w:sz w:val="28"/>
          <w:szCs w:val="28"/>
          <w:lang w:val="es-MX"/>
        </w:rPr>
        <w:t xml:space="preserve"> </w:t>
      </w:r>
      <w:r w:rsidR="008E14D0" w:rsidRPr="000E0715">
        <w:rPr>
          <w:color w:val="77206D" w:themeColor="accent5" w:themeShade="BF"/>
          <w:sz w:val="28"/>
          <w:szCs w:val="28"/>
          <w:lang w:val="es-MX"/>
        </w:rPr>
        <w:t xml:space="preserve"> </w:t>
      </w:r>
      <w:r w:rsidRPr="000E0715">
        <w:rPr>
          <w:sz w:val="28"/>
          <w:szCs w:val="28"/>
          <w:lang w:val="es-MX"/>
        </w:rPr>
        <w:t>unión de ingeniería y matemáticas</w:t>
      </w:r>
    </w:p>
    <w:p w14:paraId="27C33471" w14:textId="53244850" w:rsidR="00F02EBA" w:rsidRPr="008E14D0" w:rsidRDefault="00F02EBA" w:rsidP="008E14D0">
      <w:pPr>
        <w:pStyle w:val="Prrafodelista"/>
        <w:rPr>
          <w:sz w:val="32"/>
          <w:szCs w:val="32"/>
          <w:lang w:val="es-MX"/>
        </w:rPr>
      </w:pPr>
      <w:r w:rsidRPr="000E0715">
        <w:rPr>
          <w:color w:val="77206D" w:themeColor="accent5" w:themeShade="BF"/>
          <w:sz w:val="28"/>
          <w:szCs w:val="28"/>
          <w:lang w:val="es-MX"/>
        </w:rPr>
        <w:t xml:space="preserve">           </w:t>
      </w:r>
      <w:r w:rsidR="008E14D0" w:rsidRPr="000E0715">
        <w:rPr>
          <w:color w:val="77206D" w:themeColor="accent5" w:themeShade="BF"/>
          <w:sz w:val="28"/>
          <w:szCs w:val="28"/>
          <w:lang w:val="es-MX"/>
        </w:rPr>
        <w:t xml:space="preserve">       </w:t>
      </w:r>
      <w:r w:rsidRPr="000E0715">
        <w:rPr>
          <w:color w:val="77206D" w:themeColor="accent5" w:themeShade="BF"/>
          <w:sz w:val="28"/>
          <w:szCs w:val="28"/>
          <w:lang w:val="es-MX"/>
        </w:rPr>
        <w:t xml:space="preserve">           </w:t>
      </w:r>
      <w:r w:rsidRPr="000E0715">
        <w:rPr>
          <w:sz w:val="28"/>
          <w:szCs w:val="28"/>
          <w:lang w:val="es-MX"/>
        </w:rPr>
        <w:t>Replicación de tareas humanas</w:t>
      </w:r>
      <w:r w:rsidRPr="008E14D0">
        <w:rPr>
          <w:sz w:val="32"/>
          <w:szCs w:val="32"/>
          <w:lang w:val="es-MX"/>
        </w:rPr>
        <w:t>.</w:t>
      </w:r>
    </w:p>
    <w:p w14:paraId="31F6FB62" w14:textId="77777777" w:rsidR="008E14D0" w:rsidRPr="008E14D0" w:rsidRDefault="008E14D0" w:rsidP="008E14D0">
      <w:pPr>
        <w:pStyle w:val="Prrafodelista"/>
        <w:rPr>
          <w:sz w:val="28"/>
          <w:szCs w:val="28"/>
          <w:lang w:val="es-MX"/>
        </w:rPr>
      </w:pPr>
    </w:p>
    <w:p w14:paraId="02F861A0" w14:textId="36246D19" w:rsidR="00F02EBA" w:rsidRPr="000E0715" w:rsidRDefault="00F02EBA" w:rsidP="00F02EBA">
      <w:pPr>
        <w:pStyle w:val="Prrafodelista"/>
        <w:numPr>
          <w:ilvl w:val="0"/>
          <w:numId w:val="4"/>
        </w:numPr>
        <w:tabs>
          <w:tab w:val="left" w:pos="3000"/>
        </w:tabs>
        <w:rPr>
          <w:sz w:val="28"/>
          <w:szCs w:val="28"/>
          <w:lang w:val="es-MX"/>
        </w:rPr>
      </w:pPr>
      <w:r w:rsidRPr="008E14D0">
        <w:rPr>
          <w:color w:val="77206D" w:themeColor="accent5" w:themeShade="BF"/>
          <w:sz w:val="36"/>
          <w:szCs w:val="36"/>
          <w:lang w:val="es-MX"/>
        </w:rPr>
        <w:t>Importancia:</w:t>
      </w:r>
      <w:r w:rsidRPr="008E14D0">
        <w:rPr>
          <w:color w:val="77206D" w:themeColor="accent5" w:themeShade="BF"/>
          <w:sz w:val="28"/>
          <w:szCs w:val="28"/>
          <w:lang w:val="es-MX"/>
        </w:rPr>
        <w:t xml:space="preserve">  </w:t>
      </w:r>
      <w:r w:rsidRPr="000E0715">
        <w:rPr>
          <w:sz w:val="28"/>
          <w:szCs w:val="28"/>
          <w:lang w:val="es-MX"/>
        </w:rPr>
        <w:t xml:space="preserve">crecimiento en los últimos años </w:t>
      </w:r>
    </w:p>
    <w:p w14:paraId="3FCE63FF" w14:textId="03006276" w:rsidR="00F02EBA" w:rsidRPr="000E0715" w:rsidRDefault="00F02EBA" w:rsidP="00F02EBA">
      <w:pPr>
        <w:tabs>
          <w:tab w:val="left" w:pos="3000"/>
        </w:tabs>
        <w:rPr>
          <w:sz w:val="28"/>
          <w:szCs w:val="28"/>
          <w:lang w:val="es-MX"/>
        </w:rPr>
      </w:pPr>
      <w:r w:rsidRPr="000E0715">
        <w:rPr>
          <w:sz w:val="28"/>
          <w:szCs w:val="28"/>
          <w:lang w:val="es-MX"/>
        </w:rPr>
        <w:t xml:space="preserve">                             </w:t>
      </w:r>
      <w:r w:rsidR="008E14D0" w:rsidRPr="000E0715">
        <w:rPr>
          <w:sz w:val="28"/>
          <w:szCs w:val="28"/>
          <w:lang w:val="es-MX"/>
        </w:rPr>
        <w:t xml:space="preserve">    </w:t>
      </w:r>
      <w:r w:rsidRPr="000E0715">
        <w:rPr>
          <w:sz w:val="28"/>
          <w:szCs w:val="28"/>
          <w:lang w:val="es-MX"/>
        </w:rPr>
        <w:t xml:space="preserve">    </w:t>
      </w:r>
      <w:r w:rsidR="008E14D0" w:rsidRPr="000E0715">
        <w:rPr>
          <w:sz w:val="28"/>
          <w:szCs w:val="28"/>
          <w:lang w:val="es-MX"/>
        </w:rPr>
        <w:t xml:space="preserve">  </w:t>
      </w:r>
      <w:r w:rsidRPr="000E0715">
        <w:rPr>
          <w:sz w:val="28"/>
          <w:szCs w:val="28"/>
          <w:lang w:val="es-MX"/>
        </w:rPr>
        <w:t xml:space="preserve">   Aplicación en diversos sectores.</w:t>
      </w:r>
    </w:p>
    <w:p w14:paraId="1F16C7B7" w14:textId="388796F5" w:rsidR="00F02EBA" w:rsidRPr="000E0715" w:rsidRDefault="00F02EBA" w:rsidP="00F02EBA">
      <w:pPr>
        <w:tabs>
          <w:tab w:val="left" w:pos="3000"/>
        </w:tabs>
        <w:rPr>
          <w:sz w:val="28"/>
          <w:szCs w:val="28"/>
          <w:lang w:val="es-MX"/>
        </w:rPr>
      </w:pPr>
      <w:r w:rsidRPr="000E0715">
        <w:rPr>
          <w:sz w:val="28"/>
          <w:szCs w:val="28"/>
          <w:lang w:val="es-MX"/>
        </w:rPr>
        <w:t xml:space="preserve">                          </w:t>
      </w:r>
      <w:r w:rsidR="008E14D0" w:rsidRPr="000E0715">
        <w:rPr>
          <w:sz w:val="28"/>
          <w:szCs w:val="28"/>
          <w:lang w:val="es-MX"/>
        </w:rPr>
        <w:t xml:space="preserve">    </w:t>
      </w:r>
      <w:r w:rsidRPr="000E0715">
        <w:rPr>
          <w:sz w:val="28"/>
          <w:szCs w:val="28"/>
          <w:lang w:val="es-MX"/>
        </w:rPr>
        <w:t xml:space="preserve">  </w:t>
      </w:r>
      <w:r w:rsidR="008E14D0" w:rsidRPr="000E0715">
        <w:rPr>
          <w:sz w:val="28"/>
          <w:szCs w:val="28"/>
          <w:lang w:val="es-MX"/>
        </w:rPr>
        <w:t xml:space="preserve">  </w:t>
      </w:r>
      <w:r w:rsidRPr="000E0715">
        <w:rPr>
          <w:sz w:val="28"/>
          <w:szCs w:val="28"/>
          <w:lang w:val="es-MX"/>
        </w:rPr>
        <w:t xml:space="preserve">        </w:t>
      </w:r>
      <w:r w:rsidR="008E14D0" w:rsidRPr="000E0715">
        <w:rPr>
          <w:sz w:val="28"/>
          <w:szCs w:val="28"/>
          <w:lang w:val="es-MX"/>
        </w:rPr>
        <w:t xml:space="preserve">Inversiones en grandes empresas </w:t>
      </w:r>
    </w:p>
    <w:p w14:paraId="3BE9CBFE" w14:textId="6B169BAA" w:rsidR="008E14D0" w:rsidRPr="000E0715" w:rsidRDefault="008E14D0" w:rsidP="00F02EBA">
      <w:pPr>
        <w:tabs>
          <w:tab w:val="left" w:pos="3000"/>
        </w:tabs>
        <w:rPr>
          <w:sz w:val="28"/>
          <w:szCs w:val="28"/>
          <w:lang w:val="es-MX"/>
        </w:rPr>
      </w:pPr>
      <w:r w:rsidRPr="000E0715">
        <w:rPr>
          <w:sz w:val="28"/>
          <w:szCs w:val="28"/>
          <w:lang w:val="es-MX"/>
        </w:rPr>
        <w:t xml:space="preserve">                                          Laboratorios y comunidades en desarrollo</w:t>
      </w:r>
    </w:p>
    <w:p w14:paraId="5D5ECA62" w14:textId="77777777" w:rsidR="008E14D0" w:rsidRDefault="008E14D0" w:rsidP="00F02EBA">
      <w:pPr>
        <w:tabs>
          <w:tab w:val="left" w:pos="3000"/>
        </w:tabs>
        <w:rPr>
          <w:sz w:val="28"/>
          <w:szCs w:val="28"/>
          <w:lang w:val="es-MX"/>
        </w:rPr>
      </w:pPr>
    </w:p>
    <w:p w14:paraId="4F59E096" w14:textId="439061DC" w:rsidR="008E14D0" w:rsidRPr="000E0715" w:rsidRDefault="008E14D0" w:rsidP="008E14D0">
      <w:pPr>
        <w:pStyle w:val="Prrafodelista"/>
        <w:numPr>
          <w:ilvl w:val="0"/>
          <w:numId w:val="4"/>
        </w:numPr>
        <w:tabs>
          <w:tab w:val="left" w:pos="3000"/>
        </w:tabs>
        <w:rPr>
          <w:sz w:val="28"/>
          <w:szCs w:val="28"/>
          <w:lang w:val="es-MX"/>
        </w:rPr>
      </w:pPr>
      <w:r w:rsidRPr="008E14D0">
        <w:rPr>
          <w:color w:val="77206D" w:themeColor="accent5" w:themeShade="BF"/>
          <w:sz w:val="36"/>
          <w:szCs w:val="36"/>
          <w:lang w:val="es-MX"/>
        </w:rPr>
        <w:t>casos de desarrollo</w:t>
      </w:r>
      <w:r w:rsidRPr="008E14D0">
        <w:rPr>
          <w:color w:val="77206D" w:themeColor="accent5" w:themeShade="BF"/>
          <w:sz w:val="28"/>
          <w:szCs w:val="28"/>
          <w:lang w:val="es-MX"/>
        </w:rPr>
        <w:t xml:space="preserve"> </w:t>
      </w:r>
      <w:r>
        <w:rPr>
          <w:color w:val="77206D" w:themeColor="accent5" w:themeShade="BF"/>
          <w:sz w:val="28"/>
          <w:szCs w:val="28"/>
          <w:lang w:val="es-MX"/>
        </w:rPr>
        <w:t xml:space="preserve"> </w:t>
      </w:r>
      <w:r w:rsidRPr="008E14D0">
        <w:rPr>
          <w:color w:val="77206D" w:themeColor="accent5" w:themeShade="BF"/>
          <w:sz w:val="28"/>
          <w:szCs w:val="28"/>
          <w:lang w:val="es-MX"/>
        </w:rPr>
        <w:t xml:space="preserve">  </w:t>
      </w:r>
      <w:r w:rsidRPr="000E0715">
        <w:rPr>
          <w:sz w:val="28"/>
          <w:szCs w:val="28"/>
          <w:lang w:val="es-MX"/>
        </w:rPr>
        <w:t>asistencias virtuales.</w:t>
      </w:r>
    </w:p>
    <w:p w14:paraId="6FF26FE1" w14:textId="4EE8386A" w:rsidR="008E14D0" w:rsidRPr="000E0715" w:rsidRDefault="008E14D0" w:rsidP="008E14D0">
      <w:pPr>
        <w:tabs>
          <w:tab w:val="left" w:pos="3000"/>
        </w:tabs>
        <w:ind w:left="720"/>
        <w:rPr>
          <w:sz w:val="28"/>
          <w:szCs w:val="28"/>
          <w:lang w:val="es-MX"/>
        </w:rPr>
      </w:pPr>
      <w:r w:rsidRPr="000E0715">
        <w:rPr>
          <w:color w:val="77206D" w:themeColor="accent5" w:themeShade="BF"/>
          <w:sz w:val="36"/>
          <w:szCs w:val="36"/>
          <w:lang w:val="es-MX"/>
        </w:rPr>
        <w:t>de la IA.</w:t>
      </w:r>
      <w:r w:rsidRPr="000E0715">
        <w:rPr>
          <w:color w:val="77206D" w:themeColor="accent5" w:themeShade="BF"/>
          <w:sz w:val="28"/>
          <w:szCs w:val="28"/>
          <w:lang w:val="es-MX"/>
        </w:rPr>
        <w:t xml:space="preserve">               </w:t>
      </w:r>
      <w:r w:rsidR="000E0715">
        <w:rPr>
          <w:color w:val="77206D" w:themeColor="accent5" w:themeShade="BF"/>
          <w:sz w:val="28"/>
          <w:szCs w:val="28"/>
          <w:lang w:val="es-MX"/>
        </w:rPr>
        <w:t xml:space="preserve">    </w:t>
      </w:r>
      <w:r w:rsidRPr="000E0715">
        <w:rPr>
          <w:color w:val="77206D" w:themeColor="accent5" w:themeShade="BF"/>
          <w:sz w:val="28"/>
          <w:szCs w:val="28"/>
          <w:lang w:val="es-MX"/>
        </w:rPr>
        <w:t xml:space="preserve">          </w:t>
      </w:r>
      <w:r w:rsidRPr="000E0715">
        <w:rPr>
          <w:sz w:val="28"/>
          <w:szCs w:val="28"/>
          <w:lang w:val="es-MX"/>
        </w:rPr>
        <w:t>Sistemas de recomendación</w:t>
      </w:r>
    </w:p>
    <w:p w14:paraId="4904FB91" w14:textId="6854B286" w:rsidR="008E14D0" w:rsidRPr="000E0715" w:rsidRDefault="008E14D0" w:rsidP="008E14D0">
      <w:pPr>
        <w:tabs>
          <w:tab w:val="left" w:pos="3000"/>
        </w:tabs>
        <w:ind w:left="720"/>
        <w:rPr>
          <w:sz w:val="28"/>
          <w:szCs w:val="28"/>
          <w:lang w:val="es-MX"/>
        </w:rPr>
      </w:pPr>
      <w:r w:rsidRPr="000E0715">
        <w:rPr>
          <w:sz w:val="28"/>
          <w:szCs w:val="28"/>
          <w:lang w:val="es-MX"/>
        </w:rPr>
        <w:t xml:space="preserve">                                  </w:t>
      </w:r>
      <w:r w:rsidR="000E0715">
        <w:rPr>
          <w:sz w:val="28"/>
          <w:szCs w:val="28"/>
          <w:lang w:val="es-MX"/>
        </w:rPr>
        <w:t xml:space="preserve">         </w:t>
      </w:r>
      <w:r w:rsidRPr="000E0715">
        <w:rPr>
          <w:sz w:val="28"/>
          <w:szCs w:val="28"/>
          <w:lang w:val="es-MX"/>
        </w:rPr>
        <w:t xml:space="preserve">     vehículos autónomos</w:t>
      </w:r>
    </w:p>
    <w:p w14:paraId="02F78570" w14:textId="39597356" w:rsidR="00F02EBA" w:rsidRPr="008E14D0" w:rsidRDefault="00F02EBA" w:rsidP="008E14D0">
      <w:pPr>
        <w:rPr>
          <w:rStyle w:val="Textoennegrita"/>
          <w:rFonts w:ascii="Arial" w:hAnsi="Arial" w:cs="Arial"/>
        </w:rPr>
      </w:pPr>
    </w:p>
    <w:p w14:paraId="6074FA2C" w14:textId="04EFEA2D" w:rsidR="00B03C92" w:rsidRPr="001A1E4D" w:rsidRDefault="001A1E4D">
      <w:pPr>
        <w:rPr>
          <w:color w:val="D86DCB" w:themeColor="accent5" w:themeTint="99"/>
          <w:sz w:val="36"/>
          <w:szCs w:val="36"/>
          <w:lang w:val="es-MX"/>
        </w:rPr>
      </w:pPr>
      <w:r w:rsidRPr="001A1E4D">
        <w:rPr>
          <w:color w:val="D86DCB" w:themeColor="accent5" w:themeTint="99"/>
          <w:sz w:val="36"/>
          <w:szCs w:val="36"/>
          <w:lang w:val="es-MX"/>
        </w:rPr>
        <w:t xml:space="preserve">Desarrollo inteligencia artificial </w:t>
      </w:r>
    </w:p>
    <w:p w14:paraId="5D99B0A9" w14:textId="35039AF5" w:rsidR="001A1E4D" w:rsidRPr="001A1E4D" w:rsidRDefault="001A1E4D" w:rsidP="001A1E4D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Investiga en grupo sobre chat Bot.</w:t>
      </w:r>
    </w:p>
    <w:p w14:paraId="43E73F26" w14:textId="472324E0" w:rsidR="001A1E4D" w:rsidRDefault="001A1E4D" w:rsidP="001A1E4D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Clasifica los tipos de promps.</w:t>
      </w:r>
    </w:p>
    <w:p w14:paraId="2A4A8A4E" w14:textId="06816573" w:rsidR="001A1E4D" w:rsidRDefault="001A1E4D" w:rsidP="001A1E4D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De que manera la inteligencia artificial puede colaborar en el proceso de la agricultura de Tucumán.</w:t>
      </w:r>
    </w:p>
    <w:p w14:paraId="14102982" w14:textId="66DD83CF" w:rsidR="001A1E4D" w:rsidRPr="001A1E4D" w:rsidRDefault="001A1E4D" w:rsidP="001A1E4D">
      <w:pPr>
        <w:jc w:val="center"/>
        <w:rPr>
          <w:color w:val="D86DCB" w:themeColor="accent5" w:themeTint="99"/>
          <w:sz w:val="36"/>
          <w:szCs w:val="36"/>
          <w:lang w:val="es-MX"/>
        </w:rPr>
      </w:pPr>
      <w:r w:rsidRPr="001A1E4D">
        <w:rPr>
          <w:color w:val="D86DCB" w:themeColor="accent5" w:themeTint="99"/>
          <w:sz w:val="36"/>
          <w:szCs w:val="36"/>
          <w:lang w:val="es-MX"/>
        </w:rPr>
        <w:t>Desarrollo</w:t>
      </w:r>
    </w:p>
    <w:p w14:paraId="15D679E2" w14:textId="4A913F02" w:rsidR="001A1E4D" w:rsidRDefault="001A1E4D" w:rsidP="001A1E4D">
      <w:pPr>
        <w:rPr>
          <w:sz w:val="28"/>
          <w:szCs w:val="28"/>
          <w:lang w:val="es-MX"/>
        </w:rPr>
      </w:pPr>
    </w:p>
    <w:p w14:paraId="0C165E04" w14:textId="0A2EF28D" w:rsidR="001A1E4D" w:rsidRDefault="001A1E4D" w:rsidP="001A1E4D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Los chatbot son apps o interfases que pueden mantener conversaciones similares a las humanas mediante comprensión de lenguaje natural (CLN) o procesamiento de lenguaje natural (PLN) y aprendizaje continuo (AA). Se usan comúnmente como soluciones para centros de contactos como asistencia en tiempo real para humanos, chatbot generativos, capacidad de voz y análisis de opción.</w:t>
      </w:r>
    </w:p>
    <w:p w14:paraId="324B44E9" w14:textId="77777777" w:rsidR="001A1E4D" w:rsidRDefault="001A1E4D" w:rsidP="001A1E4D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 Hay varios tipos de promps de IA. El es que uses depende de lo que quieras lograr.</w:t>
      </w:r>
    </w:p>
    <w:p w14:paraId="412B0479" w14:textId="24ACDA9A" w:rsidR="001A1E4D" w:rsidRDefault="001A1E4D" w:rsidP="001A1E4D">
      <w:pPr>
        <w:rPr>
          <w:sz w:val="28"/>
          <w:szCs w:val="28"/>
          <w:lang w:val="es-MX"/>
        </w:rPr>
      </w:pPr>
      <w:r w:rsidRPr="001A1E4D">
        <w:rPr>
          <w:color w:val="77206D" w:themeColor="accent5" w:themeShade="BF"/>
          <w:sz w:val="32"/>
          <w:szCs w:val="32"/>
          <w:lang w:val="es-MX"/>
        </w:rPr>
        <w:t>Creativo</w:t>
      </w:r>
      <w:r>
        <w:rPr>
          <w:sz w:val="32"/>
          <w:szCs w:val="32"/>
          <w:lang w:val="es-MX"/>
        </w:rPr>
        <w:t xml:space="preserve">: </w:t>
      </w:r>
      <w:r w:rsidRPr="001A1E4D">
        <w:rPr>
          <w:sz w:val="28"/>
          <w:szCs w:val="28"/>
          <w:lang w:val="es-MX"/>
        </w:rPr>
        <w:t xml:space="preserve">crea </w:t>
      </w:r>
      <w:r>
        <w:rPr>
          <w:sz w:val="28"/>
          <w:szCs w:val="28"/>
          <w:lang w:val="es-MX"/>
        </w:rPr>
        <w:t>contenido como textos, imágenes, audios y videos a menudo es utilizado para cumplir funciones específicas.</w:t>
      </w:r>
    </w:p>
    <w:p w14:paraId="164AFD65" w14:textId="6879C7F7" w:rsidR="001A1E4D" w:rsidRDefault="001A1E4D" w:rsidP="001A1E4D">
      <w:pPr>
        <w:rPr>
          <w:sz w:val="28"/>
          <w:szCs w:val="28"/>
          <w:lang w:val="es-MX"/>
        </w:rPr>
      </w:pPr>
      <w:r w:rsidRPr="001D2654">
        <w:rPr>
          <w:color w:val="77206D" w:themeColor="accent5" w:themeShade="BF"/>
          <w:sz w:val="32"/>
          <w:szCs w:val="32"/>
          <w:lang w:val="es-MX"/>
        </w:rPr>
        <w:t>Instructucional:</w:t>
      </w:r>
      <w:r w:rsidR="001D2654">
        <w:rPr>
          <w:color w:val="77206D" w:themeColor="accent5" w:themeShade="BF"/>
          <w:sz w:val="32"/>
          <w:szCs w:val="32"/>
          <w:lang w:val="es-MX"/>
        </w:rPr>
        <w:t xml:space="preserve"> </w:t>
      </w:r>
      <w:r w:rsidR="001D2654" w:rsidRPr="001D2654">
        <w:rPr>
          <w:sz w:val="28"/>
          <w:szCs w:val="28"/>
          <w:lang w:val="es-MX"/>
        </w:rPr>
        <w:t>ofrece orientación como se</w:t>
      </w:r>
      <w:r w:rsidR="001D2654">
        <w:rPr>
          <w:sz w:val="28"/>
          <w:szCs w:val="28"/>
          <w:lang w:val="es-MX"/>
        </w:rPr>
        <w:t>rvicios al cliente. Explica los pasos que un cliente necesita</w:t>
      </w:r>
      <w:r w:rsidR="00F91343">
        <w:rPr>
          <w:sz w:val="28"/>
          <w:szCs w:val="28"/>
          <w:lang w:val="es-MX"/>
        </w:rPr>
        <w:t>.</w:t>
      </w:r>
    </w:p>
    <w:p w14:paraId="22F938AE" w14:textId="71FE416D" w:rsidR="00F91343" w:rsidRDefault="00F91343" w:rsidP="001A1E4D">
      <w:pPr>
        <w:rPr>
          <w:sz w:val="28"/>
          <w:szCs w:val="28"/>
          <w:lang w:val="es-MX"/>
        </w:rPr>
      </w:pPr>
      <w:r w:rsidRPr="00F91343">
        <w:rPr>
          <w:color w:val="77206D" w:themeColor="accent5" w:themeShade="BF"/>
          <w:sz w:val="32"/>
          <w:szCs w:val="32"/>
          <w:lang w:val="es-MX"/>
        </w:rPr>
        <w:t>Información:</w:t>
      </w:r>
      <w:r>
        <w:rPr>
          <w:color w:val="77206D" w:themeColor="accent5" w:themeShade="BF"/>
          <w:sz w:val="32"/>
          <w:szCs w:val="32"/>
          <w:lang w:val="es-MX"/>
        </w:rPr>
        <w:t xml:space="preserve"> </w:t>
      </w:r>
      <w:r>
        <w:rPr>
          <w:sz w:val="28"/>
          <w:szCs w:val="28"/>
          <w:lang w:val="es-MX"/>
        </w:rPr>
        <w:t>reúne y sintetiza información ya sea de datos de entretenimiento de recursos subidos como pdf.</w:t>
      </w:r>
    </w:p>
    <w:p w14:paraId="4220E1CB" w14:textId="42F7915E" w:rsidR="00F91343" w:rsidRDefault="00F91343" w:rsidP="001A1E4D">
      <w:pPr>
        <w:rPr>
          <w:sz w:val="28"/>
          <w:szCs w:val="28"/>
          <w:lang w:val="es-MX"/>
        </w:rPr>
      </w:pPr>
      <w:r w:rsidRPr="00F91343">
        <w:rPr>
          <w:color w:val="77206D" w:themeColor="accent5" w:themeShade="BF"/>
          <w:sz w:val="32"/>
          <w:szCs w:val="32"/>
          <w:lang w:val="es-MX"/>
        </w:rPr>
        <w:t>Lista</w:t>
      </w:r>
      <w:r>
        <w:rPr>
          <w:color w:val="77206D" w:themeColor="accent5" w:themeShade="BF"/>
          <w:sz w:val="28"/>
          <w:szCs w:val="28"/>
          <w:lang w:val="es-MX"/>
        </w:rPr>
        <w:t>:</w:t>
      </w:r>
      <w:r>
        <w:rPr>
          <w:sz w:val="28"/>
          <w:szCs w:val="28"/>
          <w:lang w:val="es-MX"/>
        </w:rPr>
        <w:t xml:space="preserve"> cumple listas desde simples hasta más detalladas y estructuradas.</w:t>
      </w:r>
    </w:p>
    <w:p w14:paraId="2CB927AB" w14:textId="77777777" w:rsidR="00F91343" w:rsidRDefault="00F91343" w:rsidP="001A1E4D">
      <w:pPr>
        <w:rPr>
          <w:sz w:val="28"/>
          <w:szCs w:val="28"/>
          <w:lang w:val="es-MX"/>
        </w:rPr>
      </w:pPr>
      <w:r w:rsidRPr="00F91343">
        <w:rPr>
          <w:color w:val="77206D" w:themeColor="accent5" w:themeShade="BF"/>
          <w:sz w:val="32"/>
          <w:szCs w:val="32"/>
          <w:lang w:val="es-MX"/>
        </w:rPr>
        <w:t>Interactivo:</w:t>
      </w:r>
      <w:r w:rsidRPr="00F91343">
        <w:rPr>
          <w:color w:val="77206D" w:themeColor="accent5" w:themeShade="BF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imita conversaciones reales como entrevistas simuladas o escenarios de juegos de roles</w:t>
      </w:r>
    </w:p>
    <w:p w14:paraId="2E909D97" w14:textId="0AD71444" w:rsidR="00F91343" w:rsidRDefault="00F91343" w:rsidP="001A1E4D">
      <w:pPr>
        <w:rPr>
          <w:sz w:val="28"/>
          <w:szCs w:val="28"/>
          <w:lang w:val="es-MX"/>
        </w:rPr>
      </w:pPr>
      <w:r w:rsidRPr="00F91343">
        <w:rPr>
          <w:color w:val="77206D" w:themeColor="accent5" w:themeShade="BF"/>
          <w:sz w:val="32"/>
          <w:szCs w:val="32"/>
          <w:lang w:val="es-MX"/>
        </w:rPr>
        <w:t>Razonamiento</w:t>
      </w:r>
      <w:r>
        <w:rPr>
          <w:sz w:val="28"/>
          <w:szCs w:val="28"/>
          <w:lang w:val="es-MX"/>
        </w:rPr>
        <w:t>: analiza información y saca conclusiones.</w:t>
      </w:r>
    </w:p>
    <w:p w14:paraId="78312B06" w14:textId="2442BC2F" w:rsidR="00F91343" w:rsidRDefault="00F91343" w:rsidP="001A1E4D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Palabras claves: orienta a las herramientas de IA en la dirección correcta ya sea extrayendo información de los datos o creando imágenes usando palabras claves.</w:t>
      </w:r>
    </w:p>
    <w:p w14:paraId="6CA91F7F" w14:textId="5FA4A3F7" w:rsidR="00F91343" w:rsidRDefault="00F91343" w:rsidP="00F91343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manera que la tecnología puede colaborar con la agricultura es que incrementa el trabajo y la tierra, monitoreo de cultivos con el uso de sensores y drones presionando los rendimientos del cultivo y automatizando el proceso.</w:t>
      </w:r>
    </w:p>
    <w:p w14:paraId="4A33335D" w14:textId="77777777" w:rsidR="000E0715" w:rsidRPr="000E0715" w:rsidRDefault="000E0715" w:rsidP="000E0715">
      <w:pPr>
        <w:rPr>
          <w:sz w:val="28"/>
          <w:szCs w:val="28"/>
          <w:lang w:val="es-MX"/>
        </w:rPr>
      </w:pPr>
    </w:p>
    <w:p w14:paraId="31A7C956" w14:textId="0CE3C7EE" w:rsidR="00F91343" w:rsidRDefault="00F91343" w:rsidP="00F91343">
      <w:pPr>
        <w:rPr>
          <w:sz w:val="28"/>
          <w:szCs w:val="28"/>
          <w:lang w:val="es-MX"/>
        </w:rPr>
      </w:pPr>
    </w:p>
    <w:p w14:paraId="7ACFDDD3" w14:textId="2213760D" w:rsidR="00F91343" w:rsidRPr="00F91343" w:rsidRDefault="00F91343" w:rsidP="00F91343">
      <w:pPr>
        <w:rPr>
          <w:sz w:val="28"/>
          <w:szCs w:val="28"/>
          <w:lang w:val="es-MX"/>
        </w:rPr>
      </w:pPr>
    </w:p>
    <w:p w14:paraId="7C5B8AD8" w14:textId="77777777" w:rsidR="00F91343" w:rsidRDefault="00F91343" w:rsidP="001A1E4D">
      <w:pPr>
        <w:rPr>
          <w:sz w:val="28"/>
          <w:szCs w:val="28"/>
          <w:lang w:val="es-MX"/>
        </w:rPr>
      </w:pPr>
    </w:p>
    <w:p w14:paraId="1DB1D2A6" w14:textId="77777777" w:rsidR="00F91343" w:rsidRPr="00F91343" w:rsidRDefault="00F91343" w:rsidP="001A1E4D">
      <w:pPr>
        <w:rPr>
          <w:sz w:val="28"/>
          <w:szCs w:val="28"/>
          <w:lang w:val="es-MX"/>
        </w:rPr>
      </w:pPr>
    </w:p>
    <w:p w14:paraId="7C0D35E5" w14:textId="77777777" w:rsidR="001A1E4D" w:rsidRPr="001A1E4D" w:rsidRDefault="001A1E4D" w:rsidP="001A1E4D">
      <w:pPr>
        <w:rPr>
          <w:sz w:val="32"/>
          <w:szCs w:val="32"/>
          <w:lang w:val="es-MX"/>
        </w:rPr>
      </w:pPr>
    </w:p>
    <w:sectPr w:rsidR="001A1E4D" w:rsidRPr="001A1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77429"/>
    <w:multiLevelType w:val="hybridMultilevel"/>
    <w:tmpl w:val="060073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05065"/>
    <w:multiLevelType w:val="hybridMultilevel"/>
    <w:tmpl w:val="1528EC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37F80"/>
    <w:multiLevelType w:val="hybridMultilevel"/>
    <w:tmpl w:val="ECE224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1421C"/>
    <w:multiLevelType w:val="hybridMultilevel"/>
    <w:tmpl w:val="D8B2DB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4D"/>
    <w:rsid w:val="000E0715"/>
    <w:rsid w:val="001A1E4D"/>
    <w:rsid w:val="001D2654"/>
    <w:rsid w:val="00456A4C"/>
    <w:rsid w:val="008E14D0"/>
    <w:rsid w:val="00B03C92"/>
    <w:rsid w:val="00BE7216"/>
    <w:rsid w:val="00F02EBA"/>
    <w:rsid w:val="00F9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0D5DD"/>
  <w15:chartTrackingRefBased/>
  <w15:docId w15:val="{C77B5B84-64B5-4F7F-8B6B-8C76AE02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1E4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91343"/>
    <w:rPr>
      <w:color w:val="808080"/>
    </w:rPr>
  </w:style>
  <w:style w:type="character" w:styleId="Textoennegrita">
    <w:name w:val="Strong"/>
    <w:basedOn w:val="Fuentedeprrafopredeter"/>
    <w:uiPriority w:val="22"/>
    <w:qFormat/>
    <w:rsid w:val="008E14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3</cp:revision>
  <dcterms:created xsi:type="dcterms:W3CDTF">2025-04-23T13:38:00Z</dcterms:created>
  <dcterms:modified xsi:type="dcterms:W3CDTF">2025-04-23T16:58:00Z</dcterms:modified>
</cp:coreProperties>
</file>