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92EE9" w14:textId="77777777" w:rsidR="001F017A" w:rsidRDefault="001F017A">
      <w:pPr>
        <w:pStyle w:val="1"/>
        <w:rPr>
          <w:rFonts w:ascii="微軟正黑體" w:eastAsia="微軟正黑體" w:hAnsi="微軟正黑體"/>
          <w:kern w:val="36"/>
          <w14:ligatures w14:val="none"/>
        </w:rPr>
      </w:pPr>
      <w:r>
        <w:rPr>
          <w:rFonts w:ascii="微軟正黑體" w:eastAsia="微軟正黑體" w:hAnsi="微軟正黑體" w:hint="eastAsia"/>
        </w:rPr>
        <w:t>Power Query 新手 7 天學習計畫 — 系統化入門到可實戰應用（繁體中文）</w:t>
      </w:r>
    </w:p>
    <w:p w14:paraId="24D977DD" w14:textId="77777777" w:rsidR="001F017A" w:rsidRDefault="001F017A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引言</w:t>
      </w:r>
    </w:p>
    <w:p w14:paraId="45D81D3F" w14:textId="77777777" w:rsidR="001F017A" w:rsidRDefault="001F017A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為資料整備與轉換的核心工具，廣泛應用於 Excel、Power BI 及其他 Microsoft 生態系統。此七天計畫設計給有資料分析基礎但剛接觸 Power Query 的學習者，強調「實作驅動、問題導向」與「每日可交付成果」，讓學員在一週內從理解概念到能獨立處理日常 ETL（擷取、轉換、載入）任務。</w:t>
      </w:r>
    </w:p>
    <w:p w14:paraId="0EE6CA10" w14:textId="77777777" w:rsidR="001F017A" w:rsidRDefault="001F017A">
      <w:pPr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452E1960">
          <v:rect id="_x0000_i1049" style="width:0;height:1.5pt" o:hralign="center" o:hrstd="t" o:hr="t" fillcolor="#a0a0a0" stroked="f"/>
        </w:pict>
      </w:r>
    </w:p>
    <w:p w14:paraId="46E288ED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目標族群</w:t>
      </w:r>
    </w:p>
    <w:p w14:paraId="7BABC004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企劃、財務或業務分析師，需定期處理異質資料整合。 </w:t>
      </w:r>
    </w:p>
    <w:p w14:paraId="06F24414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希望以 Excel/Power BI 強化資料前處理效率的團隊成員。 </w:t>
      </w:r>
    </w:p>
    <w:p w14:paraId="172A7907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想建立可複用資料流程（自動化資料清洗與轉換）的初中級學習者。</w:t>
      </w:r>
    </w:p>
    <w:p w14:paraId="5371B924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14905DDB">
          <v:rect id="_x0000_i1050" style="width:0;height:1.5pt" o:hralign="center" o:hrstd="t" o:hr="t" fillcolor="#a0a0a0" stroked="f"/>
        </w:pict>
      </w:r>
    </w:p>
    <w:p w14:paraId="4CD86B60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學習目標（七天達成）</w:t>
      </w:r>
    </w:p>
    <w:p w14:paraId="259C1ECA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理解 Power Query 工作流程與核心概念（查詢、步驟、連線）。 </w:t>
      </w:r>
    </w:p>
    <w:p w14:paraId="7155E7D9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熟悉常用資料轉換操作（合併、分割、過濾、群組）。 </w:t>
      </w:r>
    </w:p>
    <w:p w14:paraId="07AC6014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能夠使用 M 語言進行簡單的函數與參數化查詢。 </w:t>
      </w:r>
    </w:p>
    <w:p w14:paraId="7AEE96A2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建立可重複執行與文件化的資料整備流程。 </w:t>
      </w:r>
    </w:p>
    <w:p w14:paraId="2E15CDF9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評估資料品質並建立驗證檢查點。</w:t>
      </w:r>
    </w:p>
    <w:p w14:paraId="158B8C85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016D61AB">
          <v:rect id="_x0000_i1051" style="width:0;height:1.5pt" o:hralign="center" o:hrstd="t" o:hr="t" fillcolor="#a0a0a0" stroked="f"/>
        </w:pict>
      </w:r>
    </w:p>
    <w:p w14:paraId="259A9399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使用前置條件與環境設定（建議）</w:t>
      </w:r>
    </w:p>
    <w:p w14:paraId="361D20C9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已安裝 Excel（含 Power Query 功能）或 Power BI Desktop。 </w:t>
      </w:r>
    </w:p>
    <w:p w14:paraId="167F8E72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準備三種資料來源範例：CSV、Excel 多工作表、API/網頁表格。 </w:t>
      </w:r>
    </w:p>
    <w:p w14:paraId="36887392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建議使用 2GB 以上可用記憶體與 SSD，以利處理中等資料量。 </w:t>
      </w:r>
    </w:p>
    <w:p w14:paraId="2BC67ECF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建議建立練習資料夾並採用版本命名（例如：dataset_v1.csv）。</w:t>
      </w:r>
    </w:p>
    <w:p w14:paraId="78FB8BB6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5C489F0E">
          <v:rect id="_x0000_i1052" style="width:0;height:1.5pt" o:hralign="center" o:hrstd="t" o:hr="t" fillcolor="#a0a0a0" stroked="f"/>
        </w:pict>
      </w:r>
    </w:p>
    <w:p w14:paraId="652BAE04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評估指標（每日檢核）</w:t>
      </w:r>
    </w:p>
    <w:p w14:paraId="57BFB4AE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每日學習目標達成率（是/否）。 </w:t>
      </w:r>
    </w:p>
    <w:p w14:paraId="70836042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可執行的交付物（已完成查詢、參數化、文件化）。 </w:t>
      </w:r>
    </w:p>
    <w:p w14:paraId="7B10B723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資料品質改善幅度（去除缺值/重複比率）。 </w:t>
      </w:r>
    </w:p>
    <w:p w14:paraId="4B4EC0F6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自動化程度（手動步驟被查詢替代之數量）。</w:t>
      </w:r>
    </w:p>
    <w:p w14:paraId="274D71F7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690AD64B">
          <v:rect id="_x0000_i1053" style="width:0;height:1.5pt" o:hralign="center" o:hrstd="t" o:hr="t" fillcolor="#a0a0a0" stroked="f"/>
        </w:pict>
      </w:r>
    </w:p>
    <w:p w14:paraId="6119C6FA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七天詳細學習計畫</w:t>
      </w:r>
    </w:p>
    <w:p w14:paraId="34F35224" w14:textId="77777777" w:rsidR="001F017A" w:rsidRDefault="001F017A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第一天：核心概念與介面熟悉（目標：建立觀念與操作基礎）</w:t>
      </w:r>
    </w:p>
    <w:p w14:paraId="75A3097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1.5–2 小時） </w:t>
      </w:r>
    </w:p>
    <w:p w14:paraId="0AAE1024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2ADF1B2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Power Query 在 Excel/Power BI 中的位置與應用場景。 </w:t>
      </w:r>
    </w:p>
    <w:p w14:paraId="761E117A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查詢編輯器介面：導入資料、步驟窗格、公式列、應用步驟。 </w:t>
      </w:r>
    </w:p>
    <w:p w14:paraId="7A917106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基本操作：匯入 CSV、Excel 表格；改變資料類型；移除空白列/欄。</w:t>
      </w:r>
    </w:p>
    <w:p w14:paraId="38A9EF3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6A49CF97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匯入三種資料源各一份並完成基本清洗（欄位類型、標題修正）。</w:t>
      </w:r>
    </w:p>
    <w:p w14:paraId="2CADB4D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交付物：三個已儲存的查詢檔（或同一檔案內三個查詢），附簡短變更說明。</w:t>
      </w:r>
    </w:p>
    <w:p w14:paraId="1EFE6B0D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第二天：資料整形與常用轉換（目標：掌握常見 ETL 操作）</w:t>
      </w:r>
    </w:p>
    <w:p w14:paraId="215DA33F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30% / 操作 70%（約 2 小時） </w:t>
      </w:r>
    </w:p>
    <w:p w14:paraId="204C7357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2FF1A713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欄位分割/合併、列轉欄（Pivot/Unpivot）、群組彙總、排序、篩選。 </w:t>
      </w:r>
    </w:p>
    <w:p w14:paraId="64A34EE7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使用「取代值」、「填滿（Fill Down/Up）」處理遺漏值。</w:t>
      </w:r>
    </w:p>
    <w:p w14:paraId="6816ED4D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29A86B4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針對一份混亂的表格進行欄位整理（例如：把 Full Name 分割為 First/Last）。 </w:t>
      </w:r>
    </w:p>
    <w:p w14:paraId="0D2E782B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將寬表轉為長格式（Unpivot），並建立群組彙總範例。</w:t>
      </w:r>
    </w:p>
    <w:p w14:paraId="4AC4B5C1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交付物：整理前後比對截圖或導出的清單，並寫出 3 個常見錯誤與修正方式。</w:t>
      </w:r>
    </w:p>
    <w:p w14:paraId="777D866D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第三天：連接多資料源與合併（目標：建立資料整合能力）</w:t>
      </w:r>
    </w:p>
    <w:p w14:paraId="259AF138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25% / 操作 75%（約 2 小時） </w:t>
      </w:r>
    </w:p>
    <w:p w14:paraId="4424C14B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1182CD1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Merge（合併查詢）與 Append（新增查詢）的差異與使用時機。 </w:t>
      </w:r>
    </w:p>
    <w:p w14:paraId="277C2E36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連接關聯鍵設計（主/外鍵）、資料對齊與欄位映射。</w:t>
      </w:r>
    </w:p>
    <w:p w14:paraId="620590C0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0A8F0C5D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將銷售資料（CSV）與客戶名錄（Excel）進行合併，處理不匹配情況。 </w:t>
      </w:r>
    </w:p>
    <w:p w14:paraId="2CDA13DE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 Append 合併多期資料並加入來源欄位以便追蹤。</w:t>
      </w:r>
    </w:p>
    <w:p w14:paraId="4538FB72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交付物：合併後的查詢及一頁簡短說明（包含處理不匹配的規則）。</w:t>
      </w:r>
    </w:p>
    <w:p w14:paraId="36132F6A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第四天：參數化、重複使用查詢與資料流程文件化（目標：建立可重用流程）</w:t>
      </w:r>
    </w:p>
    <w:p w14:paraId="190EB7AC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64A903DE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4306594E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建立參數（檔案路徑、日期範圍）、使用參數化查詢。 </w:t>
      </w:r>
    </w:p>
    <w:p w14:paraId="659CD043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將查詢分解為模組化步驟：Source → Transform → Load。 </w:t>
      </w:r>
    </w:p>
    <w:p w14:paraId="4BEE8CC1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查詢性能基礎（避免過度提取、使用合適的合併順序）。</w:t>
      </w:r>
    </w:p>
    <w:p w14:paraId="199AAFF7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E5D6721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建立一個以參數控制輸入檔案的查詢範本，並套用於多個檔案。 </w:t>
      </w:r>
    </w:p>
    <w:p w14:paraId="404A3302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為主要查詢撰寫 5 行內的操作紀要，便於移交或版本控管。</w:t>
      </w:r>
    </w:p>
    <w:p w14:paraId="79939B48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交付物：參數化查詢檔與操作紀要文件。</w:t>
      </w:r>
    </w:p>
    <w:p w14:paraId="2EB904E8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第五天：M 語言入門（目標：理解公式列與簡單自訂邏輯）</w:t>
      </w:r>
    </w:p>
    <w:p w14:paraId="0AFDF38E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50% / 操作 50%（約 2 小時） </w:t>
      </w:r>
    </w:p>
    <w:p w14:paraId="4B7535B3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6A99E6D2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 語言的定位（查詢後端的公式語言）與生命週期。 </w:t>
      </w:r>
    </w:p>
    <w:p w14:paraId="2D38FB7A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常用函數範例：Text、Number、Date、List 與 Record 操作。 </w:t>
      </w:r>
    </w:p>
    <w:p w14:paraId="7E145474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如何在公式列中調試與回退步驟。</w:t>
      </w:r>
    </w:p>
    <w:p w14:paraId="6CF8DDE0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實作任務：</w:t>
      </w:r>
    </w:p>
    <w:p w14:paraId="2264BE68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編寫 2–3 個自訂欄位公式（例如：依條件產生分類標籤、日期範圍計算）。 </w:t>
      </w:r>
    </w:p>
    <w:p w14:paraId="0DE96224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建立自訂函式並套用於查詢。</w:t>
      </w:r>
    </w:p>
    <w:p w14:paraId="4D66C80F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交付物：含說明的範例 M 函式碼片段與輸出結果。</w:t>
      </w:r>
    </w:p>
    <w:p w14:paraId="7B15BE23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第六天：自動化、排程與品質驗證（目標：把查詢產品化）</w:t>
      </w:r>
    </w:p>
    <w:p w14:paraId="0C2C4AFD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1A459292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7A14A987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 Power BI Service 或 Excel 中排程刷新（Refresh）與資料來源憑證管理。 </w:t>
      </w:r>
    </w:p>
    <w:p w14:paraId="05B88C9E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建立資料品質檢查點（缺值、重複、變動欄位型態偵測）。 </w:t>
      </w:r>
    </w:p>
    <w:p w14:paraId="13F74485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錯誤處理策略（使用 Try… Otherwise、紀錄錯誤日誌）。</w:t>
      </w:r>
    </w:p>
    <w:p w14:paraId="100C61DC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4612E999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為查詢增加資料品質檢查流程，並輸出一份錯誤報表。 </w:t>
      </w:r>
    </w:p>
    <w:p w14:paraId="5E9860A8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設定一個本地/雲端的簡單排程（示範文檔與步驟）。</w:t>
      </w:r>
    </w:p>
    <w:p w14:paraId="16C0F137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交付物：品質檢查範本與排程設定說明。</w:t>
      </w:r>
    </w:p>
    <w:p w14:paraId="02F278D7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第七天：綜合實戰、成效驗證與未來路徑（目標：完成端到端案例並驗收）</w:t>
      </w:r>
    </w:p>
    <w:p w14:paraId="2B1289E0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時間分配：實戰 70% / 回顧 30%（約 2–3 小時） </w:t>
      </w:r>
    </w:p>
    <w:p w14:paraId="014031F2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16C8B3AF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端到端案例：從多來源擷取、清洗、合併、參數化到輸出報表或資料集。 </w:t>
      </w:r>
    </w:p>
    <w:p w14:paraId="2CA1FED8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成效驗證：比對原始輸入與最終輸出、執行時間與重現性檢查。 </w:t>
      </w:r>
    </w:p>
    <w:p w14:paraId="5DBA6146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預置延伸學習（進階 M 語法、性能優化、Power Query 與資料倉儲整合）。</w:t>
      </w:r>
    </w:p>
    <w:p w14:paraId="5232907C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78DDC34E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完成一個能自動刷新且含品質報表的查詢方案，並撰寫 1 頁驗收報告（包含步驟、問題與改進建議）。</w:t>
      </w:r>
    </w:p>
    <w:p w14:paraId="6E9A7481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交付物：端到端查詢套件、驗收報告。</w:t>
      </w:r>
    </w:p>
    <w:p w14:paraId="36746BBB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5FCBEA5D">
          <v:rect id="_x0000_i1054" style="width:0;height:1.5pt" o:hralign="center" o:hrstd="t" o:hr="t" fillcolor="#a0a0a0" stroked="f"/>
        </w:pict>
      </w:r>
    </w:p>
    <w:p w14:paraId="2B55A9F2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評估矩陣（範例）</w:t>
      </w:r>
    </w:p>
    <w:p w14:paraId="1065678F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功能正確性（40%）：查詢能處理指定資料並輸出正確結果。 </w:t>
      </w:r>
    </w:p>
    <w:p w14:paraId="1D4286BC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自動化與重用（25%）：參數化、模組化與文件化程度。 </w:t>
      </w:r>
    </w:p>
    <w:p w14:paraId="1C378D1A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資料品質（20%）：缺值/重複處理與檢查機制。 </w:t>
      </w:r>
    </w:p>
    <w:p w14:paraId="1A2CD7C5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可維護性（15%）：註解、步驟命名、簡潔 M 公式與交付文件。</w:t>
      </w:r>
    </w:p>
    <w:p w14:paraId="455E5252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2CEAD9F0">
          <v:rect id="_x0000_i1055" style="width:0;height:1.5pt" o:hralign="center" o:hrstd="t" o:hr="t" fillcolor="#a0a0a0" stroked="f"/>
        </w:pict>
      </w:r>
    </w:p>
    <w:p w14:paraId="4E88DEA4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推薦資源（快速清單）</w:t>
      </w:r>
    </w:p>
    <w:p w14:paraId="73D22506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Microsoft 官方文件：Power Query 與 M 語言指南（建議作為語法與函式參考）。 </w:t>
      </w:r>
    </w:p>
    <w:p w14:paraId="5FE34326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練習資料集：Kaggle 上的中小型資料集（用於模擬真實清洗情境）。 </w:t>
      </w:r>
    </w:p>
    <w:p w14:paraId="2C93FF45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社群與討論：Power BI 社群論壇與 Stack Overflow（解題與最佳實務）。</w:t>
      </w:r>
    </w:p>
    <w:p w14:paraId="44B4B436" w14:textId="77777777" w:rsidR="001F017A" w:rsidRDefault="001F017A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（註：如需可提供一個可下載的練習資料包與範例解答。）</w:t>
      </w:r>
    </w:p>
    <w:p w14:paraId="637253A8" w14:textId="77777777" w:rsidR="001F017A" w:rsidRDefault="001F017A">
      <w:pPr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48B79218">
          <v:rect id="_x0000_i1056" style="width:0;height:1.5pt" o:hralign="center" o:hrstd="t" o:hr="t" fillcolor="#a0a0a0" stroked="f"/>
        </w:pict>
      </w:r>
    </w:p>
    <w:p w14:paraId="34003E48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給管理者與培訓負責人：導入與衡量建議</w:t>
      </w:r>
    </w:p>
    <w:p w14:paraId="0862195D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培訓形式：建議採「半自學 + 直播工作坊」混合模式，將第 2、4、7 天作為線上實作批改日。 </w:t>
      </w:r>
    </w:p>
    <w:p w14:paraId="3673CA05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考核方式：以交付物為主，採取「提交查詢檔 + 1 頁驗收報告」作為通過標準。 </w:t>
      </w:r>
    </w:p>
    <w:p w14:paraId="1319F55D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成效衡量：培訓前後比較同類型資料處理時間、錯誤率與重複操作次數。 </w:t>
      </w:r>
    </w:p>
    <w:p w14:paraId="65E6B891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後續支持：建立共享查詢範本庫並指定內部 Power Query 負責人維運。</w:t>
      </w:r>
    </w:p>
    <w:p w14:paraId="5F436CF6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456C8E9E">
          <v:rect id="_x0000_i1057" style="width:0;height:1.5pt" o:hralign="center" o:hrstd="t" o:hr="t" fillcolor="#a0a0a0" stroked="f"/>
        </w:pict>
      </w:r>
    </w:p>
    <w:p w14:paraId="38B814DA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結語與行動建議（兩步驟上線指南）</w:t>
      </w:r>
    </w:p>
    <w:p w14:paraId="0904AFDD" w14:textId="77777777" w:rsidR="001F017A" w:rsidRDefault="001F017A" w:rsidP="001F017A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立刻準備：確認環境、選擇練習資料，安排每位學員的工具安裝檢查表。 </w:t>
      </w:r>
    </w:p>
    <w:p w14:paraId="13DB5B66" w14:textId="77777777" w:rsidR="001F017A" w:rsidRDefault="001F017A" w:rsidP="001F017A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執行驗收：在第七天完成端到端案例後，由主管與技術負責人共同審核驗收報告，決定後續 30 天內的「實務導入計畫」（例如：替代手動報表、建立自動化刷新）。</w:t>
      </w:r>
    </w:p>
    <w:p w14:paraId="614E0EAD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70A80C73">
          <v:rect id="_x0000_i1058" style="width:0;height:1.5pt" o:hralign="center" o:hrstd="t" o:hr="t" fillcolor="#a0a0a0" stroked="f"/>
        </w:pict>
      </w:r>
    </w:p>
    <w:p w14:paraId="0A95ECA6" w14:textId="77777777" w:rsidR="001F017A" w:rsidRDefault="001F017A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若需，本人可進一步：</w:t>
      </w:r>
    </w:p>
    <w:p w14:paraId="34A46210" w14:textId="77777777" w:rsidR="001F017A" w:rsidRDefault="001F017A" w:rsidP="001F017A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轉換為公司內訓用簡報稿（含投影片與實作檔案）。 </w:t>
      </w:r>
    </w:p>
    <w:p w14:paraId="2152DDC6" w14:textId="77777777" w:rsidR="001F017A" w:rsidRDefault="001F017A" w:rsidP="001F017A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提供 7 天每日上午/下午的逐小時教案與範例資料包。# Power Query 新手 7 天密集學習計畫（專業版）</w:t>
      </w:r>
    </w:p>
    <w:p w14:paraId="0312C63B" w14:textId="77777777" w:rsidR="001F017A" w:rsidRDefault="001F017A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摘要</w:t>
      </w:r>
      <w:r>
        <w:rPr>
          <w:rFonts w:ascii="微軟正黑體" w:eastAsia="微軟正黑體" w:hAnsi="微軟正黑體" w:hint="eastAsia"/>
          <w:sz w:val="22"/>
          <w:szCs w:val="22"/>
        </w:rPr>
        <w:br/>
        <w:t>本計畫為期 7 天，針對從零開始的商務分析師或資料處理負責人設計，目標在於建立以 Power Query 為核心的實務 ETL 能力。每天包含明確學習目標、實作步驟、時間建議、評估指標與常見陷阱。完成後應能獨立執行常見資料清理、轉換、合併流程，並理解 M 語言基礎與自動化部署要點，將學習成果直接應用於 Excel 或 Power BI 報表流程中。</w:t>
      </w:r>
    </w:p>
    <w:p w14:paraId="024B7BFC" w14:textId="77777777" w:rsidR="001F017A" w:rsidRDefault="001F017A">
      <w:pPr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79F29BCC">
          <v:rect id="_x0000_i1059" style="width:0;height:1.5pt" o:hralign="center" o:hrstd="t" o:hr="t" fillcolor="#a0a0a0" stroked="f"/>
        </w:pict>
      </w:r>
    </w:p>
    <w:p w14:paraId="24E02F05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引言：為何以 7 天習得 Power Query？</w:t>
      </w:r>
    </w:p>
    <w:p w14:paraId="47788D55" w14:textId="77777777" w:rsidR="001F017A" w:rsidRDefault="001F017A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是商務資料轉換（ETL）的日常利器，能把重複、龐雜的資料準備工作自動化、標準化，節省大量人工時間並提升報表可信度。本學習計畫聚焦「實作驅動、商業情境」：每天以小而完整的任務串連，確保學習成果可立即上線應用，並提供評估標準以衡量掌握度。</w:t>
      </w:r>
    </w:p>
    <w:p w14:paraId="76D2C2C1" w14:textId="77777777" w:rsidR="001F017A" w:rsidRDefault="001F017A">
      <w:pPr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6B4FE368">
          <v:rect id="_x0000_i1060" style="width:0;height:1.5pt" o:hralign="center" o:hrstd="t" o:hr="t" fillcolor="#a0a0a0" stroked="f"/>
        </w:pict>
      </w:r>
    </w:p>
    <w:p w14:paraId="0E864DE4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學習前準備（約 30–60 分鐘）</w:t>
      </w:r>
    </w:p>
    <w:p w14:paraId="5166ED55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安裝並確認作業環境：Microsoft Excel（含 Power Query）或 Power BI Desktop 最新版。 </w:t>
      </w:r>
    </w:p>
    <w:p w14:paraId="74ABB6FC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準備範例資料：sales.csv（交易資料）、customers.xlsx（客戶主檔）、sample_api_output.json（或以公開 API 測試）。 </w:t>
      </w:r>
    </w:p>
    <w:p w14:paraId="7A97CAF8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建議工具：Excel/Power BI、文字編輯器（檢視 M 程式）、筆記軟體。</w:t>
      </w:r>
      <w:r>
        <w:rPr>
          <w:rFonts w:ascii="微軟正黑體" w:eastAsia="微軟正黑體" w:hAnsi="微軟正黑體" w:hint="eastAsia"/>
          <w:sz w:val="22"/>
          <w:szCs w:val="22"/>
        </w:rPr>
        <w:br/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成功前提：能開啟 Excel 或 Power BI，並匯入第一個 CSV 檔。</w:t>
      </w:r>
    </w:p>
    <w:p w14:paraId="2C527BD0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72D4082F">
          <v:rect id="_x0000_i1061" style="width:0;height:1.5pt" o:hralign="center" o:hrstd="t" o:hr="t" fillcolor="#a0a0a0" stroked="f"/>
        </w:pict>
      </w:r>
    </w:p>
    <w:p w14:paraId="7364ADCE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每日計畫總覽（建議每日投入 2.5–4 小時）</w:t>
      </w:r>
    </w:p>
    <w:p w14:paraId="786CB078" w14:textId="77777777" w:rsidR="001F017A" w:rsidRDefault="001F017A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第 1 天：Power Query 概念與介面熟悉（目標：能載入資料並完成基本清理）</w:t>
      </w:r>
    </w:p>
    <w:p w14:paraId="7CBAD683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學習要點：Power Query 流程（取得資料 → 轉換 → 輸出）、查詢窗格、步驟紀錄、公式列開啟。 </w:t>
      </w:r>
    </w:p>
    <w:p w14:paraId="26C46796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實作練習：從 CSV、Excel 導入資料；變更資料類型；刪除空白列；重新命名欄位。 </w:t>
      </w:r>
    </w:p>
    <w:p w14:paraId="57C6B30B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時間分配：導論 30 分、操作練習 90 分、查閱文件與回顧 30 分。 </w:t>
      </w:r>
    </w:p>
    <w:p w14:paraId="7CCF86C2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評估指標：能說明查詢步驟與還原任一步驟；資料型別正確無誤。 </w:t>
      </w:r>
    </w:p>
    <w:p w14:paraId="4071B18B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常見陷阱：忽略資料類型造成後續計算錯誤；在原檔直接修改而非透過查詢。</w:t>
      </w:r>
    </w:p>
    <w:p w14:paraId="64B4FF14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 2 天：常用轉換技巧（目標：掌握常見資料重整操作）</w:t>
      </w:r>
    </w:p>
    <w:p w14:paraId="0EAA9D73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學習要點：跨欄合併/拆分、文字函數（Trim、Lower、Extract）、日期與數值函數、移除重複、取樣。 </w:t>
      </w:r>
    </w:p>
    <w:p w14:paraId="42670FEE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實作練習：拆分地址欄、建立標準化的姓名欄、利用「取代值」處理錯誤標記。 </w:t>
      </w:r>
    </w:p>
    <w:p w14:paraId="06DAFE6C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評估指標：能用最少步驟完成資料正規化，並製作可複用的查詢模板。 </w:t>
      </w:r>
    </w:p>
    <w:p w14:paraId="1A5F2A5C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常見陷阱：過度在單一步驟寫大量轉換，導致可讀性差。</w:t>
      </w:r>
    </w:p>
    <w:p w14:paraId="4FE8DCF1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 3 天：合併、附加與彙整（目標：學會跨表合併（Join）與集結）</w:t>
      </w:r>
    </w:p>
    <w:p w14:paraId="3370FB5E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學習要點：Merge Queries（Left/Inner/Full/Anti Join）、Append Queries（縱向合併）、Group By（彙總）、聚合函數。 </w:t>
      </w:r>
    </w:p>
    <w:p w14:paraId="10681B9E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實作練習：以 customers 與 sales 合併建置訂單明細；用 Group By 計算各客戶銷售總額。 </w:t>
      </w:r>
    </w:p>
    <w:p w14:paraId="04F84768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評估指標：能正確選擇 Join 類型以滿足商業問題；彙總結果與手算一致。 </w:t>
      </w:r>
    </w:p>
    <w:p w14:paraId="43D80D70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常見陷阱：忽略鍵值一致性（空白、前後空格、大小寫），導致合併遺漏。</w:t>
      </w:r>
    </w:p>
    <w:p w14:paraId="5288656B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 4 天：Power Query 進階技巧與效能（目標：理解查詢效能與查詢折疊 Query Folding）</w:t>
      </w:r>
    </w:p>
    <w:p w14:paraId="55A78AA5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學習要點：Query Folding 概念、盡量於來源端過濾/聚合、避免昂貴步驟（例如逐列循環）、使用索引欄提升效能。 </w:t>
      </w:r>
    </w:p>
    <w:p w14:paraId="177EAE71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實作練習：觀察在連接資料庫時哪些步驟可被折疊；將可折疊步驟移至查詢初期。 </w:t>
      </w:r>
    </w:p>
    <w:p w14:paraId="71F6D800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評估指標：能辨識造成查詢慢的步驟並提出優化建議（如提前過濾、減少計算列）。 </w:t>
      </w:r>
    </w:p>
    <w:p w14:paraId="25C9659F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常見陷阱：在本地端做大量資料篩選而非讓資料庫處理，導致載入時間長。</w:t>
      </w:r>
    </w:p>
    <w:p w14:paraId="3A4C54B6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 5 天：M 語言入門（目標：理解 M 的基本語法並能撰寫參數化查詢）</w:t>
      </w:r>
    </w:p>
    <w:p w14:paraId="1D5A9CB1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學習要點：let/in 結構、常用函數、error handling、建立參數（Parameter）與自訂函數。 </w:t>
      </w:r>
    </w:p>
    <w:p w14:paraId="3839EC39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實作練習：開啟公式列，改寫簡單步驟為 M 程式；建立一個以參數控制日期範圍的查詢。 </w:t>
      </w:r>
    </w:p>
    <w:p w14:paraId="212809D8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評估指標：能撰寫至少一個自訂函數並在多個查詢中重用。 </w:t>
      </w:r>
    </w:p>
    <w:p w14:paraId="180E73B8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常見陷阱：直接複製複雜 M 程式而未理解其邏輯，難以維護。</w:t>
      </w:r>
    </w:p>
    <w:p w14:paraId="7D7A21EC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t>第 6 天：資料來源進階連接與安全性（目標：掌握多種來源與認證管理）</w:t>
      </w:r>
    </w:p>
    <w:p w14:paraId="517450E5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學習要點：連接 SQL、Web API、SharePoint、CSV/SFTP；認證類型（Windows、Basic、OAuth）；資料匯入安全性與機密管理。 </w:t>
      </w:r>
    </w:p>
    <w:p w14:paraId="76504C43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實作練習：設定一個 Web API 來源並解析 JSON；建立參數化連接字串以應對不同環境（開發/測試/正式）。 </w:t>
      </w:r>
    </w:p>
    <w:p w14:paraId="018A95D6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評估指標：能安全地管理認證與憑證，不將敏感資訊硬編在查詢中。 </w:t>
      </w:r>
    </w:p>
    <w:p w14:paraId="3CA2F102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常見陷阱：將帳密直接寫在查詢參數或 M 程式中。</w:t>
      </w:r>
    </w:p>
    <w:p w14:paraId="5204B165" w14:textId="77777777" w:rsidR="001F017A" w:rsidRDefault="001F017A">
      <w:pPr>
        <w:pStyle w:val="3"/>
        <w:rPr>
          <w:rFonts w:ascii="微軟正黑體" w:eastAsia="微軟正黑體" w:hAnsi="微軟正黑體" w:hint="eastAsia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 7 天：實戰專案：從原始資料到報表（目標：完成一個端到端的 ETL 任務並驗收）</w:t>
      </w:r>
    </w:p>
    <w:p w14:paraId="19164291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任務描述：以 sales.csv 與 customers.xlsx 為來源，清理資料、合併、彙整後輸出至 Excel 或發佈到 Power BI，並建立參數化更新流程。 </w:t>
      </w:r>
    </w:p>
    <w:p w14:paraId="0604641C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驗收標準： </w:t>
      </w:r>
    </w:p>
    <w:p w14:paraId="718138D2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查詢步驟清晰、命名有意義； </w:t>
      </w:r>
    </w:p>
    <w:p w14:paraId="056DC867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每一個來源都有對應的資料驗證（筆數、SUM、唯一鍵檢查）； </w:t>
      </w:r>
    </w:p>
    <w:p w14:paraId="5FADD17C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建立自動更新（Power BI Scheduled Refresh 或 Excel 與 Power Automate）； </w:t>
      </w:r>
    </w:p>
    <w:p w14:paraId="2A4A797C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撰寫一段 README（100–200 字）說明查詢用途與注意事項。</w:t>
      </w:r>
    </w:p>
    <w:p w14:paraId="0623520F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回顧與延伸：識別改進點（如使用資料庫視圖、分批加載）並擬定下一步學習（如 DAX、資料模型最佳化）。</w:t>
      </w:r>
    </w:p>
    <w:p w14:paraId="140FABEB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4B4AF992">
          <v:rect id="_x0000_i1062" style="width:0;height:1.5pt" o:hralign="center" o:hrstd="t" o:hr="t" fillcolor="#a0a0a0" stroked="f"/>
        </w:pict>
      </w:r>
    </w:p>
    <w:p w14:paraId="38431F21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評估指標（KPIs）與驗收清單</w:t>
      </w:r>
    </w:p>
    <w:p w14:paraId="020DF6C8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能獨立用 Power Query 連接三種不同來源並完成資料整併。 </w:t>
      </w:r>
    </w:p>
    <w:p w14:paraId="6CC0F633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能撰寫並重用至少一個 M 自訂函數與一個參數化查詢。 </w:t>
      </w:r>
    </w:p>
    <w:p w14:paraId="41B1EE6D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ETL 流程可重複執行且在不同資料集上正確運作（檢核：筆數、關鍵欄比對、總額一致）。 </w:t>
      </w:r>
    </w:p>
    <w:p w14:paraId="6214ABBB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查詢執行時間在可接受範圍（視資料量而定），並提出可行的效能優化建議。</w:t>
      </w:r>
    </w:p>
    <w:p w14:paraId="4E0D007F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165531AE">
          <v:rect id="_x0000_i1063" style="width:0;height:1.5pt" o:hralign="center" o:hrstd="t" o:hr="t" fillcolor="#a0a0a0" stroked="f"/>
        </w:pict>
      </w:r>
    </w:p>
    <w:p w14:paraId="63D8E0A0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推薦學習資源（精選）</w:t>
      </w:r>
    </w:p>
    <w:p w14:paraId="122E47D3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官方文件：Microsoft Learn — Power Query / Power BI（建議以中文頁面或公司內部翻譯參照）。 </w:t>
      </w:r>
    </w:p>
    <w:p w14:paraId="14861A22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進階參考書：專業作者所著之 Power Query / M 深入指南（以實務案例為主）。 </w:t>
      </w:r>
    </w:p>
    <w:p w14:paraId="77A551D5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教學頻道：針對課程式練習的影片（選擇含範例檔案的教學以便跟做）。</w:t>
      </w:r>
      <w:r>
        <w:rPr>
          <w:rFonts w:ascii="微軟正黑體" w:eastAsia="微軟正黑體" w:hAnsi="微軟正黑體" w:hint="eastAsia"/>
          <w:sz w:val="22"/>
          <w:szCs w:val="22"/>
        </w:rPr>
        <w:br/>
        <w:t>（註：選擇資源時以最新版工具相符之教材為優先。）</w:t>
      </w:r>
    </w:p>
    <w:p w14:paraId="1C413D29" w14:textId="77777777" w:rsidR="001F017A" w:rsidRDefault="001F017A">
      <w:pPr>
        <w:spacing w:after="0"/>
        <w:rPr>
          <w:rFonts w:ascii="微軟正黑體" w:eastAsia="微軟正黑體" w:hAnsi="微軟正黑體" w:hint="eastAsia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pict w14:anchorId="5D5F994E">
          <v:rect id="_x0000_i1064" style="width:0;height:1.5pt" o:hralign="center" o:hrstd="t" o:hr="t" fillcolor="#a0a0a0" stroked="f"/>
        </w:pict>
      </w:r>
    </w:p>
    <w:p w14:paraId="0DD40D36" w14:textId="77777777" w:rsidR="001F017A" w:rsidRDefault="001F017A">
      <w:pPr>
        <w:pStyle w:val="2"/>
        <w:rPr>
          <w:rFonts w:ascii="微軟正黑體" w:eastAsia="微軟正黑體" w:hAnsi="微軟正黑體" w:hint="eastAsia"/>
          <w:sz w:val="36"/>
          <w:szCs w:val="36"/>
        </w:rPr>
      </w:pPr>
      <w:r>
        <w:rPr>
          <w:rFonts w:ascii="微軟正黑體" w:eastAsia="微軟正黑體" w:hAnsi="微軟正黑體" w:hint="eastAsia"/>
        </w:rPr>
        <w:t>行動建議（結語）</w:t>
      </w:r>
    </w:p>
    <w:p w14:paraId="1B0B96C1" w14:textId="77777777" w:rsidR="001F017A" w:rsidRDefault="001F017A">
      <w:pPr>
        <w:pStyle w:val="Web"/>
        <w:rPr>
          <w:rFonts w:ascii="微軟正黑體" w:eastAsia="微軟正黑體" w:hAnsi="微軟正黑體" w:hint="eastAsia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建議採用「每日實作 + 每日回顧」模式</w:t>
      </w:r>
      <w:r>
        <w:rPr>
          <w:rFonts w:ascii="微軟正黑體" w:eastAsia="微軟正黑體" w:hAnsi="微軟正黑體" w:hint="eastAsia"/>
          <w:sz w:val="22"/>
          <w:szCs w:val="22"/>
        </w:rPr>
        <w:t>：每天下午留 20–30 分鐘做學習日誌，記錄關鍵轉換步驟與遇到的錯誤，並在第 7 天整理成簡短 SOP。若希望由我協助：可提供現有一組真實樣本資料，我將幫忙設計第 7 天的實作題與驗收標準，並提供逐步解法與最佳化建議。</w:t>
      </w:r>
    </w:p>
    <w:p w14:paraId="05E22D34" w14:textId="5DBE79D7" w:rsidR="005533AC" w:rsidRDefault="001F017A">
      <w:pPr>
        <w:rPr>
          <w:rFonts w:hint="eastAsia"/>
        </w:rPr>
      </w:pPr>
      <w:r>
        <w:rPr>
          <w:rFonts w:ascii="微軟正黑體" w:eastAsia="微軟正黑體" w:hAnsi="微軟正黑體" w:hint="eastAsia"/>
          <w:sz w:val="22"/>
          <w:szCs w:val="22"/>
        </w:rPr>
        <w:t>祝學習順利，需進一步將此課程轉成公司內訓簡報或練習檔案請告知（可產出教案與練習檔清單</w:t>
      </w:r>
      <w:r w:rsidR="00C14ADE">
        <w:rPr>
          <w:rFonts w:ascii="微軟正黑體" w:eastAsia="微軟正黑體" w:hAnsi="微軟正黑體" w:cs="新細明體"/>
          <w:kern w:val="0"/>
          <w:sz w:val="22"/>
          <w:szCs w:val="22"/>
          <w14:ligatures w14:val="none"/>
        </w:rPr>
        <w:t>）</w:t>
      </w:r>
    </w:p>
    <w:sectPr w:rsidR="005533A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F70"/>
    <w:multiLevelType w:val="multilevel"/>
    <w:tmpl w:val="7B3C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C2F46"/>
    <w:multiLevelType w:val="multilevel"/>
    <w:tmpl w:val="AEFC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15EB"/>
    <w:multiLevelType w:val="multilevel"/>
    <w:tmpl w:val="FAB0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70A0C"/>
    <w:multiLevelType w:val="multilevel"/>
    <w:tmpl w:val="345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D5259"/>
    <w:multiLevelType w:val="multilevel"/>
    <w:tmpl w:val="C52A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678AB"/>
    <w:multiLevelType w:val="multilevel"/>
    <w:tmpl w:val="0D70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718ED"/>
    <w:multiLevelType w:val="multilevel"/>
    <w:tmpl w:val="E58CD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02A4D"/>
    <w:multiLevelType w:val="multilevel"/>
    <w:tmpl w:val="F3E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7423D"/>
    <w:multiLevelType w:val="multilevel"/>
    <w:tmpl w:val="A3C8E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4D28A3"/>
    <w:multiLevelType w:val="multilevel"/>
    <w:tmpl w:val="5AFE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579EC"/>
    <w:multiLevelType w:val="multilevel"/>
    <w:tmpl w:val="69D48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F5AAD"/>
    <w:multiLevelType w:val="multilevel"/>
    <w:tmpl w:val="B5F8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34627"/>
    <w:multiLevelType w:val="multilevel"/>
    <w:tmpl w:val="26CA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54842"/>
    <w:multiLevelType w:val="multilevel"/>
    <w:tmpl w:val="861A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6671E"/>
    <w:multiLevelType w:val="multilevel"/>
    <w:tmpl w:val="4A7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10457F"/>
    <w:multiLevelType w:val="multilevel"/>
    <w:tmpl w:val="CB7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FF3BA1"/>
    <w:multiLevelType w:val="multilevel"/>
    <w:tmpl w:val="AE94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37C97"/>
    <w:multiLevelType w:val="multilevel"/>
    <w:tmpl w:val="F31CF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231C0B"/>
    <w:multiLevelType w:val="multilevel"/>
    <w:tmpl w:val="1A9C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A683E"/>
    <w:multiLevelType w:val="multilevel"/>
    <w:tmpl w:val="E4C6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BE450F"/>
    <w:multiLevelType w:val="multilevel"/>
    <w:tmpl w:val="434C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D328C5"/>
    <w:multiLevelType w:val="multilevel"/>
    <w:tmpl w:val="A8C0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C857A3"/>
    <w:multiLevelType w:val="multilevel"/>
    <w:tmpl w:val="820CA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73465B"/>
    <w:multiLevelType w:val="multilevel"/>
    <w:tmpl w:val="A74E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6F17CC"/>
    <w:multiLevelType w:val="multilevel"/>
    <w:tmpl w:val="5F5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AB3505"/>
    <w:multiLevelType w:val="multilevel"/>
    <w:tmpl w:val="9CD8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5E7C0E"/>
    <w:multiLevelType w:val="multilevel"/>
    <w:tmpl w:val="D7E8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21520"/>
    <w:multiLevelType w:val="multilevel"/>
    <w:tmpl w:val="5256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322F9"/>
    <w:multiLevelType w:val="multilevel"/>
    <w:tmpl w:val="C220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785E2F"/>
    <w:multiLevelType w:val="multilevel"/>
    <w:tmpl w:val="E8D0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9B328A"/>
    <w:multiLevelType w:val="multilevel"/>
    <w:tmpl w:val="0AFC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051441"/>
    <w:multiLevelType w:val="multilevel"/>
    <w:tmpl w:val="4CD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AC1ADB"/>
    <w:multiLevelType w:val="multilevel"/>
    <w:tmpl w:val="E6E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F0F71"/>
    <w:multiLevelType w:val="multilevel"/>
    <w:tmpl w:val="03EA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560FBC"/>
    <w:multiLevelType w:val="multilevel"/>
    <w:tmpl w:val="8268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623C56"/>
    <w:multiLevelType w:val="multilevel"/>
    <w:tmpl w:val="FDF6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6E16FC"/>
    <w:multiLevelType w:val="multilevel"/>
    <w:tmpl w:val="DC64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A369B2"/>
    <w:multiLevelType w:val="multilevel"/>
    <w:tmpl w:val="63F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62789"/>
    <w:multiLevelType w:val="multilevel"/>
    <w:tmpl w:val="F6B2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D75BAC"/>
    <w:multiLevelType w:val="multilevel"/>
    <w:tmpl w:val="1ECC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3F438D"/>
    <w:multiLevelType w:val="multilevel"/>
    <w:tmpl w:val="5338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87072F"/>
    <w:multiLevelType w:val="multilevel"/>
    <w:tmpl w:val="89B2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180F51"/>
    <w:multiLevelType w:val="multilevel"/>
    <w:tmpl w:val="A342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FB1B7D"/>
    <w:multiLevelType w:val="multilevel"/>
    <w:tmpl w:val="6F8C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7E169D"/>
    <w:multiLevelType w:val="multilevel"/>
    <w:tmpl w:val="873C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FA1BD2"/>
    <w:multiLevelType w:val="multilevel"/>
    <w:tmpl w:val="0696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3B23AC"/>
    <w:multiLevelType w:val="multilevel"/>
    <w:tmpl w:val="6E9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71A89"/>
    <w:multiLevelType w:val="multilevel"/>
    <w:tmpl w:val="676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492732">
    <w:abstractNumId w:val="38"/>
  </w:num>
  <w:num w:numId="2" w16cid:durableId="450900023">
    <w:abstractNumId w:val="43"/>
  </w:num>
  <w:num w:numId="3" w16cid:durableId="431977886">
    <w:abstractNumId w:val="36"/>
  </w:num>
  <w:num w:numId="4" w16cid:durableId="1114012118">
    <w:abstractNumId w:val="35"/>
  </w:num>
  <w:num w:numId="5" w16cid:durableId="84234720">
    <w:abstractNumId w:val="45"/>
  </w:num>
  <w:num w:numId="6" w16cid:durableId="1526476540">
    <w:abstractNumId w:val="37"/>
  </w:num>
  <w:num w:numId="7" w16cid:durableId="1851531517">
    <w:abstractNumId w:val="32"/>
  </w:num>
  <w:num w:numId="8" w16cid:durableId="630749841">
    <w:abstractNumId w:val="26"/>
  </w:num>
  <w:num w:numId="9" w16cid:durableId="105737388">
    <w:abstractNumId w:val="28"/>
  </w:num>
  <w:num w:numId="10" w16cid:durableId="589581725">
    <w:abstractNumId w:val="13"/>
  </w:num>
  <w:num w:numId="11" w16cid:durableId="764347644">
    <w:abstractNumId w:val="25"/>
  </w:num>
  <w:num w:numId="12" w16cid:durableId="346293804">
    <w:abstractNumId w:val="46"/>
  </w:num>
  <w:num w:numId="13" w16cid:durableId="568076589">
    <w:abstractNumId w:val="8"/>
  </w:num>
  <w:num w:numId="14" w16cid:durableId="561331097">
    <w:abstractNumId w:val="41"/>
  </w:num>
  <w:num w:numId="15" w16cid:durableId="1955667765">
    <w:abstractNumId w:val="10"/>
  </w:num>
  <w:num w:numId="16" w16cid:durableId="1455753375">
    <w:abstractNumId w:val="22"/>
  </w:num>
  <w:num w:numId="17" w16cid:durableId="1063329569">
    <w:abstractNumId w:val="31"/>
  </w:num>
  <w:num w:numId="18" w16cid:durableId="746002189">
    <w:abstractNumId w:val="33"/>
  </w:num>
  <w:num w:numId="19" w16cid:durableId="1970239835">
    <w:abstractNumId w:val="6"/>
  </w:num>
  <w:num w:numId="20" w16cid:durableId="665592876">
    <w:abstractNumId w:val="7"/>
  </w:num>
  <w:num w:numId="21" w16cid:durableId="153760253">
    <w:abstractNumId w:val="27"/>
  </w:num>
  <w:num w:numId="22" w16cid:durableId="1401176982">
    <w:abstractNumId w:val="47"/>
  </w:num>
  <w:num w:numId="23" w16cid:durableId="1310942700">
    <w:abstractNumId w:val="29"/>
  </w:num>
  <w:num w:numId="24" w16cid:durableId="973876762">
    <w:abstractNumId w:val="17"/>
  </w:num>
  <w:num w:numId="25" w16cid:durableId="1756898770">
    <w:abstractNumId w:val="30"/>
  </w:num>
  <w:num w:numId="26" w16cid:durableId="474219343">
    <w:abstractNumId w:val="24"/>
  </w:num>
  <w:num w:numId="27" w16cid:durableId="87118822">
    <w:abstractNumId w:val="39"/>
  </w:num>
  <w:num w:numId="28" w16cid:durableId="1438481651">
    <w:abstractNumId w:val="44"/>
  </w:num>
  <w:num w:numId="29" w16cid:durableId="1763257213">
    <w:abstractNumId w:val="20"/>
  </w:num>
  <w:num w:numId="30" w16cid:durableId="1327900515">
    <w:abstractNumId w:val="3"/>
  </w:num>
  <w:num w:numId="31" w16cid:durableId="369768751">
    <w:abstractNumId w:val="5"/>
  </w:num>
  <w:num w:numId="32" w16cid:durableId="564532163">
    <w:abstractNumId w:val="21"/>
  </w:num>
  <w:num w:numId="33" w16cid:durableId="779881127">
    <w:abstractNumId w:val="4"/>
  </w:num>
  <w:num w:numId="34" w16cid:durableId="1713311878">
    <w:abstractNumId w:val="42"/>
  </w:num>
  <w:num w:numId="35" w16cid:durableId="1892843295">
    <w:abstractNumId w:val="12"/>
  </w:num>
  <w:num w:numId="36" w16cid:durableId="1404644101">
    <w:abstractNumId w:val="15"/>
  </w:num>
  <w:num w:numId="37" w16cid:durableId="1416052645">
    <w:abstractNumId w:val="2"/>
  </w:num>
  <w:num w:numId="38" w16cid:durableId="415253679">
    <w:abstractNumId w:val="34"/>
  </w:num>
  <w:num w:numId="39" w16cid:durableId="324214150">
    <w:abstractNumId w:val="40"/>
  </w:num>
  <w:num w:numId="40" w16cid:durableId="1784232187">
    <w:abstractNumId w:val="23"/>
  </w:num>
  <w:num w:numId="41" w16cid:durableId="1524318809">
    <w:abstractNumId w:val="18"/>
  </w:num>
  <w:num w:numId="42" w16cid:durableId="303311444">
    <w:abstractNumId w:val="9"/>
  </w:num>
  <w:num w:numId="43" w16cid:durableId="840924374">
    <w:abstractNumId w:val="16"/>
  </w:num>
  <w:num w:numId="44" w16cid:durableId="971518034">
    <w:abstractNumId w:val="14"/>
  </w:num>
  <w:num w:numId="45" w16cid:durableId="1376126254">
    <w:abstractNumId w:val="1"/>
  </w:num>
  <w:num w:numId="46" w16cid:durableId="765273953">
    <w:abstractNumId w:val="11"/>
  </w:num>
  <w:num w:numId="47" w16cid:durableId="2071230254">
    <w:abstractNumId w:val="19"/>
  </w:num>
  <w:num w:numId="48" w16cid:durableId="408158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DB"/>
    <w:rsid w:val="001F017A"/>
    <w:rsid w:val="00306242"/>
    <w:rsid w:val="004547DE"/>
    <w:rsid w:val="005533AC"/>
    <w:rsid w:val="007B69DB"/>
    <w:rsid w:val="00A848A5"/>
    <w:rsid w:val="00AF06EC"/>
    <w:rsid w:val="00B00B59"/>
    <w:rsid w:val="00C14ADE"/>
    <w:rsid w:val="00CB07E2"/>
    <w:rsid w:val="00CC793A"/>
    <w:rsid w:val="00CF32B8"/>
    <w:rsid w:val="00D5213C"/>
    <w:rsid w:val="00D61E52"/>
    <w:rsid w:val="00EB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9370A"/>
  <w15:chartTrackingRefBased/>
  <w15:docId w15:val="{2F7112A0-19F4-43EB-A80B-6B1DD8401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6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6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69D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69D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69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69D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69D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69D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69D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B6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B6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B69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B69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B69D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6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B6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6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B6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6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B6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6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6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6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B6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69DB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5533AC"/>
    <w:rPr>
      <w:b/>
      <w:bCs/>
    </w:rPr>
  </w:style>
  <w:style w:type="paragraph" w:styleId="Web">
    <w:name w:val="Normal (Web)"/>
    <w:basedOn w:val="a"/>
    <w:uiPriority w:val="99"/>
    <w:semiHidden/>
    <w:unhideWhenUsed/>
    <w:rsid w:val="00A848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19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565C8E-D875-4282-9476-7E8F1FC3141B}">
  <we:reference id="b7a1e2f3-c4d5-6e7f-8a90-b1c2d3e4f5a6" version="1.0.0.1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15</Pages>
  <Words>886</Words>
  <Characters>5054</Characters>
  <Application>Microsoft Office Word</Application>
  <DocSecurity>0</DocSecurity>
  <Lines>42</Lines>
  <Paragraphs>11</Paragraphs>
  <ScaleCrop>false</ScaleCrop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士繽 黃</dc:creator>
  <cp:keywords/>
  <dc:description/>
  <cp:lastModifiedBy>士繽 黃</cp:lastModifiedBy>
  <cp:revision>2</cp:revision>
  <dcterms:created xsi:type="dcterms:W3CDTF">2026-03-23T00:43:00Z</dcterms:created>
  <dcterms:modified xsi:type="dcterms:W3CDTF">2026-03-23T02:49:00Z</dcterms:modified>
</cp:coreProperties>
</file>