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50EB6" w14:textId="15909A44" w:rsidR="00D95B09" w:rsidRDefault="00D06EA9">
      <w:pPr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תחילת יוצג שעון 24 שעות בגודל מלא </w:t>
      </w:r>
      <w:r>
        <w:rPr>
          <w:rtl/>
        </w:rPr>
        <w:t>–</w:t>
      </w:r>
      <w:r>
        <w:rPr>
          <w:rFonts w:hint="cs"/>
          <w:rtl/>
        </w:rPr>
        <w:t xml:space="preserve"> הוא מכוון לשעה 23:50 והתאריך בו הוא 31.12.</w:t>
      </w:r>
    </w:p>
    <w:p w14:paraId="0AF8570C" w14:textId="42CD2B38" w:rsidR="00D06EA9" w:rsidRDefault="00D06EA9" w:rsidP="00D06EA9">
      <w:pPr>
        <w:rPr>
          <w:rtl/>
        </w:rPr>
      </w:pPr>
      <w:r>
        <w:rPr>
          <w:rFonts w:hint="cs"/>
          <w:rtl/>
        </w:rPr>
        <w:t>לאחר שיגיע לשעה 00:00 התאריך יתקדם לחודש חדש.</w:t>
      </w:r>
    </w:p>
    <w:p w14:paraId="77BB504B" w14:textId="53FFCEF2" w:rsidR="00D06EA9" w:rsidRDefault="00D06EA9">
      <w:pPr>
        <w:rPr>
          <w:rtl/>
        </w:rPr>
      </w:pPr>
      <w:r>
        <w:rPr>
          <w:rFonts w:hint="cs"/>
          <w:rtl/>
        </w:rPr>
        <w:t>(אפשר לכוון אותו לשעה 23:59  והוא שוב יעבור תאריך כשהשעה תהיה 00:00).</w:t>
      </w:r>
    </w:p>
    <w:p w14:paraId="17B2FE52" w14:textId="48D3528D" w:rsidR="00D06EA9" w:rsidRDefault="00D06EA9">
      <w:pPr>
        <w:rPr>
          <w:rtl/>
        </w:rPr>
      </w:pPr>
    </w:p>
    <w:p w14:paraId="43EF291B" w14:textId="3C0A3609" w:rsidR="00D06EA9" w:rsidRPr="00D06EA9" w:rsidRDefault="00D06EA9" w:rsidP="00D06EA9">
      <w:pPr>
        <w:pStyle w:val="a5"/>
        <w:numPr>
          <w:ilvl w:val="0"/>
          <w:numId w:val="1"/>
        </w:numPr>
      </w:pPr>
      <w:r>
        <w:rPr>
          <w:rFonts w:hint="cs"/>
          <w:b/>
          <w:bCs/>
          <w:rtl/>
        </w:rPr>
        <w:t xml:space="preserve">ניווט בתפריט (פנימי או חיצוני) </w:t>
      </w:r>
      <w:r>
        <w:rPr>
          <w:b/>
          <w:bCs/>
          <w:rtl/>
        </w:rPr>
        <w:t>–</w:t>
      </w:r>
      <w:r w:rsidRPr="00D06EA9">
        <w:rPr>
          <w:rFonts w:hint="cs"/>
          <w:rtl/>
        </w:rPr>
        <w:t xml:space="preserve"> פוטנציומטר.</w:t>
      </w:r>
    </w:p>
    <w:p w14:paraId="6E12BEFD" w14:textId="7FFDBAAB" w:rsidR="00D06EA9" w:rsidRDefault="00D06EA9" w:rsidP="00D06EA9">
      <w:pPr>
        <w:pStyle w:val="a5"/>
        <w:numPr>
          <w:ilvl w:val="0"/>
          <w:numId w:val="1"/>
        </w:numPr>
      </w:pPr>
      <w:r w:rsidRPr="00D06EA9">
        <w:rPr>
          <w:rFonts w:hint="cs"/>
          <w:b/>
          <w:bCs/>
          <w:rtl/>
        </w:rPr>
        <w:t xml:space="preserve">כניסה לתפריט כלשהו (ראשי או פנימי) </w:t>
      </w:r>
      <w:r w:rsidRPr="00D06EA9">
        <w:rPr>
          <w:b/>
          <w:bCs/>
          <w:rtl/>
        </w:rPr>
        <w:t>–</w:t>
      </w:r>
      <w:r w:rsidRPr="00D06EA9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לחצן שחור.</w:t>
      </w:r>
    </w:p>
    <w:p w14:paraId="6EA1DA7D" w14:textId="572653C1" w:rsidR="00D06EA9" w:rsidRDefault="00D06EA9" w:rsidP="00D06EA9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אישור שינוי בלחצן </w:t>
      </w:r>
      <w:r>
        <w:rPr>
          <w:rFonts w:hint="cs"/>
        </w:rPr>
        <w:t>R</w:t>
      </w:r>
      <w:r>
        <w:rPr>
          <w:rFonts w:hint="cs"/>
          <w:rtl/>
        </w:rPr>
        <w:t xml:space="preserve">, ביטול שינוי בלחצן </w:t>
      </w:r>
      <w:r>
        <w:rPr>
          <w:rFonts w:hint="cs"/>
        </w:rPr>
        <w:t>L</w:t>
      </w:r>
      <w:r>
        <w:rPr>
          <w:rFonts w:hint="cs"/>
          <w:rtl/>
        </w:rPr>
        <w:t xml:space="preserve"> (לחצן שחור לא משפיע אם ברצונך לאשר</w:t>
      </w:r>
      <w:r w:rsidR="00CB778F">
        <w:rPr>
          <w:rFonts w:hint="cs"/>
          <w:rtl/>
        </w:rPr>
        <w:t>\לבטל</w:t>
      </w:r>
      <w:r>
        <w:rPr>
          <w:rFonts w:hint="cs"/>
          <w:rtl/>
        </w:rPr>
        <w:t xml:space="preserve"> שינוי).</w:t>
      </w:r>
    </w:p>
    <w:p w14:paraId="15A93B18" w14:textId="32AF256D" w:rsidR="00D06EA9" w:rsidRDefault="00D06EA9" w:rsidP="00D06EA9">
      <w:pPr>
        <w:pStyle w:val="a5"/>
        <w:numPr>
          <w:ilvl w:val="0"/>
          <w:numId w:val="1"/>
        </w:numPr>
      </w:pPr>
      <w:r w:rsidRPr="00D06EA9">
        <w:rPr>
          <w:rFonts w:hint="cs"/>
          <w:b/>
          <w:bCs/>
          <w:rtl/>
        </w:rPr>
        <w:t>אחורה צעד אחד בתפריט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לחצן </w:t>
      </w:r>
      <w:r>
        <w:rPr>
          <w:rFonts w:hint="cs"/>
        </w:rPr>
        <w:t>L</w:t>
      </w:r>
      <w:r>
        <w:rPr>
          <w:rFonts w:hint="cs"/>
          <w:rtl/>
        </w:rPr>
        <w:t>.</w:t>
      </w:r>
    </w:p>
    <w:p w14:paraId="043BA5E9" w14:textId="42F95037" w:rsidR="00D06EA9" w:rsidRDefault="00D06EA9" w:rsidP="001E0E6E">
      <w:pPr>
        <w:rPr>
          <w:rtl/>
        </w:rPr>
      </w:pPr>
    </w:p>
    <w:p w14:paraId="718726C5" w14:textId="4810DC4D" w:rsidR="001E0E6E" w:rsidRDefault="001E0E6E" w:rsidP="001E0E6E">
      <w:pPr>
        <w:rPr>
          <w:rtl/>
        </w:rPr>
      </w:pPr>
      <w:r>
        <w:rPr>
          <w:rFonts w:hint="cs"/>
          <w:rtl/>
        </w:rPr>
        <w:t>דוגמה:</w:t>
      </w:r>
    </w:p>
    <w:p w14:paraId="3C42478F" w14:textId="399AA2D5" w:rsidR="001E0E6E" w:rsidRDefault="00EC665D" w:rsidP="001E0E6E">
      <w:pPr>
        <w:rPr>
          <w:rtl/>
        </w:rPr>
      </w:pPr>
      <w:r>
        <w:rPr>
          <w:rFonts w:hint="cs"/>
          <w:rtl/>
        </w:rPr>
        <w:t>צעד 1: כניסה לתפריט ראשי בעזרת לחיצה על הכפתור השחור.</w:t>
      </w:r>
    </w:p>
    <w:p w14:paraId="00516425" w14:textId="46B7682F" w:rsidR="00D06EA9" w:rsidRDefault="00EC665D">
      <w:pPr>
        <w:rPr>
          <w:rtl/>
        </w:rPr>
      </w:pPr>
      <w:r>
        <w:rPr>
          <w:rFonts w:hint="cs"/>
          <w:rtl/>
        </w:rPr>
        <w:t xml:space="preserve">צעד 2: ניווט בעזרת הפוטנציומטר לאופציה המבוקשת </w:t>
      </w:r>
      <w:r>
        <w:rPr>
          <w:rtl/>
        </w:rPr>
        <w:t>–</w:t>
      </w:r>
      <w:r>
        <w:rPr>
          <w:rFonts w:hint="cs"/>
          <w:rtl/>
        </w:rPr>
        <w:t xml:space="preserve"> לדוגמה </w:t>
      </w:r>
      <w:r>
        <w:rPr>
          <w:rFonts w:hint="cs"/>
        </w:rPr>
        <w:t>A</w:t>
      </w:r>
      <w:r>
        <w:t>larm</w:t>
      </w:r>
      <w:r>
        <w:rPr>
          <w:rFonts w:hint="cs"/>
          <w:rtl/>
        </w:rPr>
        <w:t>.</w:t>
      </w:r>
    </w:p>
    <w:p w14:paraId="05249B4F" w14:textId="27F866CC" w:rsidR="00EC665D" w:rsidRDefault="00EC665D">
      <w:pPr>
        <w:rPr>
          <w:rtl/>
        </w:rPr>
      </w:pPr>
      <w:r>
        <w:rPr>
          <w:rFonts w:hint="cs"/>
          <w:rtl/>
        </w:rPr>
        <w:t xml:space="preserve">צעד 3: לחיצה על הכפתור השחור לכניסה לתפריט </w:t>
      </w:r>
      <w:r>
        <w:t>alarm</w:t>
      </w:r>
      <w:r>
        <w:rPr>
          <w:rFonts w:hint="cs"/>
          <w:rtl/>
        </w:rPr>
        <w:t>.</w:t>
      </w:r>
    </w:p>
    <w:p w14:paraId="7F8C5EBF" w14:textId="669C0137" w:rsidR="00EC665D" w:rsidRDefault="00EC665D">
      <w:pPr>
        <w:rPr>
          <w:rtl/>
        </w:rPr>
      </w:pPr>
      <w:r>
        <w:rPr>
          <w:rFonts w:hint="cs"/>
          <w:rtl/>
        </w:rPr>
        <w:t>צעד 4: ניווט בעזרת הפוטנציומטר לשעה הרצויה (דקות\שעות במקרה של דוגמה זו).</w:t>
      </w:r>
    </w:p>
    <w:p w14:paraId="09E78994" w14:textId="5D7EE795" w:rsidR="00EC665D" w:rsidRDefault="00EC665D">
      <w:pPr>
        <w:rPr>
          <w:rtl/>
        </w:rPr>
      </w:pPr>
      <w:r>
        <w:rPr>
          <w:rFonts w:hint="cs"/>
          <w:rtl/>
        </w:rPr>
        <w:t xml:space="preserve">צעד 5: בחירת השעה על ידי </w:t>
      </w:r>
      <w:r>
        <w:t>scroll</w:t>
      </w:r>
      <w:r>
        <w:rPr>
          <w:rFonts w:hint="cs"/>
          <w:rtl/>
        </w:rPr>
        <w:t xml:space="preserve"> (</w:t>
      </w:r>
      <w:r>
        <w:t>up</w:t>
      </w:r>
      <w:r>
        <w:rPr>
          <w:rFonts w:hint="cs"/>
          <w:rtl/>
        </w:rPr>
        <w:t xml:space="preserve"> מעלה את הדקות\שעות, </w:t>
      </w:r>
      <w:r>
        <w:t>down</w:t>
      </w:r>
      <w:r>
        <w:rPr>
          <w:rFonts w:hint="cs"/>
          <w:rtl/>
        </w:rPr>
        <w:t xml:space="preserve"> מוריד את הדקות\שעות).</w:t>
      </w:r>
    </w:p>
    <w:p w14:paraId="68872840" w14:textId="7B9714AD" w:rsidR="00203949" w:rsidRDefault="00203949">
      <w:pPr>
        <w:rPr>
          <w:rtl/>
        </w:rPr>
      </w:pPr>
      <w:r>
        <w:rPr>
          <w:rFonts w:hint="cs"/>
          <w:rtl/>
        </w:rPr>
        <w:t xml:space="preserve">צעד 6: אישור הפעולה על ידי לחיצה במקש </w:t>
      </w:r>
      <w:r>
        <w:rPr>
          <w:rFonts w:hint="cs"/>
        </w:rPr>
        <w:t>R</w:t>
      </w:r>
      <w:r>
        <w:rPr>
          <w:rFonts w:hint="cs"/>
          <w:rtl/>
        </w:rPr>
        <w:t xml:space="preserve"> או ביטול הפעולה על ידי לחיצה במק </w:t>
      </w:r>
      <w:r>
        <w:rPr>
          <w:rFonts w:hint="cs"/>
        </w:rPr>
        <w:t>L</w:t>
      </w:r>
      <w:r>
        <w:rPr>
          <w:rFonts w:hint="cs"/>
          <w:rtl/>
        </w:rPr>
        <w:t>.</w:t>
      </w:r>
    </w:p>
    <w:p w14:paraId="23996A5C" w14:textId="52C00CF5" w:rsidR="00D06EA9" w:rsidRDefault="00CB778F">
      <w:pPr>
        <w:rPr>
          <w:rtl/>
        </w:rPr>
      </w:pPr>
      <w:r>
        <w:rPr>
          <w:rFonts w:hint="cs"/>
          <w:rtl/>
        </w:rPr>
        <w:t xml:space="preserve">צעד 7: לחיצה על </w:t>
      </w:r>
      <w:r>
        <w:rPr>
          <w:rFonts w:hint="cs"/>
        </w:rPr>
        <w:t>L</w:t>
      </w:r>
      <w:r>
        <w:rPr>
          <w:rFonts w:hint="cs"/>
          <w:rtl/>
        </w:rPr>
        <w:t xml:space="preserve"> לחזרה לתצוגה מלאה של השעון.</w:t>
      </w:r>
    </w:p>
    <w:p w14:paraId="2CBDE9CA" w14:textId="0CBEC68C" w:rsidR="00CB778F" w:rsidRDefault="00CB778F">
      <w:pPr>
        <w:rPr>
          <w:rtl/>
        </w:rPr>
      </w:pPr>
    </w:p>
    <w:p w14:paraId="0DD3AC60" w14:textId="1DE7ACB2" w:rsidR="00CB778F" w:rsidRDefault="00CB778F">
      <w:pPr>
        <w:rPr>
          <w:rtl/>
        </w:rPr>
      </w:pPr>
      <w:r>
        <w:rPr>
          <w:rFonts w:hint="cs"/>
          <w:rtl/>
        </w:rPr>
        <w:t>פעולות הלחצנים דומות בכל תפריט ותפריט פנימי.</w:t>
      </w:r>
    </w:p>
    <w:p w14:paraId="6C6C4EFF" w14:textId="77777777" w:rsidR="00CB778F" w:rsidRPr="00D06EA9" w:rsidRDefault="00CB778F">
      <w:pPr>
        <w:rPr>
          <w:rtl/>
        </w:rPr>
      </w:pPr>
    </w:p>
    <w:sectPr w:rsidR="00CB778F" w:rsidRPr="00D06EA9" w:rsidSect="00430B1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6054F"/>
    <w:multiLevelType w:val="hybridMultilevel"/>
    <w:tmpl w:val="26A25B30"/>
    <w:lvl w:ilvl="0" w:tplc="D0E450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4A"/>
    <w:rsid w:val="001E0E6E"/>
    <w:rsid w:val="00203949"/>
    <w:rsid w:val="002E56B7"/>
    <w:rsid w:val="003741B9"/>
    <w:rsid w:val="0041334A"/>
    <w:rsid w:val="00430B10"/>
    <w:rsid w:val="004F3CE2"/>
    <w:rsid w:val="0075146F"/>
    <w:rsid w:val="00A94556"/>
    <w:rsid w:val="00CB778F"/>
    <w:rsid w:val="00D06EA9"/>
    <w:rsid w:val="00EC665D"/>
    <w:rsid w:val="00F1202C"/>
    <w:rsid w:val="00FD187C"/>
    <w:rsid w:val="00FF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7482"/>
  <w15:chartTrackingRefBased/>
  <w15:docId w15:val="{4832F947-8B43-43A6-8361-63233C29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כותרת"/>
    <w:basedOn w:val="a"/>
    <w:link w:val="a4"/>
    <w:qFormat/>
    <w:rsid w:val="00A94556"/>
    <w:rPr>
      <w:rFonts w:asciiTheme="majorHAnsi" w:hAnsiTheme="majorHAnsi"/>
      <w:b/>
      <w:color w:val="5B9BD5" w:themeColor="accent5"/>
      <w:sz w:val="52"/>
      <w:u w:val="single"/>
    </w:rPr>
  </w:style>
  <w:style w:type="character" w:customStyle="1" w:styleId="a4">
    <w:name w:val="כותרת תו"/>
    <w:basedOn w:val="a0"/>
    <w:link w:val="a3"/>
    <w:rsid w:val="00A94556"/>
    <w:rPr>
      <w:rFonts w:asciiTheme="majorHAnsi" w:hAnsiTheme="majorHAnsi"/>
      <w:b/>
      <w:color w:val="5B9BD5" w:themeColor="accent5"/>
      <w:sz w:val="52"/>
      <w:u w:val="single"/>
    </w:rPr>
  </w:style>
  <w:style w:type="paragraph" w:styleId="a5">
    <w:name w:val="List Paragraph"/>
    <w:basedOn w:val="a"/>
    <w:uiPriority w:val="34"/>
    <w:qFormat/>
    <w:rsid w:val="00D06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 valotker</dc:creator>
  <cp:keywords/>
  <dc:description/>
  <cp:lastModifiedBy>beni valotker</cp:lastModifiedBy>
  <cp:revision>9</cp:revision>
  <dcterms:created xsi:type="dcterms:W3CDTF">2019-04-28T15:16:00Z</dcterms:created>
  <dcterms:modified xsi:type="dcterms:W3CDTF">2019-04-28T15:34:00Z</dcterms:modified>
</cp:coreProperties>
</file>