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5AC" w:rsidRDefault="000225AC">
      <w:pPr>
        <w:pBdr>
          <w:bottom w:val="single" w:sz="12" w:space="0" w:color="808080"/>
        </w:pBdr>
        <w:spacing w:line="240" w:lineRule="auto"/>
      </w:pPr>
      <w:bookmarkStart w:id="0" w:name="_GoBack"/>
      <w:bookmarkEnd w:id="0"/>
      <w:r>
        <w:rPr>
          <w:b/>
          <w:bCs/>
          <w:sz w:val="24"/>
          <w:szCs w:val="24"/>
        </w:rPr>
        <w:t>CURRICULUM  VITAE</w:t>
      </w: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</w:p>
    <w:p w:rsidR="000225AC" w:rsidRDefault="000225AC">
      <w:pPr>
        <w:pStyle w:val="Ttulo1"/>
        <w:tabs>
          <w:tab w:val="left" w:pos="142"/>
        </w:tabs>
        <w:spacing w:before="0"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FELIPE LASCARAY</w:t>
      </w:r>
    </w:p>
    <w:p w:rsidR="000225AC" w:rsidRDefault="000225AC">
      <w:pPr>
        <w:tabs>
          <w:tab w:val="left" w:pos="142"/>
        </w:tabs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Fecha de nacimiento: 18/03/1979</w:t>
      </w:r>
    </w:p>
    <w:p w:rsidR="000225AC" w:rsidRDefault="000225AC">
      <w:pPr>
        <w:tabs>
          <w:tab w:val="left" w:pos="142"/>
        </w:tabs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Estado civil: Soltero</w:t>
      </w:r>
    </w:p>
    <w:p w:rsidR="000225AC" w:rsidRDefault="000225AC">
      <w:pPr>
        <w:tabs>
          <w:tab w:val="left" w:pos="142"/>
        </w:tabs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D.N.I.: 27.225.567</w:t>
      </w:r>
    </w:p>
    <w:p w:rsidR="000225AC" w:rsidRDefault="000225AC">
      <w:pPr>
        <w:pStyle w:val="Ttulo1"/>
        <w:tabs>
          <w:tab w:val="left" w:pos="142"/>
        </w:tabs>
        <w:spacing w:before="0" w:after="0"/>
        <w:ind w:left="284" w:hanging="284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Dirección: Anchorena 1577  5º “B” – Capital Federal </w:t>
      </w:r>
      <w:r>
        <w:rPr>
          <w:sz w:val="24"/>
          <w:szCs w:val="24"/>
        </w:rPr>
        <w:t xml:space="preserve"> </w:t>
      </w:r>
    </w:p>
    <w:p w:rsidR="000225AC" w:rsidRDefault="000225AC">
      <w:pPr>
        <w:pStyle w:val="Ttulo1"/>
        <w:tabs>
          <w:tab w:val="left" w:pos="142"/>
        </w:tabs>
        <w:spacing w:before="0" w:after="0"/>
        <w:ind w:left="284" w:hanging="284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E-mail: </w:t>
      </w:r>
      <w:r>
        <w:rPr>
          <w:sz w:val="24"/>
          <w:szCs w:val="24"/>
        </w:rPr>
        <w:t>lascarayf@gmail.com</w:t>
      </w:r>
    </w:p>
    <w:p w:rsidR="000225AC" w:rsidRDefault="000225AC">
      <w:pPr>
        <w:pStyle w:val="Ttulo2"/>
        <w:tabs>
          <w:tab w:val="left" w:pos="142"/>
        </w:tabs>
        <w:spacing w:before="0" w:after="0"/>
        <w:ind w:left="284" w:hanging="284"/>
        <w:rPr>
          <w:sz w:val="24"/>
          <w:szCs w:val="24"/>
        </w:rPr>
      </w:pP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</w:p>
    <w:p w:rsidR="000225AC" w:rsidRDefault="000225AC">
      <w:pPr>
        <w:tabs>
          <w:tab w:val="left" w:pos="1701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Estudios Universitarios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Universidad de Buenos Aires</w:t>
      </w:r>
      <w:r>
        <w:rPr>
          <w:b/>
          <w:bCs/>
          <w:sz w:val="24"/>
          <w:szCs w:val="24"/>
        </w:rPr>
        <w:t xml:space="preserve"> (UBA)</w:t>
      </w:r>
      <w:r>
        <w:rPr>
          <w:sz w:val="24"/>
          <w:szCs w:val="24"/>
        </w:rPr>
        <w:t>.</w:t>
      </w:r>
    </w:p>
    <w:p w:rsidR="000225AC" w:rsidRDefault="000225AC">
      <w:pPr>
        <w:tabs>
          <w:tab w:val="left" w:pos="1701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Licenciatura en Análisis de Sistemas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82B12">
        <w:rPr>
          <w:sz w:val="24"/>
          <w:szCs w:val="24"/>
        </w:rPr>
        <w:t>tercer año completo</w:t>
      </w:r>
      <w:r>
        <w:rPr>
          <w:sz w:val="24"/>
          <w:szCs w:val="24"/>
        </w:rPr>
        <w:t>).</w:t>
      </w:r>
    </w:p>
    <w:p w:rsidR="000225AC" w:rsidRDefault="000225AC">
      <w:pPr>
        <w:spacing w:line="360" w:lineRule="auto"/>
        <w:rPr>
          <w:sz w:val="24"/>
          <w:szCs w:val="24"/>
        </w:rPr>
      </w:pPr>
    </w:p>
    <w:p w:rsidR="000225AC" w:rsidRDefault="000225AC">
      <w:pPr>
        <w:pStyle w:val="Ttulo1"/>
        <w:tabs>
          <w:tab w:val="left" w:pos="1701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Estudios Secundarios</w:t>
      </w:r>
      <w:r>
        <w:rPr>
          <w:b w:val="0"/>
          <w:bCs w:val="0"/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ab/>
        <w:t>Colegio Los Robles.</w:t>
      </w:r>
    </w:p>
    <w:p w:rsidR="000225AC" w:rsidRDefault="000225AC">
      <w:pPr>
        <w:tabs>
          <w:tab w:val="left" w:pos="1701"/>
        </w:tabs>
        <w:spacing w:line="240" w:lineRule="auto"/>
        <w:ind w:right="-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Bachillerato en Ciencias Básicas y Tecnológicas.</w:t>
      </w:r>
    </w:p>
    <w:p w:rsidR="000225AC" w:rsidRDefault="000225AC">
      <w:pPr>
        <w:tabs>
          <w:tab w:val="left" w:pos="1701"/>
        </w:tabs>
        <w:spacing w:line="360" w:lineRule="auto"/>
        <w:rPr>
          <w:sz w:val="24"/>
          <w:szCs w:val="24"/>
        </w:rPr>
      </w:pPr>
    </w:p>
    <w:p w:rsidR="000225AC" w:rsidRDefault="000225AC">
      <w:pPr>
        <w:tabs>
          <w:tab w:val="left" w:pos="1701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Computación</w:t>
      </w:r>
      <w:r>
        <w:rPr>
          <w:sz w:val="24"/>
          <w:szCs w:val="24"/>
        </w:rPr>
        <w:t xml:space="preserve">: </w:t>
      </w:r>
    </w:p>
    <w:p w:rsidR="0012304C" w:rsidRDefault="0012304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UML</w:t>
      </w:r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 xml:space="preserve">C/C++ </w:t>
      </w:r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>Shell Scripting</w:t>
      </w:r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>SQL</w:t>
      </w:r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>PL/SQL</w:t>
      </w:r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>Java</w:t>
      </w:r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>JSP</w:t>
      </w:r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>HTML</w:t>
      </w:r>
      <w:r w:rsidR="0012304C">
        <w:rPr>
          <w:b/>
          <w:bCs/>
          <w:sz w:val="24"/>
          <w:szCs w:val="24"/>
        </w:rPr>
        <w:t xml:space="preserve"> </w:t>
      </w:r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2304C">
        <w:rPr>
          <w:b/>
          <w:bCs/>
          <w:sz w:val="24"/>
          <w:szCs w:val="24"/>
        </w:rPr>
        <w:t>Javascript</w:t>
      </w:r>
      <w:proofErr w:type="spellEnd"/>
      <w:r w:rsidRPr="0012304C">
        <w:rPr>
          <w:b/>
          <w:bCs/>
          <w:sz w:val="24"/>
          <w:szCs w:val="24"/>
        </w:rPr>
        <w:t xml:space="preserve"> </w:t>
      </w:r>
    </w:p>
    <w:p w:rsidR="0012304C" w:rsidRP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>CSS</w:t>
      </w:r>
      <w:r w:rsidRPr="0012304C">
        <w:rPr>
          <w:sz w:val="24"/>
          <w:szCs w:val="24"/>
        </w:rPr>
        <w:t xml:space="preserve"> </w:t>
      </w:r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2304C">
        <w:rPr>
          <w:b/>
          <w:bCs/>
          <w:sz w:val="24"/>
          <w:szCs w:val="24"/>
        </w:rPr>
        <w:t>Struts</w:t>
      </w:r>
      <w:proofErr w:type="spellEnd"/>
    </w:p>
    <w:p w:rsidR="0012304C" w:rsidRP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>ICM</w:t>
      </w:r>
      <w:r w:rsidRPr="0012304C">
        <w:rPr>
          <w:sz w:val="24"/>
          <w:szCs w:val="24"/>
        </w:rPr>
        <w:t xml:space="preserve"> </w:t>
      </w:r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2304C">
        <w:rPr>
          <w:b/>
          <w:bCs/>
          <w:sz w:val="24"/>
          <w:szCs w:val="24"/>
        </w:rPr>
        <w:t>Hibernate</w:t>
      </w:r>
      <w:proofErr w:type="spellEnd"/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>Spring</w:t>
      </w:r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2304C">
        <w:rPr>
          <w:b/>
          <w:bCs/>
          <w:sz w:val="24"/>
          <w:szCs w:val="24"/>
        </w:rPr>
        <w:t>Wicket</w:t>
      </w:r>
      <w:proofErr w:type="spellEnd"/>
    </w:p>
    <w:p w:rsidR="0012304C" w:rsidRDefault="00BD00A3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2304C">
        <w:rPr>
          <w:b/>
          <w:bCs/>
          <w:sz w:val="24"/>
          <w:szCs w:val="24"/>
        </w:rPr>
        <w:t>AspectJ</w:t>
      </w:r>
      <w:proofErr w:type="spellEnd"/>
    </w:p>
    <w:p w:rsidR="0012304C" w:rsidRDefault="00BD00A3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12304C">
        <w:rPr>
          <w:b/>
          <w:bCs/>
          <w:sz w:val="24"/>
          <w:szCs w:val="24"/>
        </w:rPr>
        <w:t>Vaadin</w:t>
      </w:r>
      <w:proofErr w:type="spellEnd"/>
    </w:p>
    <w:p w:rsidR="0012304C" w:rsidRPr="0012304C" w:rsidRDefault="0012304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Maven</w:t>
      </w:r>
      <w:proofErr w:type="spellEnd"/>
    </w:p>
    <w:p w:rsid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>TOAD</w:t>
      </w:r>
    </w:p>
    <w:p w:rsidR="000225AC" w:rsidRPr="0012304C" w:rsidRDefault="000225AC" w:rsidP="0012304C">
      <w:pPr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2304C">
        <w:rPr>
          <w:b/>
          <w:bCs/>
          <w:sz w:val="24"/>
          <w:szCs w:val="24"/>
        </w:rPr>
        <w:t>Eclipse</w:t>
      </w:r>
    </w:p>
    <w:p w:rsidR="000225AC" w:rsidRDefault="0012304C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25AC" w:rsidRDefault="000225AC">
      <w:pPr>
        <w:tabs>
          <w:tab w:val="left" w:pos="1701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Cursos</w:t>
      </w:r>
      <w:r>
        <w:rPr>
          <w:sz w:val="24"/>
          <w:szCs w:val="24"/>
        </w:rPr>
        <w:t>:</w:t>
      </w:r>
    </w:p>
    <w:p w:rsidR="000225AC" w:rsidRDefault="000225AC">
      <w:pPr>
        <w:spacing w:line="24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Spring, </w:t>
      </w:r>
      <w:r>
        <w:rPr>
          <w:sz w:val="24"/>
          <w:szCs w:val="24"/>
        </w:rPr>
        <w:t>dictado por profesionales de MINDSETDESIGN.</w:t>
      </w:r>
      <w:r>
        <w:rPr>
          <w:b/>
          <w:bCs/>
          <w:sz w:val="24"/>
          <w:szCs w:val="24"/>
        </w:rPr>
        <w:t xml:space="preserve"> </w:t>
      </w:r>
    </w:p>
    <w:p w:rsidR="000225AC" w:rsidRDefault="000225AC">
      <w:pPr>
        <w:spacing w:line="240" w:lineRule="auto"/>
        <w:ind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Struts</w:t>
      </w:r>
      <w:proofErr w:type="spellEnd"/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dictado por profesionales de MINDSETDESIGN.</w:t>
      </w:r>
    </w:p>
    <w:p w:rsidR="000225AC" w:rsidRDefault="000225AC">
      <w:pPr>
        <w:spacing w:line="24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EJB2, </w:t>
      </w:r>
      <w:r>
        <w:rPr>
          <w:sz w:val="24"/>
          <w:szCs w:val="24"/>
        </w:rPr>
        <w:t>dictado por profesionales de MINDSETDESIGN.</w:t>
      </w:r>
    </w:p>
    <w:p w:rsidR="000225AC" w:rsidRDefault="000225AC">
      <w:pPr>
        <w:spacing w:line="24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Shell Scripting</w:t>
      </w:r>
      <w:r>
        <w:rPr>
          <w:sz w:val="24"/>
          <w:szCs w:val="24"/>
        </w:rPr>
        <w:t>, dictado por profesionales de SHELLCODE S.R.L.</w:t>
      </w:r>
    </w:p>
    <w:p w:rsidR="000225AC" w:rsidRDefault="000225AC">
      <w:pPr>
        <w:spacing w:line="24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Statistical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>), dictado por el INDEC.</w:t>
      </w:r>
    </w:p>
    <w:p w:rsidR="000225AC" w:rsidRDefault="000225AC">
      <w:pPr>
        <w:spacing w:line="360" w:lineRule="auto"/>
        <w:rPr>
          <w:sz w:val="24"/>
          <w:szCs w:val="24"/>
        </w:rPr>
      </w:pPr>
    </w:p>
    <w:p w:rsidR="000225AC" w:rsidRDefault="000225AC">
      <w:pPr>
        <w:pStyle w:val="Ttulo6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Idiomas</w:t>
      </w:r>
      <w:r>
        <w:rPr>
          <w:b w:val="0"/>
          <w:bCs w:val="0"/>
          <w:sz w:val="24"/>
          <w:szCs w:val="24"/>
        </w:rPr>
        <w:t>:</w:t>
      </w:r>
    </w:p>
    <w:p w:rsidR="0012304C" w:rsidRDefault="000225AC" w:rsidP="0012304C">
      <w:pPr>
        <w:pStyle w:val="Ttulo6"/>
        <w:spacing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Inglés</w:t>
      </w:r>
      <w:r>
        <w:rPr>
          <w:b w:val="0"/>
          <w:bCs w:val="0"/>
          <w:sz w:val="24"/>
          <w:szCs w:val="24"/>
        </w:rPr>
        <w:t>, nivel 7 del Centro Universitario de Idiomas (CUI) aprobado.</w:t>
      </w:r>
    </w:p>
    <w:p w:rsidR="0012304C" w:rsidRDefault="0012304C" w:rsidP="0012304C">
      <w:pPr>
        <w:pStyle w:val="Ttulo6"/>
        <w:spacing w:before="0" w:after="0"/>
        <w:ind w:firstLine="720"/>
        <w:rPr>
          <w:sz w:val="24"/>
          <w:szCs w:val="24"/>
        </w:rPr>
      </w:pPr>
    </w:p>
    <w:p w:rsidR="0012304C" w:rsidRDefault="0012304C" w:rsidP="0012304C">
      <w:pPr>
        <w:pStyle w:val="Ttulo6"/>
        <w:spacing w:before="0" w:after="0"/>
        <w:ind w:firstLine="720"/>
        <w:rPr>
          <w:sz w:val="24"/>
          <w:szCs w:val="24"/>
        </w:rPr>
      </w:pPr>
    </w:p>
    <w:p w:rsidR="0012304C" w:rsidRDefault="0012304C" w:rsidP="0012304C">
      <w:pPr>
        <w:pStyle w:val="Ttulo6"/>
        <w:spacing w:before="0" w:after="0"/>
        <w:rPr>
          <w:sz w:val="24"/>
          <w:szCs w:val="24"/>
        </w:rPr>
      </w:pPr>
    </w:p>
    <w:p w:rsidR="000225AC" w:rsidRDefault="000225AC" w:rsidP="0012304C">
      <w:pPr>
        <w:pStyle w:val="Ttulo6"/>
        <w:spacing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ANTECEDENTES LABORALES</w:t>
      </w:r>
    </w:p>
    <w:p w:rsidR="000225AC" w:rsidRDefault="000225AC">
      <w:pPr>
        <w:spacing w:line="240" w:lineRule="auto"/>
        <w:rPr>
          <w:b/>
          <w:bCs/>
          <w:sz w:val="24"/>
          <w:szCs w:val="24"/>
          <w:u w:val="single"/>
        </w:rPr>
      </w:pP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CMD </w:t>
      </w:r>
      <w:r>
        <w:rPr>
          <w:sz w:val="24"/>
          <w:szCs w:val="24"/>
        </w:rPr>
        <w:t>(10/2009 a la actualidad)</w:t>
      </w:r>
    </w:p>
    <w:p w:rsidR="000225AC" w:rsidRDefault="000225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Desarrollo y mantenimiento del sitio “Mas Oportunidades” de Clarín. </w:t>
      </w:r>
    </w:p>
    <w:p w:rsidR="000225AC" w:rsidRDefault="000225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Tecnologías: JSP, </w:t>
      </w:r>
      <w:proofErr w:type="spellStart"/>
      <w:r>
        <w:rPr>
          <w:sz w:val="24"/>
          <w:szCs w:val="24"/>
        </w:rPr>
        <w:t>Struts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, ORACLE, </w:t>
      </w:r>
      <w:proofErr w:type="spellStart"/>
      <w:r>
        <w:rPr>
          <w:sz w:val="24"/>
          <w:szCs w:val="24"/>
        </w:rPr>
        <w:t>Wicket</w:t>
      </w:r>
      <w:proofErr w:type="spellEnd"/>
      <w:r>
        <w:rPr>
          <w:sz w:val="24"/>
          <w:szCs w:val="24"/>
        </w:rPr>
        <w:t>.</w:t>
      </w:r>
    </w:p>
    <w:p w:rsidR="000225AC" w:rsidRDefault="000225AC">
      <w:pPr>
        <w:spacing w:line="240" w:lineRule="auto"/>
        <w:rPr>
          <w:b/>
          <w:bCs/>
          <w:sz w:val="24"/>
          <w:szCs w:val="24"/>
          <w:u w:val="single"/>
        </w:rPr>
      </w:pP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SNOOP CONSULTING </w:t>
      </w:r>
      <w:r>
        <w:rPr>
          <w:sz w:val="24"/>
          <w:szCs w:val="24"/>
        </w:rPr>
        <w:t>(07/2008 – 09/2009)</w:t>
      </w:r>
    </w:p>
    <w:p w:rsidR="000225AC" w:rsidRDefault="000225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Desarrollo y mantenimiento del sitio “Mas Oportunidades” de Clarín. </w:t>
      </w:r>
    </w:p>
    <w:p w:rsidR="000225AC" w:rsidRDefault="000225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Tecnologías: JSP, </w:t>
      </w:r>
      <w:proofErr w:type="spellStart"/>
      <w:r>
        <w:rPr>
          <w:sz w:val="24"/>
          <w:szCs w:val="24"/>
        </w:rPr>
        <w:t>Struts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>, ORACLE.</w:t>
      </w:r>
    </w:p>
    <w:p w:rsidR="000225AC" w:rsidRDefault="000225AC">
      <w:pPr>
        <w:spacing w:line="240" w:lineRule="auto"/>
        <w:rPr>
          <w:sz w:val="24"/>
          <w:szCs w:val="24"/>
        </w:rPr>
      </w:pPr>
    </w:p>
    <w:p w:rsidR="000225AC" w:rsidRDefault="000225AC">
      <w:pPr>
        <w:spacing w:line="240" w:lineRule="auto"/>
        <w:rPr>
          <w:sz w:val="24"/>
          <w:szCs w:val="24"/>
        </w:rPr>
      </w:pP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EVERIS </w:t>
      </w:r>
      <w:r>
        <w:rPr>
          <w:sz w:val="24"/>
          <w:szCs w:val="24"/>
        </w:rPr>
        <w:t>(04/2006 – 06/2008)</w:t>
      </w:r>
    </w:p>
    <w:p w:rsidR="000225AC" w:rsidRDefault="000225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Desarrollo WEB de aplicaciones empresariales en tecnología J2EE y ORACLE. </w:t>
      </w:r>
    </w:p>
    <w:p w:rsidR="000225AC" w:rsidRDefault="000225AC">
      <w:pPr>
        <w:spacing w:line="240" w:lineRule="auto"/>
        <w:rPr>
          <w:sz w:val="24"/>
          <w:szCs w:val="24"/>
        </w:rPr>
      </w:pPr>
    </w:p>
    <w:p w:rsidR="000225AC" w:rsidRDefault="000225AC">
      <w:pPr>
        <w:numPr>
          <w:ilvl w:val="0"/>
          <w:numId w:val="1"/>
        </w:numPr>
        <w:tabs>
          <w:tab w:val="left" w:pos="0"/>
          <w:tab w:val="num" w:pos="426"/>
        </w:tabs>
        <w:spacing w:line="240" w:lineRule="auto"/>
        <w:ind w:left="426" w:hanging="284"/>
        <w:rPr>
          <w:sz w:val="20"/>
          <w:szCs w:val="20"/>
        </w:rPr>
      </w:pPr>
      <w:r>
        <w:rPr>
          <w:sz w:val="20"/>
          <w:szCs w:val="20"/>
        </w:rPr>
        <w:t>TDATA (Telefónica Data) - Mantenimiento SQL.</w:t>
      </w:r>
    </w:p>
    <w:p w:rsidR="000225AC" w:rsidRDefault="000225AC">
      <w:pPr>
        <w:numPr>
          <w:ilvl w:val="0"/>
          <w:numId w:val="1"/>
        </w:numPr>
        <w:tabs>
          <w:tab w:val="left" w:pos="0"/>
          <w:tab w:val="num" w:pos="426"/>
        </w:tabs>
        <w:spacing w:line="240" w:lineRule="auto"/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POE (Planificación de Oferta Escolar) - Desarrollo de </w:t>
      </w:r>
      <w:proofErr w:type="spellStart"/>
      <w:r>
        <w:rPr>
          <w:sz w:val="20"/>
          <w:szCs w:val="20"/>
        </w:rPr>
        <w:t>store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procedures</w:t>
      </w:r>
      <w:proofErr w:type="spellEnd"/>
      <w:r>
        <w:rPr>
          <w:sz w:val="20"/>
          <w:szCs w:val="20"/>
        </w:rPr>
        <w:t xml:space="preserve"> en PL/SQL.</w:t>
      </w:r>
    </w:p>
    <w:p w:rsidR="000225AC" w:rsidRDefault="000225AC">
      <w:pPr>
        <w:numPr>
          <w:ilvl w:val="0"/>
          <w:numId w:val="1"/>
        </w:numPr>
        <w:tabs>
          <w:tab w:val="left" w:pos="0"/>
          <w:tab w:val="num" w:pos="426"/>
        </w:tabs>
        <w:spacing w:line="240" w:lineRule="auto"/>
        <w:ind w:left="426" w:hanging="284"/>
        <w:rPr>
          <w:sz w:val="20"/>
          <w:szCs w:val="20"/>
        </w:rPr>
      </w:pPr>
      <w:r>
        <w:rPr>
          <w:sz w:val="20"/>
          <w:szCs w:val="20"/>
        </w:rPr>
        <w:t>ICM (Comunidad de Madrid) - Desarrollo del portal web en Java / JSP.</w:t>
      </w:r>
    </w:p>
    <w:p w:rsidR="000225AC" w:rsidRDefault="000225AC">
      <w:pPr>
        <w:numPr>
          <w:ilvl w:val="0"/>
          <w:numId w:val="1"/>
        </w:numPr>
        <w:tabs>
          <w:tab w:val="left" w:pos="0"/>
          <w:tab w:val="num" w:pos="426"/>
        </w:tabs>
        <w:spacing w:line="360" w:lineRule="auto"/>
        <w:ind w:left="426" w:hanging="284"/>
        <w:rPr>
          <w:sz w:val="20"/>
          <w:szCs w:val="20"/>
        </w:rPr>
      </w:pPr>
      <w:r>
        <w:rPr>
          <w:sz w:val="20"/>
          <w:szCs w:val="20"/>
        </w:rPr>
        <w:t>Portabilidad Numérica - Creación de diseños técnicos – Sao Pablo (Brasil).</w:t>
      </w: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INDEC </w:t>
      </w:r>
      <w:r>
        <w:rPr>
          <w:sz w:val="24"/>
          <w:szCs w:val="24"/>
        </w:rPr>
        <w:t>(Instituto Nacional de Estadística y Censos)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(02/2003 – 03/2006)</w:t>
      </w:r>
    </w:p>
    <w:p w:rsidR="000225AC" w:rsidRDefault="000225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Asistencia técnica en computación en las actividades de difusión y post relevamiento de la ECPI (Encuesta Complementaria de Pueblos Indígenas).</w:t>
      </w:r>
    </w:p>
    <w:p w:rsidR="000225AC" w:rsidRDefault="000225AC">
      <w:pPr>
        <w:spacing w:line="360" w:lineRule="auto"/>
        <w:rPr>
          <w:sz w:val="24"/>
          <w:szCs w:val="24"/>
        </w:rPr>
      </w:pP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Espacios Cinematográficos S.A. </w:t>
      </w:r>
      <w:r>
        <w:rPr>
          <w:sz w:val="24"/>
          <w:szCs w:val="24"/>
        </w:rPr>
        <w:t>(09/1998 – 03/2000)</w:t>
      </w:r>
    </w:p>
    <w:p w:rsidR="000225AC" w:rsidRDefault="000225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Análisis de concurrencia de espectadores a los cines.</w:t>
      </w:r>
    </w:p>
    <w:p w:rsidR="000225AC" w:rsidRDefault="000225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Programación de las campañas publicitarias para la distribución de las  películas en las salas cinematográficas.</w:t>
      </w:r>
    </w:p>
    <w:p w:rsidR="000225AC" w:rsidRDefault="000225AC">
      <w:pPr>
        <w:tabs>
          <w:tab w:val="left" w:pos="284"/>
          <w:tab w:val="left" w:pos="851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Soporte técnico en computación.</w:t>
      </w:r>
    </w:p>
    <w:p w:rsidR="000225AC" w:rsidRDefault="000225AC">
      <w:pPr>
        <w:tabs>
          <w:tab w:val="left" w:pos="284"/>
          <w:tab w:val="left" w:pos="851"/>
        </w:tabs>
        <w:spacing w:after="120" w:line="240" w:lineRule="auto"/>
        <w:rPr>
          <w:sz w:val="24"/>
          <w:szCs w:val="24"/>
        </w:rPr>
      </w:pPr>
    </w:p>
    <w:p w:rsidR="000225AC" w:rsidRDefault="000225AC">
      <w:pPr>
        <w:tabs>
          <w:tab w:val="left" w:pos="284"/>
          <w:tab w:val="left" w:pos="851"/>
        </w:tabs>
        <w:spacing w:after="120" w:line="240" w:lineRule="auto"/>
        <w:rPr>
          <w:sz w:val="24"/>
          <w:szCs w:val="24"/>
        </w:rPr>
      </w:pPr>
    </w:p>
    <w:p w:rsidR="000225AC" w:rsidRDefault="000225AC">
      <w:pPr>
        <w:pStyle w:val="Ttulo2"/>
        <w:spacing w:before="0"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TRABAJOS INDEPENDIENTES</w:t>
      </w:r>
    </w:p>
    <w:p w:rsidR="000225AC" w:rsidRDefault="000225AC">
      <w:pPr>
        <w:spacing w:line="240" w:lineRule="auto"/>
        <w:rPr>
          <w:b/>
          <w:bCs/>
          <w:sz w:val="24"/>
          <w:szCs w:val="24"/>
          <w:u w:val="single"/>
        </w:rPr>
      </w:pPr>
    </w:p>
    <w:p w:rsidR="000225AC" w:rsidRDefault="000225AC">
      <w:p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RCmanía</w:t>
      </w:r>
      <w:proofErr w:type="spellEnd"/>
      <w:r>
        <w:rPr>
          <w:sz w:val="24"/>
          <w:szCs w:val="24"/>
        </w:rPr>
        <w:t xml:space="preserve"> (2008)</w:t>
      </w:r>
    </w:p>
    <w:p w:rsidR="000225AC" w:rsidRDefault="000225AC">
      <w:pPr>
        <w:tabs>
          <w:tab w:val="left" w:pos="284"/>
          <w:tab w:val="left" w:pos="851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Creación, diseño, programación y mantenimiento del sitio de modelismo radio controlado </w:t>
      </w:r>
      <w:r>
        <w:rPr>
          <w:b/>
          <w:bCs/>
          <w:sz w:val="24"/>
          <w:szCs w:val="24"/>
        </w:rPr>
        <w:t>www.rcmania.com.ar</w:t>
      </w:r>
      <w:r>
        <w:rPr>
          <w:sz w:val="24"/>
          <w:szCs w:val="24"/>
        </w:rPr>
        <w:t>.</w:t>
      </w:r>
    </w:p>
    <w:p w:rsidR="000225AC" w:rsidRDefault="000225AC">
      <w:pPr>
        <w:tabs>
          <w:tab w:val="left" w:pos="284"/>
          <w:tab w:val="left" w:pos="851"/>
        </w:tabs>
        <w:spacing w:after="120" w:line="240" w:lineRule="auto"/>
        <w:rPr>
          <w:sz w:val="24"/>
          <w:szCs w:val="24"/>
        </w:rPr>
      </w:pPr>
    </w:p>
    <w:p w:rsidR="000225AC" w:rsidRDefault="000225AC">
      <w:pPr>
        <w:tabs>
          <w:tab w:val="left" w:pos="284"/>
          <w:tab w:val="left" w:pos="851"/>
        </w:tabs>
        <w:spacing w:after="120" w:line="240" w:lineRule="auto"/>
        <w:rPr>
          <w:sz w:val="24"/>
          <w:szCs w:val="24"/>
        </w:rPr>
      </w:pPr>
    </w:p>
    <w:p w:rsidR="000225AC" w:rsidRDefault="000225AC">
      <w:pPr>
        <w:tabs>
          <w:tab w:val="left" w:pos="284"/>
          <w:tab w:val="left" w:pos="851"/>
        </w:tabs>
        <w:spacing w:after="120" w:line="240" w:lineRule="auto"/>
        <w:rPr>
          <w:sz w:val="24"/>
          <w:szCs w:val="24"/>
        </w:rPr>
      </w:pPr>
    </w:p>
    <w:p w:rsidR="000225AC" w:rsidRDefault="000225AC">
      <w:pPr>
        <w:tabs>
          <w:tab w:val="left" w:pos="284"/>
          <w:tab w:val="left" w:pos="851"/>
        </w:tabs>
        <w:spacing w:after="120" w:line="240" w:lineRule="auto"/>
        <w:rPr>
          <w:sz w:val="24"/>
          <w:szCs w:val="24"/>
        </w:rPr>
      </w:pPr>
    </w:p>
    <w:p w:rsidR="000225AC" w:rsidRDefault="000225AC">
      <w:pPr>
        <w:spacing w:after="200"/>
        <w:rPr>
          <w:sz w:val="24"/>
          <w:szCs w:val="24"/>
        </w:rPr>
      </w:pPr>
    </w:p>
    <w:sectPr w:rsidR="000225AC">
      <w:pgSz w:w="12242" w:h="15842"/>
      <w:pgMar w:top="1560" w:right="1185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607E0C04"/>
    <w:multiLevelType w:val="hybridMultilevel"/>
    <w:tmpl w:val="31C6F1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0225AC"/>
    <w:rsid w:val="0012304C"/>
    <w:rsid w:val="001C2775"/>
    <w:rsid w:val="00782B12"/>
    <w:rsid w:val="00BD00A3"/>
    <w:rsid w:val="00D80FAA"/>
    <w:rsid w:val="00E8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AE33E1E-9B3A-453A-8B95-1B266C2E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agoldstein</dc:creator>
  <cp:keywords/>
  <cp:lastModifiedBy>Benjamin</cp:lastModifiedBy>
  <cp:revision>2</cp:revision>
  <cp:lastPrinted>1601-01-01T00:00:00Z</cp:lastPrinted>
  <dcterms:created xsi:type="dcterms:W3CDTF">2021-07-12T16:51:00Z</dcterms:created>
  <dcterms:modified xsi:type="dcterms:W3CDTF">2021-07-12T16:51:00Z</dcterms:modified>
</cp:coreProperties>
</file>