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A4" w:rsidRDefault="008A73A4" w:rsidP="002B6C6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52"/>
          <w:szCs w:val="52"/>
        </w:rPr>
      </w:pPr>
      <w:bookmarkStart w:id="0" w:name="_GoBack"/>
      <w:bookmarkEnd w:id="0"/>
      <w:r>
        <w:rPr>
          <w:rFonts w:ascii="Arial" w:hAnsi="Arial" w:cs="Arial"/>
          <w:sz w:val="52"/>
          <w:szCs w:val="52"/>
        </w:rPr>
        <w:t xml:space="preserve">Curriculum Vitae </w:t>
      </w:r>
      <w:r w:rsidR="00C35A23">
        <w:rPr>
          <w:rFonts w:ascii="Arial" w:hAnsi="Arial" w:cs="Arial"/>
          <w:sz w:val="52"/>
          <w:szCs w:val="52"/>
        </w:rPr>
        <w:t>–</w:t>
      </w:r>
      <w:r>
        <w:rPr>
          <w:rFonts w:ascii="Arial" w:hAnsi="Arial" w:cs="Arial"/>
          <w:sz w:val="52"/>
          <w:szCs w:val="52"/>
        </w:rPr>
        <w:t xml:space="preserve"> </w:t>
      </w:r>
      <w:r w:rsidR="00C35A23">
        <w:rPr>
          <w:rFonts w:ascii="Arial" w:hAnsi="Arial" w:cs="Arial"/>
          <w:sz w:val="52"/>
          <w:szCs w:val="52"/>
        </w:rPr>
        <w:t>Ariel Adán</w:t>
      </w:r>
    </w:p>
    <w:p w:rsidR="008A73A4" w:rsidRDefault="008A73A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A73A4" w:rsidRDefault="008A73A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A73A4" w:rsidRDefault="008A73A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1908" w:type="dxa"/>
        <w:tblInd w:w="-134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9497"/>
      </w:tblGrid>
      <w:tr w:rsidR="008A73A4" w:rsidRPr="001E7C27">
        <w:trPr>
          <w:trHeight w:val="5178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8A73A4" w:rsidRDefault="008A73A4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Arial" w:hAnsi="Arial" w:cs="Arial"/>
                <w:b/>
                <w:bCs/>
                <w:color w:val="0000FF"/>
                <w:position w:val="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/>
                <w:position w:val="7"/>
                <w:sz w:val="20"/>
                <w:szCs w:val="20"/>
              </w:rPr>
              <w:t>INFORMACIÓN PERSONAL</w:t>
            </w:r>
          </w:p>
          <w:p w:rsidR="008A73A4" w:rsidRDefault="004A3D5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A3D51">
              <w:rPr>
                <w:rFonts w:ascii="Arial" w:hAnsi="Arial" w:cs="Arial"/>
                <w:lang w:val="es-A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6pt;height:157.2pt">
                  <v:imagedata r:id="rId5" o:title=""/>
                </v:shape>
              </w:pic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Apellido y Nombre:</w:t>
            </w:r>
            <w:r w:rsidRPr="00701DA2">
              <w:rPr>
                <w:color w:val="000000"/>
                <w:sz w:val="22"/>
                <w:szCs w:val="22"/>
              </w:rPr>
              <w:t xml:space="preserve"> </w:t>
            </w:r>
            <w:r w:rsidR="001E7C27" w:rsidRPr="00701DA2">
              <w:rPr>
                <w:color w:val="000000"/>
                <w:sz w:val="22"/>
                <w:szCs w:val="22"/>
              </w:rPr>
              <w:t>Adán, Ariel</w:t>
            </w:r>
            <w:r w:rsidRPr="00701DA2">
              <w:rPr>
                <w:color w:val="000000"/>
                <w:sz w:val="22"/>
                <w:szCs w:val="22"/>
              </w:rPr>
              <w:t xml:space="preserve"> </w:t>
            </w:r>
            <w:r w:rsidR="00A71172" w:rsidRPr="00701DA2">
              <w:rPr>
                <w:color w:val="000000"/>
                <w:sz w:val="22"/>
                <w:szCs w:val="22"/>
              </w:rPr>
              <w:t>Hernán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DNI.:</w:t>
            </w:r>
            <w:r w:rsidRPr="00701DA2">
              <w:rPr>
                <w:color w:val="000000"/>
                <w:sz w:val="22"/>
                <w:szCs w:val="22"/>
              </w:rPr>
              <w:t xml:space="preserve"> 29</w:t>
            </w:r>
            <w:r w:rsidR="00A71172" w:rsidRPr="00701DA2">
              <w:rPr>
                <w:color w:val="000000"/>
                <w:sz w:val="22"/>
                <w:szCs w:val="22"/>
              </w:rPr>
              <w:t>.</w:t>
            </w:r>
            <w:r w:rsidR="001E7C27" w:rsidRPr="00701DA2">
              <w:rPr>
                <w:color w:val="000000"/>
                <w:sz w:val="22"/>
                <w:szCs w:val="22"/>
              </w:rPr>
              <w:t>903</w:t>
            </w:r>
            <w:r w:rsidR="00A71172" w:rsidRPr="00701DA2">
              <w:rPr>
                <w:color w:val="000000"/>
                <w:sz w:val="22"/>
                <w:szCs w:val="22"/>
              </w:rPr>
              <w:t>.</w:t>
            </w:r>
            <w:r w:rsidR="001E7C27" w:rsidRPr="00701DA2">
              <w:rPr>
                <w:color w:val="000000"/>
                <w:sz w:val="22"/>
                <w:szCs w:val="22"/>
              </w:rPr>
              <w:t>987</w:t>
            </w:r>
            <w:r w:rsidR="009170F6" w:rsidRPr="00701DA2">
              <w:rPr>
                <w:color w:val="000000"/>
                <w:sz w:val="22"/>
                <w:szCs w:val="22"/>
              </w:rPr>
              <w:t xml:space="preserve"> 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Fecha de Nacimiento:</w:t>
            </w:r>
            <w:r w:rsidR="001E7C27" w:rsidRPr="00701DA2">
              <w:rPr>
                <w:color w:val="000000"/>
                <w:sz w:val="22"/>
                <w:szCs w:val="22"/>
              </w:rPr>
              <w:t xml:space="preserve"> 16/02/1983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Edad:</w:t>
            </w:r>
            <w:r w:rsidR="00571E7D">
              <w:rPr>
                <w:color w:val="000000"/>
                <w:sz w:val="22"/>
                <w:szCs w:val="22"/>
              </w:rPr>
              <w:t xml:space="preserve"> 31</w:t>
            </w:r>
            <w:r w:rsidRPr="00701DA2">
              <w:rPr>
                <w:color w:val="000000"/>
                <w:sz w:val="22"/>
                <w:szCs w:val="22"/>
              </w:rPr>
              <w:t xml:space="preserve"> años.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Nacionalidad:</w:t>
            </w:r>
            <w:r w:rsidR="001E7C27" w:rsidRPr="00701DA2">
              <w:rPr>
                <w:color w:val="000000"/>
                <w:sz w:val="22"/>
                <w:szCs w:val="22"/>
              </w:rPr>
              <w:t xml:space="preserve"> Argentina</w:t>
            </w:r>
            <w:r w:rsidRPr="00701DA2">
              <w:rPr>
                <w:color w:val="000000"/>
                <w:sz w:val="22"/>
                <w:szCs w:val="22"/>
              </w:rPr>
              <w:t>.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Lugar de Nacimiento:</w:t>
            </w:r>
            <w:r w:rsidRPr="00701DA2">
              <w:rPr>
                <w:color w:val="000000"/>
                <w:sz w:val="22"/>
                <w:szCs w:val="22"/>
              </w:rPr>
              <w:t xml:space="preserve"> Argentina. Buenos Aires. Capital Federal.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Estado Civil:</w:t>
            </w:r>
            <w:r w:rsidRPr="00701DA2">
              <w:rPr>
                <w:color w:val="000000"/>
                <w:sz w:val="22"/>
                <w:szCs w:val="22"/>
              </w:rPr>
              <w:t xml:space="preserve"> Soltero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Domicilio Particular:</w:t>
            </w:r>
            <w:r w:rsidRPr="00701DA2">
              <w:rPr>
                <w:color w:val="000000"/>
                <w:sz w:val="22"/>
                <w:szCs w:val="22"/>
              </w:rPr>
              <w:t xml:space="preserve"> </w:t>
            </w:r>
            <w:r w:rsidR="001E7C27" w:rsidRPr="00701DA2">
              <w:rPr>
                <w:color w:val="000000"/>
                <w:sz w:val="22"/>
                <w:szCs w:val="22"/>
              </w:rPr>
              <w:t xml:space="preserve">Bertres 316 </w:t>
            </w:r>
            <w:r w:rsidR="00A71172" w:rsidRPr="00701DA2">
              <w:rPr>
                <w:color w:val="000000"/>
                <w:sz w:val="22"/>
                <w:szCs w:val="22"/>
              </w:rPr>
              <w:t>(</w:t>
            </w:r>
            <w:r w:rsidR="001E7C27" w:rsidRPr="00701DA2">
              <w:rPr>
                <w:color w:val="000000"/>
                <w:sz w:val="22"/>
                <w:szCs w:val="22"/>
              </w:rPr>
              <w:t>CP: 1424</w:t>
            </w:r>
            <w:r w:rsidRPr="00701DA2">
              <w:rPr>
                <w:color w:val="000000"/>
                <w:sz w:val="22"/>
                <w:szCs w:val="22"/>
              </w:rPr>
              <w:t>.</w:t>
            </w:r>
            <w:r w:rsidR="00A71172" w:rsidRPr="00701DA2">
              <w:rPr>
                <w:color w:val="000000"/>
                <w:sz w:val="22"/>
                <w:szCs w:val="22"/>
              </w:rPr>
              <w:t>) – Capital Federal</w:t>
            </w:r>
          </w:p>
          <w:p w:rsidR="00154A0A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Teléfono Celular:</w:t>
            </w:r>
            <w:r w:rsidRPr="00701DA2">
              <w:rPr>
                <w:color w:val="000000"/>
                <w:sz w:val="22"/>
                <w:szCs w:val="22"/>
              </w:rPr>
              <w:t xml:space="preserve"> 15-</w:t>
            </w:r>
            <w:r w:rsidR="00F92907">
              <w:rPr>
                <w:color w:val="000000"/>
                <w:sz w:val="22"/>
                <w:szCs w:val="22"/>
              </w:rPr>
              <w:t>6497-0630</w:t>
            </w: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before="220" w:after="60" w:line="220" w:lineRule="atLeast"/>
              <w:ind w:right="-357"/>
              <w:rPr>
                <w:color w:val="000000"/>
                <w:sz w:val="22"/>
                <w:szCs w:val="22"/>
                <w:lang w:val="es-AR"/>
              </w:rPr>
            </w:pPr>
            <w:r w:rsidRPr="00701DA2">
              <w:rPr>
                <w:b/>
                <w:bCs/>
                <w:sz w:val="22"/>
                <w:szCs w:val="22"/>
                <w:lang w:val="es-AR"/>
              </w:rPr>
              <w:t>E-mail:</w:t>
            </w:r>
            <w:r w:rsidRPr="00701DA2">
              <w:rPr>
                <w:sz w:val="22"/>
                <w:szCs w:val="22"/>
                <w:lang w:val="es-AR"/>
              </w:rPr>
              <w:t xml:space="preserve"> </w:t>
            </w:r>
            <w:r w:rsidR="001E7C27" w:rsidRPr="00701DA2">
              <w:rPr>
                <w:color w:val="808080"/>
                <w:sz w:val="22"/>
                <w:szCs w:val="22"/>
                <w:u w:val="single"/>
                <w:lang w:val="es-AR"/>
              </w:rPr>
              <w:t>tuxido11@hotmail.com</w:t>
            </w:r>
          </w:p>
        </w:tc>
      </w:tr>
      <w:tr w:rsidR="008A73A4">
        <w:trPr>
          <w:trHeight w:val="252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8A73A4" w:rsidRDefault="008A73A4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Arial" w:hAnsi="Arial" w:cs="Arial"/>
                <w:b/>
                <w:bCs/>
                <w:color w:val="0000FF"/>
                <w:position w:val="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/>
                <w:position w:val="7"/>
                <w:sz w:val="20"/>
                <w:szCs w:val="20"/>
              </w:rPr>
              <w:t>EDUCACIÓN FORMAL</w:t>
            </w:r>
          </w:p>
          <w:p w:rsidR="001E7C27" w:rsidRDefault="001E7C2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u w:val="single"/>
              </w:rPr>
            </w:pPr>
          </w:p>
          <w:p w:rsidR="008A73A4" w:rsidRDefault="008A7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Estudios Universitarios</w:t>
            </w:r>
          </w:p>
          <w:p w:rsidR="008A73A4" w:rsidRDefault="008A7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A73A4" w:rsidRDefault="008A7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8A73A4" w:rsidRDefault="008A7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4A22FB" w:rsidRDefault="004A22F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u w:val="single"/>
              </w:rPr>
            </w:pPr>
          </w:p>
          <w:p w:rsidR="008A73A4" w:rsidRDefault="008A73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Estudios Secundarios</w:t>
            </w:r>
          </w:p>
          <w:p w:rsidR="008A73A4" w:rsidRDefault="008A73A4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</w:rPr>
            </w:pPr>
          </w:p>
          <w:p w:rsidR="004A22FB" w:rsidRDefault="004A22FB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u w:val="single"/>
              </w:rPr>
            </w:pPr>
          </w:p>
          <w:p w:rsidR="004A22FB" w:rsidRDefault="004A22FB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u w:val="single"/>
              </w:rPr>
            </w:pPr>
          </w:p>
          <w:p w:rsidR="00AC5873" w:rsidRDefault="00AC5873" w:rsidP="00AC587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Estudios Primarios</w:t>
            </w:r>
          </w:p>
          <w:p w:rsidR="00AC5873" w:rsidRDefault="00AC587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u w:val="single"/>
              </w:rPr>
            </w:pPr>
          </w:p>
          <w:p w:rsidR="00AC5873" w:rsidRDefault="00AC587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u w:val="single"/>
              </w:rPr>
            </w:pPr>
          </w:p>
          <w:p w:rsidR="00AC5873" w:rsidRDefault="00AC587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u w:val="single"/>
              </w:rPr>
            </w:pPr>
          </w:p>
          <w:p w:rsidR="00701DA2" w:rsidRDefault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u w:val="single"/>
              </w:rPr>
            </w:pPr>
          </w:p>
          <w:p w:rsidR="00701DA2" w:rsidRDefault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u w:val="single"/>
              </w:rPr>
            </w:pPr>
          </w:p>
          <w:p w:rsidR="008A73A4" w:rsidRDefault="008A73A4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lastRenderedPageBreak/>
              <w:t>Cursos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u w:val="single"/>
              </w:rPr>
              <w:t>Realizados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1E7C27" w:rsidRPr="00701DA2" w:rsidRDefault="001E7C27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</w:p>
          <w:p w:rsidR="001E7C27" w:rsidRPr="00701DA2" w:rsidRDefault="001E7C27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</w:p>
          <w:p w:rsidR="001E7C27" w:rsidRPr="00701DA2" w:rsidRDefault="001E7C27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</w:p>
          <w:p w:rsidR="00ED433C" w:rsidRPr="007E7010" w:rsidRDefault="00ED433C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  <w:u w:val="single"/>
              </w:rPr>
              <w:t xml:space="preserve">Universidad </w:t>
            </w:r>
            <w:r w:rsidR="001E7C27" w:rsidRPr="00701DA2">
              <w:rPr>
                <w:rFonts w:ascii="Garamond" w:hAnsi="Garamond" w:cs="Garamond"/>
                <w:b/>
                <w:bCs/>
                <w:u w:val="single"/>
              </w:rPr>
              <w:t xml:space="preserve">de </w:t>
            </w:r>
            <w:smartTag w:uri="urn:schemas-microsoft-com:office:smarttags" w:element="PersonName">
              <w:smartTagPr>
                <w:attr w:name="ProductID" w:val="la Empresa"/>
              </w:smartTagPr>
              <w:r w:rsidR="001E7C27" w:rsidRPr="00701DA2">
                <w:rPr>
                  <w:rFonts w:ascii="Garamond" w:hAnsi="Garamond" w:cs="Garamond"/>
                  <w:b/>
                  <w:bCs/>
                  <w:u w:val="single"/>
                </w:rPr>
                <w:t>la Empresa</w:t>
              </w:r>
            </w:smartTag>
            <w:r w:rsidR="001E7C27" w:rsidRPr="00701DA2">
              <w:rPr>
                <w:rFonts w:ascii="Garamond" w:hAnsi="Garamond" w:cs="Garamond"/>
                <w:b/>
                <w:bCs/>
                <w:u w:val="single"/>
              </w:rPr>
              <w:t xml:space="preserve"> (UADE)</w:t>
            </w:r>
            <w:r w:rsidR="001E7C27" w:rsidRPr="00701DA2">
              <w:rPr>
                <w:rFonts w:ascii="Garamond" w:hAnsi="Garamond" w:cs="Garamond"/>
                <w:b/>
                <w:bCs/>
              </w:rPr>
              <w:t xml:space="preserve"> : </w:t>
            </w:r>
            <w:r w:rsidRPr="007E7010">
              <w:rPr>
                <w:rFonts w:ascii="Garamond" w:hAnsi="Garamond" w:cs="Garamond"/>
              </w:rPr>
              <w:t>Cursando actualmente</w:t>
            </w:r>
            <w:r w:rsidR="001E7C27" w:rsidRPr="007E7010">
              <w:rPr>
                <w:rFonts w:ascii="Garamond" w:hAnsi="Garamond" w:cs="Garamond"/>
              </w:rPr>
              <w:t xml:space="preserve"> ingeniería en</w:t>
            </w:r>
            <w:r w:rsidRPr="007E7010">
              <w:rPr>
                <w:rFonts w:ascii="Garamond" w:hAnsi="Garamond" w:cs="Garamond"/>
              </w:rPr>
              <w:t xml:space="preserve"> sistemas </w:t>
            </w:r>
            <w:r w:rsidR="00BB124F" w:rsidRPr="007E7010">
              <w:rPr>
                <w:rFonts w:ascii="Garamond" w:hAnsi="Garamond" w:cs="Garamond"/>
              </w:rPr>
              <w:t xml:space="preserve"> -</w:t>
            </w:r>
            <w:r w:rsidR="006419D7">
              <w:rPr>
                <w:rFonts w:ascii="Garamond" w:hAnsi="Garamond" w:cs="Garamond"/>
              </w:rPr>
              <w:t>Tercer</w:t>
            </w:r>
            <w:r w:rsidR="001E7C27" w:rsidRPr="007E7010">
              <w:rPr>
                <w:rFonts w:ascii="Garamond" w:hAnsi="Garamond" w:cs="Garamond"/>
              </w:rPr>
              <w:t xml:space="preserve"> año </w:t>
            </w:r>
            <w:r w:rsidR="00BB124F" w:rsidRPr="007E7010">
              <w:rPr>
                <w:rFonts w:ascii="Garamond" w:hAnsi="Garamond" w:cs="Garamond"/>
                <w:color w:val="000000"/>
              </w:rPr>
              <w:t>-</w:t>
            </w:r>
          </w:p>
          <w:p w:rsidR="004A22FB" w:rsidRPr="00701DA2" w:rsidRDefault="001E7C27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  <w:r w:rsidRPr="007E7010">
              <w:rPr>
                <w:rFonts w:ascii="Garamond" w:hAnsi="Garamond" w:cs="Garamond"/>
              </w:rPr>
              <w:t xml:space="preserve">Lima </w:t>
            </w:r>
            <w:r w:rsidR="004A22FB" w:rsidRPr="007E7010">
              <w:rPr>
                <w:rFonts w:ascii="Garamond" w:hAnsi="Garamond" w:cs="Garamond"/>
              </w:rPr>
              <w:t>717</w:t>
            </w:r>
            <w:r w:rsidR="00BB124F" w:rsidRPr="007E7010">
              <w:rPr>
                <w:rFonts w:ascii="Garamond" w:hAnsi="Garamond" w:cs="Garamond"/>
              </w:rPr>
              <w:t xml:space="preserve">, </w:t>
            </w:r>
            <w:r w:rsidR="004A22FB" w:rsidRPr="007E7010">
              <w:rPr>
                <w:rFonts w:ascii="Garamond" w:hAnsi="Garamond" w:cs="Garamond"/>
              </w:rPr>
              <w:t>Cap. Fed.</w:t>
            </w:r>
            <w:r w:rsidR="004A22FB" w:rsidRPr="007E7010">
              <w:rPr>
                <w:rFonts w:ascii="Garamond" w:hAnsi="Garamond" w:cs="Garamond"/>
              </w:rPr>
              <w:br/>
              <w:t>T.E. 4000</w:t>
            </w:r>
            <w:r w:rsidR="00BB124F" w:rsidRPr="007E7010">
              <w:rPr>
                <w:rFonts w:ascii="Garamond" w:hAnsi="Garamond" w:cs="Garamond"/>
              </w:rPr>
              <w:t xml:space="preserve"> - </w:t>
            </w:r>
            <w:r w:rsidR="004A22FB" w:rsidRPr="007E7010">
              <w:rPr>
                <w:rFonts w:ascii="Garamond" w:hAnsi="Garamond" w:cs="Garamond"/>
              </w:rPr>
              <w:t>7600</w:t>
            </w:r>
            <w:r w:rsidR="008A73A4" w:rsidRPr="007E7010">
              <w:rPr>
                <w:rFonts w:ascii="Garamond" w:hAnsi="Garamond" w:cs="Garamond"/>
              </w:rPr>
              <w:br/>
            </w:r>
          </w:p>
          <w:p w:rsidR="00701DA2" w:rsidRPr="00701DA2" w:rsidRDefault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</w:p>
          <w:p w:rsidR="008A73A4" w:rsidRPr="00701DA2" w:rsidRDefault="004A22FB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  <w:r w:rsidRPr="00701DA2">
              <w:rPr>
                <w:rFonts w:ascii="Garamond" w:hAnsi="Garamond" w:cs="Garamond"/>
                <w:b/>
                <w:bCs/>
                <w:u w:val="single"/>
              </w:rPr>
              <w:t>Colegio Nacional De Buenos Aires</w:t>
            </w:r>
          </w:p>
          <w:p w:rsidR="004A22FB" w:rsidRDefault="004A22FB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</w:rPr>
            </w:pPr>
            <w:r w:rsidRPr="007E7010">
              <w:rPr>
                <w:rFonts w:ascii="Garamond" w:hAnsi="Garamond" w:cs="Garamond"/>
              </w:rPr>
              <w:t>Título Bachiller</w:t>
            </w:r>
          </w:p>
          <w:p w:rsidR="00EB228F" w:rsidRPr="007E7010" w:rsidRDefault="00EB228F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</w:rPr>
            </w:pPr>
          </w:p>
          <w:p w:rsidR="008A73A4" w:rsidRPr="00701DA2" w:rsidRDefault="008A73A4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</w:p>
          <w:p w:rsidR="00AC5873" w:rsidRPr="00701DA2" w:rsidRDefault="00AC587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  <w:r w:rsidRPr="00701DA2">
              <w:rPr>
                <w:rFonts w:ascii="Garamond" w:hAnsi="Garamond" w:cs="Garamond"/>
                <w:b/>
                <w:bCs/>
                <w:u w:val="single"/>
              </w:rPr>
              <w:t>Organización de los Estados Americanos (OEA)</w:t>
            </w:r>
          </w:p>
          <w:p w:rsidR="00AC5873" w:rsidRPr="00701DA2" w:rsidRDefault="00AC587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  <w:r w:rsidRPr="00701DA2">
              <w:rPr>
                <w:rFonts w:ascii="Garamond" w:hAnsi="Garamond" w:cs="Garamond"/>
                <w:b/>
                <w:bCs/>
                <w:u w:val="single"/>
              </w:rPr>
              <w:t>Colegio San José de Calasanz</w:t>
            </w:r>
          </w:p>
          <w:p w:rsidR="00AC5873" w:rsidRPr="00701DA2" w:rsidRDefault="00AC587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u w:val="single"/>
              </w:rPr>
            </w:pPr>
          </w:p>
          <w:p w:rsidR="00AC5873" w:rsidRPr="00701DA2" w:rsidRDefault="00AC5873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</w:p>
          <w:p w:rsidR="007E7010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  <w:r w:rsidRPr="00701DA2">
              <w:rPr>
                <w:rFonts w:ascii="Garamond" w:hAnsi="Garamond" w:cs="Garamond"/>
                <w:b/>
                <w:bCs/>
              </w:rPr>
              <w:t xml:space="preserve">      </w:t>
            </w:r>
          </w:p>
          <w:p w:rsidR="007E7010" w:rsidRDefault="007E7010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</w:p>
          <w:p w:rsidR="00701DA2" w:rsidRPr="00701DA2" w:rsidRDefault="007E7010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  <w:r>
              <w:rPr>
                <w:rFonts w:ascii="Garamond" w:hAnsi="Garamond" w:cs="Garamond"/>
                <w:b/>
                <w:bCs/>
              </w:rPr>
              <w:t xml:space="preserve">      -     </w:t>
            </w:r>
            <w:r w:rsidR="00DF065C" w:rsidRPr="00701DA2">
              <w:rPr>
                <w:rFonts w:ascii="Garamond" w:hAnsi="Garamond" w:cs="Garamond"/>
                <w:b/>
                <w:bCs/>
              </w:rPr>
              <w:t xml:space="preserve">Introducción a Oracle y Lenguaje SQL Parte I (Duración : 24 hs, Institución : IT </w:t>
            </w:r>
            <w:r w:rsidR="00701DA2" w:rsidRPr="00701DA2">
              <w:rPr>
                <w:rFonts w:ascii="Garamond" w:hAnsi="Garamond" w:cs="Garamond"/>
                <w:b/>
                <w:bCs/>
              </w:rPr>
              <w:t xml:space="preserve">  </w:t>
            </w:r>
          </w:p>
          <w:p w:rsidR="008A73A4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  <w:r w:rsidRPr="00701DA2">
              <w:rPr>
                <w:rFonts w:ascii="Garamond" w:hAnsi="Garamond" w:cs="Garamond"/>
                <w:b/>
                <w:bCs/>
              </w:rPr>
              <w:lastRenderedPageBreak/>
              <w:t xml:space="preserve">         </w:t>
            </w:r>
            <w:r w:rsidR="007E7010">
              <w:rPr>
                <w:rFonts w:ascii="Garamond" w:hAnsi="Garamond" w:cs="Garamond"/>
                <w:b/>
                <w:bCs/>
              </w:rPr>
              <w:t xml:space="preserve"> </w:t>
            </w:r>
            <w:r w:rsidRPr="00701DA2">
              <w:rPr>
                <w:rFonts w:ascii="Garamond" w:hAnsi="Garamond" w:cs="Garamond"/>
                <w:b/>
                <w:bCs/>
              </w:rPr>
              <w:t xml:space="preserve">  </w:t>
            </w:r>
            <w:r w:rsidR="00DF065C" w:rsidRPr="00701DA2">
              <w:rPr>
                <w:rFonts w:ascii="Garamond" w:hAnsi="Garamond" w:cs="Garamond"/>
                <w:b/>
                <w:bCs/>
              </w:rPr>
              <w:t>Training Center)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  <w:r w:rsidRPr="00701DA2">
              <w:rPr>
                <w:rFonts w:ascii="Garamond" w:hAnsi="Garamond" w:cs="Garamond"/>
                <w:b/>
                <w:bCs/>
              </w:rPr>
              <w:t xml:space="preserve">      -     </w:t>
            </w:r>
            <w:r w:rsidR="00DF065C" w:rsidRPr="00701DA2">
              <w:rPr>
                <w:rFonts w:ascii="Garamond" w:hAnsi="Garamond" w:cs="Garamond"/>
                <w:b/>
                <w:bCs/>
              </w:rPr>
              <w:t xml:space="preserve">Introducción a Oracle y Lenguaje SQL Parte II (Duración : 24 hs, Institución </w:t>
            </w:r>
            <w:r w:rsidRPr="00701DA2">
              <w:rPr>
                <w:rFonts w:ascii="Garamond" w:hAnsi="Garamond" w:cs="Garamond"/>
                <w:b/>
                <w:bCs/>
              </w:rPr>
              <w:t xml:space="preserve">            </w:t>
            </w:r>
          </w:p>
          <w:p w:rsidR="00DF065C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</w:rPr>
            </w:pPr>
            <w:r w:rsidRPr="00701DA2">
              <w:rPr>
                <w:rFonts w:ascii="Garamond" w:hAnsi="Garamond" w:cs="Garamond"/>
                <w:b/>
                <w:bCs/>
              </w:rPr>
              <w:t xml:space="preserve">            </w:t>
            </w:r>
            <w:r w:rsidR="00DF065C" w:rsidRPr="00701DA2">
              <w:rPr>
                <w:rFonts w:ascii="Garamond" w:hAnsi="Garamond" w:cs="Garamond"/>
                <w:b/>
                <w:bCs/>
              </w:rPr>
              <w:t>: IT Training Center)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DF065C" w:rsidRPr="00701DA2" w:rsidRDefault="00DF065C" w:rsidP="00DF065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</w:rPr>
              <w:t>Oracle Lenguaje PL\SQL (Duración : 44 hs, Institución IT Training Center)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7E7010" w:rsidRPr="007E7010" w:rsidRDefault="00DF065C" w:rsidP="00DF065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  <w:color w:val="000000"/>
              </w:rPr>
              <w:t xml:space="preserve">Administrador de Base de Datos Oracle I (Duración : 70 hs, Institución : </w:t>
            </w:r>
          </w:p>
          <w:p w:rsidR="00DF065C" w:rsidRPr="00701DA2" w:rsidRDefault="007E7010" w:rsidP="007E7010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 xml:space="preserve">            </w:t>
            </w:r>
            <w:r w:rsidR="00DF065C" w:rsidRPr="00701DA2">
              <w:rPr>
                <w:rFonts w:ascii="Garamond" w:hAnsi="Garamond" w:cs="Garamond"/>
                <w:b/>
                <w:bCs/>
                <w:color w:val="000000"/>
              </w:rPr>
              <w:t>Fundación Proydesa)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7E7010" w:rsidRPr="007E7010" w:rsidRDefault="00DF065C" w:rsidP="00DF065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  <w:color w:val="000000"/>
              </w:rPr>
              <w:t xml:space="preserve">Administrador de Base de Datos Oracle II (Duración : 70 hs, Institución : </w:t>
            </w:r>
          </w:p>
          <w:p w:rsidR="00DF065C" w:rsidRPr="00701DA2" w:rsidRDefault="007E7010" w:rsidP="007E7010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 xml:space="preserve">      </w:t>
            </w:r>
            <w:r w:rsidR="00DF065C" w:rsidRPr="00701DA2">
              <w:rPr>
                <w:rFonts w:ascii="Garamond" w:hAnsi="Garamond" w:cs="Garamond"/>
                <w:b/>
                <w:bCs/>
                <w:color w:val="000000"/>
              </w:rPr>
              <w:t>Fundación Proydesa)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DF065C" w:rsidRPr="00701DA2" w:rsidRDefault="00DF065C" w:rsidP="00DF065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  <w:color w:val="000000"/>
              </w:rPr>
              <w:t>Solaris Fundamentos (Unix) (Duración : 24 hs, Institución : Sophos)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DF065C" w:rsidRPr="00701DA2" w:rsidRDefault="00F82B57" w:rsidP="00DF065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  <w:color w:val="000000"/>
              </w:rPr>
              <w:t xml:space="preserve">Oracle Forms (Duración : </w:t>
            </w:r>
            <w:r w:rsidR="001C467C" w:rsidRPr="00701DA2">
              <w:rPr>
                <w:rFonts w:ascii="Garamond" w:hAnsi="Garamond" w:cs="Garamond"/>
                <w:b/>
                <w:bCs/>
                <w:color w:val="000000"/>
              </w:rPr>
              <w:t>24 hs, Institución : SG Offshore Training)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1C467C" w:rsidRPr="00701DA2" w:rsidRDefault="001C467C" w:rsidP="00DF065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  <w:color w:val="000000"/>
              </w:rPr>
              <w:t>Oracle Reports (Duración : 24 hs, Institución : SG Offshore Training)</w:t>
            </w:r>
          </w:p>
          <w:p w:rsidR="00701DA2" w:rsidRPr="00701DA2" w:rsidRDefault="00701DA2" w:rsidP="00701DA2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left="360"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2B6C65" w:rsidRPr="002B6C65" w:rsidRDefault="001C467C" w:rsidP="00DF065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 w:rsidRPr="00701DA2">
              <w:rPr>
                <w:rFonts w:ascii="Garamond" w:hAnsi="Garamond" w:cs="Garamond"/>
                <w:b/>
                <w:bCs/>
                <w:color w:val="000000"/>
              </w:rPr>
              <w:t xml:space="preserve">Introducción a Java y programación Orientada a Objetos : </w:t>
            </w:r>
          </w:p>
          <w:p w:rsidR="001C467C" w:rsidRPr="00701DA2" w:rsidRDefault="002B6C65" w:rsidP="002B6C65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  <w:r>
              <w:rPr>
                <w:rFonts w:ascii="Garamond" w:hAnsi="Garamond" w:cs="Garamond"/>
                <w:b/>
                <w:bCs/>
                <w:color w:val="000000"/>
              </w:rPr>
              <w:t xml:space="preserve">             </w:t>
            </w:r>
            <w:r w:rsidRPr="00701DA2">
              <w:rPr>
                <w:rFonts w:ascii="Garamond" w:hAnsi="Garamond" w:cs="Garamond"/>
                <w:b/>
                <w:bCs/>
                <w:color w:val="000000"/>
              </w:rPr>
              <w:t xml:space="preserve">(Duración : 32 hs, </w:t>
            </w:r>
            <w:r w:rsidR="001C467C" w:rsidRPr="00701DA2">
              <w:rPr>
                <w:rFonts w:ascii="Garamond" w:hAnsi="Garamond" w:cs="Garamond"/>
                <w:b/>
                <w:bCs/>
                <w:color w:val="000000"/>
              </w:rPr>
              <w:t>Institución</w:t>
            </w:r>
            <w:r>
              <w:rPr>
                <w:rFonts w:ascii="Garamond" w:hAnsi="Garamond" w:cs="Garamond"/>
                <w:b/>
                <w:bCs/>
                <w:color w:val="000000"/>
              </w:rPr>
              <w:t>:</w:t>
            </w:r>
            <w:r w:rsidR="001C467C" w:rsidRPr="00701DA2">
              <w:rPr>
                <w:rFonts w:ascii="Garamond" w:hAnsi="Garamond" w:cs="Garamond"/>
                <w:b/>
                <w:bCs/>
                <w:color w:val="000000"/>
              </w:rPr>
              <w:t xml:space="preserve"> IT Training Center)</w:t>
            </w:r>
          </w:p>
          <w:p w:rsidR="001C467C" w:rsidRPr="00701DA2" w:rsidRDefault="001C467C" w:rsidP="001C467C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  <w:p w:rsidR="001C467C" w:rsidRPr="00701DA2" w:rsidRDefault="001C467C" w:rsidP="001C467C">
            <w:pPr>
              <w:widowControl w:val="0"/>
              <w:autoSpaceDE w:val="0"/>
              <w:autoSpaceDN w:val="0"/>
              <w:adjustRightInd w:val="0"/>
              <w:spacing w:after="60" w:line="220" w:lineRule="atLeast"/>
              <w:ind w:right="-357"/>
              <w:rPr>
                <w:rFonts w:ascii="Garamond" w:hAnsi="Garamond" w:cs="Garamond"/>
                <w:b/>
                <w:bCs/>
                <w:color w:val="000000"/>
              </w:rPr>
            </w:pPr>
          </w:p>
        </w:tc>
      </w:tr>
      <w:tr w:rsidR="008A73A4">
        <w:trPr>
          <w:trHeight w:val="2453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8A73A4" w:rsidRDefault="008A73A4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Arial" w:hAnsi="Arial" w:cs="Arial"/>
                <w:b/>
                <w:bCs/>
                <w:color w:val="0000FF"/>
                <w:position w:val="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/>
                <w:position w:val="7"/>
                <w:sz w:val="20"/>
                <w:szCs w:val="20"/>
              </w:rPr>
              <w:lastRenderedPageBreak/>
              <w:t>IDIOMAS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ED393F" w:rsidRDefault="008A73A4" w:rsidP="00ED393F">
            <w:pPr>
              <w:widowControl w:val="0"/>
              <w:autoSpaceDE w:val="0"/>
              <w:autoSpaceDN w:val="0"/>
              <w:adjustRightInd w:val="0"/>
              <w:spacing w:after="220" w:line="480" w:lineRule="auto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>Inglés escrito</w:t>
            </w:r>
            <w:r w:rsidRPr="00701DA2">
              <w:rPr>
                <w:color w:val="000000"/>
                <w:sz w:val="22"/>
                <w:szCs w:val="22"/>
              </w:rPr>
              <w:t xml:space="preserve">: Nivel </w:t>
            </w:r>
            <w:r w:rsidR="000C2848" w:rsidRPr="00ED393F">
              <w:rPr>
                <w:color w:val="000000"/>
                <w:sz w:val="22"/>
                <w:szCs w:val="22"/>
                <w:u w:val="single"/>
              </w:rPr>
              <w:t>Avanzado</w:t>
            </w:r>
            <w:r w:rsidR="000C2848" w:rsidRPr="00701DA2">
              <w:rPr>
                <w:color w:val="000000"/>
                <w:sz w:val="22"/>
                <w:szCs w:val="22"/>
              </w:rPr>
              <w:t>.</w:t>
            </w:r>
            <w:r w:rsidRPr="00701DA2">
              <w:rPr>
                <w:color w:val="000000"/>
                <w:sz w:val="22"/>
                <w:szCs w:val="22"/>
              </w:rPr>
              <w:br/>
            </w:r>
            <w:r w:rsidRPr="00701DA2">
              <w:rPr>
                <w:b/>
                <w:bCs/>
                <w:color w:val="000000"/>
                <w:sz w:val="22"/>
                <w:szCs w:val="22"/>
              </w:rPr>
              <w:t>Ingles oral</w:t>
            </w:r>
            <w:r w:rsidR="0097654F" w:rsidRPr="00701DA2">
              <w:rPr>
                <w:color w:val="000000"/>
                <w:sz w:val="22"/>
                <w:szCs w:val="22"/>
              </w:rPr>
              <w:t xml:space="preserve">: Nivel </w:t>
            </w:r>
            <w:r w:rsidR="00F92299" w:rsidRPr="00ED393F">
              <w:rPr>
                <w:color w:val="000000"/>
                <w:sz w:val="22"/>
                <w:szCs w:val="22"/>
                <w:u w:val="single"/>
              </w:rPr>
              <w:t>Avanzado</w:t>
            </w:r>
            <w:r w:rsidR="00F92299" w:rsidRPr="00701DA2">
              <w:rPr>
                <w:color w:val="000000"/>
                <w:sz w:val="22"/>
                <w:szCs w:val="22"/>
              </w:rPr>
              <w:t>.</w:t>
            </w:r>
          </w:p>
          <w:p w:rsidR="001C467C" w:rsidRPr="00701DA2" w:rsidRDefault="001C467C" w:rsidP="00ED393F">
            <w:pPr>
              <w:widowControl w:val="0"/>
              <w:autoSpaceDE w:val="0"/>
              <w:autoSpaceDN w:val="0"/>
              <w:adjustRightInd w:val="0"/>
              <w:spacing w:after="220" w:line="480" w:lineRule="auto"/>
              <w:ind w:right="-357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 xml:space="preserve">Portugués </w:t>
            </w:r>
            <w:r w:rsidR="002B6C65" w:rsidRPr="00701DA2">
              <w:rPr>
                <w:b/>
                <w:bCs/>
                <w:color w:val="000000"/>
                <w:sz w:val="22"/>
                <w:szCs w:val="22"/>
              </w:rPr>
              <w:t>escrito:</w:t>
            </w:r>
            <w:r w:rsidRPr="00701DA2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701DA2">
              <w:rPr>
                <w:color w:val="000000"/>
                <w:sz w:val="22"/>
                <w:szCs w:val="22"/>
              </w:rPr>
              <w:t xml:space="preserve">Nivel </w:t>
            </w:r>
            <w:r w:rsidRPr="00ED393F">
              <w:rPr>
                <w:color w:val="000000"/>
                <w:sz w:val="22"/>
                <w:szCs w:val="22"/>
                <w:u w:val="single"/>
              </w:rPr>
              <w:t>Avanzado</w:t>
            </w:r>
            <w:r w:rsidRPr="00701DA2">
              <w:rPr>
                <w:color w:val="000000"/>
                <w:sz w:val="22"/>
                <w:szCs w:val="22"/>
              </w:rPr>
              <w:t>.</w:t>
            </w:r>
          </w:p>
          <w:p w:rsidR="001C467C" w:rsidRPr="00701DA2" w:rsidRDefault="001C467C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color w:val="000000"/>
                <w:sz w:val="22"/>
                <w:szCs w:val="22"/>
              </w:rPr>
            </w:pPr>
            <w:r w:rsidRPr="00701DA2">
              <w:rPr>
                <w:b/>
                <w:bCs/>
                <w:color w:val="000000"/>
                <w:sz w:val="22"/>
                <w:szCs w:val="22"/>
              </w:rPr>
              <w:t xml:space="preserve">Portugués </w:t>
            </w:r>
            <w:r w:rsidR="002B6C65" w:rsidRPr="00701DA2">
              <w:rPr>
                <w:b/>
                <w:bCs/>
                <w:color w:val="000000"/>
                <w:sz w:val="22"/>
                <w:szCs w:val="22"/>
              </w:rPr>
              <w:t>oral</w:t>
            </w:r>
            <w:r w:rsidR="002B6C65" w:rsidRPr="00701DA2">
              <w:rPr>
                <w:color w:val="000000"/>
                <w:sz w:val="22"/>
                <w:szCs w:val="22"/>
              </w:rPr>
              <w:t>:</w:t>
            </w:r>
            <w:r w:rsidRPr="00701DA2">
              <w:rPr>
                <w:color w:val="000000"/>
                <w:sz w:val="22"/>
                <w:szCs w:val="22"/>
              </w:rPr>
              <w:t xml:space="preserve"> Nivel </w:t>
            </w:r>
            <w:r w:rsidRPr="00ED393F">
              <w:rPr>
                <w:color w:val="000000"/>
                <w:sz w:val="22"/>
                <w:szCs w:val="22"/>
                <w:u w:val="single"/>
              </w:rPr>
              <w:t>Avanzado</w:t>
            </w:r>
            <w:r w:rsidRPr="00701DA2">
              <w:rPr>
                <w:color w:val="000000"/>
                <w:sz w:val="22"/>
                <w:szCs w:val="22"/>
              </w:rPr>
              <w:t>.</w:t>
            </w:r>
          </w:p>
          <w:p w:rsidR="001C467C" w:rsidRPr="00701DA2" w:rsidRDefault="001C467C">
            <w:pPr>
              <w:widowControl w:val="0"/>
              <w:autoSpaceDE w:val="0"/>
              <w:autoSpaceDN w:val="0"/>
              <w:adjustRightInd w:val="0"/>
              <w:spacing w:after="220" w:line="220" w:lineRule="atLeast"/>
              <w:ind w:right="-360"/>
              <w:rPr>
                <w:color w:val="000000"/>
                <w:sz w:val="22"/>
                <w:szCs w:val="22"/>
              </w:rPr>
            </w:pPr>
          </w:p>
        </w:tc>
      </w:tr>
      <w:tr w:rsidR="008A73A4" w:rsidRPr="00F00CCA">
        <w:trPr>
          <w:trHeight w:val="2845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8A73A4" w:rsidRDefault="008A73A4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Arial" w:hAnsi="Arial" w:cs="Arial"/>
                <w:b/>
                <w:bCs/>
                <w:color w:val="0000FF"/>
                <w:position w:val="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/>
                <w:position w:val="7"/>
                <w:sz w:val="20"/>
                <w:szCs w:val="20"/>
              </w:rPr>
              <w:lastRenderedPageBreak/>
              <w:t>CONOCIMIENTOS DE COMPUTACIÓN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7E7010" w:rsidRDefault="008A73A4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ind w:right="-360"/>
              <w:rPr>
                <w:sz w:val="22"/>
                <w:szCs w:val="22"/>
              </w:rPr>
            </w:pPr>
            <w:r w:rsidRPr="00ED393F">
              <w:rPr>
                <w:b/>
                <w:bCs/>
                <w:caps/>
                <w:sz w:val="22"/>
                <w:szCs w:val="22"/>
                <w:u w:val="single"/>
              </w:rPr>
              <w:t>Software</w:t>
            </w:r>
            <w:r w:rsidRPr="00701DA2">
              <w:rPr>
                <w:b/>
                <w:bCs/>
                <w:sz w:val="22"/>
                <w:szCs w:val="22"/>
              </w:rPr>
              <w:t>:</w:t>
            </w:r>
            <w:r w:rsidRPr="00701DA2">
              <w:rPr>
                <w:sz w:val="22"/>
                <w:szCs w:val="22"/>
              </w:rPr>
              <w:t xml:space="preserve"> </w:t>
            </w:r>
          </w:p>
          <w:p w:rsidR="00EE30FD" w:rsidRDefault="008A73A4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ind w:right="-360"/>
              <w:rPr>
                <w:sz w:val="22"/>
                <w:szCs w:val="22"/>
              </w:rPr>
            </w:pPr>
            <w:r w:rsidRPr="00701DA2">
              <w:rPr>
                <w:sz w:val="22"/>
                <w:szCs w:val="22"/>
              </w:rPr>
              <w:t>Word, Excel, Outlook,</w:t>
            </w:r>
            <w:r w:rsidR="00C35A23" w:rsidRPr="00701DA2">
              <w:rPr>
                <w:sz w:val="22"/>
                <w:szCs w:val="22"/>
              </w:rPr>
              <w:t xml:space="preserve"> </w:t>
            </w:r>
            <w:r w:rsidR="00701DA2">
              <w:rPr>
                <w:sz w:val="22"/>
                <w:szCs w:val="22"/>
              </w:rPr>
              <w:t>Grabació</w:t>
            </w:r>
            <w:r w:rsidRPr="00701DA2">
              <w:rPr>
                <w:sz w:val="22"/>
                <w:szCs w:val="22"/>
              </w:rPr>
              <w:t xml:space="preserve">n de discos, </w:t>
            </w:r>
            <w:r w:rsidR="00701DA2">
              <w:rPr>
                <w:sz w:val="22"/>
                <w:szCs w:val="22"/>
              </w:rPr>
              <w:t>Creación de Imá</w:t>
            </w:r>
            <w:r w:rsidR="00C35A23" w:rsidRPr="00701DA2">
              <w:rPr>
                <w:sz w:val="22"/>
                <w:szCs w:val="22"/>
              </w:rPr>
              <w:t>genes (CD / DVD).</w:t>
            </w:r>
            <w:r w:rsidR="006C266C" w:rsidRPr="00701DA2">
              <w:rPr>
                <w:sz w:val="22"/>
                <w:szCs w:val="22"/>
              </w:rPr>
              <w:t xml:space="preserve"> Oracle Designer, </w:t>
            </w:r>
          </w:p>
          <w:p w:rsidR="007E7010" w:rsidRDefault="006C266C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ind w:right="-360"/>
              <w:rPr>
                <w:sz w:val="22"/>
                <w:szCs w:val="22"/>
              </w:rPr>
            </w:pPr>
            <w:r w:rsidRPr="00701DA2">
              <w:rPr>
                <w:sz w:val="22"/>
                <w:szCs w:val="22"/>
              </w:rPr>
              <w:t>Reflection, Manejo en entorno de servidores unix, Forms Builder</w:t>
            </w:r>
          </w:p>
          <w:p w:rsidR="007E7010" w:rsidRDefault="00C35A23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ind w:right="-360"/>
              <w:rPr>
                <w:b/>
                <w:bCs/>
                <w:sz w:val="22"/>
                <w:szCs w:val="22"/>
              </w:rPr>
            </w:pPr>
            <w:r w:rsidRPr="00ED393F">
              <w:rPr>
                <w:b/>
                <w:bCs/>
                <w:caps/>
                <w:sz w:val="22"/>
                <w:szCs w:val="22"/>
                <w:u w:val="single"/>
              </w:rPr>
              <w:t>Lenguajes de Programación e Interfaces</w:t>
            </w:r>
            <w:r w:rsidRPr="00701DA2">
              <w:rPr>
                <w:b/>
                <w:bCs/>
                <w:sz w:val="22"/>
                <w:szCs w:val="22"/>
              </w:rPr>
              <w:t xml:space="preserve"> : </w:t>
            </w:r>
          </w:p>
          <w:p w:rsidR="00EE30FD" w:rsidRPr="002B6C65" w:rsidRDefault="00C35A23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ind w:right="-360"/>
              <w:rPr>
                <w:sz w:val="22"/>
                <w:szCs w:val="22"/>
                <w:lang w:val="en-US"/>
              </w:rPr>
            </w:pPr>
            <w:r w:rsidRPr="002B6C65">
              <w:rPr>
                <w:sz w:val="22"/>
                <w:szCs w:val="22"/>
                <w:lang w:val="en-US"/>
              </w:rPr>
              <w:t>PL\SQL (senior), J</w:t>
            </w:r>
            <w:r w:rsidR="00701DA2" w:rsidRPr="002B6C65">
              <w:rPr>
                <w:sz w:val="22"/>
                <w:szCs w:val="22"/>
                <w:lang w:val="en-US"/>
              </w:rPr>
              <w:t>ava (Junior), Forms</w:t>
            </w:r>
            <w:r w:rsidR="00EE30FD" w:rsidRPr="002B6C65">
              <w:rPr>
                <w:sz w:val="22"/>
                <w:szCs w:val="22"/>
                <w:lang w:val="en-US"/>
              </w:rPr>
              <w:t xml:space="preserve"> 6i</w:t>
            </w:r>
            <w:r w:rsidR="00701DA2" w:rsidRPr="002B6C65">
              <w:rPr>
                <w:sz w:val="22"/>
                <w:szCs w:val="22"/>
                <w:lang w:val="en-US"/>
              </w:rPr>
              <w:t xml:space="preserve"> </w:t>
            </w:r>
            <w:r w:rsidR="007E7010" w:rsidRPr="002B6C65">
              <w:rPr>
                <w:sz w:val="22"/>
                <w:szCs w:val="22"/>
                <w:lang w:val="en-US"/>
              </w:rPr>
              <w:t>, Reports</w:t>
            </w:r>
            <w:r w:rsidR="00EE30FD" w:rsidRPr="002B6C65">
              <w:rPr>
                <w:sz w:val="22"/>
                <w:szCs w:val="22"/>
                <w:lang w:val="en-US"/>
              </w:rPr>
              <w:t xml:space="preserve"> 6i</w:t>
            </w:r>
            <w:r w:rsidR="00367FF0">
              <w:rPr>
                <w:sz w:val="22"/>
                <w:szCs w:val="22"/>
                <w:lang w:val="en-US"/>
              </w:rPr>
              <w:t xml:space="preserve"> (</w:t>
            </w:r>
            <w:r w:rsidR="00404E45">
              <w:rPr>
                <w:sz w:val="22"/>
                <w:szCs w:val="22"/>
                <w:lang w:val="en-US"/>
              </w:rPr>
              <w:t>Senior</w:t>
            </w:r>
            <w:r w:rsidR="00367FF0">
              <w:rPr>
                <w:sz w:val="22"/>
                <w:szCs w:val="22"/>
                <w:lang w:val="en-US"/>
              </w:rPr>
              <w:t>)</w:t>
            </w:r>
            <w:r w:rsidRPr="002B6C65">
              <w:rPr>
                <w:sz w:val="22"/>
                <w:szCs w:val="22"/>
                <w:lang w:val="en-US"/>
              </w:rPr>
              <w:t>,</w:t>
            </w:r>
            <w:r w:rsidR="00EE30FD" w:rsidRPr="002B6C65">
              <w:rPr>
                <w:sz w:val="22"/>
                <w:szCs w:val="22"/>
                <w:lang w:val="en-US"/>
              </w:rPr>
              <w:t>Sql*Plus</w:t>
            </w:r>
            <w:r w:rsidRPr="002B6C65">
              <w:rPr>
                <w:sz w:val="22"/>
                <w:szCs w:val="22"/>
                <w:lang w:val="en-US"/>
              </w:rPr>
              <w:t xml:space="preserve"> Entorno Oracle </w:t>
            </w:r>
            <w:r w:rsidR="007E7010" w:rsidRPr="002B6C65">
              <w:rPr>
                <w:sz w:val="22"/>
                <w:szCs w:val="22"/>
                <w:lang w:val="en-US"/>
              </w:rPr>
              <w:t xml:space="preserve">8i y </w:t>
            </w:r>
            <w:r w:rsidRPr="002B6C65">
              <w:rPr>
                <w:sz w:val="22"/>
                <w:szCs w:val="22"/>
                <w:lang w:val="en-US"/>
              </w:rPr>
              <w:t xml:space="preserve">9i, </w:t>
            </w:r>
          </w:p>
          <w:p w:rsidR="00EE30FD" w:rsidRDefault="00C35A23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ind w:right="-360"/>
              <w:rPr>
                <w:sz w:val="22"/>
                <w:szCs w:val="22"/>
              </w:rPr>
            </w:pPr>
            <w:r w:rsidRPr="00701DA2">
              <w:rPr>
                <w:sz w:val="22"/>
                <w:szCs w:val="22"/>
              </w:rPr>
              <w:t xml:space="preserve">Administración de Base de Datos Oracle, Toad, Sql Navigator, Sql Developer, Pl\Sql Developer, </w:t>
            </w:r>
          </w:p>
          <w:p w:rsidR="00F00CCA" w:rsidRPr="00701DA2" w:rsidRDefault="002B6C65">
            <w:pPr>
              <w:widowControl w:val="0"/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20" w:after="40" w:line="220" w:lineRule="atLeast"/>
              <w:ind w:right="-360"/>
              <w:rPr>
                <w:sz w:val="22"/>
                <w:szCs w:val="22"/>
              </w:rPr>
            </w:pPr>
            <w:r w:rsidRPr="00701DA2">
              <w:rPr>
                <w:sz w:val="22"/>
                <w:szCs w:val="22"/>
              </w:rPr>
              <w:t>Conocimientos</w:t>
            </w:r>
            <w:r w:rsidR="00C35A23" w:rsidRPr="00701DA2">
              <w:rPr>
                <w:sz w:val="22"/>
                <w:szCs w:val="22"/>
              </w:rPr>
              <w:t xml:space="preserve"> de shell script y el entorno unix.</w:t>
            </w:r>
            <w:r w:rsidR="008A73A4" w:rsidRPr="00701DA2">
              <w:rPr>
                <w:sz w:val="22"/>
                <w:szCs w:val="22"/>
              </w:rPr>
              <w:br/>
            </w:r>
            <w:r w:rsidR="001C467C" w:rsidRPr="00701DA2">
              <w:rPr>
                <w:sz w:val="22"/>
                <w:szCs w:val="22"/>
              </w:rPr>
              <w:t xml:space="preserve"> </w:t>
            </w:r>
          </w:p>
        </w:tc>
      </w:tr>
      <w:tr w:rsidR="008A73A4" w:rsidTr="00404E45">
        <w:trPr>
          <w:trHeight w:val="4120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:rsidR="008A73A4" w:rsidRDefault="008A73A4">
            <w:pPr>
              <w:widowControl w:val="0"/>
              <w:pBdr>
                <w:top w:val="single" w:sz="6" w:space="2" w:color="FFFFFF"/>
                <w:left w:val="single" w:sz="6" w:space="2" w:color="FFFFFF"/>
                <w:bottom w:val="single" w:sz="6" w:space="2" w:color="FFFFFF"/>
                <w:right w:val="single" w:sz="6" w:space="2" w:color="FFFFFF"/>
              </w:pBdr>
              <w:shd w:val="pct10" w:color="auto" w:fill="auto"/>
              <w:autoSpaceDE w:val="0"/>
              <w:autoSpaceDN w:val="0"/>
              <w:adjustRightInd w:val="0"/>
              <w:spacing w:before="120" w:line="280" w:lineRule="atLeast"/>
              <w:rPr>
                <w:rFonts w:ascii="Arial" w:hAnsi="Arial" w:cs="Arial"/>
                <w:b/>
                <w:bCs/>
                <w:color w:val="0000FF"/>
                <w:position w:val="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/>
                <w:position w:val="7"/>
                <w:sz w:val="20"/>
                <w:szCs w:val="20"/>
              </w:rPr>
              <w:t>EXPERIENCIA LABORAL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8A73A4" w:rsidRPr="00701DA2" w:rsidRDefault="008A73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  <w:p w:rsidR="008654A2" w:rsidRPr="00701DA2" w:rsidRDefault="002B6C65" w:rsidP="008654A2">
            <w:pPr>
              <w:jc w:val="both"/>
              <w:rPr>
                <w:sz w:val="22"/>
                <w:szCs w:val="22"/>
                <w:lang w:val="es-AR"/>
              </w:rPr>
            </w:pPr>
            <w:r w:rsidRPr="00701DA2">
              <w:rPr>
                <w:sz w:val="22"/>
                <w:szCs w:val="22"/>
                <w:u w:val="single"/>
                <w:lang w:val="es-AR"/>
              </w:rPr>
              <w:t>EMPRESA</w:t>
            </w:r>
            <w:r w:rsidRPr="00701DA2">
              <w:rPr>
                <w:sz w:val="22"/>
                <w:szCs w:val="22"/>
                <w:lang w:val="es-AR"/>
              </w:rPr>
              <w:t>:</w:t>
            </w:r>
            <w:r w:rsidR="008654A2" w:rsidRPr="00701DA2">
              <w:rPr>
                <w:sz w:val="22"/>
                <w:szCs w:val="22"/>
                <w:lang w:val="es-AR"/>
              </w:rPr>
              <w:t xml:space="preserve"> </w:t>
            </w:r>
            <w:r w:rsidR="008654A2" w:rsidRPr="002B6C65">
              <w:rPr>
                <w:b/>
                <w:bCs/>
                <w:sz w:val="22"/>
                <w:szCs w:val="22"/>
                <w:lang w:val="es-AR"/>
              </w:rPr>
              <w:t>MOTORLÍDER  S.R.L.</w:t>
            </w:r>
            <w:r w:rsidR="008654A2" w:rsidRPr="00701DA2">
              <w:rPr>
                <w:sz w:val="22"/>
                <w:szCs w:val="22"/>
                <w:lang w:val="es-AR"/>
              </w:rPr>
              <w:t xml:space="preserve"> </w:t>
            </w: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</w:p>
          <w:p w:rsidR="008654A2" w:rsidRPr="00701DA2" w:rsidRDefault="002B6C65" w:rsidP="008654A2">
            <w:pPr>
              <w:jc w:val="both"/>
              <w:rPr>
                <w:sz w:val="22"/>
                <w:szCs w:val="22"/>
                <w:lang w:val="es-AR"/>
              </w:rPr>
            </w:pPr>
            <w:r w:rsidRPr="00701DA2">
              <w:rPr>
                <w:sz w:val="22"/>
                <w:szCs w:val="22"/>
                <w:u w:val="single"/>
                <w:lang w:val="es-AR"/>
              </w:rPr>
              <w:t>CARGO</w:t>
            </w:r>
            <w:r w:rsidRPr="00701DA2">
              <w:rPr>
                <w:sz w:val="22"/>
                <w:szCs w:val="22"/>
                <w:lang w:val="es-AR"/>
              </w:rPr>
              <w:t>:</w:t>
            </w:r>
            <w:r w:rsidR="008654A2" w:rsidRPr="00701DA2">
              <w:rPr>
                <w:sz w:val="22"/>
                <w:szCs w:val="22"/>
                <w:lang w:val="es-AR"/>
              </w:rPr>
              <w:t xml:space="preserve"> ENCARGADO DEL SISTEMA DE GESTIÓN ADMINISTRATIVA.</w:t>
            </w: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  <w:r w:rsidRPr="00701DA2">
              <w:rPr>
                <w:sz w:val="22"/>
                <w:szCs w:val="22"/>
                <w:u w:val="single"/>
                <w:lang w:val="es-AR"/>
              </w:rPr>
              <w:t>PERÍODO</w:t>
            </w:r>
            <w:r w:rsidRPr="00701DA2">
              <w:rPr>
                <w:sz w:val="22"/>
                <w:szCs w:val="22"/>
                <w:lang w:val="es-AR"/>
              </w:rPr>
              <w:t xml:space="preserve"> : Desde enero 2004   a   Febrero 2006</w:t>
            </w: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  <w:r w:rsidRPr="00701DA2">
              <w:rPr>
                <w:sz w:val="22"/>
                <w:szCs w:val="22"/>
                <w:u w:val="single"/>
                <w:lang w:val="es-AR"/>
              </w:rPr>
              <w:t>RESUMEN DE ACTIVIDADES</w:t>
            </w:r>
            <w:r w:rsidRPr="00701DA2">
              <w:rPr>
                <w:sz w:val="22"/>
                <w:szCs w:val="22"/>
                <w:lang w:val="es-AR"/>
              </w:rPr>
              <w:t xml:space="preserve"> :</w:t>
            </w: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</w:p>
          <w:p w:rsidR="008654A2" w:rsidRPr="00701DA2" w:rsidRDefault="008654A2" w:rsidP="008654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AR"/>
              </w:rPr>
            </w:pPr>
            <w:r w:rsidRPr="00701DA2">
              <w:rPr>
                <w:sz w:val="22"/>
                <w:szCs w:val="22"/>
                <w:lang w:val="es-AR"/>
              </w:rPr>
              <w:t xml:space="preserve">Desarrollo del sistema de gestión contable y administrativa de la empresa mediante el programa “Discovery Easy Soft” de Buenos Aires Software. </w:t>
            </w: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</w:p>
          <w:p w:rsidR="008654A2" w:rsidRPr="00701DA2" w:rsidRDefault="008654A2" w:rsidP="008654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AR"/>
              </w:rPr>
            </w:pPr>
            <w:r w:rsidRPr="00701DA2">
              <w:rPr>
                <w:sz w:val="22"/>
                <w:szCs w:val="22"/>
                <w:lang w:val="es-AR"/>
              </w:rPr>
              <w:t>Creación de planillas en formato Excel con sus correspondientes fórmulas y características demandadas por el gerente administrativo.</w:t>
            </w:r>
          </w:p>
          <w:p w:rsidR="008654A2" w:rsidRPr="00701DA2" w:rsidRDefault="008654A2" w:rsidP="008654A2">
            <w:pPr>
              <w:jc w:val="both"/>
              <w:rPr>
                <w:sz w:val="22"/>
                <w:szCs w:val="22"/>
                <w:lang w:val="es-AR"/>
              </w:rPr>
            </w:pPr>
          </w:p>
          <w:p w:rsidR="008654A2" w:rsidRPr="00701DA2" w:rsidRDefault="008654A2" w:rsidP="008654A2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es-AR"/>
              </w:rPr>
            </w:pPr>
            <w:r w:rsidRPr="00701DA2">
              <w:rPr>
                <w:sz w:val="22"/>
                <w:szCs w:val="22"/>
                <w:lang w:val="es-AR"/>
              </w:rPr>
              <w:t>Actualización, creación y mejoramiento de listas de precios de los diferentes productos de la empresa.</w:t>
            </w:r>
          </w:p>
          <w:p w:rsidR="008A73A4" w:rsidRPr="00701DA2" w:rsidRDefault="008A73A4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EMPRESA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: </w:t>
            </w:r>
            <w:r w:rsidRPr="002B6C65">
              <w:rPr>
                <w:b/>
                <w:bCs/>
                <w:color w:val="000000"/>
                <w:sz w:val="22"/>
                <w:szCs w:val="22"/>
                <w:lang w:val="es-AR"/>
              </w:rPr>
              <w:t>ORACLE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</w:t>
            </w: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8654A2" w:rsidRPr="00701DA2" w:rsidRDefault="008654A2" w:rsidP="002B6C65">
            <w:pPr>
              <w:widowControl w:val="0"/>
              <w:autoSpaceDE w:val="0"/>
              <w:autoSpaceDN w:val="0"/>
              <w:adjustRightInd w:val="0"/>
              <w:ind w:right="-7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PROYECTO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: TELEFÓNICA</w:t>
            </w: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CARGO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: DESARROLLADOR</w:t>
            </w:r>
            <w:r w:rsidR="00EE30FD">
              <w:rPr>
                <w:color w:val="000000"/>
                <w:sz w:val="22"/>
                <w:szCs w:val="22"/>
                <w:lang w:val="es-AR"/>
              </w:rPr>
              <w:t xml:space="preserve"> (Analista/Programador Oracle)</w:t>
            </w: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8654A2" w:rsidRPr="00701DA2" w:rsidRDefault="002B6C65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PERÍODO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:</w:t>
            </w:r>
            <w:r w:rsidR="008654A2" w:rsidRPr="00701DA2">
              <w:rPr>
                <w:color w:val="000000"/>
                <w:sz w:val="22"/>
                <w:szCs w:val="22"/>
                <w:lang w:val="es-AR"/>
              </w:rPr>
              <w:t xml:space="preserve"> Desde junio 2006 </w:t>
            </w:r>
            <w:r w:rsidR="00EE30FD">
              <w:rPr>
                <w:color w:val="000000"/>
                <w:sz w:val="22"/>
                <w:szCs w:val="22"/>
                <w:lang w:val="es-AR"/>
              </w:rPr>
              <w:t xml:space="preserve">hasta </w:t>
            </w:r>
            <w:r w:rsidR="00404E45">
              <w:rPr>
                <w:color w:val="000000"/>
                <w:sz w:val="22"/>
                <w:szCs w:val="22"/>
                <w:lang w:val="es-AR"/>
              </w:rPr>
              <w:t>Febrero  2009</w:t>
            </w: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color w:val="000000"/>
                <w:sz w:val="22"/>
                <w:szCs w:val="22"/>
                <w:u w:val="single"/>
                <w:lang w:val="es-AR"/>
              </w:rPr>
              <w:t>RESUMEN DE ACTIVIDADES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:</w:t>
            </w:r>
          </w:p>
          <w:p w:rsidR="008654A2" w:rsidRPr="00701DA2" w:rsidRDefault="008654A2" w:rsidP="006C266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EE30FD" w:rsidRDefault="00EE30FD" w:rsidP="008654A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Mantenimiento y desarrollo de las siguientes aplicaciones : </w:t>
            </w:r>
          </w:p>
          <w:p w:rsidR="00EE30FD" w:rsidRDefault="00EE30FD" w:rsidP="00EE30F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EE30FD" w:rsidRDefault="00EE30FD" w:rsidP="00EE30F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      - Sistema </w:t>
            </w:r>
            <w:r w:rsidRPr="00CA5BB2">
              <w:rPr>
                <w:b/>
                <w:bCs/>
                <w:caps/>
                <w:color w:val="000000"/>
                <w:sz w:val="22"/>
                <w:szCs w:val="22"/>
                <w:lang w:val="es-AR"/>
              </w:rPr>
              <w:t>Magno</w:t>
            </w:r>
            <w:r>
              <w:rPr>
                <w:color w:val="000000"/>
                <w:sz w:val="22"/>
                <w:szCs w:val="22"/>
                <w:lang w:val="es-AR"/>
              </w:rPr>
              <w:t xml:space="preserve"> (Sistema de liquidación integral de Telefónica)</w:t>
            </w:r>
          </w:p>
          <w:p w:rsidR="00EE30FD" w:rsidRDefault="00EE30FD" w:rsidP="00EE30FD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      - Sistema </w:t>
            </w:r>
            <w:r w:rsidRPr="00CA5BB2">
              <w:rPr>
                <w:b/>
                <w:bCs/>
                <w:caps/>
                <w:color w:val="000000"/>
                <w:sz w:val="22"/>
                <w:szCs w:val="22"/>
                <w:lang w:val="es-AR"/>
              </w:rPr>
              <w:t xml:space="preserve">Sav </w:t>
            </w:r>
            <w:r>
              <w:rPr>
                <w:color w:val="000000"/>
                <w:sz w:val="22"/>
                <w:szCs w:val="22"/>
                <w:lang w:val="es-AR"/>
              </w:rPr>
              <w:t>(Sistema de administración de ventas)</w:t>
            </w:r>
          </w:p>
          <w:p w:rsidR="00EE30FD" w:rsidRDefault="00EE30FD" w:rsidP="00EE30F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- Sistema </w:t>
            </w:r>
            <w:r w:rsidRPr="00CA5BB2">
              <w:rPr>
                <w:b/>
                <w:bCs/>
                <w:caps/>
                <w:color w:val="000000"/>
                <w:sz w:val="22"/>
                <w:szCs w:val="22"/>
                <w:lang w:val="es-AR"/>
              </w:rPr>
              <w:t xml:space="preserve">Roc </w:t>
            </w:r>
            <w:r>
              <w:rPr>
                <w:color w:val="000000"/>
                <w:sz w:val="22"/>
                <w:szCs w:val="22"/>
                <w:lang w:val="es-AR"/>
              </w:rPr>
              <w:t>(Repositorio de operaciones comerciales)</w:t>
            </w:r>
          </w:p>
          <w:p w:rsidR="00EE30FD" w:rsidRDefault="00EE30FD" w:rsidP="00EE30F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- Sistema </w:t>
            </w:r>
            <w:r w:rsidRPr="00CA5BB2">
              <w:rPr>
                <w:b/>
                <w:bCs/>
                <w:caps/>
                <w:color w:val="000000"/>
                <w:sz w:val="22"/>
                <w:szCs w:val="22"/>
                <w:lang w:val="es-AR"/>
              </w:rPr>
              <w:t>Rvi</w:t>
            </w:r>
            <w:r>
              <w:rPr>
                <w:color w:val="000000"/>
                <w:sz w:val="22"/>
                <w:szCs w:val="22"/>
                <w:lang w:val="es-AR"/>
              </w:rPr>
              <w:t xml:space="preserve"> (Red de ventas indirectas)</w:t>
            </w:r>
          </w:p>
          <w:p w:rsidR="00EE30FD" w:rsidRDefault="00EE30FD" w:rsidP="00EE30FD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719D4" w:rsidRDefault="00C719D4" w:rsidP="00C719D4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Pr="002B6C65" w:rsidRDefault="00C91FF7" w:rsidP="008654A2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b/>
                <w:bCs/>
                <w:color w:val="000000"/>
                <w:sz w:val="22"/>
                <w:szCs w:val="22"/>
                <w:lang w:val="es-AR"/>
              </w:rPr>
              <w:t>Tareas Principales</w:t>
            </w: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- Manejo de la mesa de ayuda nivel 2 de las aplicaciones anteriores.</w:t>
            </w:r>
          </w:p>
          <w:p w:rsidR="00C719D4" w:rsidRDefault="00C719D4" w:rsidP="00C91FF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- Programación de paquetes (PL/SQL) en la base, optimización y tunning de queries,   </w:t>
            </w: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modificación.</w:t>
            </w:r>
          </w:p>
          <w:p w:rsidR="00C719D4" w:rsidRDefault="00C719D4" w:rsidP="00C91FF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Programación de shell scripts entorno unix.</w:t>
            </w:r>
          </w:p>
          <w:p w:rsidR="00C719D4" w:rsidRDefault="00C719D4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Mantenimiento de las aplicaciones, seguimiento y soporte a usuarios finales.</w:t>
            </w:r>
          </w:p>
          <w:p w:rsidR="00C719D4" w:rsidRDefault="00C719D4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Puesta a punto de desarrollos en PL\SQL en los distintos entornos de desarrollo, test y </w:t>
            </w:r>
            <w:r>
              <w:rPr>
                <w:color w:val="000000"/>
                <w:sz w:val="22"/>
                <w:szCs w:val="22"/>
                <w:lang w:val="es-AR"/>
              </w:rPr>
              <w:t xml:space="preserve"> </w:t>
            </w: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 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producción.</w:t>
            </w:r>
          </w:p>
          <w:p w:rsidR="00C719D4" w:rsidRPr="00701DA2" w:rsidRDefault="00C719D4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Implementación de procesos en producción.</w:t>
            </w:r>
          </w:p>
          <w:p w:rsidR="00404E45" w:rsidRDefault="00404E45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  </w:t>
            </w:r>
          </w:p>
          <w:p w:rsidR="00404E45" w:rsidRDefault="00404E45" w:rsidP="00404E45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- Conversión de Datos.</w:t>
            </w:r>
          </w:p>
          <w:p w:rsidR="00404E45" w:rsidRDefault="00404E45" w:rsidP="00404E45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404E45" w:rsidRDefault="00404E45" w:rsidP="00404E45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- Testing integral de aplicaciones y desarrollos.</w:t>
            </w:r>
          </w:p>
          <w:p w:rsidR="00404E45" w:rsidRDefault="00404E45" w:rsidP="00404E45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404E45" w:rsidRDefault="00404E45" w:rsidP="00404E45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Creación de pantallas y formularios en Forms.</w:t>
            </w:r>
          </w:p>
          <w:p w:rsidR="00C719D4" w:rsidRPr="00701DA2" w:rsidRDefault="00C719D4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91FF7" w:rsidRPr="00701DA2" w:rsidRDefault="00C91FF7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Soporte de aplicaciones y helpdesk.</w:t>
            </w:r>
          </w:p>
          <w:p w:rsidR="00C91FF7" w:rsidRDefault="00C91FF7" w:rsidP="00C91FF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404E45" w:rsidRDefault="00404E45" w:rsidP="006419D7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  <w:u w:val="single"/>
                <w:lang w:val="es-AR"/>
              </w:rPr>
            </w:pP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EMPRESA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: </w:t>
            </w:r>
            <w:r>
              <w:rPr>
                <w:b/>
                <w:bCs/>
                <w:color w:val="000000"/>
                <w:sz w:val="22"/>
                <w:szCs w:val="22"/>
                <w:lang w:val="es-AR"/>
              </w:rPr>
              <w:t>TELETECH</w:t>
            </w: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ind w:right="-7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PROYECTO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:</w:t>
            </w:r>
            <w:r>
              <w:rPr>
                <w:color w:val="000000"/>
                <w:sz w:val="22"/>
                <w:szCs w:val="22"/>
                <w:lang w:val="es-AR"/>
              </w:rPr>
              <w:t xml:space="preserve"> EYEQ360</w:t>
            </w: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CARGO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: </w:t>
            </w:r>
            <w:r>
              <w:rPr>
                <w:color w:val="000000"/>
                <w:sz w:val="22"/>
                <w:szCs w:val="22"/>
                <w:lang w:val="es-AR"/>
              </w:rPr>
              <w:t>DBA &amp; ORACLE DEVELOPER SENIOR</w:t>
            </w: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sz w:val="22"/>
                <w:szCs w:val="22"/>
                <w:u w:val="single"/>
                <w:lang w:val="es-AR"/>
              </w:rPr>
              <w:t>PERÍODO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: Desde</w:t>
            </w:r>
            <w:r>
              <w:rPr>
                <w:color w:val="000000"/>
                <w:sz w:val="22"/>
                <w:szCs w:val="22"/>
                <w:lang w:val="es-AR"/>
              </w:rPr>
              <w:t xml:space="preserve"> Febrero 2009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s-AR"/>
              </w:rPr>
              <w:t xml:space="preserve">hasta </w:t>
            </w:r>
            <w:r w:rsidR="00D572D9">
              <w:rPr>
                <w:color w:val="000000"/>
                <w:sz w:val="22"/>
                <w:szCs w:val="22"/>
                <w:lang w:val="es-AR"/>
              </w:rPr>
              <w:t>septiembre</w:t>
            </w:r>
            <w:r w:rsidR="00E848FC">
              <w:rPr>
                <w:color w:val="000000"/>
                <w:sz w:val="22"/>
                <w:szCs w:val="22"/>
                <w:lang w:val="es-AR"/>
              </w:rPr>
              <w:t xml:space="preserve"> 2010</w:t>
            </w:r>
            <w:r>
              <w:rPr>
                <w:color w:val="000000"/>
                <w:sz w:val="22"/>
                <w:szCs w:val="22"/>
                <w:lang w:val="es-AR"/>
              </w:rPr>
              <w:t>.</w:t>
            </w: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color w:val="000000"/>
                <w:sz w:val="22"/>
                <w:szCs w:val="22"/>
                <w:u w:val="single"/>
                <w:lang w:val="es-AR"/>
              </w:rPr>
              <w:t>RESUMEN DE ACTIVIDADES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:</w:t>
            </w: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  <w:p w:rsidR="00256FB9" w:rsidRDefault="00256FB9" w:rsidP="006419D7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>Actividades de DBA : creación de scripts from scratch, dumps, manejo de roles, usuarios y perfiles, traces, monitoreo de performance, creación de esquemas, comparación de entornos, tareas varias de administración de db, etc.</w:t>
            </w:r>
          </w:p>
          <w:p w:rsidR="00256FB9" w:rsidRDefault="00256FB9" w:rsidP="00256FB9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256FB9" w:rsidP="006419D7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>Actividad de Developer : Tunning de base de datos, creación de scripts de modificación de esquemas, análisis funcional de requerimientos y puesta a punto de los mismos en el código de la base de datos, líder de oracle development en el proyecto eyeq360.</w:t>
            </w: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Pr="002B6C65" w:rsidRDefault="006419D7" w:rsidP="006419D7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  <w:lang w:val="es-AR"/>
              </w:rPr>
            </w:pPr>
            <w:r w:rsidRPr="002B6C65">
              <w:rPr>
                <w:b/>
                <w:bCs/>
                <w:color w:val="000000"/>
                <w:sz w:val="22"/>
                <w:szCs w:val="22"/>
                <w:lang w:val="es-AR"/>
              </w:rPr>
              <w:t>Tareas Principales</w:t>
            </w: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- </w:t>
            </w:r>
            <w:r w:rsidR="00256FB9">
              <w:rPr>
                <w:color w:val="000000"/>
                <w:sz w:val="22"/>
                <w:szCs w:val="22"/>
                <w:lang w:val="es-AR"/>
              </w:rPr>
              <w:t>Administración integral de las tareas de base de datos para eyeq360.</w:t>
            </w: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256FB9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- </w:t>
            </w:r>
            <w:r w:rsidR="00256FB9">
              <w:rPr>
                <w:color w:val="000000"/>
                <w:sz w:val="22"/>
                <w:szCs w:val="22"/>
                <w:lang w:val="es-AR"/>
              </w:rPr>
              <w:t>Tunning de base de datos para optimizar tiempos y recursos.</w:t>
            </w: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72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lastRenderedPageBreak/>
              <w:t xml:space="preserve">          - Programación de shell scripts entorno unix.</w:t>
            </w: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</w:t>
            </w:r>
            <w:r w:rsidR="00256FB9">
              <w:rPr>
                <w:color w:val="000000"/>
                <w:sz w:val="22"/>
                <w:szCs w:val="22"/>
                <w:lang w:val="es-AR"/>
              </w:rPr>
              <w:t>Análisis de requerimientos.</w:t>
            </w: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 xml:space="preserve">Puesta a punto de desarrollos en PL\SQL en los distintos entornos de desarrollo, test y </w:t>
            </w:r>
            <w:r>
              <w:rPr>
                <w:color w:val="000000"/>
                <w:sz w:val="22"/>
                <w:szCs w:val="22"/>
                <w:lang w:val="es-AR"/>
              </w:rPr>
              <w:t xml:space="preserve"> </w:t>
            </w: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 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producción.</w:t>
            </w: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6419D7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</w:t>
            </w:r>
            <w:r w:rsidRPr="00701DA2">
              <w:rPr>
                <w:color w:val="000000"/>
                <w:sz w:val="22"/>
                <w:szCs w:val="22"/>
                <w:lang w:val="es-AR"/>
              </w:rPr>
              <w:t>Implementación de procesos en producción.</w:t>
            </w:r>
          </w:p>
          <w:p w:rsidR="006419D7" w:rsidRPr="00701DA2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F6FBF" w:rsidRDefault="006419D7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</w:t>
            </w:r>
            <w:r w:rsidR="00CF6FBF">
              <w:rPr>
                <w:color w:val="000000"/>
                <w:sz w:val="22"/>
                <w:szCs w:val="22"/>
                <w:lang w:val="es-AR"/>
              </w:rPr>
              <w:t xml:space="preserve">Encargado de todo lo referente a la implantación de procesos oracle para eyeq360 con clientes       </w:t>
            </w:r>
          </w:p>
          <w:p w:rsidR="006419D7" w:rsidRDefault="00CF6FBF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  extranjeros (USA, Filipinas,UK,etc).</w:t>
            </w:r>
          </w:p>
          <w:p w:rsidR="00CF6FBF" w:rsidRDefault="00CF6FBF" w:rsidP="006419D7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F6FBF" w:rsidRDefault="00CF6FBF" w:rsidP="00CF6FBF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  <w:r>
              <w:rPr>
                <w:color w:val="000000"/>
                <w:sz w:val="22"/>
                <w:szCs w:val="22"/>
                <w:lang w:val="es-AR"/>
              </w:rPr>
              <w:t xml:space="preserve">          - Manejo del sistema SCRUM para la actividad y el proceso diario de la empresa.</w:t>
            </w:r>
          </w:p>
          <w:p w:rsidR="00CF6FBF" w:rsidRDefault="00CF6FBF" w:rsidP="00CF6FBF">
            <w:pPr>
              <w:widowControl w:val="0"/>
              <w:autoSpaceDE w:val="0"/>
              <w:autoSpaceDN w:val="0"/>
              <w:adjustRightInd w:val="0"/>
              <w:ind w:left="360"/>
              <w:rPr>
                <w:color w:val="000000"/>
                <w:sz w:val="22"/>
                <w:szCs w:val="22"/>
                <w:lang w:val="es-AR"/>
              </w:rPr>
            </w:pPr>
          </w:p>
          <w:p w:rsidR="00CF6FBF" w:rsidRPr="00CF6FBF" w:rsidRDefault="00CF6FBF" w:rsidP="00404E45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lang w:val="es-AR"/>
              </w:rPr>
            </w:pPr>
          </w:p>
        </w:tc>
      </w:tr>
    </w:tbl>
    <w:p w:rsidR="005D6EC9" w:rsidRPr="005D6EC9" w:rsidRDefault="005D6EC9" w:rsidP="005D6EC9">
      <w:pPr>
        <w:widowControl w:val="0"/>
        <w:autoSpaceDE w:val="0"/>
        <w:autoSpaceDN w:val="0"/>
        <w:adjustRightInd w:val="0"/>
        <w:rPr>
          <w:lang w:val="es-AR"/>
        </w:rPr>
      </w:pPr>
      <w:r w:rsidRPr="005D6EC9">
        <w:rPr>
          <w:sz w:val="22"/>
          <w:u w:val="single"/>
          <w:lang w:val="es-AR"/>
        </w:rPr>
        <w:lastRenderedPageBreak/>
        <w:t>EMPRESA</w:t>
      </w:r>
      <w:r w:rsidRPr="005D6EC9">
        <w:rPr>
          <w:sz w:val="22"/>
          <w:lang w:val="es-AR"/>
        </w:rPr>
        <w:t>:</w:t>
      </w:r>
      <w:r w:rsidRPr="005D6EC9">
        <w:rPr>
          <w:color w:val="000000"/>
          <w:sz w:val="22"/>
          <w:lang w:val="es-AR"/>
        </w:rPr>
        <w:t xml:space="preserve"> </w:t>
      </w:r>
      <w:r w:rsidRPr="005D6EC9">
        <w:rPr>
          <w:b/>
          <w:color w:val="000000"/>
          <w:sz w:val="22"/>
          <w:lang w:val="es-AR"/>
        </w:rPr>
        <w:t>HEWLETT PACKARD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right="-70"/>
        <w:rPr>
          <w:sz w:val="22"/>
          <w:lang w:val="es-AR"/>
        </w:rPr>
      </w:pPr>
      <w:r w:rsidRPr="005D6EC9">
        <w:rPr>
          <w:sz w:val="22"/>
          <w:u w:val="single"/>
          <w:lang w:val="es-AR"/>
        </w:rPr>
        <w:t xml:space="preserve">CUENTA </w:t>
      </w:r>
      <w:r w:rsidRPr="005D6EC9">
        <w:rPr>
          <w:sz w:val="22"/>
          <w:lang w:val="es-AR"/>
        </w:rPr>
        <w:t>: SYMANTEC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right="-70"/>
        <w:rPr>
          <w:sz w:val="22"/>
          <w:u w:val="single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right="-70"/>
        <w:rPr>
          <w:lang w:val="es-AR"/>
        </w:rPr>
      </w:pPr>
      <w:r w:rsidRPr="005D6EC9">
        <w:rPr>
          <w:sz w:val="22"/>
          <w:u w:val="single"/>
          <w:lang w:val="es-AR"/>
        </w:rPr>
        <w:t>PROYECTOS</w:t>
      </w:r>
      <w:r w:rsidRPr="005D6EC9">
        <w:rPr>
          <w:color w:val="000000"/>
          <w:sz w:val="22"/>
          <w:lang w:val="es-AR"/>
        </w:rPr>
        <w:t xml:space="preserve"> : AMEX, VERISIGN2, SKU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s-AR"/>
        </w:rPr>
      </w:pPr>
    </w:p>
    <w:p w:rsidR="005D6EC9" w:rsidRPr="0053747B" w:rsidRDefault="005D6EC9" w:rsidP="005D6EC9">
      <w:pPr>
        <w:widowControl w:val="0"/>
        <w:autoSpaceDE w:val="0"/>
        <w:autoSpaceDN w:val="0"/>
        <w:adjustRightInd w:val="0"/>
        <w:rPr>
          <w:lang w:val="es-AR"/>
        </w:rPr>
      </w:pPr>
      <w:r w:rsidRPr="0053747B">
        <w:rPr>
          <w:sz w:val="22"/>
          <w:u w:val="single"/>
          <w:lang w:val="es-AR"/>
        </w:rPr>
        <w:t>CARGO</w:t>
      </w:r>
      <w:r w:rsidRPr="0053747B">
        <w:rPr>
          <w:sz w:val="22"/>
          <w:lang w:val="es-AR"/>
        </w:rPr>
        <w:t>:</w:t>
      </w:r>
      <w:r w:rsidRPr="0053747B">
        <w:rPr>
          <w:color w:val="000000"/>
          <w:sz w:val="22"/>
          <w:lang w:val="es-AR"/>
        </w:rPr>
        <w:t xml:space="preserve"> ORACLE DEVELOPER SENIOR</w:t>
      </w:r>
    </w:p>
    <w:p w:rsidR="005D6EC9" w:rsidRPr="0053747B" w:rsidRDefault="005D6EC9" w:rsidP="005D6EC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rPr>
          <w:lang w:val="es-AR"/>
        </w:rPr>
      </w:pPr>
      <w:r w:rsidRPr="005D6EC9">
        <w:rPr>
          <w:sz w:val="22"/>
          <w:u w:val="single"/>
          <w:lang w:val="es-AR"/>
        </w:rPr>
        <w:t>PERÍODO</w:t>
      </w:r>
      <w:r w:rsidRPr="005D6EC9">
        <w:rPr>
          <w:sz w:val="22"/>
          <w:lang w:val="es-AR"/>
        </w:rPr>
        <w:t>:</w:t>
      </w:r>
      <w:r w:rsidRPr="005D6EC9">
        <w:rPr>
          <w:color w:val="000000"/>
          <w:sz w:val="22"/>
          <w:lang w:val="es-AR"/>
        </w:rPr>
        <w:t xml:space="preserve"> Desde Septiembre del 2010 </w:t>
      </w:r>
      <w:r>
        <w:rPr>
          <w:color w:val="000000"/>
          <w:sz w:val="22"/>
          <w:lang w:val="es-AR"/>
        </w:rPr>
        <w:t xml:space="preserve">hasta </w:t>
      </w:r>
      <w:r w:rsidR="00AD785A">
        <w:rPr>
          <w:color w:val="000000"/>
          <w:sz w:val="22"/>
          <w:lang w:val="es-AR"/>
        </w:rPr>
        <w:t>Mayo 2013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s-AR"/>
        </w:rPr>
      </w:pPr>
    </w:p>
    <w:p w:rsidR="005D6EC9" w:rsidRPr="00BC32D2" w:rsidRDefault="005D6EC9" w:rsidP="005D6EC9">
      <w:pPr>
        <w:widowControl w:val="0"/>
        <w:autoSpaceDE w:val="0"/>
        <w:autoSpaceDN w:val="0"/>
        <w:adjustRightInd w:val="0"/>
        <w:rPr>
          <w:color w:val="000000"/>
          <w:sz w:val="22"/>
          <w:lang w:val="en-US"/>
        </w:rPr>
      </w:pPr>
      <w:r>
        <w:rPr>
          <w:color w:val="000000"/>
          <w:sz w:val="22"/>
          <w:u w:val="single"/>
          <w:lang w:val="en-US"/>
        </w:rPr>
        <w:t>RESUMEN DE ACTIVIDADES</w:t>
      </w:r>
      <w:r w:rsidRPr="00BC32D2">
        <w:rPr>
          <w:color w:val="000000"/>
          <w:sz w:val="22"/>
          <w:lang w:val="en-US"/>
        </w:rPr>
        <w:t>:</w:t>
      </w:r>
    </w:p>
    <w:p w:rsidR="005D6EC9" w:rsidRPr="00BC32D2" w:rsidRDefault="005D6EC9" w:rsidP="005D6EC9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5D6EC9" w:rsidRPr="00BC32D2" w:rsidRDefault="005D6EC9" w:rsidP="005D6EC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lang w:val="en-US"/>
        </w:rPr>
      </w:pPr>
      <w:r w:rsidRPr="00BC32D2">
        <w:rPr>
          <w:color w:val="000000"/>
          <w:sz w:val="22"/>
          <w:lang w:val="en-US"/>
        </w:rPr>
        <w:t xml:space="preserve">DBA: </w:t>
      </w:r>
      <w:r>
        <w:rPr>
          <w:color w:val="000000"/>
          <w:sz w:val="22"/>
          <w:lang w:val="en-US"/>
        </w:rPr>
        <w:t>Tuning y performance</w:t>
      </w:r>
      <w:r w:rsidRPr="00BC32D2">
        <w:rPr>
          <w:color w:val="000000"/>
          <w:sz w:val="22"/>
          <w:lang w:val="en-US"/>
        </w:rPr>
        <w:t>.</w:t>
      </w:r>
    </w:p>
    <w:p w:rsidR="005D6EC9" w:rsidRPr="00BC32D2" w:rsidRDefault="005D6EC9" w:rsidP="005D6EC9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szCs w:val="22"/>
          <w:lang w:val="en-US"/>
        </w:rPr>
      </w:pPr>
    </w:p>
    <w:p w:rsidR="005D6EC9" w:rsidRPr="00BC32D2" w:rsidRDefault="005D6EC9" w:rsidP="005D6EC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lang w:val="en-US"/>
        </w:rPr>
      </w:pPr>
      <w:r w:rsidRPr="00BC32D2">
        <w:rPr>
          <w:color w:val="000000"/>
          <w:sz w:val="22"/>
          <w:lang w:val="en-US"/>
        </w:rPr>
        <w:t xml:space="preserve">Developer: </w:t>
      </w:r>
      <w:r>
        <w:rPr>
          <w:color w:val="000000"/>
          <w:sz w:val="22"/>
          <w:lang w:val="en-US"/>
        </w:rPr>
        <w:t>Encriptación PGP, shell scripts</w:t>
      </w:r>
      <w:r w:rsidRPr="00BC32D2">
        <w:rPr>
          <w:color w:val="000000"/>
          <w:sz w:val="22"/>
          <w:lang w:val="en-US"/>
        </w:rPr>
        <w:t xml:space="preserve">, </w:t>
      </w:r>
      <w:r>
        <w:rPr>
          <w:color w:val="000000"/>
          <w:sz w:val="22"/>
          <w:lang w:val="en-US"/>
        </w:rPr>
        <w:t>integral oracle development, E-Business suite (Finance &amp; Order Management)</w:t>
      </w:r>
    </w:p>
    <w:p w:rsidR="005D6EC9" w:rsidRPr="00BC32D2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n-US"/>
        </w:rPr>
      </w:pPr>
    </w:p>
    <w:p w:rsidR="005D6EC9" w:rsidRPr="00BC32D2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n-US"/>
        </w:rPr>
      </w:pPr>
    </w:p>
    <w:p w:rsidR="005D6EC9" w:rsidRPr="00BC32D2" w:rsidRDefault="005D6EC9" w:rsidP="005D6EC9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2"/>
          <w:lang w:val="en-US"/>
        </w:rPr>
      </w:pPr>
      <w:r>
        <w:rPr>
          <w:b/>
          <w:color w:val="000000"/>
          <w:sz w:val="22"/>
          <w:lang w:val="en-US"/>
        </w:rPr>
        <w:t>Tareas Principales</w:t>
      </w:r>
    </w:p>
    <w:p w:rsidR="005D6EC9" w:rsidRPr="00BC32D2" w:rsidRDefault="005D6EC9" w:rsidP="005D6EC9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szCs w:val="22"/>
          <w:lang w:val="en-US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- Senior Developer en el proyecto de American Express para la cuenta de Symantec.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szCs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- Tuning de queries, store procedures y funciones p</w:t>
      </w:r>
      <w:r>
        <w:rPr>
          <w:color w:val="000000"/>
          <w:sz w:val="22"/>
          <w:lang w:val="es-AR"/>
        </w:rPr>
        <w:t>ara mejorar los tiempos y recursos.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szCs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       - Programación de shell scripts en Unix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5D6EC9" w:rsidRPr="0053747B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 w:rsidRPr="0053747B">
        <w:rPr>
          <w:color w:val="000000"/>
          <w:sz w:val="22"/>
          <w:lang w:val="es-AR"/>
        </w:rPr>
        <w:t xml:space="preserve">          - Análisis de requerimientos.</w:t>
      </w:r>
    </w:p>
    <w:p w:rsidR="005D6EC9" w:rsidRPr="0053747B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1064" w:hanging="142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>- Tuning de desarrollos PL\SQL e</w:t>
      </w:r>
      <w:r>
        <w:rPr>
          <w:color w:val="000000"/>
          <w:sz w:val="22"/>
          <w:lang w:val="es-AR"/>
        </w:rPr>
        <w:t>n los diferentes ambientes (desarrollo, test, producción).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5D6EC9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       - Implementación de procesos en producción.</w:t>
      </w:r>
    </w:p>
    <w:p w:rsidR="00404E45" w:rsidRDefault="00404E45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</w:p>
    <w:p w:rsidR="00404E45" w:rsidRPr="005D6EC9" w:rsidRDefault="00404E45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 xml:space="preserve">          - Forms&amp;Reports.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1064" w:hanging="142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>- Desarrollo de encriptación PGP y transferencia autom</w:t>
      </w:r>
      <w:r>
        <w:rPr>
          <w:color w:val="000000"/>
          <w:sz w:val="22"/>
          <w:lang w:val="es-AR"/>
        </w:rPr>
        <w:t>ática de archivos vía SFTP</w:t>
      </w: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922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>- Desarrollo en E-Business en AP (Finance) y OM (Order Management) para el proyecto de Verisign2 en la cuenta de Symantec.</w:t>
      </w:r>
    </w:p>
    <w:p w:rsidR="005D6EC9" w:rsidRDefault="005D6EC9" w:rsidP="005D6EC9">
      <w:pPr>
        <w:widowControl w:val="0"/>
        <w:autoSpaceDE w:val="0"/>
        <w:autoSpaceDN w:val="0"/>
        <w:adjustRightInd w:val="0"/>
        <w:ind w:left="922"/>
        <w:rPr>
          <w:color w:val="000000"/>
          <w:sz w:val="22"/>
          <w:lang w:val="es-AR"/>
        </w:rPr>
      </w:pPr>
    </w:p>
    <w:p w:rsidR="00AD785A" w:rsidRDefault="00AD785A" w:rsidP="005D6EC9">
      <w:pPr>
        <w:widowControl w:val="0"/>
        <w:autoSpaceDE w:val="0"/>
        <w:autoSpaceDN w:val="0"/>
        <w:adjustRightInd w:val="0"/>
        <w:ind w:left="922"/>
        <w:rPr>
          <w:color w:val="000000"/>
          <w:sz w:val="22"/>
          <w:lang w:val="es-AR"/>
        </w:rPr>
      </w:pPr>
    </w:p>
    <w:p w:rsidR="00AD785A" w:rsidRDefault="00AD785A" w:rsidP="005D6EC9">
      <w:pPr>
        <w:widowControl w:val="0"/>
        <w:autoSpaceDE w:val="0"/>
        <w:autoSpaceDN w:val="0"/>
        <w:adjustRightInd w:val="0"/>
        <w:ind w:left="922"/>
        <w:rPr>
          <w:color w:val="000000"/>
          <w:sz w:val="22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rPr>
          <w:lang w:val="es-AR"/>
        </w:rPr>
      </w:pPr>
      <w:r w:rsidRPr="005D6EC9">
        <w:rPr>
          <w:sz w:val="22"/>
          <w:u w:val="single"/>
          <w:lang w:val="es-AR"/>
        </w:rPr>
        <w:t>EMPRESA</w:t>
      </w:r>
      <w:r w:rsidRPr="005D6EC9">
        <w:rPr>
          <w:sz w:val="22"/>
          <w:lang w:val="es-AR"/>
        </w:rPr>
        <w:t>:</w:t>
      </w:r>
      <w:r w:rsidRPr="005D6EC9">
        <w:rPr>
          <w:color w:val="000000"/>
          <w:sz w:val="22"/>
          <w:lang w:val="es-AR"/>
        </w:rPr>
        <w:t xml:space="preserve"> </w:t>
      </w:r>
      <w:r>
        <w:rPr>
          <w:b/>
          <w:color w:val="000000"/>
          <w:sz w:val="22"/>
          <w:lang w:val="es-AR"/>
        </w:rPr>
        <w:t>CEMENTOS AVELLANEDA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right="-70"/>
        <w:rPr>
          <w:sz w:val="22"/>
          <w:u w:val="single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right="-70"/>
        <w:rPr>
          <w:lang w:val="es-AR"/>
        </w:rPr>
      </w:pPr>
      <w:r w:rsidRPr="005D6EC9">
        <w:rPr>
          <w:sz w:val="22"/>
          <w:u w:val="single"/>
          <w:lang w:val="es-AR"/>
        </w:rPr>
        <w:t>PROYECTOS</w:t>
      </w:r>
      <w:r>
        <w:rPr>
          <w:color w:val="000000"/>
          <w:sz w:val="22"/>
          <w:lang w:val="es-AR"/>
        </w:rPr>
        <w:t xml:space="preserve"> : SITIO WEB, FACTURA ELECTRÓNICA URUGUAY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s-AR"/>
        </w:rPr>
      </w:pPr>
    </w:p>
    <w:p w:rsidR="00AD785A" w:rsidRPr="00AD785A" w:rsidRDefault="00AD785A" w:rsidP="00AD785A">
      <w:pPr>
        <w:widowControl w:val="0"/>
        <w:autoSpaceDE w:val="0"/>
        <w:autoSpaceDN w:val="0"/>
        <w:adjustRightInd w:val="0"/>
        <w:rPr>
          <w:lang w:val="en-US"/>
        </w:rPr>
      </w:pPr>
      <w:r w:rsidRPr="00AD785A">
        <w:rPr>
          <w:sz w:val="22"/>
          <w:u w:val="single"/>
          <w:lang w:val="en-US"/>
        </w:rPr>
        <w:t>CARGO</w:t>
      </w:r>
      <w:r w:rsidRPr="00AD785A">
        <w:rPr>
          <w:sz w:val="22"/>
          <w:lang w:val="en-US"/>
        </w:rPr>
        <w:t>:</w:t>
      </w:r>
      <w:r w:rsidRPr="00AD785A">
        <w:rPr>
          <w:color w:val="000000"/>
          <w:sz w:val="22"/>
          <w:lang w:val="en-US"/>
        </w:rPr>
        <w:t xml:space="preserve"> ORACLE FORMS&amp;REPORTS DEVELOPER SENIOR</w:t>
      </w:r>
    </w:p>
    <w:p w:rsidR="00AD785A" w:rsidRPr="00AD785A" w:rsidRDefault="00AD785A" w:rsidP="00AD785A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n-US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rPr>
          <w:lang w:val="es-AR"/>
        </w:rPr>
      </w:pPr>
      <w:r w:rsidRPr="005D6EC9">
        <w:rPr>
          <w:sz w:val="22"/>
          <w:u w:val="single"/>
          <w:lang w:val="es-AR"/>
        </w:rPr>
        <w:t>PERÍODO</w:t>
      </w:r>
      <w:r w:rsidRPr="005D6EC9">
        <w:rPr>
          <w:sz w:val="22"/>
          <w:lang w:val="es-AR"/>
        </w:rPr>
        <w:t>:</w:t>
      </w:r>
      <w:r w:rsidRPr="005D6EC9">
        <w:rPr>
          <w:color w:val="000000"/>
          <w:sz w:val="22"/>
          <w:lang w:val="es-AR"/>
        </w:rPr>
        <w:t xml:space="preserve"> Desde </w:t>
      </w:r>
      <w:r>
        <w:rPr>
          <w:color w:val="000000"/>
          <w:sz w:val="22"/>
          <w:lang w:val="es-AR"/>
        </w:rPr>
        <w:t>Mayo del 2013</w:t>
      </w:r>
      <w:r w:rsidRPr="005D6EC9">
        <w:rPr>
          <w:color w:val="000000"/>
          <w:sz w:val="22"/>
          <w:lang w:val="es-AR"/>
        </w:rPr>
        <w:t xml:space="preserve"> </w:t>
      </w:r>
      <w:r>
        <w:rPr>
          <w:color w:val="000000"/>
          <w:sz w:val="22"/>
          <w:lang w:val="es-AR"/>
        </w:rPr>
        <w:t>hasta el día de la fecha.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  <w:lang w:val="es-AR"/>
        </w:rPr>
      </w:pPr>
    </w:p>
    <w:p w:rsidR="00AD785A" w:rsidRPr="00BC32D2" w:rsidRDefault="00AD785A" w:rsidP="00AD785A">
      <w:pPr>
        <w:widowControl w:val="0"/>
        <w:autoSpaceDE w:val="0"/>
        <w:autoSpaceDN w:val="0"/>
        <w:adjustRightInd w:val="0"/>
        <w:rPr>
          <w:color w:val="000000"/>
          <w:sz w:val="22"/>
          <w:lang w:val="en-US"/>
        </w:rPr>
      </w:pPr>
      <w:r>
        <w:rPr>
          <w:color w:val="000000"/>
          <w:sz w:val="22"/>
          <w:u w:val="single"/>
          <w:lang w:val="en-US"/>
        </w:rPr>
        <w:t>RESUMEN DE ACTIVIDADES</w:t>
      </w:r>
      <w:r w:rsidRPr="00BC32D2">
        <w:rPr>
          <w:color w:val="000000"/>
          <w:sz w:val="22"/>
          <w:lang w:val="en-US"/>
        </w:rPr>
        <w:t>:</w:t>
      </w:r>
    </w:p>
    <w:p w:rsidR="00AD785A" w:rsidRPr="00BC32D2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n-US"/>
        </w:rPr>
      </w:pPr>
    </w:p>
    <w:p w:rsidR="00AD785A" w:rsidRPr="00BC32D2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n-US"/>
        </w:rPr>
      </w:pPr>
    </w:p>
    <w:p w:rsidR="00AD785A" w:rsidRPr="00BC32D2" w:rsidRDefault="00AD785A" w:rsidP="00AD785A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2"/>
          <w:lang w:val="en-US"/>
        </w:rPr>
      </w:pPr>
      <w:r>
        <w:rPr>
          <w:b/>
          <w:color w:val="000000"/>
          <w:sz w:val="22"/>
          <w:lang w:val="en-US"/>
        </w:rPr>
        <w:t>Tareas Principales</w:t>
      </w:r>
    </w:p>
    <w:p w:rsidR="00AD785A" w:rsidRPr="00BC32D2" w:rsidRDefault="00AD785A" w:rsidP="00AD785A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szCs w:val="22"/>
          <w:lang w:val="en-US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- Senior Developer en el proyecto de </w:t>
      </w:r>
      <w:r>
        <w:rPr>
          <w:color w:val="000000"/>
          <w:sz w:val="22"/>
          <w:lang w:val="es-AR"/>
        </w:rPr>
        <w:t>Factura Electrónica Uruguay.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szCs w:val="22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- Tuning de queries, store procedures y funciones p</w:t>
      </w:r>
      <w:r>
        <w:rPr>
          <w:color w:val="000000"/>
          <w:sz w:val="22"/>
          <w:lang w:val="es-AR"/>
        </w:rPr>
        <w:t>ara mejorar los tiempos y recursos.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szCs w:val="22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       - Programación de shell scripts en Unix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AD785A" w:rsidRPr="0053747B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 w:rsidRPr="0053747B">
        <w:rPr>
          <w:color w:val="000000"/>
          <w:sz w:val="22"/>
          <w:lang w:val="es-AR"/>
        </w:rPr>
        <w:t xml:space="preserve">          - </w:t>
      </w:r>
      <w:r>
        <w:rPr>
          <w:color w:val="000000"/>
          <w:sz w:val="22"/>
          <w:lang w:val="es-AR"/>
        </w:rPr>
        <w:t>Codificación del código QR.</w:t>
      </w:r>
    </w:p>
    <w:p w:rsidR="00AD785A" w:rsidRPr="0053747B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1064" w:hanging="142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>- Tuning de desarrollos PL\SQL e</w:t>
      </w:r>
      <w:r>
        <w:rPr>
          <w:color w:val="000000"/>
          <w:sz w:val="22"/>
          <w:lang w:val="es-AR"/>
        </w:rPr>
        <w:t>n los diferentes ambientes (desarrollo, test, producción).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AD785A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          - Implementación de procesos en producción.</w:t>
      </w:r>
    </w:p>
    <w:p w:rsidR="00AD785A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lang w:val="es-AR"/>
        </w:rPr>
      </w:pPr>
      <w:r>
        <w:rPr>
          <w:color w:val="000000"/>
          <w:sz w:val="22"/>
          <w:lang w:val="es-AR"/>
        </w:rPr>
        <w:t xml:space="preserve">          - Forms&amp;Reports.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1064" w:hanging="142"/>
        <w:rPr>
          <w:color w:val="000000"/>
          <w:sz w:val="22"/>
          <w:lang w:val="es-AR"/>
        </w:rPr>
      </w:pPr>
      <w:r w:rsidRPr="005D6EC9">
        <w:rPr>
          <w:color w:val="000000"/>
          <w:sz w:val="22"/>
          <w:lang w:val="es-AR"/>
        </w:rPr>
        <w:t xml:space="preserve">- </w:t>
      </w:r>
      <w:r>
        <w:rPr>
          <w:color w:val="000000"/>
          <w:sz w:val="22"/>
          <w:lang w:val="es-AR"/>
        </w:rPr>
        <w:t>Desarrollo en procesos de facturación con distintos tipos de comprobante.</w:t>
      </w: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360"/>
        <w:rPr>
          <w:color w:val="000000"/>
          <w:sz w:val="22"/>
          <w:szCs w:val="22"/>
          <w:lang w:val="es-AR"/>
        </w:rPr>
      </w:pPr>
    </w:p>
    <w:p w:rsidR="00AD785A" w:rsidRPr="005D6EC9" w:rsidRDefault="00AD785A" w:rsidP="00AD785A">
      <w:pPr>
        <w:widowControl w:val="0"/>
        <w:autoSpaceDE w:val="0"/>
        <w:autoSpaceDN w:val="0"/>
        <w:adjustRightInd w:val="0"/>
        <w:ind w:left="922"/>
        <w:rPr>
          <w:color w:val="000000"/>
          <w:sz w:val="22"/>
          <w:lang w:val="es-AR"/>
        </w:rPr>
      </w:pPr>
    </w:p>
    <w:p w:rsidR="00AD785A" w:rsidRPr="005D6EC9" w:rsidRDefault="00AD785A" w:rsidP="005D6EC9">
      <w:pPr>
        <w:widowControl w:val="0"/>
        <w:autoSpaceDE w:val="0"/>
        <w:autoSpaceDN w:val="0"/>
        <w:adjustRightInd w:val="0"/>
        <w:ind w:left="922"/>
        <w:rPr>
          <w:color w:val="000000"/>
          <w:sz w:val="22"/>
          <w:lang w:val="es-AR"/>
        </w:rPr>
      </w:pPr>
    </w:p>
    <w:p w:rsidR="005D6EC9" w:rsidRPr="005D6EC9" w:rsidRDefault="005D6EC9" w:rsidP="005D6EC9">
      <w:pPr>
        <w:widowControl w:val="0"/>
        <w:autoSpaceDE w:val="0"/>
        <w:autoSpaceDN w:val="0"/>
        <w:adjustRightInd w:val="0"/>
        <w:ind w:left="720"/>
        <w:rPr>
          <w:color w:val="000000"/>
          <w:sz w:val="22"/>
          <w:lang w:val="es-AR"/>
        </w:rPr>
      </w:pPr>
    </w:p>
    <w:p w:rsidR="00893F50" w:rsidRPr="005D6EC9" w:rsidRDefault="00893F50">
      <w:pPr>
        <w:widowControl w:val="0"/>
        <w:autoSpaceDE w:val="0"/>
        <w:autoSpaceDN w:val="0"/>
        <w:adjustRightInd w:val="0"/>
        <w:rPr>
          <w:rFonts w:ascii="Arial" w:hAnsi="Arial" w:cs="Arial"/>
          <w:lang w:val="es-AR"/>
        </w:rPr>
      </w:pPr>
    </w:p>
    <w:sectPr w:rsidR="00893F50" w:rsidRPr="005D6EC9" w:rsidSect="004A3D51">
      <w:pgSz w:w="12240" w:h="15840"/>
      <w:pgMar w:top="1417" w:right="1701" w:bottom="1417" w:left="1701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60256"/>
    <w:multiLevelType w:val="hybridMultilevel"/>
    <w:tmpl w:val="04546228"/>
    <w:lvl w:ilvl="0" w:tplc="2488013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2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81F3A"/>
    <w:multiLevelType w:val="hybridMultilevel"/>
    <w:tmpl w:val="C77EAFE8"/>
    <w:lvl w:ilvl="0" w:tplc="C88AF6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0FDD"/>
    <w:rsid w:val="00041325"/>
    <w:rsid w:val="00065A90"/>
    <w:rsid w:val="00070723"/>
    <w:rsid w:val="000B3637"/>
    <w:rsid w:val="000C2848"/>
    <w:rsid w:val="00120FDD"/>
    <w:rsid w:val="00154A0A"/>
    <w:rsid w:val="00173664"/>
    <w:rsid w:val="00196BC7"/>
    <w:rsid w:val="001C467C"/>
    <w:rsid w:val="001E7C27"/>
    <w:rsid w:val="00201008"/>
    <w:rsid w:val="00201158"/>
    <w:rsid w:val="00256FB9"/>
    <w:rsid w:val="002B6C65"/>
    <w:rsid w:val="002D2371"/>
    <w:rsid w:val="002E54BD"/>
    <w:rsid w:val="0031417F"/>
    <w:rsid w:val="0036234C"/>
    <w:rsid w:val="00367FF0"/>
    <w:rsid w:val="00402443"/>
    <w:rsid w:val="00404E45"/>
    <w:rsid w:val="0043039E"/>
    <w:rsid w:val="00466EB5"/>
    <w:rsid w:val="004730E6"/>
    <w:rsid w:val="004A22FB"/>
    <w:rsid w:val="004A3D51"/>
    <w:rsid w:val="004B674B"/>
    <w:rsid w:val="0053747B"/>
    <w:rsid w:val="00571E7D"/>
    <w:rsid w:val="00580764"/>
    <w:rsid w:val="005C27F1"/>
    <w:rsid w:val="005D6EC9"/>
    <w:rsid w:val="005E3442"/>
    <w:rsid w:val="00607DAF"/>
    <w:rsid w:val="00633070"/>
    <w:rsid w:val="006419D7"/>
    <w:rsid w:val="00652CF5"/>
    <w:rsid w:val="00686386"/>
    <w:rsid w:val="006C266C"/>
    <w:rsid w:val="00701DA2"/>
    <w:rsid w:val="007828CC"/>
    <w:rsid w:val="00797D03"/>
    <w:rsid w:val="007E7010"/>
    <w:rsid w:val="008022EA"/>
    <w:rsid w:val="008654A2"/>
    <w:rsid w:val="00893F50"/>
    <w:rsid w:val="008A73A4"/>
    <w:rsid w:val="008D7F7B"/>
    <w:rsid w:val="008E7D47"/>
    <w:rsid w:val="008F552A"/>
    <w:rsid w:val="009170F6"/>
    <w:rsid w:val="00933B68"/>
    <w:rsid w:val="00964870"/>
    <w:rsid w:val="0097654F"/>
    <w:rsid w:val="009E41F5"/>
    <w:rsid w:val="00A20EF1"/>
    <w:rsid w:val="00A71172"/>
    <w:rsid w:val="00AA6CDA"/>
    <w:rsid w:val="00AC5873"/>
    <w:rsid w:val="00AD785A"/>
    <w:rsid w:val="00B058D7"/>
    <w:rsid w:val="00BB124F"/>
    <w:rsid w:val="00BD6053"/>
    <w:rsid w:val="00C35A23"/>
    <w:rsid w:val="00C54060"/>
    <w:rsid w:val="00C719D4"/>
    <w:rsid w:val="00C91FF7"/>
    <w:rsid w:val="00CA5BB2"/>
    <w:rsid w:val="00CF6FBF"/>
    <w:rsid w:val="00D44A25"/>
    <w:rsid w:val="00D4799D"/>
    <w:rsid w:val="00D572D9"/>
    <w:rsid w:val="00D96F60"/>
    <w:rsid w:val="00DF065C"/>
    <w:rsid w:val="00E238F7"/>
    <w:rsid w:val="00E848FC"/>
    <w:rsid w:val="00EA52DB"/>
    <w:rsid w:val="00EB228F"/>
    <w:rsid w:val="00ED393F"/>
    <w:rsid w:val="00ED433C"/>
    <w:rsid w:val="00EE30FD"/>
    <w:rsid w:val="00F00CCA"/>
    <w:rsid w:val="00F3622E"/>
    <w:rsid w:val="00F82B57"/>
    <w:rsid w:val="00F92299"/>
    <w:rsid w:val="00F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CA0005-5C3F-4FC1-9E7B-9A3348B2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D5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4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- Ariel Adan</vt:lpstr>
    </vt:vector>
  </TitlesOfParts>
  <Company>casa</Company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Ariel Adan</dc:title>
  <dc:subject/>
  <dc:creator>vacio</dc:creator>
  <cp:keywords/>
  <cp:lastModifiedBy>Benjamin</cp:lastModifiedBy>
  <cp:revision>2</cp:revision>
  <cp:lastPrinted>2006-05-28T15:08:00Z</cp:lastPrinted>
  <dcterms:created xsi:type="dcterms:W3CDTF">2021-07-12T16:51:00Z</dcterms:created>
  <dcterms:modified xsi:type="dcterms:W3CDTF">2021-07-12T16:51:00Z</dcterms:modified>
</cp:coreProperties>
</file>