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F548" w14:textId="77777777" w:rsidR="004A6AE7" w:rsidRDefault="00C96A00">
      <w:pPr>
        <w:spacing w:before="47"/>
        <w:ind w:left="37"/>
        <w:jc w:val="center"/>
        <w:rPr>
          <w:b/>
          <w:sz w:val="20"/>
        </w:rPr>
      </w:pPr>
      <w:r>
        <w:rPr>
          <w:b/>
          <w:sz w:val="20"/>
        </w:rPr>
        <w:t>EVALUACIÓN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GESTIÓN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PROYECTOS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N°3</w:t>
      </w:r>
    </w:p>
    <w:p w14:paraId="7FDFBA32" w14:textId="77777777" w:rsidR="004A6AE7" w:rsidRDefault="004A6AE7">
      <w:pPr>
        <w:pStyle w:val="Textoindependiente"/>
        <w:spacing w:before="4"/>
        <w:rPr>
          <w:b/>
          <w:sz w:val="19"/>
        </w:rPr>
      </w:pPr>
    </w:p>
    <w:p w14:paraId="44F717DC" w14:textId="1C8122DE" w:rsidR="004A6AE7" w:rsidRDefault="00C96A00">
      <w:pPr>
        <w:tabs>
          <w:tab w:val="left" w:pos="4504"/>
          <w:tab w:val="left" w:pos="6871"/>
          <w:tab w:val="left" w:pos="8799"/>
        </w:tabs>
        <w:ind w:left="2"/>
        <w:jc w:val="center"/>
        <w:rPr>
          <w:b/>
          <w:sz w:val="20"/>
        </w:rPr>
      </w:pPr>
      <w:r>
        <w:rPr>
          <w:b/>
          <w:sz w:val="20"/>
        </w:rPr>
        <w:t>NOMBRE:</w:t>
      </w:r>
      <w:r w:rsidR="00D64DE6">
        <w:rPr>
          <w:b/>
          <w:sz w:val="20"/>
          <w:u w:val="single"/>
        </w:rPr>
        <w:t xml:space="preserve"> Benjamin Jorquera </w:t>
      </w:r>
      <w:proofErr w:type="spellStart"/>
      <w:r w:rsidR="00D64DE6">
        <w:rPr>
          <w:b/>
          <w:sz w:val="20"/>
          <w:u w:val="single"/>
        </w:rPr>
        <w:t>Jorquera</w:t>
      </w:r>
      <w:proofErr w:type="spellEnd"/>
      <w:r>
        <w:rPr>
          <w:b/>
          <w:sz w:val="20"/>
          <w:u w:val="single"/>
        </w:rPr>
        <w:tab/>
      </w:r>
      <w:r>
        <w:rPr>
          <w:b/>
          <w:sz w:val="20"/>
        </w:rPr>
        <w:t>R.U.N.</w:t>
      </w:r>
      <w:r w:rsidR="00D64DE6">
        <w:rPr>
          <w:b/>
          <w:sz w:val="20"/>
          <w:u w:val="single"/>
        </w:rPr>
        <w:t xml:space="preserve"> 19.182.719-8</w:t>
      </w:r>
      <w:r>
        <w:rPr>
          <w:b/>
          <w:sz w:val="20"/>
          <w:u w:val="single"/>
        </w:rPr>
        <w:tab/>
      </w:r>
      <w:r>
        <w:rPr>
          <w:b/>
          <w:sz w:val="20"/>
        </w:rPr>
        <w:t>NOTA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565B2AF6" w14:textId="77777777" w:rsidR="004A6AE7" w:rsidRDefault="004A6AE7">
      <w:pPr>
        <w:pStyle w:val="Textoindependiente"/>
        <w:spacing w:before="11"/>
        <w:rPr>
          <w:b/>
          <w:sz w:val="14"/>
        </w:rPr>
      </w:pPr>
    </w:p>
    <w:p w14:paraId="028C099F" w14:textId="77777777" w:rsidR="004A6AE7" w:rsidRPr="00BB26D1" w:rsidRDefault="00C96A00">
      <w:pPr>
        <w:pStyle w:val="Textoindependiente"/>
        <w:spacing w:before="57" w:line="273" w:lineRule="auto"/>
        <w:ind w:left="102" w:right="99"/>
        <w:rPr>
          <w:b/>
          <w:bCs/>
        </w:rPr>
      </w:pPr>
      <w:r w:rsidRPr="00BB26D1">
        <w:rPr>
          <w:b/>
          <w:bCs/>
        </w:rPr>
        <w:t>1.- Explique por qué se recomienda utilizar PMBOK para gestionar proyectos y cuál es la diferencia</w:t>
      </w:r>
      <w:r w:rsidRPr="00BB26D1">
        <w:rPr>
          <w:b/>
          <w:bCs/>
          <w:spacing w:val="-47"/>
        </w:rPr>
        <w:t xml:space="preserve"> </w:t>
      </w:r>
      <w:r w:rsidRPr="00BB26D1">
        <w:rPr>
          <w:b/>
          <w:bCs/>
        </w:rPr>
        <w:t>en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su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uso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en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proyectos de</w:t>
      </w:r>
      <w:r w:rsidRPr="00BB26D1">
        <w:rPr>
          <w:b/>
          <w:bCs/>
          <w:spacing w:val="-5"/>
        </w:rPr>
        <w:t xml:space="preserve"> </w:t>
      </w:r>
      <w:r w:rsidRPr="00BB26D1">
        <w:rPr>
          <w:b/>
          <w:bCs/>
        </w:rPr>
        <w:t>distinto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tamaño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y complejidad.</w:t>
      </w:r>
    </w:p>
    <w:p w14:paraId="5159BB9A" w14:textId="77777777" w:rsidR="004A6AE7" w:rsidRDefault="004A6AE7">
      <w:pPr>
        <w:pStyle w:val="Textoindependiente"/>
      </w:pPr>
    </w:p>
    <w:p w14:paraId="7A7EEE8B" w14:textId="61C7FA4B" w:rsidR="004A6AE7" w:rsidRDefault="00D64DE6" w:rsidP="009957AD">
      <w:pPr>
        <w:pStyle w:val="Textoindependiente"/>
        <w:jc w:val="both"/>
      </w:pPr>
      <w:r>
        <w:t xml:space="preserve">PMBOK es un marco de trabajo </w:t>
      </w:r>
      <w:r w:rsidR="00934904">
        <w:t xml:space="preserve">el cual contempla buenas prácticas, controles y métodos para el desarrollo de proyectos, definiendo su ciclo de vida, su dirección y los proyectos relacionados. Las diferencias en su uso en proyectos de distintos tamaños y complejidades </w:t>
      </w:r>
      <w:r w:rsidR="009957AD">
        <w:t>son los distintos requerimientos, alcance, calidad, presupuesto que tiene cada proyecto, ajustándose al modelo de PMBOK.</w:t>
      </w:r>
    </w:p>
    <w:p w14:paraId="7292350B" w14:textId="77777777" w:rsidR="004A6AE7" w:rsidRPr="00BB26D1" w:rsidRDefault="00C96A00">
      <w:pPr>
        <w:pStyle w:val="Textoindependiente"/>
        <w:spacing w:before="175"/>
        <w:ind w:left="102"/>
        <w:rPr>
          <w:b/>
          <w:bCs/>
        </w:rPr>
      </w:pPr>
      <w:r w:rsidRPr="00BB26D1">
        <w:rPr>
          <w:b/>
          <w:bCs/>
        </w:rPr>
        <w:t>2.-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¿Cuáles son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las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implicancias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para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un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proyecto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originadas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en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cambios</w:t>
      </w:r>
      <w:r w:rsidRPr="00BB26D1">
        <w:rPr>
          <w:b/>
          <w:bCs/>
          <w:spacing w:val="-3"/>
        </w:rPr>
        <w:t xml:space="preserve"> </w:t>
      </w:r>
      <w:r w:rsidRPr="00BB26D1">
        <w:rPr>
          <w:b/>
          <w:bCs/>
        </w:rPr>
        <w:t>en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la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triple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restricción?</w:t>
      </w:r>
    </w:p>
    <w:p w14:paraId="6E09CC39" w14:textId="77777777" w:rsidR="004A6AE7" w:rsidRDefault="00C96A00">
      <w:pPr>
        <w:pStyle w:val="Textoindependient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F71EE2" wp14:editId="676870C2">
            <wp:simplePos x="0" y="0"/>
            <wp:positionH relativeFrom="page">
              <wp:posOffset>3026155</wp:posOffset>
            </wp:positionH>
            <wp:positionV relativeFrom="paragraph">
              <wp:posOffset>193495</wp:posOffset>
            </wp:positionV>
            <wp:extent cx="1669174" cy="1877187"/>
            <wp:effectExtent l="0" t="0" r="0" b="0"/>
            <wp:wrapTopAndBottom/>
            <wp:docPr id="1" name="image1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174" cy="187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C8FD6" w14:textId="77777777" w:rsidR="004A6AE7" w:rsidRDefault="004A6AE7">
      <w:pPr>
        <w:pStyle w:val="Textoindependiente"/>
      </w:pPr>
    </w:p>
    <w:p w14:paraId="7656B238" w14:textId="79276845" w:rsidR="004A6AE7" w:rsidRDefault="009957AD" w:rsidP="00AA3A23">
      <w:pPr>
        <w:pStyle w:val="Textoindependiente"/>
        <w:jc w:val="both"/>
      </w:pPr>
      <w:r>
        <w:t>Los cambios en el tiempo que se tiene para realizar el proyecto afectan directamente a la calidad del proyecto, ya que si se dispone de un menor tiempo puede que no se alcance a desarrollar el proyecto de manera completa y robusta.</w:t>
      </w:r>
      <w:r w:rsidR="00673906">
        <w:t xml:space="preserve"> En un proyecto el tiempo es importante porque se necesita para llevar a cabo la secuencia y duración de las actividades, desarrollar un cronograma y estimar los recursos del proyecto.</w:t>
      </w:r>
    </w:p>
    <w:p w14:paraId="783387AD" w14:textId="6BE8E2D8" w:rsidR="009957AD" w:rsidRDefault="009957AD" w:rsidP="00AA3A23">
      <w:pPr>
        <w:pStyle w:val="Textoindependiente"/>
        <w:jc w:val="both"/>
      </w:pPr>
    </w:p>
    <w:p w14:paraId="605360FE" w14:textId="08104F59" w:rsidR="009957AD" w:rsidRDefault="009957AD" w:rsidP="00AA3A23">
      <w:pPr>
        <w:pStyle w:val="Textoindependiente"/>
        <w:jc w:val="both"/>
      </w:pPr>
      <w:r>
        <w:t xml:space="preserve">Los cambios en el alcance dependerán de cuanto tiempo se disponga y cuanto es el costo máximo que debe llegar el proyecto, además de los requerimientos del proyecto. Un menor alcance puede resultar en un proyecto </w:t>
      </w:r>
      <w:r w:rsidR="00036989">
        <w:t>más específico, pero con menos funcionalidades.</w:t>
      </w:r>
      <w:r w:rsidR="00673906">
        <w:t xml:space="preserve"> El alcance está muy ligado a los requisitos y la planificación del proyecto.</w:t>
      </w:r>
    </w:p>
    <w:p w14:paraId="53A55963" w14:textId="0962FC91" w:rsidR="00036989" w:rsidRDefault="00036989" w:rsidP="00AA3A23">
      <w:pPr>
        <w:pStyle w:val="Textoindependiente"/>
        <w:jc w:val="both"/>
      </w:pPr>
    </w:p>
    <w:p w14:paraId="357FF2BC" w14:textId="5C795BBE" w:rsidR="00036989" w:rsidRDefault="00036989" w:rsidP="00AA3A23">
      <w:pPr>
        <w:pStyle w:val="Textoindependiente"/>
        <w:jc w:val="both"/>
      </w:pPr>
      <w:r>
        <w:t>Los cambios en el costo del proyecto influyen directamente a la cartera de la organización, ya que es un factor con una relación financiera, la calidad del proyecto dependerá de cuanto este dispuesto a gastar la empresa para el desarrollo del proyecto, con el fin de alcanzar sus objetivos.</w:t>
      </w:r>
      <w:r w:rsidR="00F34F1E">
        <w:t xml:space="preserve"> El principal objetivo de la gestión de costos del proyecto es la determinación de un presupuesto.</w:t>
      </w:r>
    </w:p>
    <w:p w14:paraId="7700185C" w14:textId="77777777" w:rsidR="004A6AE7" w:rsidRDefault="004A6AE7">
      <w:pPr>
        <w:pStyle w:val="Textoindependiente"/>
        <w:spacing w:before="3"/>
        <w:rPr>
          <w:sz w:val="17"/>
        </w:rPr>
      </w:pPr>
    </w:p>
    <w:p w14:paraId="59B371BD" w14:textId="77777777" w:rsidR="004A6AE7" w:rsidRPr="00BB26D1" w:rsidRDefault="00C96A00">
      <w:pPr>
        <w:pStyle w:val="Textoindependiente"/>
        <w:spacing w:line="276" w:lineRule="auto"/>
        <w:ind w:left="102" w:right="127"/>
        <w:rPr>
          <w:b/>
          <w:bCs/>
        </w:rPr>
      </w:pPr>
      <w:r w:rsidRPr="00BB26D1">
        <w:rPr>
          <w:b/>
          <w:bCs/>
        </w:rPr>
        <w:t xml:space="preserve">3.- ¿Cuáles son las diferencias entre los roles de </w:t>
      </w:r>
      <w:proofErr w:type="gramStart"/>
      <w:r w:rsidRPr="00BB26D1">
        <w:rPr>
          <w:b/>
          <w:bCs/>
        </w:rPr>
        <w:t>Director</w:t>
      </w:r>
      <w:proofErr w:type="gramEnd"/>
      <w:r w:rsidRPr="00BB26D1">
        <w:rPr>
          <w:b/>
          <w:bCs/>
        </w:rPr>
        <w:t>(a) de Proyectos, Jefe(a) de Proyectos y la</w:t>
      </w:r>
      <w:r w:rsidRPr="00BB26D1">
        <w:rPr>
          <w:b/>
          <w:bCs/>
          <w:spacing w:val="-47"/>
        </w:rPr>
        <w:t xml:space="preserve"> </w:t>
      </w:r>
      <w:r w:rsidRPr="00BB26D1">
        <w:rPr>
          <w:b/>
          <w:bCs/>
        </w:rPr>
        <w:t>PMO?</w:t>
      </w:r>
    </w:p>
    <w:p w14:paraId="541F444A" w14:textId="77777777" w:rsidR="004A6AE7" w:rsidRDefault="004A6AE7">
      <w:pPr>
        <w:pStyle w:val="Textoindependiente"/>
      </w:pPr>
    </w:p>
    <w:p w14:paraId="4E8BA28C" w14:textId="359D4690" w:rsidR="004A6AE7" w:rsidRDefault="001976E8" w:rsidP="00673906">
      <w:pPr>
        <w:pStyle w:val="Textoindependiente"/>
        <w:jc w:val="both"/>
      </w:pPr>
      <w:r>
        <w:t>El director de proyecto se centra en los objetivos de los proyectos específicos, controla los recursos del proyecto asignados para cumplir mejor los objetivos del proyecto y gestiona las restricciones de los proyectos individuales.</w:t>
      </w:r>
    </w:p>
    <w:p w14:paraId="6DA8CBAA" w14:textId="7F9A324A" w:rsidR="001976E8" w:rsidRDefault="001976E8" w:rsidP="00673906">
      <w:pPr>
        <w:pStyle w:val="Textoindependiente"/>
        <w:jc w:val="both"/>
      </w:pPr>
    </w:p>
    <w:p w14:paraId="598832B3" w14:textId="06A8CB59" w:rsidR="001976E8" w:rsidRDefault="001976E8" w:rsidP="00673906">
      <w:pPr>
        <w:pStyle w:val="Textoindependiente"/>
        <w:jc w:val="both"/>
      </w:pPr>
      <w:r>
        <w:t>El jefe de proyecto planifica, ejecuta y monitoriza las acciones que forman parte de los procesos del proyecto. Toma las decisiones orientadas a la ejecución de los objetivos en cada fase y del proyecto en general.</w:t>
      </w:r>
    </w:p>
    <w:p w14:paraId="148DB661" w14:textId="36C170B3" w:rsidR="001976E8" w:rsidRDefault="001976E8" w:rsidP="00673906">
      <w:pPr>
        <w:pStyle w:val="Textoindependiente"/>
        <w:jc w:val="both"/>
      </w:pPr>
    </w:p>
    <w:p w14:paraId="360D535A" w14:textId="77777777" w:rsidR="00F34F1E" w:rsidRDefault="00F34F1E" w:rsidP="00673906">
      <w:pPr>
        <w:pStyle w:val="Textoindependiente"/>
        <w:jc w:val="both"/>
      </w:pPr>
    </w:p>
    <w:p w14:paraId="0C2F494D" w14:textId="545D5EA3" w:rsidR="001976E8" w:rsidRDefault="001976E8" w:rsidP="00673906">
      <w:pPr>
        <w:pStyle w:val="Textoindependiente"/>
        <w:jc w:val="both"/>
      </w:pPr>
      <w:r>
        <w:lastRenderedPageBreak/>
        <w:t>La PMO gestiona los principales cambios en el alcance del programa, que pueden ser vistas como oportunidades potenciales para alcanzar mejor los objetivos del negocio</w:t>
      </w:r>
      <w:r w:rsidR="00673906">
        <w:t>. Optimiza el uso de recursos compartidos de la organización en todos los proyectos y gestiona las metodologías, normas, riesgo / oportunidad, y las interdependencias entre los proyectos a nivel de empresa.</w:t>
      </w:r>
    </w:p>
    <w:p w14:paraId="5DE7C2A1" w14:textId="77777777" w:rsidR="004A6AE7" w:rsidRPr="00BB26D1" w:rsidRDefault="00C96A00">
      <w:pPr>
        <w:pStyle w:val="Textoindependiente"/>
        <w:spacing w:before="173"/>
        <w:ind w:left="102"/>
        <w:rPr>
          <w:b/>
          <w:bCs/>
        </w:rPr>
      </w:pPr>
      <w:r w:rsidRPr="00BB26D1">
        <w:rPr>
          <w:b/>
          <w:bCs/>
        </w:rPr>
        <w:t>4.-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¿Cuál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es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el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principal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propósito</w:t>
      </w:r>
      <w:r w:rsidRPr="00BB26D1">
        <w:rPr>
          <w:b/>
          <w:bCs/>
          <w:spacing w:val="1"/>
        </w:rPr>
        <w:t xml:space="preserve"> </w:t>
      </w:r>
      <w:r w:rsidRPr="00BB26D1">
        <w:rPr>
          <w:b/>
          <w:bCs/>
        </w:rPr>
        <w:t>de la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Gestión de la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Integración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del</w:t>
      </w:r>
      <w:r w:rsidRPr="00BB26D1">
        <w:rPr>
          <w:b/>
          <w:bCs/>
          <w:spacing w:val="-3"/>
        </w:rPr>
        <w:t xml:space="preserve"> </w:t>
      </w:r>
      <w:r w:rsidRPr="00BB26D1">
        <w:rPr>
          <w:b/>
          <w:bCs/>
        </w:rPr>
        <w:t>Proyecto?</w:t>
      </w:r>
    </w:p>
    <w:p w14:paraId="1F22784D" w14:textId="77777777" w:rsidR="004A6AE7" w:rsidRDefault="004A6AE7">
      <w:pPr>
        <w:pStyle w:val="Textoindependiente"/>
      </w:pPr>
    </w:p>
    <w:p w14:paraId="74D0F503" w14:textId="77777777" w:rsidR="008A6980" w:rsidRDefault="00F34F1E">
      <w:pPr>
        <w:pStyle w:val="Textoindependiente"/>
      </w:pPr>
      <w:r>
        <w:t>El principal propósito de la Gestión de la Integración del Proyecto se divide en:</w:t>
      </w:r>
      <w:r w:rsidR="008A6980">
        <w:t xml:space="preserve"> </w:t>
      </w:r>
    </w:p>
    <w:p w14:paraId="36882CC9" w14:textId="77777777" w:rsidR="008A6980" w:rsidRDefault="008A6980">
      <w:pPr>
        <w:pStyle w:val="Textoindependiente"/>
      </w:pPr>
    </w:p>
    <w:p w14:paraId="634B3408" w14:textId="46A77591" w:rsidR="00F34F1E" w:rsidRDefault="008A6980" w:rsidP="008A6980">
      <w:pPr>
        <w:pStyle w:val="Textoindependiente"/>
        <w:numPr>
          <w:ilvl w:val="0"/>
          <w:numId w:val="1"/>
        </w:numPr>
      </w:pPr>
      <w:r>
        <w:t>Apoyar en la toma de decisiones con respecto a materias de demandas de recursos de las actividades y procesos de un proyecto.</w:t>
      </w:r>
    </w:p>
    <w:p w14:paraId="21560628" w14:textId="3E4FC8CA" w:rsidR="008A6980" w:rsidRDefault="008A6980" w:rsidP="008A6980">
      <w:pPr>
        <w:pStyle w:val="Textoindependiente"/>
        <w:numPr>
          <w:ilvl w:val="0"/>
          <w:numId w:val="1"/>
        </w:numPr>
      </w:pPr>
      <w:r>
        <w:t>Alinear los intereses y necesidades de las personas involucradas con los objetivos del proyecto y viceversa.</w:t>
      </w:r>
    </w:p>
    <w:p w14:paraId="15D6C4E7" w14:textId="343E5967" w:rsidR="008A6980" w:rsidRDefault="008A6980" w:rsidP="008A6980">
      <w:pPr>
        <w:pStyle w:val="Textoindependiente"/>
        <w:numPr>
          <w:ilvl w:val="0"/>
          <w:numId w:val="1"/>
        </w:numPr>
      </w:pPr>
      <w:r>
        <w:t>Procura</w:t>
      </w:r>
      <w:r w:rsidR="00E37E05">
        <w:t>r</w:t>
      </w:r>
      <w:r>
        <w:t xml:space="preserve"> no considerar partes del proyecto de manera independiente, en su lugar establece un sistema de relaciones entre cada proceso del proyecto.</w:t>
      </w:r>
    </w:p>
    <w:p w14:paraId="5E8C0873" w14:textId="56F88E72" w:rsidR="008A6980" w:rsidRDefault="008A6980" w:rsidP="008A6980">
      <w:pPr>
        <w:pStyle w:val="Textoindependiente"/>
        <w:numPr>
          <w:ilvl w:val="0"/>
          <w:numId w:val="1"/>
        </w:numPr>
      </w:pPr>
      <w:r>
        <w:t>Implementa</w:t>
      </w:r>
      <w:r w:rsidR="00E37E05">
        <w:t>r</w:t>
      </w:r>
      <w:r>
        <w:t xml:space="preserve"> una comunicación efectiva entre los responsables de cada área del proyecto.</w:t>
      </w:r>
    </w:p>
    <w:p w14:paraId="58BDB87E" w14:textId="187D96F0" w:rsidR="008A6980" w:rsidRDefault="008A6980" w:rsidP="008A6980">
      <w:pPr>
        <w:pStyle w:val="Textoindependiente"/>
        <w:numPr>
          <w:ilvl w:val="0"/>
          <w:numId w:val="1"/>
        </w:numPr>
      </w:pPr>
      <w:r>
        <w:t>Trata</w:t>
      </w:r>
      <w:r w:rsidR="00E37E05">
        <w:t>r</w:t>
      </w:r>
      <w:r>
        <w:t xml:space="preserve"> de acercar el proyecto a </w:t>
      </w:r>
      <w:r w:rsidR="00E37E05">
        <w:t>la estrategia de la organización.</w:t>
      </w:r>
    </w:p>
    <w:p w14:paraId="7B03D307" w14:textId="77777777" w:rsidR="004A6AE7" w:rsidRPr="00BB26D1" w:rsidRDefault="004A6AE7">
      <w:pPr>
        <w:pStyle w:val="Textoindependiente"/>
        <w:spacing w:before="4"/>
        <w:rPr>
          <w:b/>
          <w:bCs/>
          <w:sz w:val="17"/>
        </w:rPr>
      </w:pPr>
    </w:p>
    <w:p w14:paraId="5CC3BBFC" w14:textId="77777777" w:rsidR="004A6AE7" w:rsidRPr="00BB26D1" w:rsidRDefault="00C96A00">
      <w:pPr>
        <w:pStyle w:val="Textoindependiente"/>
        <w:ind w:left="102"/>
        <w:rPr>
          <w:b/>
          <w:bCs/>
        </w:rPr>
      </w:pPr>
      <w:r w:rsidRPr="00BB26D1">
        <w:rPr>
          <w:b/>
          <w:bCs/>
        </w:rPr>
        <w:t>5.-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¿Por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qué es importante</w:t>
      </w:r>
      <w:r w:rsidRPr="00BB26D1">
        <w:rPr>
          <w:b/>
          <w:bCs/>
          <w:spacing w:val="-3"/>
        </w:rPr>
        <w:t xml:space="preserve"> </w:t>
      </w:r>
      <w:r w:rsidRPr="00BB26D1">
        <w:rPr>
          <w:b/>
          <w:bCs/>
        </w:rPr>
        <w:t>ejecutar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un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control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integrado de cambios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en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el proyecto?</w:t>
      </w:r>
    </w:p>
    <w:p w14:paraId="5C0FA9E8" w14:textId="77777777" w:rsidR="004A6AE7" w:rsidRDefault="004A6AE7">
      <w:pPr>
        <w:pStyle w:val="Textoindependiente"/>
      </w:pPr>
    </w:p>
    <w:p w14:paraId="5FF610AE" w14:textId="3DA574BA" w:rsidR="004A6AE7" w:rsidRDefault="00BB26D1" w:rsidP="00BB26D1">
      <w:pPr>
        <w:pStyle w:val="Textoindependiente"/>
        <w:jc w:val="both"/>
      </w:pPr>
      <w:r>
        <w:t>Por su naturaleza l</w:t>
      </w:r>
      <w:r w:rsidR="00A71C51">
        <w:t xml:space="preserve">os proyectos tienden al cambio y a modificaciones a lo largo de su ciclo de vida, es por esto </w:t>
      </w:r>
      <w:r>
        <w:t>por lo que</w:t>
      </w:r>
      <w:r w:rsidR="00A71C51">
        <w:t xml:space="preserve"> es necesario aplicar un control integrado de cambios en el proyecto, ya que este proceso analiza las solicitudes de cambio del proyecto, aprobando y gestionando sus distintas etapas, activos de los procesos de la organización, documentación del proyecto, y la comunicación de la toma de decisiones.</w:t>
      </w:r>
      <w:r>
        <w:t xml:space="preserve"> Sin estos controles los cambios en durante la realización del proyecto podrían no efectuarse de manera correcta, provocando perdida de recursos y en el peor de los casos la caída del proyecto</w:t>
      </w:r>
      <w:r w:rsidR="00C96A00">
        <w:t>.</w:t>
      </w:r>
    </w:p>
    <w:p w14:paraId="7DEAD686" w14:textId="77777777" w:rsidR="004A6AE7" w:rsidRDefault="004A6AE7">
      <w:pPr>
        <w:pStyle w:val="Textoindependiente"/>
        <w:spacing w:before="5"/>
        <w:rPr>
          <w:sz w:val="17"/>
        </w:rPr>
      </w:pPr>
    </w:p>
    <w:p w14:paraId="3534C16D" w14:textId="77777777" w:rsidR="004A6AE7" w:rsidRPr="00BB26D1" w:rsidRDefault="00C96A00">
      <w:pPr>
        <w:pStyle w:val="Textoindependiente"/>
        <w:ind w:left="102"/>
        <w:rPr>
          <w:b/>
          <w:bCs/>
        </w:rPr>
      </w:pPr>
      <w:r w:rsidRPr="00BB26D1">
        <w:rPr>
          <w:b/>
          <w:bCs/>
        </w:rPr>
        <w:t>6.-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¿En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qué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consiste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el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Acta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de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Constitución</w:t>
      </w:r>
      <w:r w:rsidRPr="00BB26D1">
        <w:rPr>
          <w:b/>
          <w:bCs/>
          <w:spacing w:val="-2"/>
        </w:rPr>
        <w:t xml:space="preserve"> </w:t>
      </w:r>
      <w:r w:rsidRPr="00BB26D1">
        <w:rPr>
          <w:b/>
          <w:bCs/>
        </w:rPr>
        <w:t>del</w:t>
      </w:r>
      <w:r w:rsidRPr="00BB26D1">
        <w:rPr>
          <w:b/>
          <w:bCs/>
          <w:spacing w:val="-3"/>
        </w:rPr>
        <w:t xml:space="preserve"> </w:t>
      </w:r>
      <w:r w:rsidRPr="00BB26D1">
        <w:rPr>
          <w:b/>
          <w:bCs/>
        </w:rPr>
        <w:t>Proyecto</w:t>
      </w:r>
      <w:r w:rsidRPr="00BB26D1">
        <w:rPr>
          <w:b/>
          <w:bCs/>
          <w:spacing w:val="-3"/>
        </w:rPr>
        <w:t xml:space="preserve"> </w:t>
      </w:r>
      <w:r w:rsidRPr="00BB26D1">
        <w:rPr>
          <w:b/>
          <w:bCs/>
        </w:rPr>
        <w:t>y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cuál</w:t>
      </w:r>
      <w:r w:rsidRPr="00BB26D1">
        <w:rPr>
          <w:b/>
          <w:bCs/>
          <w:spacing w:val="-4"/>
        </w:rPr>
        <w:t xml:space="preserve"> </w:t>
      </w:r>
      <w:r w:rsidRPr="00BB26D1">
        <w:rPr>
          <w:b/>
          <w:bCs/>
        </w:rPr>
        <w:t>es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su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principal</w:t>
      </w:r>
      <w:r w:rsidRPr="00BB26D1">
        <w:rPr>
          <w:b/>
          <w:bCs/>
          <w:spacing w:val="-1"/>
        </w:rPr>
        <w:t xml:space="preserve"> </w:t>
      </w:r>
      <w:r w:rsidRPr="00BB26D1">
        <w:rPr>
          <w:b/>
          <w:bCs/>
        </w:rPr>
        <w:t>importancia?</w:t>
      </w:r>
    </w:p>
    <w:p w14:paraId="43ED380E" w14:textId="77777777" w:rsidR="004A6AE7" w:rsidRDefault="004A6AE7">
      <w:pPr>
        <w:pStyle w:val="Textoindependiente"/>
      </w:pPr>
    </w:p>
    <w:p w14:paraId="7E8C5988" w14:textId="7A3744DD" w:rsidR="004A6AE7" w:rsidRDefault="00BB26D1" w:rsidP="00BB26D1">
      <w:pPr>
        <w:pStyle w:val="Textoindependiente"/>
        <w:jc w:val="both"/>
      </w:pPr>
      <w:r>
        <w:t>Forma parte de la gestión de la integración del proyecto, en esta acta se realiza la descripción del alcance del proyecto, donde se describen las características del proyecto, servicio o resultado. Su principal importancia es el desarrollo de un documento que autoriza formalmente la existencia de un proyecto y confiere al director del proyecto la autoridad para asignar los recursos de la organización a las actividades del proyecto</w:t>
      </w:r>
      <w:r w:rsidR="00C96A00">
        <w:t>, es decir, una manera de formalizar el proyecto para llevarlo a cabo.</w:t>
      </w:r>
    </w:p>
    <w:p w14:paraId="4CC202B6" w14:textId="77777777" w:rsidR="004A6AE7" w:rsidRDefault="004A6AE7">
      <w:pPr>
        <w:pStyle w:val="Textoindependiente"/>
      </w:pPr>
    </w:p>
    <w:p w14:paraId="49EED1A4" w14:textId="77777777" w:rsidR="004A6AE7" w:rsidRPr="00C96A00" w:rsidRDefault="00C96A00">
      <w:pPr>
        <w:pStyle w:val="Textoindependiente"/>
        <w:spacing w:before="184" w:line="276" w:lineRule="auto"/>
        <w:ind w:left="102" w:right="591"/>
        <w:rPr>
          <w:i/>
          <w:iCs/>
        </w:rPr>
      </w:pPr>
      <w:r w:rsidRPr="00C96A00">
        <w:rPr>
          <w:i/>
          <w:iCs/>
        </w:rPr>
        <w:t>Las respuestas deben ser entregadas en formato PDF. Escritura no manuscrita. Todas valen 1</w:t>
      </w:r>
      <w:r w:rsidRPr="00C96A00">
        <w:rPr>
          <w:i/>
          <w:iCs/>
          <w:spacing w:val="-47"/>
        </w:rPr>
        <w:t xml:space="preserve"> </w:t>
      </w:r>
      <w:r w:rsidRPr="00C96A00">
        <w:rPr>
          <w:i/>
          <w:iCs/>
        </w:rPr>
        <w:t>punto.</w:t>
      </w:r>
    </w:p>
    <w:p w14:paraId="69ED4C07" w14:textId="77777777" w:rsidR="004A6AE7" w:rsidRPr="00C96A00" w:rsidRDefault="004A6AE7">
      <w:pPr>
        <w:pStyle w:val="Textoindependiente"/>
        <w:spacing w:before="5"/>
        <w:rPr>
          <w:i/>
          <w:iCs/>
          <w:sz w:val="16"/>
        </w:rPr>
      </w:pPr>
    </w:p>
    <w:p w14:paraId="4F8AA55F" w14:textId="77777777" w:rsidR="004A6AE7" w:rsidRPr="00C96A00" w:rsidRDefault="00C96A00">
      <w:pPr>
        <w:pStyle w:val="Textoindependiente"/>
        <w:spacing w:line="276" w:lineRule="auto"/>
        <w:ind w:left="102" w:right="856"/>
        <w:rPr>
          <w:i/>
          <w:iCs/>
        </w:rPr>
      </w:pPr>
      <w:r w:rsidRPr="00C96A00">
        <w:rPr>
          <w:i/>
          <w:iCs/>
        </w:rPr>
        <w:t xml:space="preserve">Enviar al correo </w:t>
      </w:r>
      <w:hyperlink r:id="rId6">
        <w:r w:rsidRPr="00C96A00">
          <w:rPr>
            <w:i/>
            <w:iCs/>
            <w:color w:val="0000FF"/>
            <w:u w:val="single" w:color="0000FF"/>
          </w:rPr>
          <w:t>rodrigo.osorio.c@usach.cl</w:t>
        </w:r>
      </w:hyperlink>
      <w:r w:rsidRPr="00C96A00">
        <w:rPr>
          <w:i/>
          <w:iCs/>
        </w:rPr>
        <w:t xml:space="preserve">, con el </w:t>
      </w:r>
      <w:proofErr w:type="gramStart"/>
      <w:r w:rsidRPr="00C96A00">
        <w:rPr>
          <w:i/>
          <w:iCs/>
        </w:rPr>
        <w:t>Asunto :</w:t>
      </w:r>
      <w:proofErr w:type="gramEnd"/>
      <w:r w:rsidRPr="00C96A00">
        <w:rPr>
          <w:i/>
          <w:iCs/>
        </w:rPr>
        <w:t xml:space="preserve"> “PEP 3 Evaluación y Gestión de</w:t>
      </w:r>
      <w:r w:rsidRPr="00C96A00">
        <w:rPr>
          <w:i/>
          <w:iCs/>
          <w:spacing w:val="-47"/>
        </w:rPr>
        <w:t xml:space="preserve"> </w:t>
      </w:r>
      <w:r w:rsidRPr="00C96A00">
        <w:rPr>
          <w:i/>
          <w:iCs/>
        </w:rPr>
        <w:t>Proyectos</w:t>
      </w:r>
      <w:r w:rsidRPr="00C96A00">
        <w:rPr>
          <w:i/>
          <w:iCs/>
          <w:spacing w:val="-1"/>
        </w:rPr>
        <w:t xml:space="preserve"> </w:t>
      </w:r>
      <w:r w:rsidRPr="00C96A00">
        <w:rPr>
          <w:i/>
          <w:iCs/>
        </w:rPr>
        <w:t>2-2021”</w:t>
      </w:r>
      <w:r w:rsidRPr="00C96A00">
        <w:rPr>
          <w:i/>
          <w:iCs/>
          <w:spacing w:val="1"/>
        </w:rPr>
        <w:t xml:space="preserve"> </w:t>
      </w:r>
      <w:r w:rsidRPr="00C96A00">
        <w:rPr>
          <w:i/>
          <w:iCs/>
        </w:rPr>
        <w:t>hasta el</w:t>
      </w:r>
      <w:r w:rsidRPr="00C96A00">
        <w:rPr>
          <w:i/>
          <w:iCs/>
          <w:spacing w:val="-4"/>
        </w:rPr>
        <w:t xml:space="preserve"> </w:t>
      </w:r>
      <w:r w:rsidRPr="00C96A00">
        <w:rPr>
          <w:i/>
          <w:iCs/>
        </w:rPr>
        <w:t>sábado</w:t>
      </w:r>
      <w:r w:rsidRPr="00C96A00">
        <w:rPr>
          <w:i/>
          <w:iCs/>
          <w:spacing w:val="1"/>
        </w:rPr>
        <w:t xml:space="preserve"> </w:t>
      </w:r>
      <w:r w:rsidRPr="00C96A00">
        <w:rPr>
          <w:i/>
          <w:iCs/>
        </w:rPr>
        <w:t>15-01-2022</w:t>
      </w:r>
      <w:r w:rsidRPr="00C96A00">
        <w:rPr>
          <w:i/>
          <w:iCs/>
          <w:spacing w:val="1"/>
        </w:rPr>
        <w:t xml:space="preserve"> </w:t>
      </w:r>
      <w:r w:rsidRPr="00C96A00">
        <w:rPr>
          <w:i/>
          <w:iCs/>
        </w:rPr>
        <w:t>a</w:t>
      </w:r>
      <w:r w:rsidRPr="00C96A00">
        <w:rPr>
          <w:i/>
          <w:iCs/>
          <w:spacing w:val="-4"/>
        </w:rPr>
        <w:t xml:space="preserve"> </w:t>
      </w:r>
      <w:r w:rsidRPr="00C96A00">
        <w:rPr>
          <w:i/>
          <w:iCs/>
        </w:rPr>
        <w:t>las</w:t>
      </w:r>
      <w:r w:rsidRPr="00C96A00">
        <w:rPr>
          <w:i/>
          <w:iCs/>
          <w:spacing w:val="-2"/>
        </w:rPr>
        <w:t xml:space="preserve"> </w:t>
      </w:r>
      <w:r w:rsidRPr="00C96A00">
        <w:rPr>
          <w:i/>
          <w:iCs/>
        </w:rPr>
        <w:t>23.59</w:t>
      </w:r>
      <w:r w:rsidRPr="00C96A00">
        <w:rPr>
          <w:i/>
          <w:iCs/>
          <w:spacing w:val="1"/>
        </w:rPr>
        <w:t xml:space="preserve"> </w:t>
      </w:r>
      <w:proofErr w:type="spellStart"/>
      <w:r w:rsidRPr="00C96A00">
        <w:rPr>
          <w:i/>
          <w:iCs/>
        </w:rPr>
        <w:t>hrs</w:t>
      </w:r>
      <w:proofErr w:type="spellEnd"/>
      <w:r w:rsidRPr="00C96A00">
        <w:rPr>
          <w:i/>
          <w:iCs/>
        </w:rPr>
        <w:t>.</w:t>
      </w:r>
    </w:p>
    <w:sectPr w:rsidR="004A6AE7" w:rsidRPr="00C96A00">
      <w:type w:val="continuous"/>
      <w:pgSz w:w="12240" w:h="15840"/>
      <w:pgMar w:top="66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0B73"/>
    <w:multiLevelType w:val="hybridMultilevel"/>
    <w:tmpl w:val="ED6A7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AE7"/>
    <w:rsid w:val="00036989"/>
    <w:rsid w:val="001976E8"/>
    <w:rsid w:val="004A6AE7"/>
    <w:rsid w:val="00673906"/>
    <w:rsid w:val="008A6980"/>
    <w:rsid w:val="00934904"/>
    <w:rsid w:val="009957AD"/>
    <w:rsid w:val="00A71C51"/>
    <w:rsid w:val="00AA3A23"/>
    <w:rsid w:val="00BB26D1"/>
    <w:rsid w:val="00C96A00"/>
    <w:rsid w:val="00D64DE6"/>
    <w:rsid w:val="00E37E05"/>
    <w:rsid w:val="00F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1008"/>
  <w15:docId w15:val="{05B87C9C-E139-49A0-8889-82D94656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rigo.osorio.c@usach.c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Benjamin Jorquera</cp:lastModifiedBy>
  <cp:revision>2</cp:revision>
  <cp:lastPrinted>2022-01-15T22:22:00Z</cp:lastPrinted>
  <dcterms:created xsi:type="dcterms:W3CDTF">2022-01-15T21:03:00Z</dcterms:created>
  <dcterms:modified xsi:type="dcterms:W3CDTF">2022-01-15T22:23:00Z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2022-01-15T00:00:00Z</vt:filetime>
  </property>
</Properties>
</file>