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4F3" w:rsidRDefault="0052668C" w:rsidP="006B45AD">
      <w:pPr>
        <w:sectPr w:rsidR="007334F3" w:rsidSect="000E17A7">
          <w:footerReference w:type="default" r:id="rId8"/>
          <w:endnotePr>
            <w:numFmt w:val="decimal"/>
          </w:endnotePr>
          <w:pgSz w:w="12240" w:h="15840"/>
          <w:pgMar w:top="2268" w:right="1418" w:bottom="1418" w:left="2268" w:header="709" w:footer="709" w:gutter="0"/>
          <w:cols w:space="708"/>
          <w:titlePg/>
          <w:docGrid w:linePitch="360"/>
        </w:sect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142875</wp:posOffset>
                </wp:positionV>
                <wp:extent cx="4457700" cy="97536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457700" cy="975360"/>
                        </a:xfrm>
                        <a:prstGeom prst="rect">
                          <a:avLst/>
                        </a:prstGeom>
                        <a:solidFill>
                          <a:schemeClr val="lt1"/>
                        </a:solidFill>
                        <a:ln w="6350">
                          <a:noFill/>
                        </a:ln>
                      </wps:spPr>
                      <wps:txbx>
                        <w:txbxContent>
                          <w:p w:rsidR="004A500C" w:rsidRPr="00C33ED2" w:rsidRDefault="004A500C" w:rsidP="00890607">
                            <w:pPr>
                              <w:jc w:val="center"/>
                              <w:rPr>
                                <w:b/>
                                <w:sz w:val="28"/>
                              </w:rPr>
                            </w:pPr>
                            <w:r w:rsidRPr="00C33ED2">
                              <w:rPr>
                                <w:b/>
                                <w:sz w:val="28"/>
                              </w:rPr>
                              <w:t>UNIVERSIDAD DE SANTIAGO DE CHILE</w:t>
                            </w:r>
                          </w:p>
                          <w:p w:rsidR="004A500C" w:rsidRPr="009B6988" w:rsidRDefault="004A500C" w:rsidP="00890607">
                            <w:pPr>
                              <w:jc w:val="center"/>
                              <w:rPr>
                                <w:b/>
                                <w:sz w:val="24"/>
                              </w:rPr>
                            </w:pPr>
                            <w:r w:rsidRPr="009B6988">
                              <w:rPr>
                                <w:b/>
                                <w:sz w:val="24"/>
                              </w:rPr>
                              <w:t>FACULTAD DE INGENIERÍA</w:t>
                            </w:r>
                          </w:p>
                          <w:p w:rsidR="004A500C" w:rsidRPr="009B6988" w:rsidRDefault="004A500C" w:rsidP="00890607">
                            <w:pPr>
                              <w:jc w:val="center"/>
                              <w:rPr>
                                <w:b/>
                                <w:sz w:val="24"/>
                              </w:rPr>
                            </w:pPr>
                            <w:r w:rsidRPr="009B6988">
                              <w:rPr>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Cuadro de texto 11" o:spid="_x0000_s1026" type="#_x0000_t202" style="position:absolute;left:0;text-align:left;margin-left:-.6pt;margin-top:11.25pt;width:351pt;height:7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" fillcolor="white [3201]" stroked="f" strokeweight=".5pt">
                <v:textbox>
                  <w:txbxContent>
                    <w:p w:rsidR="004A500C" w:rsidRPr="00C33ED2" w:rsidRDefault="004A500C" w:rsidP="00890607">
                      <w:pPr>
                        <w:jc w:val="center"/>
                        <w:rPr>
                          <w:b/>
                          <w:sz w:val="28"/>
                        </w:rPr>
                      </w:pPr>
                      <w:r w:rsidRPr="00C33ED2">
                        <w:rPr>
                          <w:b/>
                          <w:sz w:val="28"/>
                        </w:rPr>
                        <w:t>UNIVERSIDAD DE SANTIAGO DE CHILE</w:t>
                      </w:r>
                    </w:p>
                    <w:p w:rsidR="004A500C" w:rsidRPr="009B6988" w:rsidRDefault="004A500C" w:rsidP="00890607">
                      <w:pPr>
                        <w:jc w:val="center"/>
                        <w:rPr>
                          <w:b/>
                          <w:sz w:val="24"/>
                        </w:rPr>
                      </w:pPr>
                      <w:r w:rsidRPr="009B6988">
                        <w:rPr>
                          <w:b/>
                          <w:sz w:val="24"/>
                        </w:rPr>
                        <w:t>FACULTAD DE INGENIERÍA</w:t>
                      </w:r>
                    </w:p>
                    <w:p w:rsidR="004A500C" w:rsidRPr="009B6988" w:rsidRDefault="004A500C" w:rsidP="00890607">
                      <w:pPr>
                        <w:jc w:val="center"/>
                        <w:rPr>
                          <w:b/>
                          <w:sz w:val="24"/>
                        </w:rPr>
                      </w:pPr>
                      <w:r w:rsidRPr="009B6988">
                        <w:rPr>
                          <w:b/>
                          <w:sz w:val="24"/>
                        </w:rPr>
                        <w:t>Departamento de Ingeniería Informática</w:t>
                      </w:r>
                    </w:p>
                  </w:txbxContent>
                </v:textbox>
              </v:shape>
            </w:pict>
          </mc:Fallback>
        </mc:AlternateContent>
      </w:r>
      <w:r w:rsidR="007334F3">
        <w:rPr>
          <w:noProof/>
          <w:lang w:val="en-US"/>
        </w:rPr>
        <mc:AlternateContent>
          <mc:Choice Requires="wps">
            <w:drawing>
              <wp:anchor distT="0" distB="0" distL="114300" distR="114300" simplePos="0" relativeHeight="251662336" behindDoc="0" locked="0" layoutInCell="1" allowOverlap="1">
                <wp:simplePos x="0" y="0"/>
                <wp:positionH relativeFrom="column">
                  <wp:posOffset>3541395</wp:posOffset>
                </wp:positionH>
                <wp:positionV relativeFrom="paragraph">
                  <wp:posOffset>7179945</wp:posOffset>
                </wp:positionV>
                <wp:extent cx="1858010" cy="4762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58010" cy="476250"/>
                        </a:xfrm>
                        <a:prstGeom prst="rect">
                          <a:avLst/>
                        </a:prstGeom>
                        <a:noFill/>
                        <a:ln w="6350">
                          <a:noFill/>
                        </a:ln>
                      </wps:spPr>
                      <wps:txbx>
                        <w:txbxContent>
                          <w:p w:rsidR="004A500C" w:rsidRPr="00C33ED2" w:rsidRDefault="004A500C" w:rsidP="008E0320">
                            <w:pPr>
                              <w:rPr>
                                <w:b/>
                              </w:rPr>
                            </w:pPr>
                            <w:r w:rsidRPr="00C33ED2">
                              <w:rPr>
                                <w:b/>
                              </w:rPr>
                              <w:t>Fecha:</w:t>
                            </w:r>
                          </w:p>
                          <w:p w:rsidR="004A500C" w:rsidRPr="007334F3" w:rsidRDefault="004A500C" w:rsidP="008E0320">
                            <w:r>
                              <w:tab/>
                              <w:t>27 de enero de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Cuadro de texto 13" o:spid="_x0000_s1027" type="#_x0000_t202" style="position:absolute;left:0;text-align:left;margin-left:278.85pt;margin-top:565.35pt;width:146.3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" filled="f" stroked="f" strokeweight=".5pt">
                <v:textbox>
                  <w:txbxContent>
                    <w:p w:rsidR="004A500C" w:rsidRPr="00C33ED2" w:rsidRDefault="004A500C" w:rsidP="008E0320">
                      <w:pPr>
                        <w:rPr>
                          <w:b/>
                        </w:rPr>
                      </w:pPr>
                      <w:r w:rsidRPr="00C33ED2">
                        <w:rPr>
                          <w:b/>
                        </w:rPr>
                        <w:t>Fecha:</w:t>
                      </w:r>
                    </w:p>
                    <w:p w:rsidR="004A500C" w:rsidRPr="007334F3" w:rsidRDefault="004A500C" w:rsidP="008E0320">
                      <w:r>
                        <w:tab/>
                        <w:t>27 de enero de 2018</w:t>
                      </w:r>
                    </w:p>
                  </w:txbxContent>
                </v:textbox>
              </v:shape>
            </w:pict>
          </mc:Fallback>
        </mc:AlternateContent>
      </w:r>
      <w:r w:rsidR="007334F3">
        <w:rPr>
          <w:noProof/>
          <w:lang w:val="en-US"/>
        </w:rPr>
        <mc:AlternateContent>
          <mc:Choice Requires="wps">
            <w:drawing>
              <wp:anchor distT="0" distB="0" distL="114300" distR="114300" simplePos="0" relativeHeight="251661312" behindDoc="0" locked="0" layoutInCell="1" allowOverlap="1">
                <wp:simplePos x="0" y="0"/>
                <wp:positionH relativeFrom="column">
                  <wp:posOffset>8448</wp:posOffset>
                </wp:positionH>
                <wp:positionV relativeFrom="paragraph">
                  <wp:posOffset>3308378</wp:posOffset>
                </wp:positionV>
                <wp:extent cx="5372100" cy="103060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372100" cy="1030605"/>
                        </a:xfrm>
                        <a:prstGeom prst="rect">
                          <a:avLst/>
                        </a:prstGeom>
                        <a:noFill/>
                        <a:ln w="6350">
                          <a:noFill/>
                        </a:ln>
                      </wps:spPr>
                      <wps:txbx>
                        <w:txbxContent>
                          <w:p w:rsidR="004A500C" w:rsidRPr="009B6988" w:rsidRDefault="004A500C" w:rsidP="00073F2B">
                            <w:pPr>
                              <w:jc w:val="center"/>
                              <w:rPr>
                                <w:b/>
                                <w:sz w:val="24"/>
                              </w:rPr>
                            </w:pPr>
                            <w:r w:rsidRPr="009B6988">
                              <w:rPr>
                                <w:b/>
                                <w:sz w:val="24"/>
                              </w:rPr>
                              <w:t>MANUAL ELEMENTAL PARA ELABORACIÓN DE INFORMES</w:t>
                            </w:r>
                          </w:p>
                          <w:p w:rsidR="004A500C" w:rsidRDefault="004A500C" w:rsidP="00073F2B">
                            <w:pPr>
                              <w:jc w:val="center"/>
                            </w:pPr>
                          </w:p>
                          <w:p w:rsidR="004A500C" w:rsidRPr="00073F2B" w:rsidRDefault="004A500C" w:rsidP="00073F2B">
                            <w:pPr>
                              <w:jc w:val="center"/>
                              <w:rPr>
                                <w:b/>
                              </w:rPr>
                            </w:pPr>
                            <w:r w:rsidRPr="00073F2B">
                              <w:rPr>
                                <w:b/>
                              </w:rPr>
                              <w:t>Luciano Hidalgo, Jacqueline Köhler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id="Cuadro de texto 12" o:spid="_x0000_s1028" type="#_x0000_t202" style="position:absolute;left:0;text-align:left;margin-left:.65pt;margin-top:260.5pt;width:423pt;height:81.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" filled="f" stroked="f" strokeweight=".5pt">
                <v:textbox>
                  <w:txbxContent>
                    <w:p w:rsidR="004A500C" w:rsidRPr="009B6988" w:rsidRDefault="004A500C" w:rsidP="00073F2B">
                      <w:pPr>
                        <w:jc w:val="center"/>
                        <w:rPr>
                          <w:b/>
                          <w:sz w:val="24"/>
                        </w:rPr>
                      </w:pPr>
                      <w:r w:rsidRPr="009B6988">
                        <w:rPr>
                          <w:b/>
                          <w:sz w:val="24"/>
                        </w:rPr>
                        <w:t>MANUAL ELEMENTAL PARA ELABORACIÓN DE INFORMES</w:t>
                      </w:r>
                    </w:p>
                    <w:p w:rsidR="004A500C" w:rsidRDefault="004A500C" w:rsidP="00073F2B">
                      <w:pPr>
                        <w:jc w:val="center"/>
                      </w:pPr>
                    </w:p>
                    <w:p w:rsidR="004A500C" w:rsidRPr="00073F2B" w:rsidRDefault="004A500C" w:rsidP="00073F2B">
                      <w:pPr>
                        <w:jc w:val="center"/>
                        <w:rPr>
                          <w:b/>
                        </w:rPr>
                      </w:pPr>
                      <w:r w:rsidRPr="00073F2B">
                        <w:rPr>
                          <w:b/>
                        </w:rPr>
                        <w:t>Luciano Hidalgo, Jacqueline Köhler</w:t>
                      </w:r>
                    </w:p>
                  </w:txbxContent>
                </v:textbox>
              </v:shape>
            </w:pict>
          </mc:Fallback>
        </mc:AlternateContent>
      </w:r>
      <w:r w:rsidR="007334F3">
        <w:rPr>
          <w:noProof/>
          <w:lang w:val="en-US"/>
        </w:rPr>
        <mc:AlternateContent>
          <mc:Choice Requires="wps">
            <w:drawing>
              <wp:anchor distT="0" distB="0" distL="114300" distR="114300" simplePos="0" relativeHeight="251659264" behindDoc="0" locked="0" layoutInCell="1" allowOverlap="1">
                <wp:simplePos x="0" y="0"/>
                <wp:positionH relativeFrom="column">
                  <wp:posOffset>4461510</wp:posOffset>
                </wp:positionH>
                <wp:positionV relativeFrom="paragraph">
                  <wp:posOffset>1905</wp:posOffset>
                </wp:positionV>
                <wp:extent cx="914400" cy="103060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914400" cy="1030605"/>
                        </a:xfrm>
                        <a:prstGeom prst="rect">
                          <a:avLst/>
                        </a:prstGeom>
                        <a:solidFill>
                          <a:schemeClr val="lt1"/>
                        </a:solidFill>
                        <a:ln w="6350">
                          <a:noFill/>
                        </a:ln>
                      </wps:spPr>
                      <wps:txbx>
                        <w:txbxContent>
                          <w:p w:rsidR="004A500C" w:rsidRDefault="004A500C" w:rsidP="006B45AD">
                            <w:r>
                              <w:rPr>
                                <w:noProof/>
                                <w:lang w:val="en-US"/>
                              </w:rPr>
                              <w:drawing>
                                <wp:inline distT="0" distB="0" distL="0" distR="0">
                                  <wp:extent cx="712470" cy="928218"/>
                                  <wp:effectExtent l="0" t="0" r="0" b="5715"/>
                                  <wp:docPr id="14" name="Imagen 14" descr="http://www.usach.cl/sites/default/files/logo-usac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ach.cl/sites/default/files/logo-usach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491" cy="9751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Cuadro de texto 9" o:spid="_x0000_s1029" type="#_x0000_t202" style="position:absolute;left:0;text-align:left;margin-left:351.3pt;margin-top:.15pt;width:1in;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" fillcolor="white [3201]" stroked="f" strokeweight=".5pt">
                <v:textbox>
                  <w:txbxContent>
                    <w:p w:rsidR="004A500C" w:rsidRDefault="004A500C" w:rsidP="006B45AD">
                      <w:r>
                        <w:rPr>
                          <w:noProof/>
                          <w:lang w:val="en-US"/>
                        </w:rPr>
                        <w:drawing>
                          <wp:inline distT="0" distB="0" distL="0" distR="0">
                            <wp:extent cx="712470" cy="928218"/>
                            <wp:effectExtent l="0" t="0" r="0" b="5715"/>
                            <wp:docPr id="14" name="Imagen 14" descr="http://www.usach.cl/sites/default/files/logo-usac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ach.cl/sites/default/files/logo-usach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491" cy="975146"/>
                                    </a:xfrm>
                                    <a:prstGeom prst="rect">
                                      <a:avLst/>
                                    </a:prstGeom>
                                    <a:noFill/>
                                    <a:ln>
                                      <a:noFill/>
                                    </a:ln>
                                  </pic:spPr>
                                </pic:pic>
                              </a:graphicData>
                            </a:graphic>
                          </wp:inline>
                        </w:drawing>
                      </w:r>
                    </w:p>
                  </w:txbxContent>
                </v:textbox>
              </v:shape>
            </w:pict>
          </mc:Fallback>
        </mc:AlternateContent>
      </w:r>
    </w:p>
    <w:bookmarkStart w:id="0" w:name="_Toc504858907" w:displacedByCustomXml="next"/>
    <w:bookmarkStart w:id="1" w:name="_Toc504857672" w:displacedByCustomXml="next"/>
    <w:bookmarkStart w:id="2" w:name="_Toc504857273" w:displacedByCustomXml="next"/>
    <w:bookmarkStart w:id="3" w:name="_Toc504898176" w:displacedByCustomXml="next"/>
    <w:sdt>
      <w:sdtPr>
        <w:rPr>
          <w:rFonts w:asciiTheme="minorHAnsi" w:eastAsiaTheme="minorHAnsi" w:hAnsiTheme="minorHAnsi" w:cstheme="minorBidi"/>
          <w:b w:val="0"/>
          <w:color w:val="auto"/>
          <w:sz w:val="22"/>
          <w:szCs w:val="22"/>
          <w:lang w:val="es-ES"/>
        </w:rPr>
        <w:id w:val="1329252040"/>
        <w:docPartObj>
          <w:docPartGallery w:val="Table of Contents"/>
          <w:docPartUnique/>
        </w:docPartObj>
      </w:sdtPr>
      <w:sdtEndPr>
        <w:rPr>
          <w:rFonts w:ascii="Arial" w:eastAsia="Times New Roman" w:hAnsi="Arial" w:cs="Arial"/>
          <w:color w:val="000000"/>
          <w:sz w:val="20"/>
          <w:szCs w:val="20"/>
        </w:rPr>
      </w:sdtEndPr>
      <w:sdtContent>
        <w:p w:rsidR="00AA501D" w:rsidRPr="00AB580E" w:rsidRDefault="00AA501D" w:rsidP="00AB580E">
          <w:pPr>
            <w:pStyle w:val="Ttulo1"/>
            <w:numPr>
              <w:ilvl w:val="0"/>
              <w:numId w:val="0"/>
            </w:numPr>
            <w:ind w:left="360"/>
            <w:rPr>
              <w:rStyle w:val="TtuloCar"/>
              <w:b/>
            </w:rPr>
          </w:pPr>
          <w:r w:rsidRPr="00AB580E">
            <w:rPr>
              <w:rStyle w:val="TtuloCar"/>
              <w:b/>
            </w:rPr>
            <w:t>TABLA DE CONTENIDO</w:t>
          </w:r>
          <w:bookmarkEnd w:id="3"/>
          <w:bookmarkEnd w:id="2"/>
          <w:bookmarkEnd w:id="1"/>
          <w:bookmarkEnd w:id="0"/>
        </w:p>
        <w:p w:rsidR="00AA501D" w:rsidRPr="00AA501D" w:rsidRDefault="00AA501D" w:rsidP="00AA501D">
          <w:pPr>
            <w:rPr>
              <w:lang w:val="es-ES"/>
            </w:rPr>
          </w:pPr>
        </w:p>
        <w:p w:rsidR="00AA6EBF" w:rsidRDefault="000E17A7">
          <w:pPr>
            <w:pStyle w:val="TDC1"/>
            <w:tabs>
              <w:tab w:val="right" w:leader="dot" w:pos="8828"/>
            </w:tabs>
            <w:rPr>
              <w:rFonts w:asciiTheme="minorHAnsi" w:eastAsiaTheme="minorEastAsia" w:hAnsiTheme="minorHAnsi" w:cstheme="minorBidi"/>
              <w:noProof/>
              <w:color w:val="auto"/>
              <w:sz w:val="22"/>
              <w:szCs w:val="22"/>
              <w:lang w:val="en-US"/>
            </w:rPr>
          </w:pPr>
          <w:r>
            <w:rPr>
              <w:lang w:val="en-US"/>
            </w:rPr>
            <w:fldChar w:fldCharType="begin"/>
          </w:r>
          <w:r>
            <w:instrText xml:space="preserve"> TOC \o "1-3" \h \z \u </w:instrText>
          </w:r>
          <w:r>
            <w:rPr>
              <w:lang w:val="en-US"/>
            </w:rPr>
            <w:fldChar w:fldCharType="separate"/>
          </w:r>
          <w:hyperlink w:anchor="_Toc504898177" w:history="1">
            <w:r w:rsidR="00AA6EBF" w:rsidRPr="00CD3392">
              <w:rPr>
                <w:rStyle w:val="Hipervnculo"/>
                <w:noProof/>
              </w:rPr>
              <w:t>ÍNDICE DE TABLAS</w:t>
            </w:r>
            <w:r w:rsidR="00AA6EBF">
              <w:rPr>
                <w:noProof/>
                <w:webHidden/>
              </w:rPr>
              <w:tab/>
            </w:r>
            <w:r w:rsidR="00AA6EBF">
              <w:rPr>
                <w:noProof/>
                <w:webHidden/>
              </w:rPr>
              <w:fldChar w:fldCharType="begin"/>
            </w:r>
            <w:r w:rsidR="00AA6EBF">
              <w:rPr>
                <w:noProof/>
                <w:webHidden/>
              </w:rPr>
              <w:instrText xml:space="preserve"> PAGEREF _Toc504898177 \h </w:instrText>
            </w:r>
            <w:r w:rsidR="00AA6EBF">
              <w:rPr>
                <w:noProof/>
                <w:webHidden/>
              </w:rPr>
            </w:r>
            <w:r w:rsidR="00AA6EBF">
              <w:rPr>
                <w:noProof/>
                <w:webHidden/>
              </w:rPr>
              <w:fldChar w:fldCharType="separate"/>
            </w:r>
            <w:r w:rsidR="00AA6EBF">
              <w:rPr>
                <w:noProof/>
                <w:webHidden/>
              </w:rPr>
              <w:t>3</w:t>
            </w:r>
            <w:r w:rsidR="00AA6EBF">
              <w:rPr>
                <w:noProof/>
                <w:webHidden/>
              </w:rPr>
              <w:fldChar w:fldCharType="end"/>
            </w:r>
          </w:hyperlink>
        </w:p>
        <w:p w:rsidR="00AA6EBF" w:rsidRDefault="00A151E1">
          <w:pPr>
            <w:pStyle w:val="TDC1"/>
            <w:tabs>
              <w:tab w:val="right" w:leader="dot" w:pos="8828"/>
            </w:tabs>
            <w:rPr>
              <w:rFonts w:asciiTheme="minorHAnsi" w:eastAsiaTheme="minorEastAsia" w:hAnsiTheme="minorHAnsi" w:cstheme="minorBidi"/>
              <w:noProof/>
              <w:color w:val="auto"/>
              <w:sz w:val="22"/>
              <w:szCs w:val="22"/>
              <w:lang w:val="en-US"/>
            </w:rPr>
          </w:pPr>
          <w:hyperlink w:anchor="_Toc504898178" w:history="1">
            <w:r w:rsidR="00AA6EBF" w:rsidRPr="00CD3392">
              <w:rPr>
                <w:rStyle w:val="Hipervnculo"/>
                <w:noProof/>
              </w:rPr>
              <w:t>ÍNDICE DE ILUSTRACIONES</w:t>
            </w:r>
            <w:r w:rsidR="00AA6EBF">
              <w:rPr>
                <w:noProof/>
                <w:webHidden/>
              </w:rPr>
              <w:tab/>
            </w:r>
            <w:r w:rsidR="00AA6EBF">
              <w:rPr>
                <w:noProof/>
                <w:webHidden/>
              </w:rPr>
              <w:fldChar w:fldCharType="begin"/>
            </w:r>
            <w:r w:rsidR="00AA6EBF">
              <w:rPr>
                <w:noProof/>
                <w:webHidden/>
              </w:rPr>
              <w:instrText xml:space="preserve"> PAGEREF _Toc504898178 \h </w:instrText>
            </w:r>
            <w:r w:rsidR="00AA6EBF">
              <w:rPr>
                <w:noProof/>
                <w:webHidden/>
              </w:rPr>
            </w:r>
            <w:r w:rsidR="00AA6EBF">
              <w:rPr>
                <w:noProof/>
                <w:webHidden/>
              </w:rPr>
              <w:fldChar w:fldCharType="separate"/>
            </w:r>
            <w:r w:rsidR="00AA6EBF">
              <w:rPr>
                <w:noProof/>
                <w:webHidden/>
              </w:rPr>
              <w:t>4</w:t>
            </w:r>
            <w:r w:rsidR="00AA6EBF">
              <w:rPr>
                <w:noProof/>
                <w:webHidden/>
              </w:rPr>
              <w:fldChar w:fldCharType="end"/>
            </w:r>
          </w:hyperlink>
        </w:p>
        <w:p w:rsidR="00AA6EBF" w:rsidRDefault="00A151E1">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79" w:history="1">
            <w:r w:rsidR="00AA6EBF" w:rsidRPr="00CD3392">
              <w:rPr>
                <w:rStyle w:val="Hipervnculo"/>
                <w:noProof/>
              </w:rPr>
              <w:t>1.</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INTRODUCCIÓN</w:t>
            </w:r>
            <w:r w:rsidR="00AA6EBF">
              <w:rPr>
                <w:noProof/>
                <w:webHidden/>
              </w:rPr>
              <w:tab/>
            </w:r>
            <w:r w:rsidR="00AA6EBF">
              <w:rPr>
                <w:noProof/>
                <w:webHidden/>
              </w:rPr>
              <w:fldChar w:fldCharType="begin"/>
            </w:r>
            <w:r w:rsidR="00AA6EBF">
              <w:rPr>
                <w:noProof/>
                <w:webHidden/>
              </w:rPr>
              <w:instrText xml:space="preserve"> PAGEREF _Toc504898179 \h </w:instrText>
            </w:r>
            <w:r w:rsidR="00AA6EBF">
              <w:rPr>
                <w:noProof/>
                <w:webHidden/>
              </w:rPr>
            </w:r>
            <w:r w:rsidR="00AA6EBF">
              <w:rPr>
                <w:noProof/>
                <w:webHidden/>
              </w:rPr>
              <w:fldChar w:fldCharType="separate"/>
            </w:r>
            <w:r w:rsidR="00AA6EBF">
              <w:rPr>
                <w:noProof/>
                <w:webHidden/>
              </w:rPr>
              <w:t>5</w:t>
            </w:r>
            <w:r w:rsidR="00AA6EBF">
              <w:rPr>
                <w:noProof/>
                <w:webHidden/>
              </w:rPr>
              <w:fldChar w:fldCharType="end"/>
            </w:r>
          </w:hyperlink>
        </w:p>
        <w:p w:rsidR="00AA6EBF" w:rsidRDefault="00A151E1">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80" w:history="1">
            <w:r w:rsidR="00AA6EBF" w:rsidRPr="00CD3392">
              <w:rPr>
                <w:rStyle w:val="Hipervnculo"/>
                <w:noProof/>
              </w:rPr>
              <w:t>2.</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FORMATO GENERAL</w:t>
            </w:r>
            <w:r w:rsidR="00AA6EBF">
              <w:rPr>
                <w:noProof/>
                <w:webHidden/>
              </w:rPr>
              <w:tab/>
            </w:r>
            <w:r w:rsidR="00AA6EBF">
              <w:rPr>
                <w:noProof/>
                <w:webHidden/>
              </w:rPr>
              <w:fldChar w:fldCharType="begin"/>
            </w:r>
            <w:r w:rsidR="00AA6EBF">
              <w:rPr>
                <w:noProof/>
                <w:webHidden/>
              </w:rPr>
              <w:instrText xml:space="preserve"> PAGEREF _Toc504898180 \h </w:instrText>
            </w:r>
            <w:r w:rsidR="00AA6EBF">
              <w:rPr>
                <w:noProof/>
                <w:webHidden/>
              </w:rPr>
            </w:r>
            <w:r w:rsidR="00AA6EBF">
              <w:rPr>
                <w:noProof/>
                <w:webHidden/>
              </w:rPr>
              <w:fldChar w:fldCharType="separate"/>
            </w:r>
            <w:r w:rsidR="00AA6EBF">
              <w:rPr>
                <w:noProof/>
                <w:webHidden/>
              </w:rPr>
              <w:t>6</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1" w:history="1">
            <w:r w:rsidR="00AA6EBF" w:rsidRPr="00CD3392">
              <w:rPr>
                <w:rStyle w:val="Hipervnculo"/>
                <w:noProof/>
              </w:rPr>
              <w:t>2.1.</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FORMATOS DE HOJA Y TEXTO</w:t>
            </w:r>
            <w:r w:rsidR="00AA6EBF">
              <w:rPr>
                <w:noProof/>
                <w:webHidden/>
              </w:rPr>
              <w:tab/>
            </w:r>
            <w:r w:rsidR="00AA6EBF">
              <w:rPr>
                <w:noProof/>
                <w:webHidden/>
              </w:rPr>
              <w:fldChar w:fldCharType="begin"/>
            </w:r>
            <w:r w:rsidR="00AA6EBF">
              <w:rPr>
                <w:noProof/>
                <w:webHidden/>
              </w:rPr>
              <w:instrText xml:space="preserve"> PAGEREF _Toc504898181 \h </w:instrText>
            </w:r>
            <w:r w:rsidR="00AA6EBF">
              <w:rPr>
                <w:noProof/>
                <w:webHidden/>
              </w:rPr>
            </w:r>
            <w:r w:rsidR="00AA6EBF">
              <w:rPr>
                <w:noProof/>
                <w:webHidden/>
              </w:rPr>
              <w:fldChar w:fldCharType="separate"/>
            </w:r>
            <w:r w:rsidR="00AA6EBF">
              <w:rPr>
                <w:noProof/>
                <w:webHidden/>
              </w:rPr>
              <w:t>6</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2" w:history="1">
            <w:r w:rsidR="00AA6EBF" w:rsidRPr="00CD3392">
              <w:rPr>
                <w:rStyle w:val="Hipervnculo"/>
                <w:noProof/>
              </w:rPr>
              <w:t>2.2.</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PORTADA</w:t>
            </w:r>
            <w:r w:rsidR="00AA6EBF">
              <w:rPr>
                <w:noProof/>
                <w:webHidden/>
              </w:rPr>
              <w:tab/>
            </w:r>
            <w:r w:rsidR="00AA6EBF">
              <w:rPr>
                <w:noProof/>
                <w:webHidden/>
              </w:rPr>
              <w:fldChar w:fldCharType="begin"/>
            </w:r>
            <w:r w:rsidR="00AA6EBF">
              <w:rPr>
                <w:noProof/>
                <w:webHidden/>
              </w:rPr>
              <w:instrText xml:space="preserve"> PAGEREF _Toc504898182 \h </w:instrText>
            </w:r>
            <w:r w:rsidR="00AA6EBF">
              <w:rPr>
                <w:noProof/>
                <w:webHidden/>
              </w:rPr>
            </w:r>
            <w:r w:rsidR="00AA6EBF">
              <w:rPr>
                <w:noProof/>
                <w:webHidden/>
              </w:rPr>
              <w:fldChar w:fldCharType="separate"/>
            </w:r>
            <w:r w:rsidR="00AA6EBF">
              <w:rPr>
                <w:noProof/>
                <w:webHidden/>
              </w:rPr>
              <w:t>6</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3" w:history="1">
            <w:r w:rsidR="00AA6EBF" w:rsidRPr="00CD3392">
              <w:rPr>
                <w:rStyle w:val="Hipervnculo"/>
                <w:noProof/>
              </w:rPr>
              <w:t>2.3.</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TABLA DE CONTENIDO</w:t>
            </w:r>
            <w:r w:rsidR="00AA6EBF">
              <w:rPr>
                <w:noProof/>
                <w:webHidden/>
              </w:rPr>
              <w:tab/>
            </w:r>
            <w:r w:rsidR="00AA6EBF">
              <w:rPr>
                <w:noProof/>
                <w:webHidden/>
              </w:rPr>
              <w:fldChar w:fldCharType="begin"/>
            </w:r>
            <w:r w:rsidR="00AA6EBF">
              <w:rPr>
                <w:noProof/>
                <w:webHidden/>
              </w:rPr>
              <w:instrText xml:space="preserve"> PAGEREF _Toc504898183 \h </w:instrText>
            </w:r>
            <w:r w:rsidR="00AA6EBF">
              <w:rPr>
                <w:noProof/>
                <w:webHidden/>
              </w:rPr>
            </w:r>
            <w:r w:rsidR="00AA6EBF">
              <w:rPr>
                <w:noProof/>
                <w:webHidden/>
              </w:rPr>
              <w:fldChar w:fldCharType="separate"/>
            </w:r>
            <w:r w:rsidR="00AA6EBF">
              <w:rPr>
                <w:noProof/>
                <w:webHidden/>
              </w:rPr>
              <w:t>8</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4" w:history="1">
            <w:r w:rsidR="00AA6EBF" w:rsidRPr="00CD3392">
              <w:rPr>
                <w:rStyle w:val="Hipervnculo"/>
                <w:noProof/>
              </w:rPr>
              <w:t>2.4.</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ÍNDICE DE TABLAS</w:t>
            </w:r>
            <w:r w:rsidR="00AA6EBF">
              <w:rPr>
                <w:noProof/>
                <w:webHidden/>
              </w:rPr>
              <w:tab/>
            </w:r>
            <w:r w:rsidR="00AA6EBF">
              <w:rPr>
                <w:noProof/>
                <w:webHidden/>
              </w:rPr>
              <w:fldChar w:fldCharType="begin"/>
            </w:r>
            <w:r w:rsidR="00AA6EBF">
              <w:rPr>
                <w:noProof/>
                <w:webHidden/>
              </w:rPr>
              <w:instrText xml:space="preserve"> PAGEREF _Toc504898184 \h </w:instrText>
            </w:r>
            <w:r w:rsidR="00AA6EBF">
              <w:rPr>
                <w:noProof/>
                <w:webHidden/>
              </w:rPr>
            </w:r>
            <w:r w:rsidR="00AA6EBF">
              <w:rPr>
                <w:noProof/>
                <w:webHidden/>
              </w:rPr>
              <w:fldChar w:fldCharType="separate"/>
            </w:r>
            <w:r w:rsidR="00AA6EBF">
              <w:rPr>
                <w:noProof/>
                <w:webHidden/>
              </w:rPr>
              <w:t>8</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5" w:history="1">
            <w:r w:rsidR="00AA6EBF" w:rsidRPr="00CD3392">
              <w:rPr>
                <w:rStyle w:val="Hipervnculo"/>
                <w:noProof/>
              </w:rPr>
              <w:t>2.5.</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ÍNDICE DE FIGURAS</w:t>
            </w:r>
            <w:r w:rsidR="00AA6EBF">
              <w:rPr>
                <w:noProof/>
                <w:webHidden/>
              </w:rPr>
              <w:tab/>
            </w:r>
            <w:r w:rsidR="00AA6EBF">
              <w:rPr>
                <w:noProof/>
                <w:webHidden/>
              </w:rPr>
              <w:fldChar w:fldCharType="begin"/>
            </w:r>
            <w:r w:rsidR="00AA6EBF">
              <w:rPr>
                <w:noProof/>
                <w:webHidden/>
              </w:rPr>
              <w:instrText xml:space="preserve"> PAGEREF _Toc504898185 \h </w:instrText>
            </w:r>
            <w:r w:rsidR="00AA6EBF">
              <w:rPr>
                <w:noProof/>
                <w:webHidden/>
              </w:rPr>
            </w:r>
            <w:r w:rsidR="00AA6EBF">
              <w:rPr>
                <w:noProof/>
                <w:webHidden/>
              </w:rPr>
              <w:fldChar w:fldCharType="separate"/>
            </w:r>
            <w:r w:rsidR="00AA6EBF">
              <w:rPr>
                <w:noProof/>
                <w:webHidden/>
              </w:rPr>
              <w:t>10</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6" w:history="1">
            <w:r w:rsidR="00AA6EBF" w:rsidRPr="00CD3392">
              <w:rPr>
                <w:rStyle w:val="Hipervnculo"/>
                <w:noProof/>
              </w:rPr>
              <w:t>2.6.</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REFERENCIAS Y CITAS EN EL TEXTO</w:t>
            </w:r>
            <w:r w:rsidR="00AA6EBF">
              <w:rPr>
                <w:noProof/>
                <w:webHidden/>
              </w:rPr>
              <w:tab/>
            </w:r>
            <w:r w:rsidR="00AA6EBF">
              <w:rPr>
                <w:noProof/>
                <w:webHidden/>
              </w:rPr>
              <w:fldChar w:fldCharType="begin"/>
            </w:r>
            <w:r w:rsidR="00AA6EBF">
              <w:rPr>
                <w:noProof/>
                <w:webHidden/>
              </w:rPr>
              <w:instrText xml:space="preserve"> PAGEREF _Toc504898186 \h </w:instrText>
            </w:r>
            <w:r w:rsidR="00AA6EBF">
              <w:rPr>
                <w:noProof/>
                <w:webHidden/>
              </w:rPr>
            </w:r>
            <w:r w:rsidR="00AA6EBF">
              <w:rPr>
                <w:noProof/>
                <w:webHidden/>
              </w:rPr>
              <w:fldChar w:fldCharType="separate"/>
            </w:r>
            <w:r w:rsidR="00AA6EBF">
              <w:rPr>
                <w:noProof/>
                <w:webHidden/>
              </w:rPr>
              <w:t>11</w:t>
            </w:r>
            <w:r w:rsidR="00AA6EBF">
              <w:rPr>
                <w:noProof/>
                <w:webHidden/>
              </w:rPr>
              <w:fldChar w:fldCharType="end"/>
            </w:r>
          </w:hyperlink>
        </w:p>
        <w:p w:rsidR="00AA6EBF" w:rsidRDefault="00A151E1">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87" w:history="1">
            <w:r w:rsidR="00AA6EBF" w:rsidRPr="00CD3392">
              <w:rPr>
                <w:rStyle w:val="Hipervnculo"/>
                <w:noProof/>
              </w:rPr>
              <w:t>3.</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CONTENIDO DEL INFORME</w:t>
            </w:r>
            <w:r w:rsidR="00AA6EBF">
              <w:rPr>
                <w:noProof/>
                <w:webHidden/>
              </w:rPr>
              <w:tab/>
            </w:r>
            <w:r w:rsidR="00AA6EBF">
              <w:rPr>
                <w:noProof/>
                <w:webHidden/>
              </w:rPr>
              <w:fldChar w:fldCharType="begin"/>
            </w:r>
            <w:r w:rsidR="00AA6EBF">
              <w:rPr>
                <w:noProof/>
                <w:webHidden/>
              </w:rPr>
              <w:instrText xml:space="preserve"> PAGEREF _Toc504898187 \h </w:instrText>
            </w:r>
            <w:r w:rsidR="00AA6EBF">
              <w:rPr>
                <w:noProof/>
                <w:webHidden/>
              </w:rPr>
            </w:r>
            <w:r w:rsidR="00AA6EBF">
              <w:rPr>
                <w:noProof/>
                <w:webHidden/>
              </w:rPr>
              <w:fldChar w:fldCharType="separate"/>
            </w:r>
            <w:r w:rsidR="00AA6EBF">
              <w:rPr>
                <w:noProof/>
                <w:webHidden/>
              </w:rPr>
              <w:t>12</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8" w:history="1">
            <w:r w:rsidR="00AA6EBF" w:rsidRPr="00CD3392">
              <w:rPr>
                <w:rStyle w:val="Hipervnculo"/>
                <w:noProof/>
              </w:rPr>
              <w:t>3.1.</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INTRODUCCIÓN</w:t>
            </w:r>
            <w:r w:rsidR="00AA6EBF">
              <w:rPr>
                <w:noProof/>
                <w:webHidden/>
              </w:rPr>
              <w:tab/>
            </w:r>
            <w:r w:rsidR="00AA6EBF">
              <w:rPr>
                <w:noProof/>
                <w:webHidden/>
              </w:rPr>
              <w:fldChar w:fldCharType="begin"/>
            </w:r>
            <w:r w:rsidR="00AA6EBF">
              <w:rPr>
                <w:noProof/>
                <w:webHidden/>
              </w:rPr>
              <w:instrText xml:space="preserve"> PAGEREF _Toc504898188 \h </w:instrText>
            </w:r>
            <w:r w:rsidR="00AA6EBF">
              <w:rPr>
                <w:noProof/>
                <w:webHidden/>
              </w:rPr>
            </w:r>
            <w:r w:rsidR="00AA6EBF">
              <w:rPr>
                <w:noProof/>
                <w:webHidden/>
              </w:rPr>
              <w:fldChar w:fldCharType="separate"/>
            </w:r>
            <w:r w:rsidR="00AA6EBF">
              <w:rPr>
                <w:noProof/>
                <w:webHidden/>
              </w:rPr>
              <w:t>12</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89" w:history="1">
            <w:r w:rsidR="00AA6EBF" w:rsidRPr="00CD3392">
              <w:rPr>
                <w:rStyle w:val="Hipervnculo"/>
                <w:noProof/>
              </w:rPr>
              <w:t>3.2.</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MARCO TEÓRICO</w:t>
            </w:r>
            <w:r w:rsidR="00AA6EBF">
              <w:rPr>
                <w:noProof/>
                <w:webHidden/>
              </w:rPr>
              <w:tab/>
            </w:r>
            <w:r w:rsidR="00AA6EBF">
              <w:rPr>
                <w:noProof/>
                <w:webHidden/>
              </w:rPr>
              <w:fldChar w:fldCharType="begin"/>
            </w:r>
            <w:r w:rsidR="00AA6EBF">
              <w:rPr>
                <w:noProof/>
                <w:webHidden/>
              </w:rPr>
              <w:instrText xml:space="preserve"> PAGEREF _Toc504898189 \h </w:instrText>
            </w:r>
            <w:r w:rsidR="00AA6EBF">
              <w:rPr>
                <w:noProof/>
                <w:webHidden/>
              </w:rPr>
            </w:r>
            <w:r w:rsidR="00AA6EBF">
              <w:rPr>
                <w:noProof/>
                <w:webHidden/>
              </w:rPr>
              <w:fldChar w:fldCharType="separate"/>
            </w:r>
            <w:r w:rsidR="00AA6EBF">
              <w:rPr>
                <w:noProof/>
                <w:webHidden/>
              </w:rPr>
              <w:t>12</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90" w:history="1">
            <w:r w:rsidR="00AA6EBF" w:rsidRPr="00CD3392">
              <w:rPr>
                <w:rStyle w:val="Hipervnculo"/>
                <w:noProof/>
              </w:rPr>
              <w:t>3.3.</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PLANTEAMIENTO DEL PROBLEMA</w:t>
            </w:r>
            <w:r w:rsidR="00AA6EBF">
              <w:rPr>
                <w:noProof/>
                <w:webHidden/>
              </w:rPr>
              <w:tab/>
            </w:r>
            <w:r w:rsidR="00AA6EBF">
              <w:rPr>
                <w:noProof/>
                <w:webHidden/>
              </w:rPr>
              <w:fldChar w:fldCharType="begin"/>
            </w:r>
            <w:r w:rsidR="00AA6EBF">
              <w:rPr>
                <w:noProof/>
                <w:webHidden/>
              </w:rPr>
              <w:instrText xml:space="preserve"> PAGEREF _Toc504898190 \h </w:instrText>
            </w:r>
            <w:r w:rsidR="00AA6EBF">
              <w:rPr>
                <w:noProof/>
                <w:webHidden/>
              </w:rPr>
            </w:r>
            <w:r w:rsidR="00AA6EBF">
              <w:rPr>
                <w:noProof/>
                <w:webHidden/>
              </w:rPr>
              <w:fldChar w:fldCharType="separate"/>
            </w:r>
            <w:r w:rsidR="00AA6EBF">
              <w:rPr>
                <w:noProof/>
                <w:webHidden/>
              </w:rPr>
              <w:t>13</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91" w:history="1">
            <w:r w:rsidR="00AA6EBF" w:rsidRPr="00CD3392">
              <w:rPr>
                <w:rStyle w:val="Hipervnculo"/>
                <w:noProof/>
              </w:rPr>
              <w:t>3.4.</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DESCRIPCIÓN DE LA SOLUCIÓN</w:t>
            </w:r>
            <w:r w:rsidR="00AA6EBF">
              <w:rPr>
                <w:noProof/>
                <w:webHidden/>
              </w:rPr>
              <w:tab/>
            </w:r>
            <w:r w:rsidR="00AA6EBF">
              <w:rPr>
                <w:noProof/>
                <w:webHidden/>
              </w:rPr>
              <w:fldChar w:fldCharType="begin"/>
            </w:r>
            <w:r w:rsidR="00AA6EBF">
              <w:rPr>
                <w:noProof/>
                <w:webHidden/>
              </w:rPr>
              <w:instrText xml:space="preserve"> PAGEREF _Toc504898191 \h </w:instrText>
            </w:r>
            <w:r w:rsidR="00AA6EBF">
              <w:rPr>
                <w:noProof/>
                <w:webHidden/>
              </w:rPr>
            </w:r>
            <w:r w:rsidR="00AA6EBF">
              <w:rPr>
                <w:noProof/>
                <w:webHidden/>
              </w:rPr>
              <w:fldChar w:fldCharType="separate"/>
            </w:r>
            <w:r w:rsidR="00AA6EBF">
              <w:rPr>
                <w:noProof/>
                <w:webHidden/>
              </w:rPr>
              <w:t>13</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92" w:history="1">
            <w:r w:rsidR="00AA6EBF" w:rsidRPr="00CD3392">
              <w:rPr>
                <w:rStyle w:val="Hipervnculo"/>
                <w:noProof/>
              </w:rPr>
              <w:t>3.5.</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CONCLUSIONES</w:t>
            </w:r>
            <w:r w:rsidR="00AA6EBF">
              <w:rPr>
                <w:noProof/>
                <w:webHidden/>
              </w:rPr>
              <w:tab/>
            </w:r>
            <w:r w:rsidR="00AA6EBF">
              <w:rPr>
                <w:noProof/>
                <w:webHidden/>
              </w:rPr>
              <w:fldChar w:fldCharType="begin"/>
            </w:r>
            <w:r w:rsidR="00AA6EBF">
              <w:rPr>
                <w:noProof/>
                <w:webHidden/>
              </w:rPr>
              <w:instrText xml:space="preserve"> PAGEREF _Toc504898192 \h </w:instrText>
            </w:r>
            <w:r w:rsidR="00AA6EBF">
              <w:rPr>
                <w:noProof/>
                <w:webHidden/>
              </w:rPr>
            </w:r>
            <w:r w:rsidR="00AA6EBF">
              <w:rPr>
                <w:noProof/>
                <w:webHidden/>
              </w:rPr>
              <w:fldChar w:fldCharType="separate"/>
            </w:r>
            <w:r w:rsidR="00AA6EBF">
              <w:rPr>
                <w:noProof/>
                <w:webHidden/>
              </w:rPr>
              <w:t>13</w:t>
            </w:r>
            <w:r w:rsidR="00AA6EBF">
              <w:rPr>
                <w:noProof/>
                <w:webHidden/>
              </w:rPr>
              <w:fldChar w:fldCharType="end"/>
            </w:r>
          </w:hyperlink>
        </w:p>
        <w:p w:rsidR="00AA6EBF" w:rsidRDefault="00A151E1">
          <w:pPr>
            <w:pStyle w:val="TDC2"/>
            <w:tabs>
              <w:tab w:val="left" w:pos="880"/>
              <w:tab w:val="right" w:leader="dot" w:pos="8828"/>
            </w:tabs>
            <w:rPr>
              <w:rFonts w:asciiTheme="minorHAnsi" w:eastAsiaTheme="minorEastAsia" w:hAnsiTheme="minorHAnsi" w:cstheme="minorBidi"/>
              <w:noProof/>
              <w:color w:val="auto"/>
              <w:sz w:val="22"/>
              <w:szCs w:val="22"/>
              <w:lang w:val="en-US"/>
            </w:rPr>
          </w:pPr>
          <w:hyperlink w:anchor="_Toc504898193" w:history="1">
            <w:r w:rsidR="00AA6EBF" w:rsidRPr="00CD3392">
              <w:rPr>
                <w:rStyle w:val="Hipervnculo"/>
                <w:noProof/>
              </w:rPr>
              <w:t>3.6.</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ANEXOS</w:t>
            </w:r>
            <w:r w:rsidR="00AA6EBF">
              <w:rPr>
                <w:noProof/>
                <w:webHidden/>
              </w:rPr>
              <w:tab/>
            </w:r>
            <w:r w:rsidR="00AA6EBF">
              <w:rPr>
                <w:noProof/>
                <w:webHidden/>
              </w:rPr>
              <w:fldChar w:fldCharType="begin"/>
            </w:r>
            <w:r w:rsidR="00AA6EBF">
              <w:rPr>
                <w:noProof/>
                <w:webHidden/>
              </w:rPr>
              <w:instrText xml:space="preserve"> PAGEREF _Toc504898193 \h </w:instrText>
            </w:r>
            <w:r w:rsidR="00AA6EBF">
              <w:rPr>
                <w:noProof/>
                <w:webHidden/>
              </w:rPr>
            </w:r>
            <w:r w:rsidR="00AA6EBF">
              <w:rPr>
                <w:noProof/>
                <w:webHidden/>
              </w:rPr>
              <w:fldChar w:fldCharType="separate"/>
            </w:r>
            <w:r w:rsidR="00AA6EBF">
              <w:rPr>
                <w:noProof/>
                <w:webHidden/>
              </w:rPr>
              <w:t>14</w:t>
            </w:r>
            <w:r w:rsidR="00AA6EBF">
              <w:rPr>
                <w:noProof/>
                <w:webHidden/>
              </w:rPr>
              <w:fldChar w:fldCharType="end"/>
            </w:r>
          </w:hyperlink>
        </w:p>
        <w:p w:rsidR="00AA6EBF" w:rsidRDefault="00A151E1">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94" w:history="1">
            <w:r w:rsidR="00AA6EBF" w:rsidRPr="00CD3392">
              <w:rPr>
                <w:rStyle w:val="Hipervnculo"/>
                <w:noProof/>
              </w:rPr>
              <w:t>4.</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ASPECTOS DE REDACCIÓN</w:t>
            </w:r>
            <w:r w:rsidR="00AA6EBF">
              <w:rPr>
                <w:noProof/>
                <w:webHidden/>
              </w:rPr>
              <w:tab/>
            </w:r>
            <w:r w:rsidR="00AA6EBF">
              <w:rPr>
                <w:noProof/>
                <w:webHidden/>
              </w:rPr>
              <w:fldChar w:fldCharType="begin"/>
            </w:r>
            <w:r w:rsidR="00AA6EBF">
              <w:rPr>
                <w:noProof/>
                <w:webHidden/>
              </w:rPr>
              <w:instrText xml:space="preserve"> PAGEREF _Toc504898194 \h </w:instrText>
            </w:r>
            <w:r w:rsidR="00AA6EBF">
              <w:rPr>
                <w:noProof/>
                <w:webHidden/>
              </w:rPr>
            </w:r>
            <w:r w:rsidR="00AA6EBF">
              <w:rPr>
                <w:noProof/>
                <w:webHidden/>
              </w:rPr>
              <w:fldChar w:fldCharType="separate"/>
            </w:r>
            <w:r w:rsidR="00AA6EBF">
              <w:rPr>
                <w:noProof/>
                <w:webHidden/>
              </w:rPr>
              <w:t>15</w:t>
            </w:r>
            <w:r w:rsidR="00AA6EBF">
              <w:rPr>
                <w:noProof/>
                <w:webHidden/>
              </w:rPr>
              <w:fldChar w:fldCharType="end"/>
            </w:r>
          </w:hyperlink>
        </w:p>
        <w:p w:rsidR="00AA6EBF" w:rsidRDefault="00A151E1">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95" w:history="1">
            <w:r w:rsidR="00AA6EBF" w:rsidRPr="00CD3392">
              <w:rPr>
                <w:rStyle w:val="Hipervnculo"/>
                <w:noProof/>
              </w:rPr>
              <w:t>5.</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USO DE HERRAMIENTAS OFIMÁTICAS</w:t>
            </w:r>
            <w:r w:rsidR="00AA6EBF">
              <w:rPr>
                <w:noProof/>
                <w:webHidden/>
              </w:rPr>
              <w:tab/>
            </w:r>
            <w:r w:rsidR="00AA6EBF">
              <w:rPr>
                <w:noProof/>
                <w:webHidden/>
              </w:rPr>
              <w:fldChar w:fldCharType="begin"/>
            </w:r>
            <w:r w:rsidR="00AA6EBF">
              <w:rPr>
                <w:noProof/>
                <w:webHidden/>
              </w:rPr>
              <w:instrText xml:space="preserve"> PAGEREF _Toc504898195 \h </w:instrText>
            </w:r>
            <w:r w:rsidR="00AA6EBF">
              <w:rPr>
                <w:noProof/>
                <w:webHidden/>
              </w:rPr>
            </w:r>
            <w:r w:rsidR="00AA6EBF">
              <w:rPr>
                <w:noProof/>
                <w:webHidden/>
              </w:rPr>
              <w:fldChar w:fldCharType="separate"/>
            </w:r>
            <w:r w:rsidR="00AA6EBF">
              <w:rPr>
                <w:noProof/>
                <w:webHidden/>
              </w:rPr>
              <w:t>17</w:t>
            </w:r>
            <w:r w:rsidR="00AA6EBF">
              <w:rPr>
                <w:noProof/>
                <w:webHidden/>
              </w:rPr>
              <w:fldChar w:fldCharType="end"/>
            </w:r>
          </w:hyperlink>
        </w:p>
        <w:p w:rsidR="00AA6EBF" w:rsidRDefault="00A151E1">
          <w:pPr>
            <w:pStyle w:val="TDC1"/>
            <w:tabs>
              <w:tab w:val="left" w:pos="400"/>
              <w:tab w:val="right" w:leader="dot" w:pos="8828"/>
            </w:tabs>
            <w:rPr>
              <w:rFonts w:asciiTheme="minorHAnsi" w:eastAsiaTheme="minorEastAsia" w:hAnsiTheme="minorHAnsi" w:cstheme="minorBidi"/>
              <w:noProof/>
              <w:color w:val="auto"/>
              <w:sz w:val="22"/>
              <w:szCs w:val="22"/>
              <w:lang w:val="en-US"/>
            </w:rPr>
          </w:pPr>
          <w:hyperlink w:anchor="_Toc504898196" w:history="1">
            <w:r w:rsidR="00AA6EBF" w:rsidRPr="00CD3392">
              <w:rPr>
                <w:rStyle w:val="Hipervnculo"/>
                <w:noProof/>
              </w:rPr>
              <w:t>6.</w:t>
            </w:r>
            <w:r w:rsidR="00AA6EBF">
              <w:rPr>
                <w:rFonts w:asciiTheme="minorHAnsi" w:eastAsiaTheme="minorEastAsia" w:hAnsiTheme="minorHAnsi" w:cstheme="minorBidi"/>
                <w:noProof/>
                <w:color w:val="auto"/>
                <w:sz w:val="22"/>
                <w:szCs w:val="22"/>
                <w:lang w:val="en-US"/>
              </w:rPr>
              <w:tab/>
            </w:r>
            <w:r w:rsidR="00AA6EBF" w:rsidRPr="00CD3392">
              <w:rPr>
                <w:rStyle w:val="Hipervnculo"/>
                <w:noProof/>
              </w:rPr>
              <w:t>CONCLUSIONES</w:t>
            </w:r>
            <w:r w:rsidR="00AA6EBF">
              <w:rPr>
                <w:noProof/>
                <w:webHidden/>
              </w:rPr>
              <w:tab/>
            </w:r>
            <w:r w:rsidR="00AA6EBF">
              <w:rPr>
                <w:noProof/>
                <w:webHidden/>
              </w:rPr>
              <w:fldChar w:fldCharType="begin"/>
            </w:r>
            <w:r w:rsidR="00AA6EBF">
              <w:rPr>
                <w:noProof/>
                <w:webHidden/>
              </w:rPr>
              <w:instrText xml:space="preserve"> PAGEREF _Toc504898196 \h </w:instrText>
            </w:r>
            <w:r w:rsidR="00AA6EBF">
              <w:rPr>
                <w:noProof/>
                <w:webHidden/>
              </w:rPr>
            </w:r>
            <w:r w:rsidR="00AA6EBF">
              <w:rPr>
                <w:noProof/>
                <w:webHidden/>
              </w:rPr>
              <w:fldChar w:fldCharType="separate"/>
            </w:r>
            <w:r w:rsidR="00AA6EBF">
              <w:rPr>
                <w:noProof/>
                <w:webHidden/>
              </w:rPr>
              <w:t>18</w:t>
            </w:r>
            <w:r w:rsidR="00AA6EBF">
              <w:rPr>
                <w:noProof/>
                <w:webHidden/>
              </w:rPr>
              <w:fldChar w:fldCharType="end"/>
            </w:r>
          </w:hyperlink>
        </w:p>
        <w:p w:rsidR="00AA6EBF" w:rsidRDefault="00A151E1">
          <w:pPr>
            <w:pStyle w:val="TDC1"/>
            <w:tabs>
              <w:tab w:val="right" w:leader="dot" w:pos="8828"/>
            </w:tabs>
            <w:rPr>
              <w:rFonts w:asciiTheme="minorHAnsi" w:eastAsiaTheme="minorEastAsia" w:hAnsiTheme="minorHAnsi" w:cstheme="minorBidi"/>
              <w:noProof/>
              <w:color w:val="auto"/>
              <w:sz w:val="22"/>
              <w:szCs w:val="22"/>
              <w:lang w:val="en-US"/>
            </w:rPr>
          </w:pPr>
          <w:hyperlink w:anchor="_Toc504898197" w:history="1">
            <w:r w:rsidR="00AA6EBF" w:rsidRPr="00CD3392">
              <w:rPr>
                <w:rStyle w:val="Hipervnculo"/>
                <w:noProof/>
                <w:spacing w:val="-10"/>
                <w:kern w:val="28"/>
              </w:rPr>
              <w:t>REFERENCIAS</w:t>
            </w:r>
            <w:r w:rsidR="00AA6EBF">
              <w:rPr>
                <w:noProof/>
                <w:webHidden/>
              </w:rPr>
              <w:tab/>
            </w:r>
            <w:r w:rsidR="00AA6EBF">
              <w:rPr>
                <w:noProof/>
                <w:webHidden/>
              </w:rPr>
              <w:fldChar w:fldCharType="begin"/>
            </w:r>
            <w:r w:rsidR="00AA6EBF">
              <w:rPr>
                <w:noProof/>
                <w:webHidden/>
              </w:rPr>
              <w:instrText xml:space="preserve"> PAGEREF _Toc504898197 \h </w:instrText>
            </w:r>
            <w:r w:rsidR="00AA6EBF">
              <w:rPr>
                <w:noProof/>
                <w:webHidden/>
              </w:rPr>
            </w:r>
            <w:r w:rsidR="00AA6EBF">
              <w:rPr>
                <w:noProof/>
                <w:webHidden/>
              </w:rPr>
              <w:fldChar w:fldCharType="separate"/>
            </w:r>
            <w:r w:rsidR="00AA6EBF">
              <w:rPr>
                <w:noProof/>
                <w:webHidden/>
              </w:rPr>
              <w:t>19</w:t>
            </w:r>
            <w:r w:rsidR="00AA6EBF">
              <w:rPr>
                <w:noProof/>
                <w:webHidden/>
              </w:rPr>
              <w:fldChar w:fldCharType="end"/>
            </w:r>
          </w:hyperlink>
        </w:p>
        <w:p w:rsidR="000E17A7" w:rsidRDefault="000E17A7" w:rsidP="006B45AD">
          <w:r>
            <w:rPr>
              <w:lang w:val="es-ES"/>
            </w:rPr>
            <w:fldChar w:fldCharType="end"/>
          </w:r>
        </w:p>
      </w:sdtContent>
    </w:sdt>
    <w:p w:rsidR="000E17A7" w:rsidRDefault="000E17A7" w:rsidP="006B45AD">
      <w:pPr>
        <w:rPr>
          <w:rFonts w:eastAsiaTheme="majorEastAsia" w:cstheme="majorBidi"/>
          <w:color w:val="000000" w:themeColor="text1"/>
          <w:sz w:val="32"/>
          <w:szCs w:val="32"/>
        </w:rPr>
      </w:pPr>
      <w:bookmarkStart w:id="4" w:name="_Toc504835246"/>
      <w:r>
        <w:br w:type="page"/>
      </w:r>
    </w:p>
    <w:p w:rsidR="00AB580E" w:rsidRPr="00AB580E" w:rsidRDefault="00AB580E" w:rsidP="00AB580E">
      <w:pPr>
        <w:pStyle w:val="Ttulo1"/>
        <w:numPr>
          <w:ilvl w:val="0"/>
          <w:numId w:val="0"/>
        </w:numPr>
      </w:pPr>
      <w:bookmarkStart w:id="5" w:name="_Toc504898177"/>
      <w:bookmarkEnd w:id="4"/>
      <w:r w:rsidRPr="00AB580E">
        <w:lastRenderedPageBreak/>
        <w:t>ÍNDICE DE TABLAS</w:t>
      </w:r>
      <w:bookmarkEnd w:id="5"/>
    </w:p>
    <w:p w:rsidR="00AB580E" w:rsidRPr="00AB580E" w:rsidRDefault="00AB580E" w:rsidP="00AB580E"/>
    <w:p w:rsidR="00A00ED8" w:rsidRDefault="006103E4">
      <w:pPr>
        <w:pStyle w:val="Tabladeilustraciones"/>
        <w:tabs>
          <w:tab w:val="right" w:leader="dot" w:pos="8828"/>
        </w:tabs>
        <w:rPr>
          <w:rFonts w:asciiTheme="minorHAnsi" w:eastAsiaTheme="minorEastAsia" w:hAnsiTheme="minorHAnsi" w:cstheme="minorBidi"/>
          <w:noProof/>
          <w:color w:val="auto"/>
          <w:sz w:val="22"/>
          <w:szCs w:val="22"/>
          <w:lang w:val="en-US"/>
        </w:rPr>
      </w:pPr>
      <w:r>
        <w:fldChar w:fldCharType="begin"/>
      </w:r>
      <w:r>
        <w:instrText xml:space="preserve"> TOC \h \z \c "Tabla" </w:instrText>
      </w:r>
      <w:r>
        <w:fldChar w:fldCharType="separate"/>
      </w:r>
      <w:hyperlink w:anchor="_Toc504863067" w:history="1">
        <w:r w:rsidR="00A00ED8" w:rsidRPr="00253A2F">
          <w:rPr>
            <w:rStyle w:val="Hipervnculo"/>
            <w:noProof/>
          </w:rPr>
          <w:t>TABLA 2.1: Escala de notas con exigencia de 60% para una evaluación de 29 puntos.</w:t>
        </w:r>
        <w:r w:rsidR="00A00ED8">
          <w:rPr>
            <w:noProof/>
            <w:webHidden/>
          </w:rPr>
          <w:tab/>
        </w:r>
        <w:r w:rsidR="00A00ED8">
          <w:rPr>
            <w:noProof/>
            <w:webHidden/>
          </w:rPr>
          <w:fldChar w:fldCharType="begin"/>
        </w:r>
        <w:r w:rsidR="00A00ED8">
          <w:rPr>
            <w:noProof/>
            <w:webHidden/>
          </w:rPr>
          <w:instrText xml:space="preserve"> PAGEREF _Toc504863067 \h </w:instrText>
        </w:r>
        <w:r w:rsidR="00A00ED8">
          <w:rPr>
            <w:noProof/>
            <w:webHidden/>
          </w:rPr>
        </w:r>
        <w:r w:rsidR="00A00ED8">
          <w:rPr>
            <w:noProof/>
            <w:webHidden/>
          </w:rPr>
          <w:fldChar w:fldCharType="separate"/>
        </w:r>
        <w:r w:rsidR="00A00ED8">
          <w:rPr>
            <w:noProof/>
            <w:webHidden/>
          </w:rPr>
          <w:t>9</w:t>
        </w:r>
        <w:r w:rsidR="00A00ED8">
          <w:rPr>
            <w:noProof/>
            <w:webHidden/>
          </w:rPr>
          <w:fldChar w:fldCharType="end"/>
        </w:r>
      </w:hyperlink>
    </w:p>
    <w:p w:rsidR="00A00ED8" w:rsidRDefault="00A151E1">
      <w:pPr>
        <w:pStyle w:val="Tabladeilustraciones"/>
        <w:tabs>
          <w:tab w:val="right" w:leader="dot" w:pos="8828"/>
        </w:tabs>
        <w:rPr>
          <w:rFonts w:asciiTheme="minorHAnsi" w:eastAsiaTheme="minorEastAsia" w:hAnsiTheme="minorHAnsi" w:cstheme="minorBidi"/>
          <w:noProof/>
          <w:color w:val="auto"/>
          <w:sz w:val="22"/>
          <w:szCs w:val="22"/>
          <w:lang w:val="en-US"/>
        </w:rPr>
      </w:pPr>
      <w:hyperlink w:anchor="_Toc504863068" w:history="1">
        <w:r w:rsidR="00A00ED8" w:rsidRPr="00253A2F">
          <w:rPr>
            <w:rStyle w:val="Hipervnculo"/>
            <w:noProof/>
          </w:rPr>
          <w:t>TABLA 2.2: Impuesto único de segunda categoría.</w:t>
        </w:r>
        <w:r w:rsidR="00A00ED8">
          <w:rPr>
            <w:noProof/>
            <w:webHidden/>
          </w:rPr>
          <w:tab/>
        </w:r>
        <w:r w:rsidR="00A00ED8">
          <w:rPr>
            <w:noProof/>
            <w:webHidden/>
          </w:rPr>
          <w:fldChar w:fldCharType="begin"/>
        </w:r>
        <w:r w:rsidR="00A00ED8">
          <w:rPr>
            <w:noProof/>
            <w:webHidden/>
          </w:rPr>
          <w:instrText xml:space="preserve"> PAGEREF _Toc504863068 \h </w:instrText>
        </w:r>
        <w:r w:rsidR="00A00ED8">
          <w:rPr>
            <w:noProof/>
            <w:webHidden/>
          </w:rPr>
        </w:r>
        <w:r w:rsidR="00A00ED8">
          <w:rPr>
            <w:noProof/>
            <w:webHidden/>
          </w:rPr>
          <w:fldChar w:fldCharType="separate"/>
        </w:r>
        <w:r w:rsidR="00A00ED8">
          <w:rPr>
            <w:noProof/>
            <w:webHidden/>
          </w:rPr>
          <w:t>9</w:t>
        </w:r>
        <w:r w:rsidR="00A00ED8">
          <w:rPr>
            <w:noProof/>
            <w:webHidden/>
          </w:rPr>
          <w:fldChar w:fldCharType="end"/>
        </w:r>
      </w:hyperlink>
    </w:p>
    <w:p w:rsidR="007334F3" w:rsidRPr="000E17A7" w:rsidRDefault="006103E4" w:rsidP="00AB580E">
      <w:pPr>
        <w:pStyle w:val="Ttulo1"/>
        <w:numPr>
          <w:ilvl w:val="0"/>
          <w:numId w:val="0"/>
        </w:numPr>
        <w:ind w:left="360"/>
      </w:pPr>
      <w:r>
        <w:fldChar w:fldCharType="end"/>
      </w:r>
    </w:p>
    <w:p w:rsidR="007334F3" w:rsidRDefault="007334F3" w:rsidP="006B45AD"/>
    <w:p w:rsidR="000E17A7" w:rsidRDefault="000E17A7" w:rsidP="006B45AD"/>
    <w:p w:rsidR="000E17A7" w:rsidRDefault="000E17A7" w:rsidP="006B45AD"/>
    <w:p w:rsidR="000E17A7" w:rsidRPr="007334F3" w:rsidRDefault="000E17A7" w:rsidP="006B45AD"/>
    <w:p w:rsidR="000E17A7" w:rsidRDefault="000E17A7" w:rsidP="006103E4">
      <w:pPr>
        <w:pStyle w:val="Tabla"/>
        <w:rPr>
          <w:rFonts w:eastAsiaTheme="majorEastAsia" w:cstheme="majorBidi"/>
          <w:color w:val="000000" w:themeColor="text1"/>
          <w:sz w:val="32"/>
          <w:szCs w:val="32"/>
        </w:rPr>
      </w:pPr>
      <w:bookmarkStart w:id="6" w:name="_Toc504835247"/>
      <w:r>
        <w:br w:type="page"/>
      </w:r>
    </w:p>
    <w:p w:rsidR="007334F3" w:rsidRPr="00AB580E" w:rsidRDefault="007334F3" w:rsidP="00AB580E">
      <w:pPr>
        <w:pStyle w:val="Ttulo1"/>
        <w:numPr>
          <w:ilvl w:val="0"/>
          <w:numId w:val="0"/>
        </w:numPr>
      </w:pPr>
      <w:bookmarkStart w:id="7" w:name="_Toc504898178"/>
      <w:r w:rsidRPr="00AB580E">
        <w:lastRenderedPageBreak/>
        <w:t>ÍNDICE DE ILUSTRACIONES</w:t>
      </w:r>
      <w:bookmarkEnd w:id="6"/>
      <w:bookmarkEnd w:id="7"/>
    </w:p>
    <w:p w:rsidR="007F0ACC" w:rsidRDefault="007F0ACC">
      <w:pPr>
        <w:pStyle w:val="Tabladeilustraciones"/>
        <w:tabs>
          <w:tab w:val="right" w:leader="dot" w:pos="8828"/>
        </w:tabs>
        <w:rPr>
          <w:rFonts w:asciiTheme="minorHAnsi" w:eastAsiaTheme="minorEastAsia" w:hAnsiTheme="minorHAnsi" w:cstheme="minorBidi"/>
          <w:noProof/>
          <w:color w:val="auto"/>
          <w:sz w:val="22"/>
          <w:szCs w:val="22"/>
          <w:lang w:val="en-US"/>
        </w:rPr>
      </w:pPr>
      <w:r>
        <w:fldChar w:fldCharType="begin"/>
      </w:r>
      <w:r>
        <w:instrText xml:space="preserve"> TOC \h \z \c "FIGURA" </w:instrText>
      </w:r>
      <w:r>
        <w:fldChar w:fldCharType="separate"/>
      </w:r>
      <w:hyperlink w:anchor="_Toc504863469" w:history="1">
        <w:r w:rsidRPr="00B82114">
          <w:rPr>
            <w:rStyle w:val="Hipervnculo"/>
            <w:noProof/>
          </w:rPr>
          <w:t>FIGURA 2.1: Portada y márgenes de un informe.</w:t>
        </w:r>
        <w:r>
          <w:rPr>
            <w:noProof/>
            <w:webHidden/>
          </w:rPr>
          <w:tab/>
        </w:r>
        <w:r>
          <w:rPr>
            <w:noProof/>
            <w:webHidden/>
          </w:rPr>
          <w:fldChar w:fldCharType="begin"/>
        </w:r>
        <w:r>
          <w:rPr>
            <w:noProof/>
            <w:webHidden/>
          </w:rPr>
          <w:instrText xml:space="preserve"> PAGEREF _Toc504863469 \h </w:instrText>
        </w:r>
        <w:r>
          <w:rPr>
            <w:noProof/>
            <w:webHidden/>
          </w:rPr>
        </w:r>
        <w:r>
          <w:rPr>
            <w:noProof/>
            <w:webHidden/>
          </w:rPr>
          <w:fldChar w:fldCharType="separate"/>
        </w:r>
        <w:r>
          <w:rPr>
            <w:noProof/>
            <w:webHidden/>
          </w:rPr>
          <w:t>7</w:t>
        </w:r>
        <w:r>
          <w:rPr>
            <w:noProof/>
            <w:webHidden/>
          </w:rPr>
          <w:fldChar w:fldCharType="end"/>
        </w:r>
      </w:hyperlink>
    </w:p>
    <w:p w:rsidR="007334F3" w:rsidRDefault="007F0ACC" w:rsidP="006B45AD">
      <w:r>
        <w:fldChar w:fldCharType="end"/>
      </w:r>
    </w:p>
    <w:p w:rsidR="000E17A7" w:rsidRDefault="000E17A7" w:rsidP="006B45AD"/>
    <w:p w:rsidR="000E17A7" w:rsidRDefault="000E17A7" w:rsidP="006B45AD"/>
    <w:p w:rsidR="000E17A7" w:rsidRDefault="000E17A7" w:rsidP="006B45AD"/>
    <w:p w:rsidR="000E17A7" w:rsidRDefault="000E17A7" w:rsidP="006B45AD"/>
    <w:p w:rsidR="000E17A7" w:rsidRDefault="000E17A7" w:rsidP="006B45AD">
      <w:pPr>
        <w:rPr>
          <w:rFonts w:eastAsiaTheme="majorEastAsia" w:cstheme="majorBidi"/>
          <w:color w:val="000000" w:themeColor="text1"/>
          <w:sz w:val="32"/>
          <w:szCs w:val="32"/>
        </w:rPr>
      </w:pPr>
      <w:bookmarkStart w:id="8" w:name="_Toc504835248"/>
      <w:r>
        <w:br w:type="page"/>
      </w:r>
    </w:p>
    <w:p w:rsidR="007334F3" w:rsidRPr="00987EAD" w:rsidRDefault="007334F3" w:rsidP="00AB580E">
      <w:pPr>
        <w:pStyle w:val="Ttulo1"/>
      </w:pPr>
      <w:bookmarkStart w:id="9" w:name="_Toc504898179"/>
      <w:r w:rsidRPr="00987EAD">
        <w:lastRenderedPageBreak/>
        <w:t>INTRODUCCIÓN</w:t>
      </w:r>
      <w:bookmarkEnd w:id="8"/>
      <w:bookmarkEnd w:id="9"/>
    </w:p>
    <w:p w:rsidR="007334F3" w:rsidRPr="00987EAD" w:rsidRDefault="007334F3" w:rsidP="006B45AD"/>
    <w:p w:rsidR="00F3575F" w:rsidRPr="00987EAD" w:rsidRDefault="00F3575F" w:rsidP="006B45AD">
      <w:r w:rsidRPr="00987EAD">
        <w:t xml:space="preserve">A lo largo de toda su vida estudiantil y laboral, los ingenieros se ven enfrentados a la elaboración de documentos e informes técnicos, muchas veces bastante extensos. </w:t>
      </w:r>
      <w:r w:rsidR="007334F3" w:rsidRPr="00987EAD">
        <w:t xml:space="preserve">En </w:t>
      </w:r>
      <w:r w:rsidRPr="00987EAD">
        <w:t>muchos</w:t>
      </w:r>
      <w:r w:rsidR="007334F3" w:rsidRPr="00987EAD">
        <w:t xml:space="preserve"> casos </w:t>
      </w:r>
      <w:r w:rsidRPr="00987EAD">
        <w:t>deben ceñirse</w:t>
      </w:r>
      <w:r w:rsidR="007334F3" w:rsidRPr="00987EAD">
        <w:t xml:space="preserve"> a normas estrictas</w:t>
      </w:r>
      <w:r w:rsidRPr="00987EAD">
        <w:t xml:space="preserve"> de formato y redacción establecidas por entidades superiores (empresas, universidades, etc.).</w:t>
      </w:r>
    </w:p>
    <w:p w:rsidR="00F3575F" w:rsidRPr="00987EAD" w:rsidRDefault="00F3575F" w:rsidP="006B45AD"/>
    <w:p w:rsidR="007334F3" w:rsidRPr="00987EAD" w:rsidRDefault="00F3575F" w:rsidP="006B45AD">
      <w:r w:rsidRPr="00987EAD">
        <w:t xml:space="preserve">El presente </w:t>
      </w:r>
      <w:r w:rsidR="00E84790" w:rsidRPr="00987EAD">
        <w:t>trabajo</w:t>
      </w:r>
      <w:r w:rsidRPr="00987EAD">
        <w:t xml:space="preserve"> tiene por objetivo ayudar a los estudiantes del Módulo Básico de Ingeniería</w:t>
      </w:r>
      <w:r w:rsidR="00E020E3" w:rsidRPr="00987EAD">
        <w:t xml:space="preserve"> (en adelante MBI)</w:t>
      </w:r>
      <w:r w:rsidRPr="00987EAD">
        <w:t xml:space="preserve"> de la Universidad de Santiago de Chile a elaborar informes de calidad con un formato estricto basado en el formato requerido por la Universidad para la elaboración de trabajos de tesis </w:t>
      </w:r>
      <w:sdt>
        <w:sdtPr>
          <w:id w:val="-1856950707"/>
          <w:citation/>
        </w:sdtPr>
        <w:sdtEndPr/>
        <w:sdtContent>
          <w:r w:rsidRPr="00987EAD">
            <w:fldChar w:fldCharType="begin"/>
          </w:r>
          <w:r w:rsidRPr="00987EAD">
            <w:instrText xml:space="preserve"> CITATION Sis14 \l 13322 </w:instrText>
          </w:r>
          <w:r w:rsidRPr="00987EAD">
            <w:fldChar w:fldCharType="separate"/>
          </w:r>
          <w:r w:rsidR="00AA6EBF">
            <w:rPr>
              <w:noProof/>
            </w:rPr>
            <w:t>(Sistema de Bibliotecas Universidad de Santiago, 2014)</w:t>
          </w:r>
          <w:r w:rsidRPr="00987EAD">
            <w:fldChar w:fldCharType="end"/>
          </w:r>
        </w:sdtContent>
      </w:sdt>
      <w:r w:rsidR="000E17A7" w:rsidRPr="00987EAD">
        <w:t xml:space="preserve"> </w:t>
      </w:r>
      <w:r w:rsidR="00AC315D" w:rsidRPr="00987EAD">
        <w:t>considera</w:t>
      </w:r>
      <w:r w:rsidR="000E17A7" w:rsidRPr="00987EAD">
        <w:t>ndo</w:t>
      </w:r>
      <w:r w:rsidR="00AC315D" w:rsidRPr="00987EAD">
        <w:t>, además, algunas nociones preliminares de redacción de documentos científico-técnicos</w:t>
      </w:r>
      <w:r w:rsidR="007334F3" w:rsidRPr="00987EAD">
        <w:t>.</w:t>
      </w:r>
      <w:r w:rsidR="00E84790" w:rsidRPr="00987EAD">
        <w:t xml:space="preserve"> Cabe destacar que este documento respeta el formato propuesto y hace uso de las</w:t>
      </w:r>
      <w:r w:rsidR="000E17A7" w:rsidRPr="00987EAD">
        <w:t xml:space="preserve"> herramientas de redacción </w:t>
      </w:r>
      <w:r w:rsidR="00E84790" w:rsidRPr="00987EAD">
        <w:t>en él descritas, por lo que puede ser empleado como ejemplo o plantilla.</w:t>
      </w:r>
    </w:p>
    <w:p w:rsidR="007334F3" w:rsidRPr="00987EAD" w:rsidRDefault="007334F3" w:rsidP="006B45AD"/>
    <w:p w:rsidR="000E17A7" w:rsidRPr="00987EAD" w:rsidRDefault="0059762C" w:rsidP="006B45AD">
      <w:r w:rsidRPr="00987EAD">
        <w:t>Las secciones restantes qu</w:t>
      </w:r>
      <w:r w:rsidR="009536D2" w:rsidRPr="00987EAD">
        <w:t xml:space="preserve">e conforman el presente escrito abordan diferentes aspectos de la elaboración de informes. </w:t>
      </w:r>
      <w:r w:rsidR="00987EAD" w:rsidRPr="00987EAD">
        <w:t>La sección</w:t>
      </w:r>
      <w:r w:rsidR="009536D2" w:rsidRPr="00987EAD">
        <w:t xml:space="preserve"> 2 se dedica a aspectos exclusivamente de formato. </w:t>
      </w:r>
      <w:r w:rsidR="00987EAD" w:rsidRPr="00987EAD">
        <w:t>La sección</w:t>
      </w:r>
      <w:r w:rsidR="009536D2" w:rsidRPr="00987EAD">
        <w:t xml:space="preserve"> 3 entrega directrices acerca de la organización de las secciones del documento y los contenidos de cada una de ellas. </w:t>
      </w:r>
      <w:r w:rsidR="00987EAD" w:rsidRPr="00987EAD">
        <w:t>A continuación, en la sección 4, se aborda la temática del estilo de redacción propio de un documento científico-técnico, para luego, en la sección 5, dar algunas orientaciones acerca del uso de procesadores de texto para la elaboración de informes. Para terminar, la sección 6 presenta las conclusiones del trabajo realizado.</w:t>
      </w:r>
      <w:r w:rsidR="000E17A7" w:rsidRPr="00987EAD">
        <w:br w:type="page"/>
      </w:r>
    </w:p>
    <w:p w:rsidR="00AB580E" w:rsidRDefault="000E17A7" w:rsidP="00AB580E">
      <w:pPr>
        <w:pStyle w:val="Ttulo1"/>
      </w:pPr>
      <w:bookmarkStart w:id="10" w:name="_Toc504898180"/>
      <w:r w:rsidRPr="00AB580E">
        <w:lastRenderedPageBreak/>
        <w:t xml:space="preserve">FORMATO </w:t>
      </w:r>
      <w:r w:rsidR="006B45AD" w:rsidRPr="00AB580E">
        <w:t>GENERAL</w:t>
      </w:r>
      <w:bookmarkEnd w:id="10"/>
    </w:p>
    <w:p w:rsidR="00341F89" w:rsidRPr="00AB580E" w:rsidRDefault="00341F89" w:rsidP="00AB580E">
      <w:pPr>
        <w:pStyle w:val="Ttulo2"/>
      </w:pPr>
      <w:bookmarkStart w:id="11" w:name="_Toc504898181"/>
      <w:r w:rsidRPr="00AB580E">
        <w:t>FORMATOS DE HOJA Y TEXTO</w:t>
      </w:r>
      <w:bookmarkEnd w:id="11"/>
    </w:p>
    <w:p w:rsidR="00341F89" w:rsidRDefault="00341F89" w:rsidP="006B45AD"/>
    <w:p w:rsidR="006B45AD" w:rsidRDefault="006B45AD" w:rsidP="006B45AD">
      <w:r>
        <w:t xml:space="preserve">Esta sección considera las </w:t>
      </w:r>
      <w:r w:rsidR="00E020E3">
        <w:t xml:space="preserve">principales </w:t>
      </w:r>
      <w:r>
        <w:t xml:space="preserve">especificaciones establecidas para el formato de tesis requerido por la Universidad de Santiago de Chile </w:t>
      </w:r>
      <w:sdt>
        <w:sdtPr>
          <w:id w:val="659975610"/>
          <w:citation/>
        </w:sdtPr>
        <w:sdtEndPr/>
        <w:sdtContent>
          <w:r>
            <w:fldChar w:fldCharType="begin"/>
          </w:r>
          <w:r>
            <w:instrText xml:space="preserve"> CITATION Sis14 \l 13322 </w:instrText>
          </w:r>
          <w:r>
            <w:fldChar w:fldCharType="separate"/>
          </w:r>
          <w:r w:rsidR="00AA6EBF">
            <w:rPr>
              <w:noProof/>
            </w:rPr>
            <w:t>(Sistema de Bibliotecas Universidad de Santiago, 2014)</w:t>
          </w:r>
          <w:r>
            <w:fldChar w:fldCharType="end"/>
          </w:r>
        </w:sdtContent>
      </w:sdt>
      <w:r w:rsidR="00E020E3">
        <w:t>. Algunas de ellas han sido simplificadas o modificadas bajo la premisa de que la envergadura de los trabajos solicitados en las asignaturas del MBI es menor y a que, en general, solo se requiere la entrega de una versión digital de ellos.</w:t>
      </w:r>
    </w:p>
    <w:p w:rsidR="00E020E3" w:rsidRDefault="00E020E3" w:rsidP="006B45AD"/>
    <w:p w:rsidR="006B45AD" w:rsidRDefault="006B45AD" w:rsidP="006B45AD">
      <w:r>
        <w:t xml:space="preserve">Los informes deben ser elaborados en tamaño carta (27,9 x 21,6 </w:t>
      </w:r>
      <w:r w:rsidR="00E020E3">
        <w:t xml:space="preserve">cm), con el tipo de fuente </w:t>
      </w:r>
      <w:r>
        <w:t>Arial tamaño</w:t>
      </w:r>
      <w:r w:rsidR="00E020E3">
        <w:t xml:space="preserve"> </w:t>
      </w:r>
      <w:r>
        <w:t>10 para todo el texto</w:t>
      </w:r>
      <w:r w:rsidR="00E020E3">
        <w:t xml:space="preserve">, exceptuando la portada. </w:t>
      </w:r>
      <w:r>
        <w:t>Los márgenes</w:t>
      </w:r>
      <w:r w:rsidR="00E020E3">
        <w:t>, como muestra la figura 2.1, deben ser los siguientes:</w:t>
      </w:r>
    </w:p>
    <w:p w:rsidR="00E020E3" w:rsidRDefault="006B45AD" w:rsidP="00C33ED2">
      <w:pPr>
        <w:pStyle w:val="Prrafodelista"/>
        <w:numPr>
          <w:ilvl w:val="0"/>
          <w:numId w:val="17"/>
        </w:numPr>
      </w:pPr>
      <w:r>
        <w:t>M</w:t>
      </w:r>
      <w:r w:rsidR="00E020E3">
        <w:t>á</w:t>
      </w:r>
      <w:r>
        <w:t>rgen</w:t>
      </w:r>
      <w:r w:rsidR="00E020E3">
        <w:t>es</w:t>
      </w:r>
      <w:r>
        <w:t xml:space="preserve"> izquierdo y superior: 4 centímetros</w:t>
      </w:r>
      <w:r w:rsidR="00E020E3">
        <w:t>.</w:t>
      </w:r>
    </w:p>
    <w:p w:rsidR="006B45AD" w:rsidRDefault="006B45AD" w:rsidP="00C33ED2">
      <w:pPr>
        <w:pStyle w:val="Prrafodelista"/>
        <w:numPr>
          <w:ilvl w:val="0"/>
          <w:numId w:val="17"/>
        </w:numPr>
      </w:pPr>
      <w:r>
        <w:t>M</w:t>
      </w:r>
      <w:r w:rsidR="00E020E3">
        <w:t>á</w:t>
      </w:r>
      <w:r>
        <w:t>rgen</w:t>
      </w:r>
      <w:r w:rsidR="00E020E3">
        <w:t>es</w:t>
      </w:r>
      <w:r>
        <w:t xml:space="preserve"> derecho e inferior: 2,5 centímetros.</w:t>
      </w:r>
    </w:p>
    <w:p w:rsidR="00C33ED2" w:rsidRDefault="00C33ED2" w:rsidP="00C33ED2"/>
    <w:p w:rsidR="00C33ED2" w:rsidRDefault="00BF7F46" w:rsidP="00C33ED2">
      <w:r>
        <w:t xml:space="preserve">El texto debe estar justificado a ambos márgenes y su </w:t>
      </w:r>
      <w:r w:rsidR="00C33ED2">
        <w:t>interlineado debe ser de 1,5. Adicionalmente, las páginas deben estar numeradas (con excepción de la portada) en la esquina inferior derecha.</w:t>
      </w:r>
    </w:p>
    <w:p w:rsidR="00341F89" w:rsidRDefault="00341F89" w:rsidP="00C33ED2"/>
    <w:p w:rsidR="00341F89" w:rsidRDefault="00341F89" w:rsidP="00C33ED2">
      <w:r>
        <w:t xml:space="preserve">Otra consideración importante es que el uso de listas numeradas y viñetas debe ser consistente a lo largo de todo el informe. Por ejemplo, si en una sección se usa numeración arábiga, en la siguiente no debe aparecer numeración romana (a menos que sea una misma sección con </w:t>
      </w:r>
      <w:r w:rsidR="00D57375">
        <w:t>diferentes niveles, como se puede apreciar en la sección 1.2.</w:t>
      </w:r>
    </w:p>
    <w:p w:rsidR="00B501A2" w:rsidRDefault="00B501A2" w:rsidP="00C33ED2"/>
    <w:p w:rsidR="00B501A2" w:rsidRDefault="00B501A2" w:rsidP="00C33ED2">
      <w:r>
        <w:t>La separación entre párrafos está dada por una línea en blanco, sin uso de sangría.</w:t>
      </w:r>
    </w:p>
    <w:p w:rsidR="00B501A2" w:rsidRDefault="00B501A2" w:rsidP="00C33ED2"/>
    <w:p w:rsidR="00B501A2" w:rsidRDefault="00B501A2" w:rsidP="00C33ED2">
      <w:r>
        <w:t>La separación entre el término de una subsección y el título de la siguiente es de dos líneas en blanco, mientras que cada nueva sección comienza en una nueva página.</w:t>
      </w:r>
      <w:r w:rsidR="00397F9F">
        <w:t xml:space="preserve"> Luego de cada título debe haber una línea en blanco. En caso de que no alcance a haber una línea de texto después de un título, este último debe ser trasladado a la página siguiente.</w:t>
      </w:r>
    </w:p>
    <w:p w:rsidR="00C33ED2" w:rsidRDefault="00C33ED2" w:rsidP="00C33ED2"/>
    <w:p w:rsidR="00D57375" w:rsidRDefault="00D57375" w:rsidP="00C33ED2"/>
    <w:p w:rsidR="00D57375" w:rsidRDefault="00D57375" w:rsidP="00AB580E">
      <w:pPr>
        <w:pStyle w:val="Ttulo2"/>
      </w:pPr>
      <w:bookmarkStart w:id="12" w:name="_Toc504898182"/>
      <w:r>
        <w:t>PORTADA</w:t>
      </w:r>
      <w:bookmarkEnd w:id="12"/>
    </w:p>
    <w:p w:rsidR="00397F9F" w:rsidRDefault="00397F9F" w:rsidP="00D57375"/>
    <w:p w:rsidR="00D57375" w:rsidRDefault="00D57375" w:rsidP="00D57375">
      <w:r>
        <w:t>La portada, correspondiente a la primera página, identifica al documento. Los elementos que la conforman son:</w:t>
      </w:r>
    </w:p>
    <w:p w:rsidR="00397F9F" w:rsidRDefault="00397F9F" w:rsidP="00D57375"/>
    <w:p w:rsidR="00397F9F" w:rsidRDefault="00397F9F" w:rsidP="00397F9F">
      <w:pPr>
        <w:jc w:val="center"/>
      </w:pPr>
      <w:r>
        <w:rPr>
          <w:noProof/>
          <w:lang w:val="en-US"/>
        </w:rPr>
        <w:drawing>
          <wp:inline distT="0" distB="0" distL="0" distR="0" wp14:anchorId="28AA074A" wp14:editId="1DE668B1">
            <wp:extent cx="3623946" cy="42576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7147" cy="4284933"/>
                    </a:xfrm>
                    <a:prstGeom prst="rect">
                      <a:avLst/>
                    </a:prstGeom>
                    <a:noFill/>
                    <a:ln>
                      <a:noFill/>
                    </a:ln>
                  </pic:spPr>
                </pic:pic>
              </a:graphicData>
            </a:graphic>
          </wp:inline>
        </w:drawing>
      </w:r>
    </w:p>
    <w:p w:rsidR="00397F9F" w:rsidRDefault="00397F9F" w:rsidP="00397F9F">
      <w:pPr>
        <w:jc w:val="center"/>
      </w:pPr>
    </w:p>
    <w:p w:rsidR="00397F9F" w:rsidRPr="007F0ACC" w:rsidRDefault="007F0ACC" w:rsidP="007F0ACC">
      <w:pPr>
        <w:pStyle w:val="Descripcin"/>
        <w:jc w:val="center"/>
      </w:pPr>
      <w:bookmarkStart w:id="13" w:name="_Toc504863469"/>
      <w:r w:rsidRPr="007F0ACC">
        <w:t xml:space="preserve">FIGURA </w:t>
      </w:r>
      <w:r w:rsidRPr="007F0ACC">
        <w:fldChar w:fldCharType="begin"/>
      </w:r>
      <w:r w:rsidRPr="007F0ACC">
        <w:instrText xml:space="preserve"> STYLEREF 1 \s </w:instrText>
      </w:r>
      <w:r w:rsidRPr="007F0ACC">
        <w:fldChar w:fldCharType="separate"/>
      </w:r>
      <w:r w:rsidRPr="007F0ACC">
        <w:rPr>
          <w:noProof/>
        </w:rPr>
        <w:t>2</w:t>
      </w:r>
      <w:r w:rsidRPr="007F0ACC">
        <w:fldChar w:fldCharType="end"/>
      </w:r>
      <w:r w:rsidRPr="007F0ACC">
        <w:t>.</w:t>
      </w:r>
      <w:r w:rsidRPr="007F0ACC">
        <w:fldChar w:fldCharType="begin"/>
      </w:r>
      <w:r w:rsidRPr="007F0ACC">
        <w:instrText xml:space="preserve"> SEQ FIGURA \* ARABIC \s 1 </w:instrText>
      </w:r>
      <w:r w:rsidRPr="007F0ACC">
        <w:fldChar w:fldCharType="separate"/>
      </w:r>
      <w:r w:rsidRPr="007F0ACC">
        <w:rPr>
          <w:noProof/>
        </w:rPr>
        <w:t>1</w:t>
      </w:r>
      <w:r w:rsidRPr="007F0ACC">
        <w:fldChar w:fldCharType="end"/>
      </w:r>
      <w:r w:rsidRPr="007F0ACC">
        <w:t>: Portada y márgenes de un informe.</w:t>
      </w:r>
      <w:bookmarkEnd w:id="13"/>
    </w:p>
    <w:p w:rsidR="00397F9F" w:rsidRDefault="00397F9F" w:rsidP="00397F9F">
      <w:pPr>
        <w:jc w:val="center"/>
      </w:pPr>
      <w:r w:rsidRPr="007F0ACC">
        <w:t>Fuente: Elaboración propia.</w:t>
      </w:r>
    </w:p>
    <w:p w:rsidR="00397F9F" w:rsidRDefault="00397F9F" w:rsidP="00D57375"/>
    <w:p w:rsidR="00D57375" w:rsidRDefault="00D57375" w:rsidP="00D57375">
      <w:pPr>
        <w:pStyle w:val="Prrafodelista"/>
        <w:numPr>
          <w:ilvl w:val="0"/>
          <w:numId w:val="18"/>
        </w:numPr>
      </w:pPr>
      <w:r>
        <w:t>En la esquina superior derecha, el escudo oficial de la Universidad de Santiago de Chile (en color o en blanco y negro).</w:t>
      </w:r>
    </w:p>
    <w:p w:rsidR="00D57375" w:rsidRDefault="00D57375" w:rsidP="00D57375">
      <w:pPr>
        <w:pStyle w:val="Prrafodelista"/>
        <w:numPr>
          <w:ilvl w:val="0"/>
          <w:numId w:val="18"/>
        </w:numPr>
      </w:pPr>
      <w:r>
        <w:t>En la parte superior, centrado, a la izquierda del escudo y con interlineado de 1,5:</w:t>
      </w:r>
    </w:p>
    <w:p w:rsidR="00D57375" w:rsidRDefault="00D57375" w:rsidP="00D57375">
      <w:pPr>
        <w:pStyle w:val="Prrafodelista"/>
        <w:numPr>
          <w:ilvl w:val="0"/>
          <w:numId w:val="19"/>
        </w:numPr>
      </w:pPr>
      <w:r>
        <w:t>Nombre de la Universidad, en letras mayúsculas, negrita y tamaño de fuente número 14.</w:t>
      </w:r>
    </w:p>
    <w:p w:rsidR="00D57375" w:rsidRDefault="00D57375" w:rsidP="00D57375">
      <w:pPr>
        <w:pStyle w:val="Prrafodelista"/>
        <w:numPr>
          <w:ilvl w:val="0"/>
          <w:numId w:val="19"/>
        </w:numPr>
      </w:pPr>
      <w:r>
        <w:t>Nombre de la Facultad, en letras mayúsculas, negrita y tamaño de fuente número 12.</w:t>
      </w:r>
    </w:p>
    <w:p w:rsidR="00D57375" w:rsidRDefault="00D57375" w:rsidP="00D57375">
      <w:pPr>
        <w:pStyle w:val="Prrafodelista"/>
        <w:numPr>
          <w:ilvl w:val="0"/>
          <w:numId w:val="19"/>
        </w:numPr>
      </w:pPr>
      <w:r>
        <w:t>Nombre de la unidad académica (Departamento) en letras minúsculas, negrita y tamaño de fuente 12.</w:t>
      </w:r>
    </w:p>
    <w:p w:rsidR="00C33ED2" w:rsidRDefault="009B6988" w:rsidP="007A30BA">
      <w:pPr>
        <w:pStyle w:val="Prrafodelista"/>
        <w:numPr>
          <w:ilvl w:val="0"/>
          <w:numId w:val="18"/>
        </w:numPr>
      </w:pPr>
      <w:r>
        <w:t xml:space="preserve">El título, correspondiente a una descripción breve y sintética del contenido del informe, </w:t>
      </w:r>
      <w:r w:rsidR="00C33ED2">
        <w:t>se escribe en el centro superior de la hoja</w:t>
      </w:r>
      <w:r>
        <w:t>. En caso de que éste ocupe más de un renglón, su interlineado debe ser igualmente de 1,5, con fuente Arial tamaño 12, negrita y letras mayúsculas. Se debe recordar siempre que los títulos no llevan punto final ni se escriben entre comillas. Tampoco se deben subrayar.</w:t>
      </w:r>
    </w:p>
    <w:p w:rsidR="00341F89" w:rsidRDefault="00341F89" w:rsidP="007A30BA">
      <w:pPr>
        <w:pStyle w:val="Prrafodelista"/>
        <w:numPr>
          <w:ilvl w:val="0"/>
          <w:numId w:val="18"/>
        </w:numPr>
      </w:pPr>
      <w:r>
        <w:lastRenderedPageBreak/>
        <w:t>Los nombres de los autores se sitúan inmediatamente bajo el título, con el nombre de pila antes que el apellido, y ordenados alfabéticamente por el apellido paterno. Van centrados, con letra Arial, tamaño 10 y negrita.</w:t>
      </w:r>
    </w:p>
    <w:p w:rsidR="00341F89" w:rsidRDefault="00341F89" w:rsidP="007A30BA">
      <w:pPr>
        <w:pStyle w:val="Prrafodelista"/>
        <w:numPr>
          <w:ilvl w:val="0"/>
          <w:numId w:val="18"/>
        </w:numPr>
      </w:pPr>
      <w:r>
        <w:t xml:space="preserve">Profesores y fecha: en la esquina inferior </w:t>
      </w:r>
      <w:r w:rsidR="00440A1C">
        <w:t>derecha</w:t>
      </w:r>
      <w:bookmarkStart w:id="14" w:name="_GoBack"/>
      <w:bookmarkEnd w:id="14"/>
      <w:r>
        <w:t xml:space="preserve"> se escriben los nombres de los receptores del informe y la fecha de entrega, como se puede apreciar en la figura 2.1. Este texto se escribe con letra Arial tamaño 10, e interlineado de 1,5, a una tabulación de distancia del encabezado. Los encabezados llevan además negrita.</w:t>
      </w:r>
    </w:p>
    <w:p w:rsidR="009B6988" w:rsidRDefault="009B6988" w:rsidP="009B6988"/>
    <w:p w:rsidR="00A04C9F" w:rsidRDefault="00A04C9F" w:rsidP="009B6988"/>
    <w:p w:rsidR="00A04C9F" w:rsidRDefault="00A04C9F" w:rsidP="00AB580E">
      <w:pPr>
        <w:pStyle w:val="Ttulo2"/>
      </w:pPr>
      <w:bookmarkStart w:id="15" w:name="_Toc504898183"/>
      <w:r>
        <w:t>TABLA DE CONTENIDO</w:t>
      </w:r>
      <w:bookmarkEnd w:id="15"/>
    </w:p>
    <w:p w:rsidR="00A04C9F" w:rsidRDefault="00A04C9F" w:rsidP="009B6988"/>
    <w:p w:rsidR="002008A7" w:rsidRDefault="006D5C10" w:rsidP="002008A7">
      <w:r>
        <w:t>Correspondiente a</w:t>
      </w:r>
      <w:r w:rsidR="002008A7">
        <w:t xml:space="preserve"> la estructura de</w:t>
      </w:r>
      <w:r>
        <w:t xml:space="preserve">l documento, </w:t>
      </w:r>
      <w:r w:rsidR="002008A7">
        <w:t>muestra</w:t>
      </w:r>
      <w:r>
        <w:t xml:space="preserve"> </w:t>
      </w:r>
      <w:r w:rsidR="002008A7">
        <w:t xml:space="preserve">las partes </w:t>
      </w:r>
      <w:r>
        <w:t xml:space="preserve">(secciones y subsecciones) </w:t>
      </w:r>
      <w:r w:rsidR="002008A7">
        <w:t>que l</w:t>
      </w:r>
      <w:r w:rsidR="00431758">
        <w:t>o</w:t>
      </w:r>
      <w:r w:rsidR="002008A7">
        <w:t xml:space="preserve"> con</w:t>
      </w:r>
      <w:r>
        <w:t>forman</w:t>
      </w:r>
      <w:r w:rsidR="00431758">
        <w:t xml:space="preserve">. Como se señala en </w:t>
      </w:r>
      <w:sdt>
        <w:sdtPr>
          <w:id w:val="-1906366282"/>
          <w:citation/>
        </w:sdtPr>
        <w:sdtEndPr/>
        <w:sdtContent>
          <w:r w:rsidR="00431758">
            <w:fldChar w:fldCharType="begin"/>
          </w:r>
          <w:r w:rsidR="00431758">
            <w:instrText xml:space="preserve"> CITATION Sis14 \l 13322 </w:instrText>
          </w:r>
          <w:r w:rsidR="00431758">
            <w:fldChar w:fldCharType="separate"/>
          </w:r>
          <w:r w:rsidR="00AA6EBF">
            <w:rPr>
              <w:noProof/>
            </w:rPr>
            <w:t>(Sistema de Bibliotecas Universidad de Santiago, 2014)</w:t>
          </w:r>
          <w:r w:rsidR="00431758">
            <w:fldChar w:fldCharType="end"/>
          </w:r>
        </w:sdtContent>
      </w:sdt>
      <w:r w:rsidR="00431758">
        <w:t>, “</w:t>
      </w:r>
      <w:r w:rsidR="002008A7">
        <w:t>debe ser confeccionada una vez finalizado</w:t>
      </w:r>
      <w:r w:rsidR="00431758">
        <w:t xml:space="preserve"> </w:t>
      </w:r>
      <w:r w:rsidR="002008A7">
        <w:t>el trabajo para que refleje el contenido con su</w:t>
      </w:r>
      <w:r w:rsidR="00431758">
        <w:t xml:space="preserve"> </w:t>
      </w:r>
      <w:r w:rsidR="002008A7">
        <w:t>paginación definitiva.</w:t>
      </w:r>
      <w:r w:rsidR="00431758">
        <w:t xml:space="preserve"> </w:t>
      </w:r>
      <w:r w:rsidR="002008A7">
        <w:t>La tabla de contenido debe ser dinámica y generada</w:t>
      </w:r>
      <w:r w:rsidR="00431758">
        <w:t xml:space="preserve"> </w:t>
      </w:r>
      <w:r w:rsidR="002008A7">
        <w:t>a través del procesador de texto elegido</w:t>
      </w:r>
      <w:r w:rsidR="00431758">
        <w:t xml:space="preserve"> </w:t>
      </w:r>
      <w:r w:rsidR="002008A7">
        <w:t xml:space="preserve">para </w:t>
      </w:r>
      <w:r w:rsidR="00431758">
        <w:t>el desarrollo de su trabajo”.</w:t>
      </w:r>
    </w:p>
    <w:p w:rsidR="00431758" w:rsidRDefault="00431758" w:rsidP="002008A7"/>
    <w:p w:rsidR="002008A7" w:rsidRDefault="002008A7" w:rsidP="002008A7">
      <w:r>
        <w:t>Debe incluir los siguientes elementos:</w:t>
      </w:r>
    </w:p>
    <w:p w:rsidR="005E5A82" w:rsidRDefault="002008A7" w:rsidP="007A30BA">
      <w:pPr>
        <w:pStyle w:val="Prrafodelista"/>
        <w:numPr>
          <w:ilvl w:val="0"/>
          <w:numId w:val="22"/>
        </w:numPr>
      </w:pPr>
      <w:r>
        <w:t>Preliminares</w:t>
      </w:r>
      <w:r w:rsidR="005E5A82">
        <w:t>,</w:t>
      </w:r>
      <w:r>
        <w:t xml:space="preserve"> </w:t>
      </w:r>
      <w:r w:rsidR="005E5A82">
        <w:t>correspondientes a los índices de tablas y figuras. No se debe incorporar la propia tabla de contenidos.</w:t>
      </w:r>
    </w:p>
    <w:p w:rsidR="005E5A82" w:rsidRDefault="002008A7" w:rsidP="005E5A82">
      <w:pPr>
        <w:pStyle w:val="Prrafodelista"/>
        <w:numPr>
          <w:ilvl w:val="0"/>
          <w:numId w:val="22"/>
        </w:numPr>
      </w:pPr>
      <w:r>
        <w:t xml:space="preserve">Títulos de cada sección </w:t>
      </w:r>
      <w:r w:rsidR="005E5A82">
        <w:t>del documento, con sus respectivas subsecciones.</w:t>
      </w:r>
    </w:p>
    <w:p w:rsidR="005E5A82" w:rsidRDefault="005E5A82" w:rsidP="005E5A82">
      <w:pPr>
        <w:pStyle w:val="Prrafodelista"/>
        <w:numPr>
          <w:ilvl w:val="0"/>
          <w:numId w:val="22"/>
        </w:numPr>
      </w:pPr>
      <w:r>
        <w:t>Referencias.</w:t>
      </w:r>
    </w:p>
    <w:p w:rsidR="005E5A82" w:rsidRDefault="005E5A82" w:rsidP="005E5A82">
      <w:pPr>
        <w:pStyle w:val="Prrafodelista"/>
        <w:numPr>
          <w:ilvl w:val="0"/>
          <w:numId w:val="22"/>
        </w:numPr>
      </w:pPr>
      <w:r>
        <w:t>Anexos, si los hubiere.</w:t>
      </w:r>
    </w:p>
    <w:p w:rsidR="002008A7" w:rsidRDefault="002008A7" w:rsidP="002008A7"/>
    <w:p w:rsidR="00A04C9F" w:rsidRDefault="00A04C9F" w:rsidP="009B6988"/>
    <w:p w:rsidR="00A04C9F" w:rsidRDefault="00A04C9F" w:rsidP="00AB580E">
      <w:pPr>
        <w:pStyle w:val="Ttulo2"/>
      </w:pPr>
      <w:bookmarkStart w:id="16" w:name="_Toc504898184"/>
      <w:r>
        <w:t>ÍNDICE DE TABLAS</w:t>
      </w:r>
      <w:bookmarkEnd w:id="16"/>
    </w:p>
    <w:p w:rsidR="00A04C9F" w:rsidRDefault="00A04C9F" w:rsidP="009B6988"/>
    <w:p w:rsidR="006E148F" w:rsidRDefault="006E148F" w:rsidP="002008A7">
      <w:r>
        <w:t>Enlista todas las tablas presentes en el documento, con su número y título, en orden de aparición.</w:t>
      </w:r>
    </w:p>
    <w:p w:rsidR="006E148F" w:rsidRDefault="006E148F" w:rsidP="002008A7"/>
    <w:p w:rsidR="006E148F" w:rsidRDefault="006E148F" w:rsidP="002008A7">
      <w:r>
        <w:t>En el documento, las tablas deben nombrarse con la palabra TABLA, seguida del número de sección y el número de tabla de dicha sección, ambos números arábigos. A continuación, se proporciona el título de la tabla. En la línea siguiente, debe aparecer la fuente desde donde se obtiene la tabla. Cada uno de estos renglones se sitúa antes de la aparición de la propia tabla y con justificación a la izquierda. La tabla debe aparecer centrada.</w:t>
      </w:r>
    </w:p>
    <w:p w:rsidR="006E148F" w:rsidRDefault="006E148F" w:rsidP="002008A7"/>
    <w:p w:rsidR="006E148F" w:rsidRDefault="006E148F" w:rsidP="002008A7">
      <w:r>
        <w:lastRenderedPageBreak/>
        <w:t>Siempre debe privilegiarse que la tabla aparezca completa en una misma página, en una ubicación posterior a su primera mención en el texto. No obstante, de quedar la tabla separada en dos o más páginas, al comienzo de cada fragmento se debe volver a incluir el título de la tabla e indicar que se trata de la continuación de ésta.</w:t>
      </w:r>
    </w:p>
    <w:p w:rsidR="006E148F" w:rsidRDefault="006E148F" w:rsidP="002008A7"/>
    <w:p w:rsidR="006E148F" w:rsidRDefault="007A30BA" w:rsidP="002008A7">
      <w:r>
        <w:t xml:space="preserve">La tabla 2.1 muestra un ejemplo de cómo nombrar una tabla común, mientras que </w:t>
      </w:r>
      <w:r w:rsidR="00103408">
        <w:t>la tabla 2.2 ejemplifica el caso en que la tabla queda fragmentada.</w:t>
      </w:r>
    </w:p>
    <w:p w:rsidR="00103408" w:rsidRDefault="00103408" w:rsidP="00103408"/>
    <w:p w:rsidR="006103E4" w:rsidRPr="00A00ED8" w:rsidRDefault="00A00ED8" w:rsidP="00A00ED8">
      <w:pPr>
        <w:pStyle w:val="Descripcin"/>
        <w:spacing w:line="360" w:lineRule="auto"/>
      </w:pPr>
      <w:bookmarkStart w:id="17" w:name="_Toc504863067"/>
      <w:r w:rsidRPr="00A00ED8">
        <w:t xml:space="preserve">TABLA </w:t>
      </w:r>
      <w:r>
        <w:fldChar w:fldCharType="begin"/>
      </w:r>
      <w:r>
        <w:instrText xml:space="preserve"> STYLEREF 1 \s </w:instrText>
      </w:r>
      <w:r>
        <w:fldChar w:fldCharType="separate"/>
      </w:r>
      <w:r>
        <w:rPr>
          <w:noProof/>
        </w:rPr>
        <w:t>2</w:t>
      </w:r>
      <w:r>
        <w:fldChar w:fldCharType="end"/>
      </w:r>
      <w:r>
        <w:t>.</w:t>
      </w:r>
      <w:r>
        <w:fldChar w:fldCharType="begin"/>
      </w:r>
      <w:r>
        <w:instrText xml:space="preserve"> SEQ TABLA \* ARABIC \s 1 </w:instrText>
      </w:r>
      <w:r>
        <w:fldChar w:fldCharType="separate"/>
      </w:r>
      <w:r>
        <w:rPr>
          <w:noProof/>
        </w:rPr>
        <w:t>1</w:t>
      </w:r>
      <w:r>
        <w:fldChar w:fldCharType="end"/>
      </w:r>
      <w:r w:rsidR="006103E4" w:rsidRPr="00A00ED8">
        <w:t>: Escala de notas con exigencia de 60% para una evaluación de 29 puntos.</w:t>
      </w:r>
      <w:bookmarkEnd w:id="17"/>
    </w:p>
    <w:p w:rsidR="00103408" w:rsidRDefault="00103408" w:rsidP="00A00ED8">
      <w:r>
        <w:t xml:space="preserve">Fuente: </w:t>
      </w:r>
      <w:sdt>
        <w:sdtPr>
          <w:id w:val="-586617025"/>
          <w:citation/>
        </w:sdtPr>
        <w:sdtEndPr/>
        <w:sdtContent>
          <w:r>
            <w:fldChar w:fldCharType="begin"/>
          </w:r>
          <w:r>
            <w:instrText xml:space="preserve"> CITATION Pum08 \l 13322 </w:instrText>
          </w:r>
          <w:r>
            <w:fldChar w:fldCharType="separate"/>
          </w:r>
          <w:r w:rsidR="00AA6EBF">
            <w:rPr>
              <w:noProof/>
            </w:rPr>
            <w:t>(Pumarino, 2008)</w:t>
          </w:r>
          <w:r>
            <w:fldChar w:fldCharType="end"/>
          </w:r>
        </w:sdtContent>
      </w:sdt>
      <w:r>
        <w:t>.</w:t>
      </w:r>
    </w:p>
    <w:p w:rsidR="00103408" w:rsidRDefault="00103408" w:rsidP="00103408"/>
    <w:tbl>
      <w:tblPr>
        <w:tblW w:w="5860" w:type="dxa"/>
        <w:jc w:val="center"/>
        <w:tblLook w:val="04A0" w:firstRow="1" w:lastRow="0" w:firstColumn="1" w:lastColumn="0" w:noHBand="0" w:noVBand="1"/>
      </w:tblPr>
      <w:tblGrid>
        <w:gridCol w:w="939"/>
        <w:gridCol w:w="661"/>
        <w:gridCol w:w="1080"/>
        <w:gridCol w:w="1080"/>
        <w:gridCol w:w="1080"/>
        <w:gridCol w:w="1080"/>
      </w:tblGrid>
      <w:tr w:rsidR="00103408" w:rsidRPr="00103408" w:rsidTr="00103408">
        <w:trPr>
          <w:trHeight w:val="255"/>
          <w:jc w:val="center"/>
        </w:trPr>
        <w:tc>
          <w:tcPr>
            <w:tcW w:w="90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Puntaje</w:t>
            </w:r>
          </w:p>
        </w:tc>
        <w:tc>
          <w:tcPr>
            <w:tcW w:w="64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Nota</w:t>
            </w:r>
          </w:p>
        </w:tc>
        <w:tc>
          <w:tcPr>
            <w:tcW w:w="108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Puntaje</w:t>
            </w:r>
          </w:p>
        </w:tc>
        <w:tc>
          <w:tcPr>
            <w:tcW w:w="108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Nota</w:t>
            </w:r>
          </w:p>
        </w:tc>
        <w:tc>
          <w:tcPr>
            <w:tcW w:w="108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Puntaje</w:t>
            </w:r>
          </w:p>
        </w:tc>
        <w:tc>
          <w:tcPr>
            <w:tcW w:w="1080" w:type="dxa"/>
            <w:tcBorders>
              <w:top w:val="single" w:sz="4" w:space="0" w:color="auto"/>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b/>
                <w:bCs/>
                <w:color w:val="auto"/>
                <w:lang w:val="en-US"/>
              </w:rPr>
            </w:pPr>
            <w:r w:rsidRPr="00103408">
              <w:rPr>
                <w:b/>
                <w:bCs/>
                <w:color w:val="auto"/>
                <w:lang w:val="en-US"/>
              </w:rPr>
              <w:t>Nota</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0,0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10,0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2,7</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20,0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4,7</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1,2</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11,0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2,9</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21,0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4,9</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1,3</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12,0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3,1</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22,0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5,2</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1,5</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13,0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3,2</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23,0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5,4</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1,7</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14,0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3,4</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24,0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5,7</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5,0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1,9</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15,0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3,6</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25,0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6,0</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16,0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3,8</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26,0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6,2</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7,0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2,2</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17,0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3,9</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27,0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6,5</w:t>
            </w:r>
          </w:p>
        </w:tc>
      </w:tr>
      <w:tr w:rsidR="00103408" w:rsidRPr="00103408" w:rsidTr="00103408">
        <w:trPr>
          <w:trHeight w:val="255"/>
          <w:jc w:val="center"/>
        </w:trPr>
        <w:tc>
          <w:tcPr>
            <w:tcW w:w="90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8,0</w:t>
            </w:r>
          </w:p>
        </w:tc>
        <w:tc>
          <w:tcPr>
            <w:tcW w:w="64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2,4</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18,0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4,2</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28,0</w:t>
            </w:r>
          </w:p>
        </w:tc>
        <w:tc>
          <w:tcPr>
            <w:tcW w:w="1080" w:type="dxa"/>
            <w:tcBorders>
              <w:top w:val="nil"/>
              <w:left w:val="nil"/>
              <w:bottom w:val="nil"/>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6,7</w:t>
            </w:r>
          </w:p>
        </w:tc>
      </w:tr>
      <w:tr w:rsidR="00103408" w:rsidRPr="00103408" w:rsidTr="00103408">
        <w:trPr>
          <w:trHeight w:val="255"/>
          <w:jc w:val="center"/>
        </w:trPr>
        <w:tc>
          <w:tcPr>
            <w:tcW w:w="90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9,0</w:t>
            </w:r>
          </w:p>
        </w:tc>
        <w:tc>
          <w:tcPr>
            <w:tcW w:w="64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2,6</w:t>
            </w:r>
          </w:p>
        </w:tc>
        <w:tc>
          <w:tcPr>
            <w:tcW w:w="108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19,0</w:t>
            </w:r>
          </w:p>
        </w:tc>
        <w:tc>
          <w:tcPr>
            <w:tcW w:w="108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4,4</w:t>
            </w:r>
          </w:p>
        </w:tc>
        <w:tc>
          <w:tcPr>
            <w:tcW w:w="108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29,0</w:t>
            </w:r>
          </w:p>
        </w:tc>
        <w:tc>
          <w:tcPr>
            <w:tcW w:w="1080" w:type="dxa"/>
            <w:tcBorders>
              <w:top w:val="nil"/>
              <w:left w:val="nil"/>
              <w:bottom w:val="single" w:sz="4" w:space="0" w:color="auto"/>
              <w:right w:val="nil"/>
            </w:tcBorders>
            <w:shd w:val="clear" w:color="auto" w:fill="auto"/>
            <w:noWrap/>
            <w:vAlign w:val="bottom"/>
            <w:hideMark/>
          </w:tcPr>
          <w:p w:rsidR="00103408" w:rsidRPr="00103408" w:rsidRDefault="00103408" w:rsidP="00103408">
            <w:pPr>
              <w:spacing w:line="240" w:lineRule="auto"/>
              <w:jc w:val="center"/>
              <w:rPr>
                <w:color w:val="auto"/>
                <w:lang w:val="en-US"/>
              </w:rPr>
            </w:pPr>
            <w:r w:rsidRPr="00103408">
              <w:rPr>
                <w:color w:val="auto"/>
                <w:lang w:val="en-US"/>
              </w:rPr>
              <w:t>7,0</w:t>
            </w:r>
          </w:p>
        </w:tc>
      </w:tr>
    </w:tbl>
    <w:p w:rsidR="00103408" w:rsidRDefault="00103408" w:rsidP="002008A7"/>
    <w:p w:rsidR="00A00ED8" w:rsidRDefault="00A00ED8" w:rsidP="002008A7"/>
    <w:p w:rsidR="00A00ED8" w:rsidRPr="00A00ED8" w:rsidRDefault="00A00ED8" w:rsidP="00A00ED8">
      <w:pPr>
        <w:pStyle w:val="Descripcin"/>
      </w:pPr>
      <w:bookmarkStart w:id="18" w:name="_Toc504863068"/>
      <w:r w:rsidRPr="00A00ED8">
        <w:t xml:space="preserve">TABLA </w:t>
      </w:r>
      <w:r>
        <w:fldChar w:fldCharType="begin"/>
      </w:r>
      <w:r>
        <w:instrText xml:space="preserve"> STYLEREF 1 \s </w:instrText>
      </w:r>
      <w:r>
        <w:fldChar w:fldCharType="separate"/>
      </w:r>
      <w:r>
        <w:rPr>
          <w:noProof/>
        </w:rPr>
        <w:t>2</w:t>
      </w:r>
      <w:r>
        <w:fldChar w:fldCharType="end"/>
      </w:r>
      <w:r>
        <w:t>.</w:t>
      </w:r>
      <w:r>
        <w:fldChar w:fldCharType="begin"/>
      </w:r>
      <w:r>
        <w:instrText xml:space="preserve"> SEQ TABLA \* ARABIC \s 1 </w:instrText>
      </w:r>
      <w:r>
        <w:fldChar w:fldCharType="separate"/>
      </w:r>
      <w:r>
        <w:rPr>
          <w:noProof/>
        </w:rPr>
        <w:t>2</w:t>
      </w:r>
      <w:r>
        <w:fldChar w:fldCharType="end"/>
      </w:r>
      <w:r w:rsidRPr="00A00ED8">
        <w:t>: Impuesto único de segunda categoría.</w:t>
      </w:r>
      <w:bookmarkEnd w:id="18"/>
    </w:p>
    <w:p w:rsidR="007A30BA" w:rsidRDefault="007A30BA" w:rsidP="00A00ED8">
      <w:pPr>
        <w:pStyle w:val="Descripcin"/>
      </w:pPr>
      <w:r>
        <w:t xml:space="preserve">Fuente: </w:t>
      </w:r>
      <w:sdt>
        <w:sdtPr>
          <w:id w:val="1115793221"/>
          <w:citation/>
        </w:sdtPr>
        <w:sdtEndPr/>
        <w:sdtContent>
          <w:r>
            <w:fldChar w:fldCharType="begin"/>
          </w:r>
          <w:r>
            <w:instrText xml:space="preserve"> CITATION Ser17 \l 13322 </w:instrText>
          </w:r>
          <w:r>
            <w:fldChar w:fldCharType="separate"/>
          </w:r>
          <w:r w:rsidR="00AA6EBF">
            <w:rPr>
              <w:noProof/>
            </w:rPr>
            <w:t>(Servicio de Impuestos Internos, 2017)</w:t>
          </w:r>
          <w:r>
            <w:fldChar w:fldCharType="end"/>
          </w:r>
        </w:sdtContent>
      </w:sdt>
      <w:r>
        <w:t>.</w:t>
      </w:r>
    </w:p>
    <w:p w:rsidR="007A30BA" w:rsidRDefault="007A30BA" w:rsidP="002008A7"/>
    <w:tbl>
      <w:tblPr>
        <w:tblW w:w="8820" w:type="dxa"/>
        <w:tblLook w:val="04A0" w:firstRow="1" w:lastRow="0" w:firstColumn="1" w:lastColumn="0" w:noHBand="0" w:noVBand="1"/>
      </w:tblPr>
      <w:tblGrid>
        <w:gridCol w:w="1205"/>
        <w:gridCol w:w="1496"/>
        <w:gridCol w:w="1496"/>
        <w:gridCol w:w="1111"/>
        <w:gridCol w:w="1496"/>
        <w:gridCol w:w="2016"/>
      </w:tblGrid>
      <w:tr w:rsidR="002D50AF" w:rsidRPr="002D50AF" w:rsidTr="002D50AF">
        <w:trPr>
          <w:trHeight w:val="255"/>
        </w:trPr>
        <w:tc>
          <w:tcPr>
            <w:tcW w:w="8820" w:type="dxa"/>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Monto de Cálculo del Impuesto Único de Segunda Categoría</w:t>
            </w:r>
          </w:p>
        </w:tc>
      </w:tr>
      <w:tr w:rsidR="002D50AF" w:rsidRPr="002D50AF" w:rsidTr="002D50AF">
        <w:trPr>
          <w:trHeight w:val="765"/>
        </w:trPr>
        <w:tc>
          <w:tcPr>
            <w:tcW w:w="1200" w:type="dxa"/>
            <w:tcBorders>
              <w:top w:val="nil"/>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r w:rsidRPr="002D50AF">
              <w:rPr>
                <w:b/>
                <w:bCs/>
                <w:lang w:val="en-US"/>
              </w:rPr>
              <w:t>Períodos</w:t>
            </w:r>
          </w:p>
        </w:tc>
        <w:tc>
          <w:tcPr>
            <w:tcW w:w="2680" w:type="dxa"/>
            <w:gridSpan w:val="2"/>
            <w:tcBorders>
              <w:top w:val="single" w:sz="4" w:space="0" w:color="auto"/>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Monto de la renta líquida imponible</w:t>
            </w:r>
          </w:p>
        </w:tc>
        <w:tc>
          <w:tcPr>
            <w:tcW w:w="122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r w:rsidRPr="002D50AF">
              <w:rPr>
                <w:b/>
                <w:bCs/>
                <w:lang w:val="en-US"/>
              </w:rPr>
              <w:t>Factor</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r w:rsidRPr="002D50AF">
              <w:rPr>
                <w:b/>
                <w:bCs/>
                <w:lang w:val="en-US"/>
              </w:rPr>
              <w:t>Cantidad a rebajar</w:t>
            </w:r>
          </w:p>
        </w:tc>
        <w:tc>
          <w:tcPr>
            <w:tcW w:w="238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Tasa de Impuesto Efectiva, máxima por cada tramo de Renta</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rPr>
            </w:pPr>
            <w:r w:rsidRPr="002D50AF">
              <w:rPr>
                <w:b/>
                <w:bCs/>
              </w:rPr>
              <w:t> </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Desde</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Hasta</w:t>
            </w:r>
          </w:p>
        </w:tc>
        <w:tc>
          <w:tcPr>
            <w:tcW w:w="122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c>
          <w:tcPr>
            <w:tcW w:w="238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MENSUAL</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$634.122,00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Exento</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Exento</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$634.122,01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$1.409.160,00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0,04</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$25.364,88</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2,20%</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$1.409.160,01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$2.348.600,00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0,08</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$81.731,28</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4,52%</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$2.348.600,01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$3.288.040,00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0,135</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$210.904,28</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7,09%</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$3.288.040,01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$4.227.480,00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0,23</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$523.268,08</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10,62%</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$4.227.480,01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$5.636.640,00</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0,304</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$836.101,60</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15,57%</w:t>
            </w:r>
          </w:p>
        </w:tc>
      </w:tr>
      <w:tr w:rsidR="002D50AF" w:rsidRPr="002D50AF" w:rsidTr="002D50AF">
        <w:trPr>
          <w:trHeight w:val="255"/>
        </w:trPr>
        <w:tc>
          <w:tcPr>
            <w:tcW w:w="1200"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$5.636.640,01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left"/>
              <w:rPr>
                <w:lang w:val="en-US"/>
              </w:rPr>
            </w:pPr>
            <w:r w:rsidRPr="002D50AF">
              <w:rPr>
                <w:lang w:val="en-US"/>
              </w:rPr>
              <w:t>Y MÁS</w:t>
            </w:r>
          </w:p>
        </w:tc>
        <w:tc>
          <w:tcPr>
            <w:tcW w:w="122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0,35</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$1.095.387,04</w:t>
            </w:r>
          </w:p>
        </w:tc>
        <w:tc>
          <w:tcPr>
            <w:tcW w:w="2380"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MÁS DE 15,57%</w:t>
            </w:r>
          </w:p>
        </w:tc>
      </w:tr>
    </w:tbl>
    <w:p w:rsidR="002D50AF" w:rsidRDefault="002D50AF" w:rsidP="002008A7"/>
    <w:p w:rsidR="002D50AF" w:rsidRDefault="002D50AF">
      <w:pPr>
        <w:spacing w:after="160" w:line="259" w:lineRule="auto"/>
        <w:jc w:val="left"/>
        <w:rPr>
          <w:i/>
        </w:rPr>
      </w:pPr>
      <w:r>
        <w:br w:type="page"/>
      </w:r>
    </w:p>
    <w:p w:rsidR="002D50AF" w:rsidRDefault="00A00ED8" w:rsidP="00A00ED8">
      <w:pPr>
        <w:pStyle w:val="Descripcin"/>
      </w:pPr>
      <w:r>
        <w:lastRenderedPageBreak/>
        <w:t xml:space="preserve">TABLA </w:t>
      </w:r>
      <w:r>
        <w:fldChar w:fldCharType="begin"/>
      </w:r>
      <w:r>
        <w:instrText xml:space="preserve"> STYLEREF 1 \s </w:instrText>
      </w:r>
      <w:r>
        <w:fldChar w:fldCharType="separate"/>
      </w:r>
      <w:r>
        <w:rPr>
          <w:noProof/>
        </w:rPr>
        <w:t>2</w:t>
      </w:r>
      <w:r>
        <w:fldChar w:fldCharType="end"/>
      </w:r>
      <w:r>
        <w:t>.2 (continuación)</w:t>
      </w:r>
      <w:r w:rsidRPr="007A30BA">
        <w:t xml:space="preserve">: </w:t>
      </w:r>
      <w:r>
        <w:t>I</w:t>
      </w:r>
      <w:r w:rsidRPr="007A30BA">
        <w:t>mpuesto único de segunda categoría.</w:t>
      </w:r>
    </w:p>
    <w:p w:rsidR="002D50AF" w:rsidRDefault="002D50AF" w:rsidP="002D50AF">
      <w:r>
        <w:t xml:space="preserve">Fuente: </w:t>
      </w:r>
      <w:sdt>
        <w:sdtPr>
          <w:id w:val="-2099550860"/>
          <w:citation/>
        </w:sdtPr>
        <w:sdtEndPr/>
        <w:sdtContent>
          <w:r>
            <w:fldChar w:fldCharType="begin"/>
          </w:r>
          <w:r>
            <w:instrText xml:space="preserve"> CITATION Ser17 \l 13322 </w:instrText>
          </w:r>
          <w:r>
            <w:fldChar w:fldCharType="separate"/>
          </w:r>
          <w:r w:rsidR="00AA6EBF">
            <w:rPr>
              <w:noProof/>
            </w:rPr>
            <w:t>(Servicio de Impuestos Internos, 2017)</w:t>
          </w:r>
          <w:r>
            <w:fldChar w:fldCharType="end"/>
          </w:r>
        </w:sdtContent>
      </w:sdt>
      <w:r>
        <w:t>.</w:t>
      </w:r>
    </w:p>
    <w:p w:rsidR="002D50AF" w:rsidRDefault="002D50AF" w:rsidP="002D50AF"/>
    <w:tbl>
      <w:tblPr>
        <w:tblW w:w="8820" w:type="dxa"/>
        <w:tblLook w:val="04A0" w:firstRow="1" w:lastRow="0" w:firstColumn="1" w:lastColumn="0" w:noHBand="0" w:noVBand="1"/>
      </w:tblPr>
      <w:tblGrid>
        <w:gridCol w:w="1405"/>
        <w:gridCol w:w="1496"/>
        <w:gridCol w:w="1496"/>
        <w:gridCol w:w="1101"/>
        <w:gridCol w:w="1338"/>
        <w:gridCol w:w="1984"/>
      </w:tblGrid>
      <w:tr w:rsidR="002D50AF" w:rsidRPr="002D50AF" w:rsidTr="002D50AF">
        <w:trPr>
          <w:trHeight w:val="255"/>
        </w:trPr>
        <w:tc>
          <w:tcPr>
            <w:tcW w:w="8820" w:type="dxa"/>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Monto de Cálculo del Impuesto Único de Segunda Categoría</w:t>
            </w:r>
          </w:p>
        </w:tc>
      </w:tr>
      <w:tr w:rsidR="002D50AF" w:rsidRPr="002D50AF" w:rsidTr="002D50AF">
        <w:trPr>
          <w:trHeight w:val="765"/>
        </w:trPr>
        <w:tc>
          <w:tcPr>
            <w:tcW w:w="1219" w:type="dxa"/>
            <w:tcBorders>
              <w:top w:val="nil"/>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r w:rsidRPr="002D50AF">
              <w:rPr>
                <w:b/>
                <w:bCs/>
                <w:lang w:val="en-US"/>
              </w:rPr>
              <w:t>Períodos</w:t>
            </w:r>
          </w:p>
        </w:tc>
        <w:tc>
          <w:tcPr>
            <w:tcW w:w="2680" w:type="dxa"/>
            <w:gridSpan w:val="2"/>
            <w:tcBorders>
              <w:top w:val="single" w:sz="4" w:space="0" w:color="auto"/>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Monto de la renta líquida imponible</w:t>
            </w:r>
          </w:p>
        </w:tc>
        <w:tc>
          <w:tcPr>
            <w:tcW w:w="1215"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r w:rsidRPr="002D50AF">
              <w:rPr>
                <w:b/>
                <w:bCs/>
                <w:lang w:val="en-US"/>
              </w:rPr>
              <w:t>Factor</w:t>
            </w:r>
          </w:p>
        </w:tc>
        <w:tc>
          <w:tcPr>
            <w:tcW w:w="1338"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lang w:val="en-US"/>
              </w:rPr>
            </w:pPr>
            <w:r w:rsidRPr="002D50AF">
              <w:rPr>
                <w:b/>
                <w:bCs/>
                <w:lang w:val="en-US"/>
              </w:rPr>
              <w:t>Cantidad a rebajar</w:t>
            </w:r>
          </w:p>
        </w:tc>
        <w:tc>
          <w:tcPr>
            <w:tcW w:w="2368"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center"/>
              <w:rPr>
                <w:b/>
                <w:bCs/>
              </w:rPr>
            </w:pPr>
            <w:r w:rsidRPr="002D50AF">
              <w:rPr>
                <w:b/>
                <w:bCs/>
              </w:rPr>
              <w:t>Tasa de Impuesto Efectiva, máxima por cada tramo de Renta</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rPr>
            </w:pPr>
            <w:r w:rsidRPr="002D50AF">
              <w:rPr>
                <w:b/>
                <w:bCs/>
              </w:rPr>
              <w:t> </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Desde</w:t>
            </w:r>
          </w:p>
        </w:tc>
        <w:tc>
          <w:tcPr>
            <w:tcW w:w="1340"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Hasta</w:t>
            </w:r>
          </w:p>
        </w:tc>
        <w:tc>
          <w:tcPr>
            <w:tcW w:w="1215"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c>
          <w:tcPr>
            <w:tcW w:w="1338"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c>
          <w:tcPr>
            <w:tcW w:w="2368" w:type="dxa"/>
            <w:tcBorders>
              <w:top w:val="nil"/>
              <w:left w:val="nil"/>
              <w:bottom w:val="single" w:sz="4" w:space="0" w:color="auto"/>
              <w:right w:val="single" w:sz="4" w:space="0" w:color="auto"/>
            </w:tcBorders>
            <w:shd w:val="clear" w:color="000000" w:fill="EDEDED"/>
            <w:vAlign w:val="center"/>
            <w:hideMark/>
          </w:tcPr>
          <w:p w:rsidR="002D50AF" w:rsidRPr="002D50AF" w:rsidRDefault="002D50AF" w:rsidP="002D50AF">
            <w:pPr>
              <w:spacing w:line="240" w:lineRule="auto"/>
              <w:jc w:val="left"/>
              <w:rPr>
                <w:b/>
                <w:bCs/>
                <w:lang w:val="en-US"/>
              </w:rPr>
            </w:pPr>
            <w:r w:rsidRPr="002D50AF">
              <w:rPr>
                <w:b/>
                <w:bCs/>
                <w:lang w:val="en-US"/>
              </w:rPr>
              <w:t> </w:t>
            </w:r>
          </w:p>
        </w:tc>
      </w:tr>
      <w:tr w:rsidR="002D50AF" w:rsidRPr="002D50AF" w:rsidTr="002D50AF">
        <w:trPr>
          <w:trHeight w:val="510"/>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QUINCENAL</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$317.061,00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Exento</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Exento</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$317.061,01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$704.580,00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$12.682,44</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2,20%</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$704.580,01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$1.174.300,00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0,08</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$40.865,64</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4,52%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$1.174.300,01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$1.644.020,00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0,135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$105.452,14</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7,09%</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$1.644.020,01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$2.113.740,00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0,23</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$261.634,04</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10,62%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$2.113.740,01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$2.818.320,00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$418.050,80</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$2.818.320,01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left"/>
              <w:rPr>
                <w:lang w:val="en-US"/>
              </w:rPr>
            </w:pPr>
            <w:r w:rsidRPr="002D50AF">
              <w:rPr>
                <w:lang w:val="en-US"/>
              </w:rPr>
              <w:t>Y MÁS</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$547.693,52</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MÁS DE 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SEMANAL</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$147.961,76</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Exento</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Exento</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$147.961,76</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$328.803,90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$5.918,47</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2,20%</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$328.803,91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$548.006,50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0,08</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$19.070,63</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4,52%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$548.006,51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$767.209,10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0,135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$49.210,98</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7,09%</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$767.209,11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$986.411,70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0,23</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$122.095,85</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10,62%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$986.411,71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$1.315.215,60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$195.090,31</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$1.315.215,61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left"/>
              <w:rPr>
                <w:lang w:val="en-US"/>
              </w:rPr>
            </w:pPr>
            <w:r w:rsidRPr="002D50AF">
              <w:rPr>
                <w:lang w:val="en-US"/>
              </w:rPr>
              <w:t>Y MÁS</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$255.590,23</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MÁS DE 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DIARIO</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$21.137,36</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Exento</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Exento</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$21.137,36</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$46.971,90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$845,49</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2,20%</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$46.971,91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$78.286,50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0,08</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$2.724,37</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4,52%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$78.286,51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$109.601,10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0,135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$7.030,13</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7,09%</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5F5F5"/>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5F5F5"/>
            <w:noWrap/>
            <w:hideMark/>
          </w:tcPr>
          <w:p w:rsidR="002D50AF" w:rsidRPr="002D50AF" w:rsidRDefault="002D50AF" w:rsidP="002D50AF">
            <w:pPr>
              <w:spacing w:line="240" w:lineRule="auto"/>
              <w:jc w:val="right"/>
              <w:rPr>
                <w:lang w:val="en-US"/>
              </w:rPr>
            </w:pPr>
            <w:r w:rsidRPr="002D50AF">
              <w:rPr>
                <w:lang w:val="en-US"/>
              </w:rPr>
              <w:t>$109.601,11</w:t>
            </w:r>
          </w:p>
        </w:tc>
        <w:tc>
          <w:tcPr>
            <w:tcW w:w="1340" w:type="dxa"/>
            <w:tcBorders>
              <w:top w:val="nil"/>
              <w:left w:val="nil"/>
              <w:bottom w:val="single" w:sz="4" w:space="0" w:color="auto"/>
              <w:right w:val="single" w:sz="4" w:space="0" w:color="auto"/>
            </w:tcBorders>
            <w:shd w:val="clear" w:color="000000" w:fill="F5F5F5"/>
            <w:noWrap/>
            <w:hideMark/>
          </w:tcPr>
          <w:p w:rsidR="002D50AF" w:rsidRPr="002D50AF" w:rsidRDefault="002D50AF" w:rsidP="002D50AF">
            <w:pPr>
              <w:spacing w:line="240" w:lineRule="auto"/>
              <w:jc w:val="right"/>
              <w:rPr>
                <w:lang w:val="en-US"/>
              </w:rPr>
            </w:pPr>
            <w:r w:rsidRPr="002D50AF">
              <w:rPr>
                <w:lang w:val="en-US"/>
              </w:rPr>
              <w:t>$140.915,70</w:t>
            </w:r>
          </w:p>
        </w:tc>
        <w:tc>
          <w:tcPr>
            <w:tcW w:w="1215" w:type="dxa"/>
            <w:tcBorders>
              <w:top w:val="nil"/>
              <w:left w:val="nil"/>
              <w:bottom w:val="single" w:sz="4" w:space="0" w:color="auto"/>
              <w:right w:val="single" w:sz="4" w:space="0" w:color="auto"/>
            </w:tcBorders>
            <w:shd w:val="clear" w:color="000000" w:fill="F5F5F5"/>
            <w:hideMark/>
          </w:tcPr>
          <w:p w:rsidR="002D50AF" w:rsidRPr="002D50AF" w:rsidRDefault="002D50AF" w:rsidP="002D50AF">
            <w:pPr>
              <w:spacing w:line="240" w:lineRule="auto"/>
              <w:jc w:val="right"/>
              <w:rPr>
                <w:lang w:val="en-US"/>
              </w:rPr>
            </w:pPr>
            <w:r w:rsidRPr="002D50AF">
              <w:rPr>
                <w:lang w:val="en-US"/>
              </w:rPr>
              <w:t>0,23</w:t>
            </w:r>
          </w:p>
        </w:tc>
        <w:tc>
          <w:tcPr>
            <w:tcW w:w="1338" w:type="dxa"/>
            <w:tcBorders>
              <w:top w:val="nil"/>
              <w:left w:val="nil"/>
              <w:bottom w:val="single" w:sz="4" w:space="0" w:color="auto"/>
              <w:right w:val="single" w:sz="4" w:space="0" w:color="auto"/>
            </w:tcBorders>
            <w:shd w:val="clear" w:color="000000" w:fill="F5F5F5"/>
            <w:noWrap/>
            <w:hideMark/>
          </w:tcPr>
          <w:p w:rsidR="002D50AF" w:rsidRPr="002D50AF" w:rsidRDefault="002D50AF" w:rsidP="002D50AF">
            <w:pPr>
              <w:spacing w:line="240" w:lineRule="auto"/>
              <w:jc w:val="right"/>
              <w:rPr>
                <w:lang w:val="en-US"/>
              </w:rPr>
            </w:pPr>
            <w:r w:rsidRPr="002D50AF">
              <w:rPr>
                <w:lang w:val="en-US"/>
              </w:rPr>
              <w:t>$17.442,23</w:t>
            </w:r>
          </w:p>
        </w:tc>
        <w:tc>
          <w:tcPr>
            <w:tcW w:w="2368" w:type="dxa"/>
            <w:tcBorders>
              <w:top w:val="nil"/>
              <w:left w:val="nil"/>
              <w:bottom w:val="single" w:sz="4" w:space="0" w:color="auto"/>
              <w:right w:val="single" w:sz="4" w:space="0" w:color="auto"/>
            </w:tcBorders>
            <w:shd w:val="clear" w:color="000000" w:fill="F5F5F5"/>
            <w:hideMark/>
          </w:tcPr>
          <w:p w:rsidR="002D50AF" w:rsidRPr="002D50AF" w:rsidRDefault="002D50AF" w:rsidP="002D50AF">
            <w:pPr>
              <w:spacing w:line="240" w:lineRule="auto"/>
              <w:jc w:val="right"/>
              <w:rPr>
                <w:lang w:val="en-US"/>
              </w:rPr>
            </w:pPr>
            <w:r w:rsidRPr="002D50AF">
              <w:rPr>
                <w:lang w:val="en-US"/>
              </w:rPr>
              <w:t>10,62%</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$140.915,71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$187.887,60</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0,304</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$27.869,99</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15,57%</w:t>
            </w:r>
          </w:p>
        </w:tc>
      </w:tr>
      <w:tr w:rsidR="002D50AF" w:rsidRPr="002D50AF" w:rsidTr="002D50AF">
        <w:trPr>
          <w:trHeight w:val="255"/>
        </w:trPr>
        <w:tc>
          <w:tcPr>
            <w:tcW w:w="1219" w:type="dxa"/>
            <w:tcBorders>
              <w:top w:val="nil"/>
              <w:left w:val="single" w:sz="4" w:space="0" w:color="auto"/>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b/>
                <w:bCs/>
                <w:lang w:val="en-US"/>
              </w:rPr>
            </w:pPr>
            <w:r w:rsidRPr="002D50AF">
              <w:rPr>
                <w:b/>
                <w:bCs/>
                <w:lang w:val="en-US"/>
              </w:rPr>
              <w:t> </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$187.887,61</w:t>
            </w:r>
          </w:p>
        </w:tc>
        <w:tc>
          <w:tcPr>
            <w:tcW w:w="1340"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left"/>
              <w:rPr>
                <w:lang w:val="en-US"/>
              </w:rPr>
            </w:pPr>
            <w:r w:rsidRPr="002D50AF">
              <w:rPr>
                <w:lang w:val="en-US"/>
              </w:rPr>
              <w:t>Y MÁS</w:t>
            </w:r>
          </w:p>
        </w:tc>
        <w:tc>
          <w:tcPr>
            <w:tcW w:w="1215"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right"/>
              <w:rPr>
                <w:lang w:val="en-US"/>
              </w:rPr>
            </w:pPr>
            <w:r w:rsidRPr="002D50AF">
              <w:rPr>
                <w:lang w:val="en-US"/>
              </w:rPr>
              <w:t>0,35</w:t>
            </w:r>
          </w:p>
        </w:tc>
        <w:tc>
          <w:tcPr>
            <w:tcW w:w="1338" w:type="dxa"/>
            <w:tcBorders>
              <w:top w:val="nil"/>
              <w:left w:val="nil"/>
              <w:bottom w:val="single" w:sz="4" w:space="0" w:color="auto"/>
              <w:right w:val="single" w:sz="4" w:space="0" w:color="auto"/>
            </w:tcBorders>
            <w:shd w:val="clear" w:color="000000" w:fill="FFFFFF"/>
            <w:noWrap/>
            <w:hideMark/>
          </w:tcPr>
          <w:p w:rsidR="002D50AF" w:rsidRPr="002D50AF" w:rsidRDefault="002D50AF" w:rsidP="002D50AF">
            <w:pPr>
              <w:spacing w:line="240" w:lineRule="auto"/>
              <w:jc w:val="right"/>
              <w:rPr>
                <w:lang w:val="en-US"/>
              </w:rPr>
            </w:pPr>
            <w:r w:rsidRPr="002D50AF">
              <w:rPr>
                <w:lang w:val="en-US"/>
              </w:rPr>
              <w:t>$36.512,82</w:t>
            </w:r>
          </w:p>
        </w:tc>
        <w:tc>
          <w:tcPr>
            <w:tcW w:w="2368" w:type="dxa"/>
            <w:tcBorders>
              <w:top w:val="nil"/>
              <w:left w:val="nil"/>
              <w:bottom w:val="single" w:sz="4" w:space="0" w:color="auto"/>
              <w:right w:val="single" w:sz="4" w:space="0" w:color="auto"/>
            </w:tcBorders>
            <w:shd w:val="clear" w:color="000000" w:fill="FFFFFF"/>
            <w:hideMark/>
          </w:tcPr>
          <w:p w:rsidR="002D50AF" w:rsidRPr="002D50AF" w:rsidRDefault="002D50AF" w:rsidP="002D50AF">
            <w:pPr>
              <w:spacing w:line="240" w:lineRule="auto"/>
              <w:jc w:val="left"/>
              <w:rPr>
                <w:lang w:val="en-US"/>
              </w:rPr>
            </w:pPr>
            <w:r w:rsidRPr="002D50AF">
              <w:rPr>
                <w:lang w:val="en-US"/>
              </w:rPr>
              <w:t>MÁS DE 15,57%</w:t>
            </w:r>
          </w:p>
        </w:tc>
      </w:tr>
    </w:tbl>
    <w:p w:rsidR="002D50AF" w:rsidRDefault="002D50AF" w:rsidP="002008A7"/>
    <w:p w:rsidR="002008A7" w:rsidRDefault="002008A7" w:rsidP="002008A7"/>
    <w:p w:rsidR="00A04C9F" w:rsidRDefault="00A04C9F" w:rsidP="00AB580E">
      <w:pPr>
        <w:pStyle w:val="Ttulo2"/>
      </w:pPr>
      <w:bookmarkStart w:id="19" w:name="_Toc504898185"/>
      <w:r>
        <w:t>ÍNDICE DE FIGURAS</w:t>
      </w:r>
      <w:bookmarkEnd w:id="19"/>
    </w:p>
    <w:p w:rsidR="00A04C9F" w:rsidRDefault="00A04C9F" w:rsidP="009B6988"/>
    <w:p w:rsidR="00A141A7" w:rsidRDefault="00A141A7" w:rsidP="00A141A7">
      <w:r>
        <w:t>Similar al índice de tablas, enlista todas las imágenes o figuras incluidas en el documento, con su número y título, en orden de aparición.</w:t>
      </w:r>
    </w:p>
    <w:p w:rsidR="00A141A7" w:rsidRDefault="00A141A7" w:rsidP="00A141A7"/>
    <w:p w:rsidR="00A141A7" w:rsidRDefault="00A141A7" w:rsidP="00A141A7">
      <w:r>
        <w:t>En el documento, las figuras deben nombrarse con la palabra FIGURA, seguida del número de sección y el número de figura de dicha sección, ambos números arábigos, seguidos del título de la figura. Nuevamente, la línea siguiente debe contener la fuente desde donde se obtiene la figura. Cada uno de estos renglones se sitúa</w:t>
      </w:r>
      <w:r w:rsidR="00460E12">
        <w:t xml:space="preserve"> centrado y a continuación de la figura, tal como se puede apreciar en la figura 2.1.</w:t>
      </w:r>
      <w:r>
        <w:t xml:space="preserve"> La </w:t>
      </w:r>
      <w:r w:rsidR="00460E12">
        <w:t>figura</w:t>
      </w:r>
      <w:r>
        <w:t xml:space="preserve"> debe aparecer centrada.</w:t>
      </w:r>
    </w:p>
    <w:p w:rsidR="00AA501D" w:rsidRDefault="00A04C9F" w:rsidP="00AB580E">
      <w:pPr>
        <w:pStyle w:val="Ttulo2"/>
      </w:pPr>
      <w:bookmarkStart w:id="20" w:name="_Toc504898186"/>
      <w:r>
        <w:lastRenderedPageBreak/>
        <w:t>REFERENCIAS</w:t>
      </w:r>
      <w:r w:rsidR="00C80A6A">
        <w:t xml:space="preserve"> Y </w:t>
      </w:r>
      <w:r w:rsidR="00AA501D">
        <w:t>CITAS EN EL TEXTO</w:t>
      </w:r>
      <w:bookmarkEnd w:id="20"/>
    </w:p>
    <w:p w:rsidR="00AA501D" w:rsidRDefault="00AA501D" w:rsidP="009B6988"/>
    <w:p w:rsidR="00CF7616" w:rsidRDefault="00CF7616" w:rsidP="00C80A6A">
      <w:r>
        <w:t>Todo documento que se elabore en el ámbito del quehacer universitario o laboral, como indica, “</w:t>
      </w:r>
      <w:r w:rsidR="00C80A6A">
        <w:t>es un trabajo original en el cual se citan</w:t>
      </w:r>
      <w:r>
        <w:t xml:space="preserve"> </w:t>
      </w:r>
      <w:r w:rsidR="00C80A6A">
        <w:t>ideas o antecedentes de otros autores, para corroborar</w:t>
      </w:r>
      <w:r>
        <w:t xml:space="preserve"> </w:t>
      </w:r>
      <w:r w:rsidR="00C80A6A">
        <w:t>o refutar una idea, teoría o hipótesis.</w:t>
      </w:r>
      <w:r>
        <w:t xml:space="preserve"> </w:t>
      </w:r>
      <w:r w:rsidR="00C80A6A">
        <w:t>Estos aportes de terceros deben ser claramente</w:t>
      </w:r>
      <w:r>
        <w:t xml:space="preserve"> </w:t>
      </w:r>
      <w:r w:rsidR="00C80A6A">
        <w:t>referenciados en la citación bibliográfica y en la</w:t>
      </w:r>
      <w:r>
        <w:t xml:space="preserve"> </w:t>
      </w:r>
      <w:r w:rsidR="00C80A6A">
        <w:t>bibliografía de las páginas finales</w:t>
      </w:r>
      <w:r>
        <w:t>”</w:t>
      </w:r>
      <w:r w:rsidR="00C80A6A">
        <w:t xml:space="preserve"> </w:t>
      </w:r>
      <w:sdt>
        <w:sdtPr>
          <w:id w:val="213861024"/>
          <w:citation/>
        </w:sdtPr>
        <w:sdtEndPr/>
        <w:sdtContent>
          <w:r>
            <w:fldChar w:fldCharType="begin"/>
          </w:r>
          <w:r>
            <w:instrText xml:space="preserve"> CITATION Sis14 \l 13322 </w:instrText>
          </w:r>
          <w:r>
            <w:fldChar w:fldCharType="separate"/>
          </w:r>
          <w:r w:rsidR="00AA6EBF">
            <w:rPr>
              <w:noProof/>
            </w:rPr>
            <w:t>(Sistema de Bibliotecas Universidad de Santiago, 2014)</w:t>
          </w:r>
          <w:r>
            <w:fldChar w:fldCharType="end"/>
          </w:r>
        </w:sdtContent>
      </w:sdt>
      <w:r>
        <w:t>.</w:t>
      </w:r>
    </w:p>
    <w:p w:rsidR="00CF7616" w:rsidRDefault="00CF7616" w:rsidP="00C80A6A"/>
    <w:p w:rsidR="00C80A6A" w:rsidRDefault="00CF7616" w:rsidP="00C80A6A">
      <w:r>
        <w:t>La citación en el texto se hace delimitando la copia textual entre comillas y señalando la fuente, como se muestra en el párrafo anterior. Para señalar la fuente, se incluyen entre paréntesis el autor y el año de publicación. En la sección de referencias, al final del documento, se deben proporcionar todos los detalles para que el lecto</w:t>
      </w:r>
      <w:r w:rsidR="009536D2">
        <w:t xml:space="preserve">r pueda encontrar dicha fuente </w:t>
      </w:r>
      <w:sdt>
        <w:sdtPr>
          <w:id w:val="254407906"/>
          <w:citation/>
        </w:sdtPr>
        <w:sdtEndPr/>
        <w:sdtContent>
          <w:r w:rsidR="009536D2">
            <w:fldChar w:fldCharType="begin"/>
          </w:r>
          <w:r w:rsidR="009536D2">
            <w:instrText xml:space="preserve">CITATION BibBi \l 13322 </w:instrText>
          </w:r>
          <w:r w:rsidR="009536D2">
            <w:fldChar w:fldCharType="separate"/>
          </w:r>
          <w:r w:rsidR="00AA6EBF">
            <w:rPr>
              <w:noProof/>
            </w:rPr>
            <w:t>(Sistema de Bibliotecas Universidad de Santiago, ?)</w:t>
          </w:r>
          <w:r w:rsidR="009536D2">
            <w:fldChar w:fldCharType="end"/>
          </w:r>
        </w:sdtContent>
      </w:sdt>
      <w:r w:rsidR="009536D2">
        <w:t>.</w:t>
      </w:r>
    </w:p>
    <w:p w:rsidR="009536D2" w:rsidRDefault="009536D2" w:rsidP="00C80A6A"/>
    <w:p w:rsidR="009536D2" w:rsidRDefault="009536D2" w:rsidP="009536D2">
      <w:r>
        <w:t>En la sección de referencias, se listan en orden alfabético todos los documentos, páginas Web o libros referenciados en el documento:</w:t>
      </w:r>
    </w:p>
    <w:p w:rsidR="009536D2" w:rsidRDefault="009536D2" w:rsidP="009536D2">
      <w:pPr>
        <w:pStyle w:val="Prrafodelista"/>
        <w:numPr>
          <w:ilvl w:val="0"/>
          <w:numId w:val="26"/>
        </w:numPr>
      </w:pPr>
      <w:r>
        <w:t>Páginas Web:</w:t>
      </w:r>
    </w:p>
    <w:p w:rsidR="009536D2" w:rsidRDefault="009536D2" w:rsidP="009536D2">
      <w:pPr>
        <w:ind w:left="360"/>
      </w:pPr>
      <w:r>
        <w:t>Autor o institución (Fecha). Título del artículo o publicación. (Fecha de recuperación) URL. Por ejemplo:</w:t>
      </w:r>
    </w:p>
    <w:p w:rsidR="009536D2" w:rsidRDefault="009536D2" w:rsidP="009536D2">
      <w:pPr>
        <w:ind w:left="360"/>
      </w:pPr>
      <w:r>
        <w:t>Puchol, L. (2007). Nuevos casos en dirección y gestión de recursos humanos. (Recuperado 23/01/1999).  http://site.ebrary.com/lib/cetyssp/Doc!id=10156656&amp;ppg=73</w:t>
      </w:r>
    </w:p>
    <w:p w:rsidR="009536D2" w:rsidRDefault="009536D2" w:rsidP="009536D2">
      <w:pPr>
        <w:pStyle w:val="Prrafodelista"/>
        <w:numPr>
          <w:ilvl w:val="0"/>
          <w:numId w:val="26"/>
        </w:numPr>
      </w:pPr>
      <w:r>
        <w:t>Libros:</w:t>
      </w:r>
    </w:p>
    <w:p w:rsidR="009536D2" w:rsidRDefault="009536D2" w:rsidP="009536D2">
      <w:pPr>
        <w:ind w:left="360"/>
      </w:pPr>
      <w:r>
        <w:t>Apellido, A. A. (Fecha de publicación). Título del libro. País: Editorial. Por ejemplo:</w:t>
      </w:r>
    </w:p>
    <w:p w:rsidR="009536D2" w:rsidRDefault="009536D2" w:rsidP="009536D2">
      <w:pPr>
        <w:ind w:left="360"/>
      </w:pPr>
      <w:r w:rsidRPr="009536D2">
        <w:t xml:space="preserve">Audesirk, T. ,Audesirk, G. (2008). </w:t>
      </w:r>
      <w:r>
        <w:t>Biología: Ciencia y naturaleza. México: Pearson.</w:t>
      </w:r>
    </w:p>
    <w:p w:rsidR="007B6326" w:rsidRDefault="007B6326">
      <w:pPr>
        <w:spacing w:after="160" w:line="259" w:lineRule="auto"/>
        <w:jc w:val="left"/>
      </w:pPr>
      <w:r>
        <w:br w:type="page"/>
      </w:r>
    </w:p>
    <w:p w:rsidR="007B6326" w:rsidRPr="0088244F" w:rsidRDefault="007B6326" w:rsidP="00AB580E">
      <w:pPr>
        <w:pStyle w:val="Ttulo1"/>
      </w:pPr>
      <w:bookmarkStart w:id="21" w:name="_Toc504898187"/>
      <w:r w:rsidRPr="0088244F">
        <w:lastRenderedPageBreak/>
        <w:t>CONTENIDO DEL INFORME</w:t>
      </w:r>
      <w:bookmarkEnd w:id="21"/>
    </w:p>
    <w:p w:rsidR="007B6326" w:rsidRDefault="007B6326" w:rsidP="009B6988">
      <w:pPr>
        <w:rPr>
          <w:highlight w:val="yellow"/>
        </w:rPr>
      </w:pPr>
    </w:p>
    <w:p w:rsidR="007B6326" w:rsidRPr="0088244F" w:rsidRDefault="007B6326" w:rsidP="00AB580E">
      <w:pPr>
        <w:pStyle w:val="Ttulo2"/>
      </w:pPr>
      <w:bookmarkStart w:id="22" w:name="_Toc504898188"/>
      <w:r w:rsidRPr="0088244F">
        <w:t>INTRODUCCIÓN</w:t>
      </w:r>
      <w:bookmarkEnd w:id="22"/>
    </w:p>
    <w:p w:rsidR="007B6326" w:rsidRPr="0088244F" w:rsidRDefault="007B6326" w:rsidP="009B6988"/>
    <w:p w:rsidR="0088244F" w:rsidRDefault="0088244F" w:rsidP="009B6988">
      <w:r w:rsidRPr="0088244F">
        <w:t xml:space="preserve">La introducción cumple un rol fundamental en cualquier documento escrito, pues es la puerta de entrada para lo que se desea explicar. </w:t>
      </w:r>
      <w:r>
        <w:t>Debe ser clara, breve y precisa, y su contenido debe lograr a lo menos tres grandes objetivos:</w:t>
      </w:r>
    </w:p>
    <w:p w:rsidR="0088244F" w:rsidRDefault="0088244F" w:rsidP="0088244F">
      <w:pPr>
        <w:pStyle w:val="Prrafodelista"/>
        <w:numPr>
          <w:ilvl w:val="0"/>
          <w:numId w:val="27"/>
        </w:numPr>
      </w:pPr>
      <w:r w:rsidRPr="0088244F">
        <w:rPr>
          <w:i/>
        </w:rPr>
        <w:t>Motivar al lector</w:t>
      </w:r>
      <w:r w:rsidRPr="00FC3E94">
        <w:t>:</w:t>
      </w:r>
      <w:r>
        <w:t xml:space="preserve"> señalar la importancia del tema y el origen del problema en estudio. A modo de ejemplo, el primer párrafo de la sección 1 de este documento desempeña esta función.</w:t>
      </w:r>
    </w:p>
    <w:p w:rsidR="0088244F" w:rsidRDefault="0088244F" w:rsidP="0088244F">
      <w:pPr>
        <w:pStyle w:val="Prrafodelista"/>
        <w:numPr>
          <w:ilvl w:val="0"/>
          <w:numId w:val="27"/>
        </w:numPr>
      </w:pPr>
      <w:r w:rsidRPr="00FC3E94">
        <w:rPr>
          <w:i/>
        </w:rPr>
        <w:t>Dar a conocer los objetivos del trabajo</w:t>
      </w:r>
      <w:r>
        <w:t xml:space="preserve">: señalar claramente lo que se desea lograr una vez completada la escritura del texto. Suele ser un único objetivo (objetivo general), el cual frecuentemente está desglosado en metas más pequeñas (objetivos específicos) que aportan a su consecución. </w:t>
      </w:r>
      <w:r w:rsidR="00FC3E94">
        <w:t>En este punto se suele, además, esclarecer los aspectos que son considerados en el texto y aquellos que no (alcances y limitaciones). El segundo párrafo de la sección 1 desempeña esta función.</w:t>
      </w:r>
    </w:p>
    <w:p w:rsidR="00FC3E94" w:rsidRPr="0088244F" w:rsidRDefault="00FC3E94" w:rsidP="0088244F">
      <w:pPr>
        <w:pStyle w:val="Prrafodelista"/>
        <w:numPr>
          <w:ilvl w:val="0"/>
          <w:numId w:val="27"/>
        </w:numPr>
      </w:pPr>
      <w:r>
        <w:rPr>
          <w:i/>
        </w:rPr>
        <w:t>Mostrar brevemente la organización del trabajo</w:t>
      </w:r>
      <w:r w:rsidRPr="00FC3E94">
        <w:t>:</w:t>
      </w:r>
      <w:r>
        <w:t xml:space="preserve"> como se puede apreciar en el párrafo final de la sección 1, se señalan claramente los capítulos o secciones que conforman el documento (excluyendo, claro está, la propia introducción) estableciendo los tópicos que aborda cada uno de ellos.</w:t>
      </w:r>
    </w:p>
    <w:p w:rsidR="007B6326" w:rsidRPr="00A522B5" w:rsidRDefault="007B6326" w:rsidP="009B6988"/>
    <w:p w:rsidR="00A522B5" w:rsidRPr="00A522B5" w:rsidRDefault="00A522B5" w:rsidP="009B6988">
      <w:r w:rsidRPr="00A522B5">
        <w:t>Una buena recomendación es escribir la introducción una vez completado el cuerpo del documento, de manera que sea consistente con los contenidos de éste.</w:t>
      </w:r>
    </w:p>
    <w:p w:rsidR="00A522B5" w:rsidRPr="00A522B5" w:rsidRDefault="00A522B5" w:rsidP="009B6988"/>
    <w:p w:rsidR="007B6326" w:rsidRPr="00A522B5" w:rsidRDefault="007B6326" w:rsidP="00AB580E">
      <w:pPr>
        <w:pStyle w:val="Ttulo2"/>
      </w:pPr>
      <w:bookmarkStart w:id="23" w:name="_Toc504898189"/>
      <w:r w:rsidRPr="00A522B5">
        <w:t>MARCO TEÓRICO</w:t>
      </w:r>
      <w:bookmarkEnd w:id="23"/>
    </w:p>
    <w:p w:rsidR="007B6326" w:rsidRDefault="007B6326" w:rsidP="009B6988"/>
    <w:p w:rsidR="00883FA1" w:rsidRDefault="00883FA1" w:rsidP="009B6988">
      <w:r>
        <w:t xml:space="preserve">Parte fundamental de casi cualquier trabajo investigativo, </w:t>
      </w:r>
      <w:r w:rsidR="008457EB">
        <w:t>“e</w:t>
      </w:r>
      <w:r w:rsidR="008457EB" w:rsidRPr="008457EB">
        <w:t>l fin que tiene el marco teórico es el de situar a nuestro problema dentro de un conjunto de conocimientos, que permita orientar nuestra búsqueda y nos ofrezca una conceptualización adecuada de los términos que utilizaremos</w:t>
      </w:r>
      <w:r w:rsidR="008457EB">
        <w:t xml:space="preserve">” </w:t>
      </w:r>
      <w:sdt>
        <w:sdtPr>
          <w:id w:val="-386721313"/>
          <w:citation/>
        </w:sdtPr>
        <w:sdtEndPr/>
        <w:sdtContent>
          <w:r w:rsidR="008457EB">
            <w:fldChar w:fldCharType="begin"/>
          </w:r>
          <w:r w:rsidR="008457EB">
            <w:instrText xml:space="preserve"> CITATION SchEl \l 13322 </w:instrText>
          </w:r>
          <w:r w:rsidR="008457EB">
            <w:fldChar w:fldCharType="separate"/>
          </w:r>
          <w:r w:rsidR="00AA6EBF">
            <w:rPr>
              <w:noProof/>
            </w:rPr>
            <w:t>(Schanzer, ?)</w:t>
          </w:r>
          <w:r w:rsidR="008457EB">
            <w:fldChar w:fldCharType="end"/>
          </w:r>
        </w:sdtContent>
      </w:sdt>
      <w:r w:rsidR="008457EB" w:rsidRPr="008457EB">
        <w:t>.</w:t>
      </w:r>
    </w:p>
    <w:p w:rsidR="008457EB" w:rsidRDefault="008457EB" w:rsidP="009B6988"/>
    <w:p w:rsidR="008457EB" w:rsidRPr="00A522B5" w:rsidRDefault="008457EB" w:rsidP="009B6988">
      <w:r>
        <w:t>En el ámbito de la Ciencia y la Ingeniería, el marco teórico da cuenta de los antecedentes del problema, trabajos previos existentes en el área, establece las teorías, modelos y herramientas a considerar a lo largo del trabajo y proporciona un marco para la interpretación de los resultados obtenidos. Suele estar separado en varias secciones o subsecciones.</w:t>
      </w:r>
    </w:p>
    <w:p w:rsidR="00C80A6A" w:rsidRPr="00A522B5" w:rsidRDefault="00C80A6A" w:rsidP="009B6988"/>
    <w:p w:rsidR="007B6326" w:rsidRPr="00676669" w:rsidRDefault="007B6326" w:rsidP="00AB580E">
      <w:pPr>
        <w:pStyle w:val="Ttulo2"/>
      </w:pPr>
      <w:bookmarkStart w:id="24" w:name="_Toc504898190"/>
      <w:r w:rsidRPr="00676669">
        <w:lastRenderedPageBreak/>
        <w:t>PLANTEAMIENTO DEL PROBLEMA</w:t>
      </w:r>
      <w:bookmarkEnd w:id="24"/>
    </w:p>
    <w:p w:rsidR="007B6326" w:rsidRPr="00676669" w:rsidRDefault="007B6326" w:rsidP="009B6988"/>
    <w:p w:rsidR="007B6326" w:rsidRPr="00676669" w:rsidRDefault="00676669" w:rsidP="009B6988">
      <w:r w:rsidRPr="00676669">
        <w:t>La función de esta sección es dar a conocer detalladamente el problema en estudio, considerando sus causas, sus efectos y las partes que lo conforman. En el caso de trabajos universitarios, parafrasea el enunciado entregado por el cuerpo docente, incorporando información adicional y supuestos a ser considerados en su resolución.</w:t>
      </w:r>
    </w:p>
    <w:p w:rsidR="00676669" w:rsidRPr="00676669" w:rsidRDefault="00676669" w:rsidP="009B6988"/>
    <w:p w:rsidR="007B6326" w:rsidRPr="0098517E" w:rsidRDefault="007B6326" w:rsidP="00AB580E">
      <w:pPr>
        <w:pStyle w:val="Ttulo2"/>
      </w:pPr>
      <w:bookmarkStart w:id="25" w:name="_Toc504898191"/>
      <w:r w:rsidRPr="0098517E">
        <w:t>DESCRIPCIÓN DE LA SOLUCIÓN</w:t>
      </w:r>
      <w:bookmarkEnd w:id="25"/>
    </w:p>
    <w:p w:rsidR="007B6326" w:rsidRPr="0098517E" w:rsidRDefault="007B6326" w:rsidP="009B6988"/>
    <w:p w:rsidR="00270482" w:rsidRPr="0098517E" w:rsidRDefault="00270482" w:rsidP="009B6988">
      <w:r w:rsidRPr="0098517E">
        <w:t xml:space="preserve">Esta parte corresponde al centro del trabajo, pues reúne la información entregada en las secciones anteriores y la combina para dar forma a la solución del problema. A modo de ejemplo, en el caso de un problema matemático, aquí se combinan las diferentes operaciones a fin de </w:t>
      </w:r>
      <w:r w:rsidR="0098517E" w:rsidRPr="0098517E">
        <w:t xml:space="preserve">construir un modo de </w:t>
      </w:r>
      <w:r w:rsidRPr="0098517E">
        <w:t>lograr el resultado deseado</w:t>
      </w:r>
      <w:r w:rsidR="0098517E" w:rsidRPr="0098517E">
        <w:t xml:space="preserve"> y se realizan los cálculos necesarios</w:t>
      </w:r>
      <w:r w:rsidRPr="0098517E">
        <w:t>. En este punto se hace uso en forma ordenada de las herramientas y teorías del marco teórico, explicando su utilidad, de forma tal que permita obtener la respuesta buscada.</w:t>
      </w:r>
    </w:p>
    <w:p w:rsidR="00270482" w:rsidRPr="0098517E" w:rsidRDefault="00270482" w:rsidP="009B6988"/>
    <w:p w:rsidR="00270482" w:rsidRPr="0098517E" w:rsidRDefault="00270482" w:rsidP="009B6988">
      <w:r w:rsidRPr="0098517E">
        <w:t>La descripción de la solución debe ser clara y completa</w:t>
      </w:r>
      <w:r w:rsidR="0098517E" w:rsidRPr="0098517E">
        <w:t>, a fin de permitir al lector replicar el trabajo realizado si así lo desea.</w:t>
      </w:r>
    </w:p>
    <w:p w:rsidR="007B6326" w:rsidRPr="0098517E" w:rsidRDefault="007B6326" w:rsidP="009B6988"/>
    <w:p w:rsidR="007B6326" w:rsidRPr="00D21DAF" w:rsidRDefault="007B6326" w:rsidP="00AB580E">
      <w:pPr>
        <w:pStyle w:val="Ttulo2"/>
      </w:pPr>
      <w:bookmarkStart w:id="26" w:name="_Toc504898192"/>
      <w:r w:rsidRPr="0098517E">
        <w:t>CONC</w:t>
      </w:r>
      <w:r w:rsidRPr="00D21DAF">
        <w:t>LUSIONES</w:t>
      </w:r>
      <w:bookmarkEnd w:id="26"/>
    </w:p>
    <w:p w:rsidR="007B6326" w:rsidRPr="00D21DAF" w:rsidRDefault="007B6326" w:rsidP="009B6988"/>
    <w:p w:rsidR="00C80A6A" w:rsidRDefault="000B1545" w:rsidP="00C80A6A">
      <w:r w:rsidRPr="00D21DAF">
        <w:t xml:space="preserve">Presenta los resultados del trabajo, así como el logro alcanzado. Como se señala en </w:t>
      </w:r>
      <w:sdt>
        <w:sdtPr>
          <w:id w:val="41493534"/>
          <w:citation/>
        </w:sdtPr>
        <w:sdtEndPr/>
        <w:sdtContent>
          <w:r w:rsidRPr="00D21DAF">
            <w:fldChar w:fldCharType="begin"/>
          </w:r>
          <w:r w:rsidRPr="00D21DAF">
            <w:instrText xml:space="preserve"> CITATION Sis14 \l 13322 </w:instrText>
          </w:r>
          <w:r w:rsidRPr="00D21DAF">
            <w:fldChar w:fldCharType="separate"/>
          </w:r>
          <w:r w:rsidR="00AA6EBF">
            <w:rPr>
              <w:noProof/>
            </w:rPr>
            <w:t>(Sistema de Bibliotecas Universidad de Santiago, 2014)</w:t>
          </w:r>
          <w:r w:rsidRPr="00D21DAF">
            <w:fldChar w:fldCharType="end"/>
          </w:r>
        </w:sdtContent>
      </w:sdt>
      <w:r w:rsidRPr="00D21DAF">
        <w:t>, “s</w:t>
      </w:r>
      <w:r w:rsidR="00C80A6A" w:rsidRPr="00D21DAF">
        <w:t>on el resultado del</w:t>
      </w:r>
      <w:r w:rsidRPr="00D21DAF">
        <w:t xml:space="preserve"> </w:t>
      </w:r>
      <w:r w:rsidR="00C80A6A" w:rsidRPr="00D21DAF">
        <w:t>análisis cuidadoso del mismo. Se deben redactar</w:t>
      </w:r>
      <w:r w:rsidRPr="00D21DAF">
        <w:t xml:space="preserve"> </w:t>
      </w:r>
      <w:r w:rsidR="00C80A6A" w:rsidRPr="00D21DAF">
        <w:t>en forma clara, breve y sistemática, evitando el</w:t>
      </w:r>
      <w:r w:rsidRPr="00D21DAF">
        <w:t xml:space="preserve"> </w:t>
      </w:r>
      <w:r w:rsidR="00C80A6A" w:rsidRPr="00D21DAF">
        <w:t>uso de adjetivos que califiquen el trabajo realizado</w:t>
      </w:r>
      <w:r w:rsidRPr="00D21DAF">
        <w:t>”</w:t>
      </w:r>
      <w:r w:rsidR="00C80A6A" w:rsidRPr="00D21DAF">
        <w:t>.</w:t>
      </w:r>
      <w:r w:rsidRPr="00D21DAF">
        <w:t xml:space="preserve"> Al igual que la introducción, se escribe una vez completado el cuerpo del documento, pues </w:t>
      </w:r>
      <w:r w:rsidR="00D21DAF" w:rsidRPr="00D21DAF">
        <w:t xml:space="preserve">considera </w:t>
      </w:r>
      <w:r w:rsidR="0098517E">
        <w:t xml:space="preserve">el análisis de </w:t>
      </w:r>
      <w:r w:rsidR="00C80A6A" w:rsidRPr="00D21DAF">
        <w:t>los resultados</w:t>
      </w:r>
      <w:r w:rsidRPr="00D21DAF">
        <w:t xml:space="preserve"> </w:t>
      </w:r>
      <w:r w:rsidR="00C80A6A" w:rsidRPr="00D21DAF">
        <w:t xml:space="preserve">obtenidos, </w:t>
      </w:r>
      <w:r w:rsidR="00D21DAF" w:rsidRPr="00D21DAF">
        <w:t>el grado de cumplimiento de los objetivos propuestos</w:t>
      </w:r>
      <w:r w:rsidR="00C80A6A" w:rsidRPr="00D21DAF">
        <w:t xml:space="preserve">, </w:t>
      </w:r>
      <w:r w:rsidR="00D21DAF" w:rsidRPr="00D21DAF">
        <w:t xml:space="preserve">las </w:t>
      </w:r>
      <w:r w:rsidR="00C80A6A" w:rsidRPr="00D21DAF">
        <w:t>conclusiones obtenidas</w:t>
      </w:r>
      <w:r w:rsidRPr="00D21DAF">
        <w:t xml:space="preserve"> </w:t>
      </w:r>
      <w:r w:rsidR="00D21DAF" w:rsidRPr="00D21DAF">
        <w:t>(nuevos aprendizajes o descubrimientos),</w:t>
      </w:r>
      <w:r w:rsidR="00C80A6A" w:rsidRPr="00D21DAF">
        <w:t xml:space="preserve"> los aportes hechos al campo o disciplina</w:t>
      </w:r>
      <w:r w:rsidRPr="00D21DAF">
        <w:t xml:space="preserve"> </w:t>
      </w:r>
      <w:r w:rsidR="00C80A6A" w:rsidRPr="00D21DAF">
        <w:t xml:space="preserve">sobre la que versa </w:t>
      </w:r>
      <w:r w:rsidR="00D21DAF" w:rsidRPr="00D21DAF">
        <w:t>el trabajo y, finalmente, “</w:t>
      </w:r>
      <w:r w:rsidR="00C80A6A" w:rsidRPr="00D21DAF">
        <w:t>las potenciales</w:t>
      </w:r>
      <w:r w:rsidR="00D21DAF" w:rsidRPr="00D21DAF">
        <w:t xml:space="preserve"> </w:t>
      </w:r>
      <w:r w:rsidR="00C80A6A" w:rsidRPr="00D21DAF">
        <w:t>proyecciones que el trabajo investigativo presenta</w:t>
      </w:r>
      <w:r w:rsidR="00D21DAF" w:rsidRPr="00D21DAF">
        <w:t xml:space="preserve"> </w:t>
      </w:r>
      <w:r w:rsidR="00C80A6A" w:rsidRPr="00D21DAF">
        <w:t>para futuros estudios</w:t>
      </w:r>
      <w:r w:rsidR="00D21DAF" w:rsidRPr="00D21DAF">
        <w:t xml:space="preserve">” </w:t>
      </w:r>
      <w:sdt>
        <w:sdtPr>
          <w:id w:val="-683131884"/>
          <w:citation/>
        </w:sdtPr>
        <w:sdtEndPr/>
        <w:sdtContent>
          <w:r w:rsidR="00D21DAF" w:rsidRPr="00D21DAF">
            <w:fldChar w:fldCharType="begin"/>
          </w:r>
          <w:r w:rsidR="00D21DAF" w:rsidRPr="00D21DAF">
            <w:instrText xml:space="preserve"> CITATION Sis14 \l 13322 </w:instrText>
          </w:r>
          <w:r w:rsidR="00D21DAF" w:rsidRPr="00D21DAF">
            <w:fldChar w:fldCharType="separate"/>
          </w:r>
          <w:r w:rsidR="00AA6EBF">
            <w:rPr>
              <w:noProof/>
            </w:rPr>
            <w:t>(Sistema de Bibliotecas Universidad de Santiago, 2014)</w:t>
          </w:r>
          <w:r w:rsidR="00D21DAF" w:rsidRPr="00D21DAF">
            <w:fldChar w:fldCharType="end"/>
          </w:r>
        </w:sdtContent>
      </w:sdt>
      <w:r w:rsidR="00C80A6A" w:rsidRPr="00D21DAF">
        <w:t>.</w:t>
      </w:r>
      <w:r w:rsidR="00D21DAF" w:rsidRPr="00D21DAF">
        <w:t xml:space="preserve"> La sección 6 de este documento es un claro ejemplo de estructura de una conclusión, y se puede apreciar que está altamente ligada a la introducción (en especial al segundo párrafo de ésta).</w:t>
      </w:r>
    </w:p>
    <w:p w:rsidR="00270482" w:rsidRPr="00D21DAF" w:rsidRDefault="00270482" w:rsidP="00C80A6A"/>
    <w:p w:rsidR="00C80A6A" w:rsidRPr="00D21DAF" w:rsidRDefault="00C80A6A" w:rsidP="009B6988"/>
    <w:p w:rsidR="007B6326" w:rsidRPr="00D21DAF" w:rsidRDefault="007B6326" w:rsidP="009B6988"/>
    <w:p w:rsidR="007B6326" w:rsidRPr="005D174F" w:rsidRDefault="007B6326" w:rsidP="00AB580E">
      <w:pPr>
        <w:pStyle w:val="Ttulo2"/>
      </w:pPr>
      <w:bookmarkStart w:id="27" w:name="_Toc504898193"/>
      <w:r w:rsidRPr="005D174F">
        <w:lastRenderedPageBreak/>
        <w:t>ANEXOS</w:t>
      </w:r>
      <w:bookmarkEnd w:id="27"/>
    </w:p>
    <w:p w:rsidR="007B6326" w:rsidRPr="005D174F" w:rsidRDefault="007B6326" w:rsidP="009B6988"/>
    <w:p w:rsidR="005D174F" w:rsidRPr="005D174F" w:rsidRDefault="005D174F" w:rsidP="00C80A6A">
      <w:r w:rsidRPr="005D174F">
        <w:t xml:space="preserve">Sección no obligatoria del documento, proporciona información adicional empleada en el desarrollo del trabajo que permite comprender mejor la obra realizada. Por ejemplo, muchas veces se presentan tablas resumidas en el cuerpo del documento, dejando las tablas completas como anexos. </w:t>
      </w:r>
    </w:p>
    <w:p w:rsidR="005D174F" w:rsidRPr="005D174F" w:rsidRDefault="005D174F" w:rsidP="00C80A6A"/>
    <w:p w:rsidR="007B6326" w:rsidRPr="005D174F" w:rsidRDefault="005D174F" w:rsidP="005D174F">
      <w:r w:rsidRPr="005D174F">
        <w:t>Los anexos se sitúan al final del documento, luego de las referencias. Se numeran con letras mayúsculas y las subsecciones, con números ar</w:t>
      </w:r>
      <w:r>
        <w:t>ábigos.</w:t>
      </w:r>
      <w:r w:rsidR="007B6326" w:rsidRPr="004801AB">
        <w:rPr>
          <w:highlight w:val="yellow"/>
        </w:rPr>
        <w:br w:type="page"/>
      </w:r>
    </w:p>
    <w:p w:rsidR="007B6326" w:rsidRPr="004B6758" w:rsidRDefault="007B6326" w:rsidP="00AB580E">
      <w:pPr>
        <w:pStyle w:val="Ttulo1"/>
      </w:pPr>
      <w:bookmarkStart w:id="28" w:name="_Toc504898194"/>
      <w:r w:rsidRPr="004B6758">
        <w:lastRenderedPageBreak/>
        <w:t>ASPECTOS DE REDACCIÓN</w:t>
      </w:r>
      <w:bookmarkEnd w:id="28"/>
    </w:p>
    <w:p w:rsidR="007B6326" w:rsidRPr="004B6758" w:rsidRDefault="007B6326" w:rsidP="009B6988"/>
    <w:p w:rsidR="004B6758" w:rsidRDefault="00A151E1" w:rsidP="004B6758">
      <w:sdt>
        <w:sdtPr>
          <w:id w:val="-946083546"/>
          <w:citation/>
        </w:sdtPr>
        <w:sdtEndPr/>
        <w:sdtContent>
          <w:r w:rsidR="004B6758" w:rsidRPr="004B6758">
            <w:fldChar w:fldCharType="begin"/>
          </w:r>
          <w:r w:rsidR="004B6758" w:rsidRPr="004B6758">
            <w:instrText xml:space="preserve"> CITATION Mar05 \l 13322 </w:instrText>
          </w:r>
          <w:r w:rsidR="004B6758" w:rsidRPr="004B6758">
            <w:fldChar w:fldCharType="separate"/>
          </w:r>
          <w:r w:rsidR="00AA6EBF">
            <w:rPr>
              <w:noProof/>
            </w:rPr>
            <w:t>(Mari, 2005)</w:t>
          </w:r>
          <w:r w:rsidR="004B6758" w:rsidRPr="004B6758">
            <w:fldChar w:fldCharType="end"/>
          </w:r>
        </w:sdtContent>
      </w:sdt>
      <w:r w:rsidR="004B6758" w:rsidRPr="004B6758">
        <w:t xml:space="preserve"> señala que “La redacción literaria tiene muchos y diversos propósitos; por ejemplo, los poetas expresan sus sentimientos, los cuentistas nos entretienen con sus historias y los ensayistas analizan temas para expresar sus puntos de vista. Para alcanzar sus metas, estos autores utilizan metáforas, eufemismos, suspenso, vocabulario florido y varios otros recursos literarios. La redacción científica, por el contrario, tiene un solo propósito: informar el resultado de una investigación.”</w:t>
      </w:r>
    </w:p>
    <w:p w:rsidR="004B6758" w:rsidRDefault="004B6758" w:rsidP="004B6758"/>
    <w:p w:rsidR="004B6758" w:rsidRDefault="004B6758" w:rsidP="004B6758">
      <w:r>
        <w:t>Este estilo siempre emplea tiempo presente y tercera persona, dejando a los autores implícitos. Como ejemplo, en este documento no aparece la palabra “nosotros” ni palabras como “hemos”, salvo en citas textuales, pues no corresponden a tercera persona.</w:t>
      </w:r>
    </w:p>
    <w:p w:rsidR="004B6758" w:rsidRDefault="004B6758" w:rsidP="004B6758"/>
    <w:p w:rsidR="004B6758" w:rsidRDefault="004B6758" w:rsidP="004B6758">
      <w:r>
        <w:t>Otro aspecto fundamental es que siempre se debe dedicar tiempo a la revisión del trabajo final, a fin de que el estilo de redacción sea uniforme y consistente. En otras palabras, en caso de haber varios autores, no debe ser posible distinguir quién escribió qué fragmentos. Por otra parte, se debe comprobar que se haga un correcto uso del lenguaje: ortografía, redacción, uso de lenguaje culto formal, oraciones completas y coherentes, etc.</w:t>
      </w:r>
    </w:p>
    <w:p w:rsidR="004B6758" w:rsidRDefault="004B6758" w:rsidP="004B6758"/>
    <w:p w:rsidR="004B6758" w:rsidRDefault="004B6758" w:rsidP="004B6758">
      <w:r>
        <w:t xml:space="preserve">Como explica </w:t>
      </w:r>
      <w:sdt>
        <w:sdtPr>
          <w:id w:val="-69352094"/>
          <w:citation/>
        </w:sdtPr>
        <w:sdtEndPr/>
        <w:sdtContent>
          <w:r>
            <w:fldChar w:fldCharType="begin"/>
          </w:r>
          <w:r>
            <w:instrText xml:space="preserve"> CITATION Mar05 \l 13322 </w:instrText>
          </w:r>
          <w:r>
            <w:fldChar w:fldCharType="separate"/>
          </w:r>
          <w:r w:rsidR="00AA6EBF">
            <w:rPr>
              <w:noProof/>
            </w:rPr>
            <w:t>(Mari, 2005)</w:t>
          </w:r>
          <w:r>
            <w:fldChar w:fldCharType="end"/>
          </w:r>
        </w:sdtContent>
      </w:sdt>
      <w:r>
        <w:t>, la redacción científica tiene tres principios básicos:</w:t>
      </w:r>
    </w:p>
    <w:p w:rsidR="006E207B" w:rsidRDefault="004B6758" w:rsidP="004B6758">
      <w:pPr>
        <w:pStyle w:val="Prrafodelista"/>
        <w:numPr>
          <w:ilvl w:val="0"/>
          <w:numId w:val="28"/>
        </w:numPr>
      </w:pPr>
      <w:r w:rsidRPr="006E207B">
        <w:rPr>
          <w:i/>
        </w:rPr>
        <w:t>Precisión</w:t>
      </w:r>
      <w:r w:rsidR="006E207B">
        <w:t>: siempre se debe hacer uso de</w:t>
      </w:r>
      <w:r>
        <w:t xml:space="preserve"> palabras que comuni</w:t>
      </w:r>
      <w:r w:rsidR="006E207B">
        <w:t>que</w:t>
      </w:r>
      <w:r>
        <w:t>n exactamente lo</w:t>
      </w:r>
      <w:r w:rsidR="006E207B">
        <w:t xml:space="preserve"> </w:t>
      </w:r>
      <w:r>
        <w:t xml:space="preserve">que </w:t>
      </w:r>
      <w:r w:rsidR="006E207B">
        <w:t xml:space="preserve">se </w:t>
      </w:r>
      <w:r>
        <w:t>quiere decir</w:t>
      </w:r>
      <w:r w:rsidR="006E207B">
        <w:t>, sin lugar a dudas o ambigüedades</w:t>
      </w:r>
      <w:r>
        <w:t>.</w:t>
      </w:r>
      <w:r w:rsidR="006E207B">
        <w:t xml:space="preserve"> A modo de ejemplo, propone:</w:t>
      </w:r>
    </w:p>
    <w:p w:rsidR="004B6758" w:rsidRDefault="006E207B" w:rsidP="006E207B">
      <w:pPr>
        <w:pStyle w:val="Prrafodelista"/>
        <w:numPr>
          <w:ilvl w:val="0"/>
          <w:numId w:val="29"/>
        </w:numPr>
      </w:pPr>
      <w:r>
        <w:t>“</w:t>
      </w:r>
      <w:r w:rsidRPr="006E207B">
        <w:t>El plancton se distribuy</w:t>
      </w:r>
      <w:r>
        <w:t>e</w:t>
      </w:r>
      <w:r w:rsidRPr="006E207B">
        <w:t xml:space="preserve"> mejor en ambas bahías.</w:t>
      </w:r>
      <w:r>
        <w:t xml:space="preserve">” En este caso no queda claro el significado de la palabra </w:t>
      </w:r>
      <w:r w:rsidRPr="006E207B">
        <w:rPr>
          <w:i/>
        </w:rPr>
        <w:t>mejor</w:t>
      </w:r>
      <w:r>
        <w:t>: puede ser uniformemente, según lo esperado, rápido, etc.</w:t>
      </w:r>
    </w:p>
    <w:p w:rsidR="006E207B" w:rsidRDefault="006E207B" w:rsidP="004A500C">
      <w:pPr>
        <w:pStyle w:val="Prrafodelista"/>
        <w:numPr>
          <w:ilvl w:val="0"/>
          <w:numId w:val="29"/>
        </w:numPr>
      </w:pPr>
      <w:r>
        <w:t xml:space="preserve">“El propósito de este trabajo es determinar la flora intestinal de las palomas.” En este caso, no se entiende si </w:t>
      </w:r>
      <w:r w:rsidRPr="006E207B">
        <w:rPr>
          <w:i/>
        </w:rPr>
        <w:t>determinar</w:t>
      </w:r>
      <w:r>
        <w:t xml:space="preserve"> significa describir, identificar o cuantificar.</w:t>
      </w:r>
    </w:p>
    <w:p w:rsidR="006E207B" w:rsidRDefault="006E207B" w:rsidP="004A500C">
      <w:pPr>
        <w:pStyle w:val="Prrafodelista"/>
        <w:numPr>
          <w:ilvl w:val="0"/>
          <w:numId w:val="29"/>
        </w:numPr>
      </w:pPr>
      <w:r>
        <w:t xml:space="preserve">“Las larvas recién nacidas son de color miel.” El color de la miel varía y seguramente no significa lo mismo para todos los lectores, por lo que podría ser más adecuado reemplazar quizá </w:t>
      </w:r>
      <w:r w:rsidRPr="006E207B">
        <w:rPr>
          <w:i/>
        </w:rPr>
        <w:t>miel</w:t>
      </w:r>
      <w:r>
        <w:t xml:space="preserve"> por </w:t>
      </w:r>
      <w:r w:rsidRPr="006E207B">
        <w:rPr>
          <w:i/>
        </w:rPr>
        <w:t>amarillo claro</w:t>
      </w:r>
      <w:r>
        <w:t>.</w:t>
      </w:r>
    </w:p>
    <w:p w:rsidR="006E207B" w:rsidRDefault="00BC302A" w:rsidP="004A500C">
      <w:pPr>
        <w:pStyle w:val="Prrafodelista"/>
        <w:numPr>
          <w:ilvl w:val="0"/>
          <w:numId w:val="28"/>
        </w:numPr>
      </w:pPr>
      <w:r w:rsidRPr="00BC302A">
        <w:rPr>
          <w:i/>
        </w:rPr>
        <w:t>Claridad</w:t>
      </w:r>
      <w:r>
        <w:t xml:space="preserve">: en palabras de </w:t>
      </w:r>
      <w:sdt>
        <w:sdtPr>
          <w:id w:val="-2022385952"/>
          <w:citation/>
        </w:sdtPr>
        <w:sdtEndPr/>
        <w:sdtContent>
          <w:r>
            <w:fldChar w:fldCharType="begin"/>
          </w:r>
          <w:r>
            <w:instrText xml:space="preserve"> CITATION Mar05 \l 13322 </w:instrText>
          </w:r>
          <w:r>
            <w:fldChar w:fldCharType="separate"/>
          </w:r>
          <w:r w:rsidR="00AA6EBF">
            <w:rPr>
              <w:noProof/>
            </w:rPr>
            <w:t>(Mari, 2005)</w:t>
          </w:r>
          <w:r>
            <w:fldChar w:fldCharType="end"/>
          </w:r>
        </w:sdtContent>
      </w:sdt>
      <w:r>
        <w:t>, “significa que el texto se lee y se entiende rápidamente. El artículo es fácil de entender cuando el lenguaje es sencillo, las oraciones están bien construidas y cada párrafo desarrolla su tema siguiendo un orden lógico”.</w:t>
      </w:r>
    </w:p>
    <w:p w:rsidR="00D33808" w:rsidRDefault="00D55BBB" w:rsidP="00D55BBB">
      <w:pPr>
        <w:pStyle w:val="Prrafodelista"/>
        <w:numPr>
          <w:ilvl w:val="0"/>
          <w:numId w:val="28"/>
        </w:numPr>
      </w:pPr>
      <w:r>
        <w:rPr>
          <w:i/>
        </w:rPr>
        <w:t>Brevedad</w:t>
      </w:r>
      <w:r w:rsidRPr="00D55BBB">
        <w:t>:</w:t>
      </w:r>
      <w:r>
        <w:t xml:space="preserve"> </w:t>
      </w:r>
      <w:r w:rsidR="00D33808">
        <w:t>solo se debe incluir la información de interés para el contenido, empleando para ello el menor número posible de palabras. A modo de ejemplo, se muestran dos pares de oraciones que dicen lo mismo, donde la segunda es más breve:</w:t>
      </w:r>
    </w:p>
    <w:p w:rsidR="00D33808" w:rsidRDefault="00D33808" w:rsidP="00D33808">
      <w:pPr>
        <w:pStyle w:val="Prrafodelista"/>
        <w:numPr>
          <w:ilvl w:val="0"/>
          <w:numId w:val="30"/>
        </w:numPr>
      </w:pPr>
      <w:r>
        <w:t>“</w:t>
      </w:r>
      <w:r w:rsidR="00D55BBB">
        <w:t>Los muestreos fueron un total de 27 y se realizaron por la noche</w:t>
      </w:r>
      <w:r>
        <w:t>” en contraste con “s</w:t>
      </w:r>
      <w:r w:rsidR="00D55BBB">
        <w:t>e hicieron 27</w:t>
      </w:r>
      <w:r>
        <w:t xml:space="preserve"> </w:t>
      </w:r>
      <w:r w:rsidR="00D55BBB">
        <w:t>muestreos por la noche</w:t>
      </w:r>
      <w:r>
        <w:t>”</w:t>
      </w:r>
      <w:r w:rsidR="00D55BBB">
        <w:t>.</w:t>
      </w:r>
    </w:p>
    <w:p w:rsidR="004B6758" w:rsidRPr="00D33808" w:rsidRDefault="00D33808" w:rsidP="004B6758">
      <w:pPr>
        <w:pStyle w:val="Prrafodelista"/>
        <w:numPr>
          <w:ilvl w:val="0"/>
          <w:numId w:val="30"/>
        </w:numPr>
      </w:pPr>
      <w:r>
        <w:lastRenderedPageBreak/>
        <w:t>“</w:t>
      </w:r>
      <w:r w:rsidR="00D55BBB">
        <w:t>Las observaciones con respecto a las condiciones de temperatura en</w:t>
      </w:r>
      <w:r>
        <w:t xml:space="preserve"> </w:t>
      </w:r>
      <w:r w:rsidR="00D55BBB">
        <w:t>cada localidad estudiada permiten establecer, de una manera general, que</w:t>
      </w:r>
      <w:r>
        <w:t xml:space="preserve"> </w:t>
      </w:r>
      <w:r w:rsidR="00D55BBB">
        <w:t>éstas no presentan grandes variaciones</w:t>
      </w:r>
      <w:r>
        <w:t>, estando ellas en un rango de 3 a 5 grados centígrados” versus “l</w:t>
      </w:r>
      <w:r w:rsidR="00D55BBB">
        <w:t xml:space="preserve">a temperatura </w:t>
      </w:r>
      <w:r>
        <w:t xml:space="preserve">en las localidades estudiadas </w:t>
      </w:r>
      <w:r w:rsidR="00D55BBB">
        <w:t>var</w:t>
      </w:r>
      <w:r>
        <w:t>í</w:t>
      </w:r>
      <w:r w:rsidR="00D55BBB">
        <w:t>a</w:t>
      </w:r>
      <w:r>
        <w:t xml:space="preserve"> en un</w:t>
      </w:r>
      <w:r w:rsidR="00D55BBB">
        <w:t xml:space="preserve"> </w:t>
      </w:r>
      <w:r>
        <w:t>rango de 3 a 5 grados centígrados”</w:t>
      </w:r>
      <w:r w:rsidR="00D55BBB">
        <w:t>.</w:t>
      </w:r>
    </w:p>
    <w:p w:rsidR="006D5C10" w:rsidRPr="004801AB" w:rsidRDefault="006D5C10">
      <w:pPr>
        <w:spacing w:after="160" w:line="259" w:lineRule="auto"/>
        <w:jc w:val="left"/>
        <w:rPr>
          <w:rFonts w:eastAsiaTheme="majorEastAsia" w:cstheme="majorBidi"/>
          <w:b/>
          <w:color w:val="000000" w:themeColor="text1"/>
          <w:sz w:val="32"/>
          <w:szCs w:val="32"/>
          <w:highlight w:val="yellow"/>
        </w:rPr>
      </w:pPr>
      <w:r w:rsidRPr="004801AB">
        <w:rPr>
          <w:highlight w:val="yellow"/>
        </w:rPr>
        <w:br w:type="page"/>
      </w:r>
    </w:p>
    <w:p w:rsidR="006D5C10" w:rsidRPr="004A500C" w:rsidRDefault="006D5C10" w:rsidP="00AB580E">
      <w:pPr>
        <w:pStyle w:val="Ttulo1"/>
      </w:pPr>
      <w:bookmarkStart w:id="29" w:name="_Toc504898195"/>
      <w:r w:rsidRPr="004A500C">
        <w:lastRenderedPageBreak/>
        <w:t>USO DE HERRAMIENTAS OFIMÁTICAS</w:t>
      </w:r>
      <w:bookmarkEnd w:id="29"/>
    </w:p>
    <w:p w:rsidR="006D5C10" w:rsidRPr="004A500C" w:rsidRDefault="006D5C10" w:rsidP="009B6988"/>
    <w:p w:rsidR="006D5C10" w:rsidRPr="00AA6EBF" w:rsidRDefault="005211E5" w:rsidP="009B6988">
      <w:r w:rsidRPr="004A500C">
        <w:t xml:space="preserve">Si bien los formatos descritos en el presente documento pueden parecer complejos y difíciles de respetar, los procesadores de texto cuentan con muchas herramientas que permiten automatizar tareas </w:t>
      </w:r>
      <w:r w:rsidRPr="00AA6EBF">
        <w:t>como la creación de índices, la incorporación de citas y referencias, ajuste de márgenes e interlineados, etc. Resulta fundamental para cualquier estudiante aprender a usar estas herramientas lo antes posible, puesto que facilitan significativamente la labor de crear un buen informe</w:t>
      </w:r>
      <w:r w:rsidR="004A500C" w:rsidRPr="00AA6EBF">
        <w:t xml:space="preserve">. </w:t>
      </w:r>
      <w:sdt>
        <w:sdtPr>
          <w:id w:val="-2083823930"/>
          <w:citation/>
        </w:sdtPr>
        <w:sdtEndPr/>
        <w:sdtContent>
          <w:r w:rsidR="004A500C" w:rsidRPr="00AA6EBF">
            <w:fldChar w:fldCharType="begin"/>
          </w:r>
          <w:r w:rsidR="004A500C" w:rsidRPr="00AA6EBF">
            <w:instrText xml:space="preserve"> CITATION Ric16 \l 13322 </w:instrText>
          </w:r>
          <w:r w:rsidR="004A500C" w:rsidRPr="00AA6EBF">
            <w:fldChar w:fldCharType="separate"/>
          </w:r>
          <w:r w:rsidR="00AA6EBF">
            <w:rPr>
              <w:noProof/>
            </w:rPr>
            <w:t>(Rico, 2016)</w:t>
          </w:r>
          <w:r w:rsidR="004A500C" w:rsidRPr="00AA6EBF">
            <w:fldChar w:fldCharType="end"/>
          </w:r>
        </w:sdtContent>
      </w:sdt>
      <w:r w:rsidR="004A500C" w:rsidRPr="00AA6EBF">
        <w:t xml:space="preserve"> ofrece un buen punto de partida para aprender a usar Microsoft Word 2016, uno de los procesadores de texto más populares en la actualidad.</w:t>
      </w:r>
    </w:p>
    <w:p w:rsidR="007B6326" w:rsidRPr="00AA6EBF" w:rsidRDefault="007B6326">
      <w:pPr>
        <w:spacing w:after="160" w:line="259" w:lineRule="auto"/>
        <w:jc w:val="left"/>
        <w:rPr>
          <w:b/>
          <w:sz w:val="24"/>
        </w:rPr>
      </w:pPr>
      <w:r w:rsidRPr="00AA6EBF">
        <w:br w:type="page"/>
      </w:r>
    </w:p>
    <w:p w:rsidR="007B6326" w:rsidRPr="00AA6EBF" w:rsidRDefault="007B6326" w:rsidP="00AB580E">
      <w:pPr>
        <w:pStyle w:val="Ttulo1"/>
      </w:pPr>
      <w:bookmarkStart w:id="30" w:name="_Toc504898196"/>
      <w:r w:rsidRPr="00AA6EBF">
        <w:lastRenderedPageBreak/>
        <w:t>CONCLUSIONES</w:t>
      </w:r>
      <w:bookmarkEnd w:id="30"/>
    </w:p>
    <w:p w:rsidR="007B6326" w:rsidRPr="00AA6EBF" w:rsidRDefault="007B6326" w:rsidP="009B6988"/>
    <w:p w:rsidR="006B45AD" w:rsidRPr="004801AB" w:rsidRDefault="004A500C" w:rsidP="006B45AD">
      <w:pPr>
        <w:rPr>
          <w:highlight w:val="yellow"/>
        </w:rPr>
      </w:pPr>
      <w:r w:rsidRPr="00AA6EBF">
        <w:t xml:space="preserve">Como resultado del trabajo realizado, se obtiene como producto una guía que orienta a los estudiantes en los principales aspectos de la elaboración de informes. Se establece claramente que, al escribir documentos técnicos o científicos, se debe considerar tanto el formato como el estilo de redacción. También se establecen de manera precisa y acotada las principales secciones que debe tener un informe inicial en el ámbito de la Ingeniería, además de proporcionar directrices acerca del contenido de cada una de ellas. Todo lo anterior permite comprobar que se da cumplimiento al objetivo propuesto, pues </w:t>
      </w:r>
      <w:r w:rsidR="00AA6EBF" w:rsidRPr="00AA6EBF">
        <w:t>el documento elaborado es un apoyo para los estudiantes y, al respetar los formatos y directrices en él contenidas, puede ser empleado como plantilla base por los estudiantes</w:t>
      </w:r>
      <w:r w:rsidR="00AA6EBF">
        <w:rPr>
          <w:highlight w:val="yellow"/>
        </w:rPr>
        <w:t>.</w:t>
      </w:r>
      <w:bookmarkStart w:id="31" w:name="_Toc504835250"/>
    </w:p>
    <w:p w:rsidR="00A04C9F" w:rsidRPr="004801AB" w:rsidRDefault="00A04C9F" w:rsidP="006B45AD">
      <w:pPr>
        <w:rPr>
          <w:highlight w:val="yellow"/>
        </w:rPr>
        <w:sectPr w:rsidR="00A04C9F" w:rsidRPr="004801AB" w:rsidSect="006B45AD">
          <w:pgSz w:w="12240" w:h="15840"/>
          <w:pgMar w:top="1417" w:right="1701" w:bottom="1417" w:left="1701" w:header="0" w:footer="720" w:gutter="0"/>
          <w:cols w:space="720"/>
        </w:sectPr>
      </w:pPr>
    </w:p>
    <w:bookmarkStart w:id="32" w:name="_tyjcwt" w:colFirst="0" w:colLast="0" w:displacedByCustomXml="next"/>
    <w:bookmarkEnd w:id="32" w:displacedByCustomXml="next"/>
    <w:bookmarkEnd w:id="31" w:displacedByCustomXml="next"/>
    <w:bookmarkStart w:id="33" w:name="_Toc504835252" w:displacedByCustomXml="next"/>
    <w:bookmarkStart w:id="34" w:name="_Toc504898197" w:displacedByCustomXml="next"/>
    <w:sdt>
      <w:sdtPr>
        <w:rPr>
          <w:rFonts w:eastAsiaTheme="minorHAnsi" w:cs="Arial"/>
          <w:b w:val="0"/>
          <w:color w:val="000000"/>
          <w:sz w:val="20"/>
          <w:szCs w:val="20"/>
          <w:highlight w:val="yellow"/>
          <w:lang w:val="es-ES"/>
        </w:rPr>
        <w:id w:val="1197817708"/>
        <w:docPartObj>
          <w:docPartGallery w:val="Bibliographies"/>
          <w:docPartUnique/>
        </w:docPartObj>
      </w:sdtPr>
      <w:sdtEndPr>
        <w:rPr>
          <w:rFonts w:eastAsia="Times New Roman"/>
          <w:lang w:val="es-CL"/>
        </w:rPr>
      </w:sdtEndPr>
      <w:sdtContent>
        <w:p w:rsidR="0059762C" w:rsidRPr="00AA6EBF" w:rsidRDefault="0059762C" w:rsidP="00AB580E">
          <w:pPr>
            <w:pStyle w:val="Ttulo1"/>
            <w:numPr>
              <w:ilvl w:val="0"/>
              <w:numId w:val="0"/>
            </w:numPr>
            <w:ind w:left="360" w:hanging="360"/>
            <w:rPr>
              <w:rStyle w:val="TtuloCar"/>
              <w:b/>
            </w:rPr>
          </w:pPr>
          <w:r w:rsidRPr="00AA6EBF">
            <w:rPr>
              <w:rStyle w:val="TtuloCar"/>
              <w:b/>
            </w:rPr>
            <w:t>REFERENCIAS</w:t>
          </w:r>
          <w:bookmarkEnd w:id="34"/>
          <w:bookmarkEnd w:id="33"/>
        </w:p>
        <w:sdt>
          <w:sdtPr>
            <w:rPr>
              <w:highlight w:val="yellow"/>
            </w:rPr>
            <w:id w:val="-573587230"/>
            <w:bibliography/>
          </w:sdtPr>
          <w:sdtEndPr/>
          <w:sdtContent>
            <w:p w:rsidR="0059762C" w:rsidRPr="004801AB" w:rsidRDefault="0059762C" w:rsidP="006B45AD">
              <w:pPr>
                <w:pStyle w:val="Bibliografa"/>
                <w:rPr>
                  <w:highlight w:val="yellow"/>
                </w:rPr>
              </w:pPr>
            </w:p>
            <w:p w:rsidR="00AA6EBF" w:rsidRDefault="0059762C" w:rsidP="00AA6EBF">
              <w:pPr>
                <w:pStyle w:val="Bibliografa"/>
                <w:ind w:left="720" w:hanging="720"/>
                <w:rPr>
                  <w:noProof/>
                  <w:sz w:val="24"/>
                  <w:szCs w:val="24"/>
                </w:rPr>
              </w:pPr>
              <w:r w:rsidRPr="004801AB">
                <w:rPr>
                  <w:highlight w:val="yellow"/>
                </w:rPr>
                <w:fldChar w:fldCharType="begin"/>
              </w:r>
              <w:r w:rsidRPr="004801AB">
                <w:rPr>
                  <w:highlight w:val="yellow"/>
                </w:rPr>
                <w:instrText>BIBLIOGRAPHY</w:instrText>
              </w:r>
              <w:r w:rsidRPr="004801AB">
                <w:rPr>
                  <w:highlight w:val="yellow"/>
                </w:rPr>
                <w:fldChar w:fldCharType="separate"/>
              </w:r>
              <w:r w:rsidR="00AA6EBF">
                <w:rPr>
                  <w:noProof/>
                </w:rPr>
                <w:t xml:space="preserve">Mari, J. A. (2005). </w:t>
              </w:r>
              <w:r w:rsidR="00AA6EBF">
                <w:rPr>
                  <w:i/>
                  <w:iCs/>
                  <w:noProof/>
                </w:rPr>
                <w:t>Manual de Redacción Científica.</w:t>
              </w:r>
              <w:r w:rsidR="00AA6EBF">
                <w:rPr>
                  <w:noProof/>
                </w:rPr>
                <w:t xml:space="preserve"> Obtenido de https://www.uco.es/servicios/informatica/windows/filemgr/download/ecolog/Cuaderno%20redaccion%20trabajo%20cc.pdf</w:t>
              </w:r>
            </w:p>
            <w:p w:rsidR="00AA6EBF" w:rsidRDefault="00AA6EBF" w:rsidP="00AA6EBF">
              <w:pPr>
                <w:pStyle w:val="Bibliografa"/>
                <w:ind w:left="720" w:hanging="720"/>
                <w:rPr>
                  <w:noProof/>
                </w:rPr>
              </w:pPr>
              <w:r>
                <w:rPr>
                  <w:noProof/>
                </w:rPr>
                <w:t xml:space="preserve">Pumarino, J. (2008). </w:t>
              </w:r>
              <w:r>
                <w:rPr>
                  <w:i/>
                  <w:iCs/>
                  <w:noProof/>
                </w:rPr>
                <w:t>Generador de escala de notas</w:t>
              </w:r>
              <w:r>
                <w:rPr>
                  <w:noProof/>
                </w:rPr>
                <w:t>. Obtenido de https://escaladenotas.cl/</w:t>
              </w:r>
            </w:p>
            <w:p w:rsidR="00AA6EBF" w:rsidRDefault="00AA6EBF" w:rsidP="00AA6EBF">
              <w:pPr>
                <w:pStyle w:val="Bibliografa"/>
                <w:ind w:left="720" w:hanging="720"/>
                <w:rPr>
                  <w:noProof/>
                </w:rPr>
              </w:pPr>
              <w:r>
                <w:rPr>
                  <w:noProof/>
                </w:rPr>
                <w:t xml:space="preserve">Rico, A. (2016). </w:t>
              </w:r>
              <w:r>
                <w:rPr>
                  <w:i/>
                  <w:iCs/>
                  <w:noProof/>
                </w:rPr>
                <w:t>Curso Experto en Microsoft Word 2016.</w:t>
              </w:r>
              <w:r>
                <w:rPr>
                  <w:noProof/>
                </w:rPr>
                <w:t xml:space="preserve"> Obtenido de https://www.fiuxy.bz/threads/manual-curso-experto-microsoft-word-2016-by-ricosoft-pdf-castellano.4462131/</w:t>
              </w:r>
            </w:p>
            <w:p w:rsidR="00AA6EBF" w:rsidRDefault="00AA6EBF" w:rsidP="00AA6EBF">
              <w:pPr>
                <w:pStyle w:val="Bibliografa"/>
                <w:ind w:left="720" w:hanging="720"/>
                <w:rPr>
                  <w:noProof/>
                </w:rPr>
              </w:pPr>
              <w:r>
                <w:rPr>
                  <w:noProof/>
                </w:rPr>
                <w:t xml:space="preserve">Schanzer, R. (?). </w:t>
              </w:r>
              <w:r>
                <w:rPr>
                  <w:i/>
                  <w:iCs/>
                  <w:noProof/>
                </w:rPr>
                <w:t xml:space="preserve">El marco teórico de una investigación </w:t>
              </w:r>
              <w:r>
                <w:rPr>
                  <w:noProof/>
                </w:rPr>
                <w:t>. Obtenido de http://www.fhumyar.unr.edu.ar/escuelas/3/materiales%20de%20catedras/trabajo%20de%20campo/marco_teorico.htm</w:t>
              </w:r>
            </w:p>
            <w:p w:rsidR="00AA6EBF" w:rsidRDefault="00AA6EBF" w:rsidP="00AA6EBF">
              <w:pPr>
                <w:pStyle w:val="Bibliografa"/>
                <w:ind w:left="720" w:hanging="720"/>
                <w:rPr>
                  <w:noProof/>
                </w:rPr>
              </w:pPr>
              <w:r>
                <w:rPr>
                  <w:noProof/>
                </w:rPr>
                <w:t xml:space="preserve">Servicio de Impuestos Internos. (2017). </w:t>
              </w:r>
              <w:r>
                <w:rPr>
                  <w:i/>
                  <w:iCs/>
                  <w:noProof/>
                </w:rPr>
                <w:t>Servicio de Impuestos Internos</w:t>
              </w:r>
              <w:r>
                <w:rPr>
                  <w:noProof/>
                </w:rPr>
                <w:t>. Obtenido de http://www.sii.cl/valores_y_fechas/impuesto_2da_categoria/impuesto2017.htm</w:t>
              </w:r>
            </w:p>
            <w:p w:rsidR="00AA6EBF" w:rsidRDefault="00AA6EBF" w:rsidP="00AA6EBF">
              <w:pPr>
                <w:pStyle w:val="Bibliografa"/>
                <w:ind w:left="720" w:hanging="720"/>
                <w:rPr>
                  <w:noProof/>
                </w:rPr>
              </w:pPr>
              <w:r>
                <w:rPr>
                  <w:noProof/>
                </w:rPr>
                <w:t xml:space="preserve">Sistema de Bibliotecas Universidad de Santiago. (?). </w:t>
              </w:r>
              <w:r>
                <w:rPr>
                  <w:i/>
                  <w:iCs/>
                  <w:noProof/>
                </w:rPr>
                <w:t>Sistema de Bibliotecas Universidad de Santiago.</w:t>
              </w:r>
              <w:r>
                <w:rPr>
                  <w:noProof/>
                </w:rPr>
                <w:t xml:space="preserve"> Obtenido de http://biblioteca.usach.cl/sites/biblioteca/files/documentos/dhi-iso_690_0.pdf</w:t>
              </w:r>
            </w:p>
            <w:p w:rsidR="00AA6EBF" w:rsidRDefault="00AA6EBF" w:rsidP="00AA6EBF">
              <w:pPr>
                <w:pStyle w:val="Bibliografa"/>
                <w:ind w:left="720" w:hanging="720"/>
                <w:rPr>
                  <w:noProof/>
                </w:rPr>
              </w:pPr>
              <w:r>
                <w:rPr>
                  <w:noProof/>
                </w:rPr>
                <w:t xml:space="preserve">Sistema de Bibliotecas Universidad de Santiago. (2014). </w:t>
              </w:r>
              <w:r>
                <w:rPr>
                  <w:i/>
                  <w:iCs/>
                  <w:noProof/>
                </w:rPr>
                <w:t>Universidad de Santiago de Chile.</w:t>
              </w:r>
              <w:r>
                <w:rPr>
                  <w:noProof/>
                </w:rPr>
                <w:t xml:space="preserve"> Obtenido de biblioteca.usach.cl/sites/biblioteca/files/.../manual_tesis_version_final_2014</w:t>
              </w:r>
            </w:p>
            <w:p w:rsidR="0059762C" w:rsidRPr="0059762C" w:rsidRDefault="0059762C" w:rsidP="00AA6EBF">
              <w:r w:rsidRPr="004801AB">
                <w:rPr>
                  <w:b/>
                  <w:bCs/>
                  <w:highlight w:val="yellow"/>
                </w:rPr>
                <w:fldChar w:fldCharType="end"/>
              </w:r>
            </w:p>
          </w:sdtContent>
        </w:sdt>
      </w:sdtContent>
    </w:sdt>
    <w:p w:rsidR="00F3575F" w:rsidRDefault="00F3575F" w:rsidP="006B45AD"/>
    <w:p w:rsidR="000E17A7" w:rsidRDefault="000E17A7" w:rsidP="006B45AD"/>
    <w:p w:rsidR="000E17A7" w:rsidRDefault="000E17A7" w:rsidP="006B45AD"/>
    <w:p w:rsidR="000E17A7" w:rsidRDefault="000E17A7" w:rsidP="006B45AD">
      <w:pPr>
        <w:rPr>
          <w:rFonts w:eastAsiaTheme="majorEastAsia" w:cstheme="majorBidi"/>
          <w:color w:val="000000" w:themeColor="text1"/>
          <w:sz w:val="32"/>
          <w:szCs w:val="32"/>
        </w:rPr>
      </w:pPr>
      <w:bookmarkStart w:id="35" w:name="_Toc504835253"/>
      <w:bookmarkEnd w:id="35"/>
    </w:p>
    <w:sectPr w:rsidR="000E17A7" w:rsidSect="000E17A7">
      <w:endnotePr>
        <w:numFmt w:val="decimal"/>
      </w:endnotePr>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1E1" w:rsidRDefault="00A151E1" w:rsidP="006B45AD">
      <w:r>
        <w:separator/>
      </w:r>
    </w:p>
  </w:endnote>
  <w:endnote w:type="continuationSeparator" w:id="0">
    <w:p w:rsidR="00A151E1" w:rsidRDefault="00A151E1"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763388"/>
      <w:docPartObj>
        <w:docPartGallery w:val="Page Numbers (Bottom of Page)"/>
        <w:docPartUnique/>
      </w:docPartObj>
    </w:sdtPr>
    <w:sdtEndPr/>
    <w:sdtContent>
      <w:p w:rsidR="004A500C" w:rsidRDefault="004A500C">
        <w:pPr>
          <w:pStyle w:val="Piedepgina"/>
          <w:jc w:val="right"/>
        </w:pPr>
        <w:r>
          <w:fldChar w:fldCharType="begin"/>
        </w:r>
        <w:r>
          <w:instrText>PAGE   \* MERGEFORMAT</w:instrText>
        </w:r>
        <w:r>
          <w:fldChar w:fldCharType="separate"/>
        </w:r>
        <w:r w:rsidR="00440A1C" w:rsidRPr="00440A1C">
          <w:rPr>
            <w:noProof/>
            <w:lang w:val="es-ES"/>
          </w:rPr>
          <w:t>8</w:t>
        </w:r>
        <w:r>
          <w:fldChar w:fldCharType="end"/>
        </w:r>
      </w:p>
    </w:sdtContent>
  </w:sdt>
  <w:p w:rsidR="004A500C" w:rsidRDefault="004A500C" w:rsidP="006B45A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1E1" w:rsidRDefault="00A151E1" w:rsidP="006B45AD">
      <w:r>
        <w:separator/>
      </w:r>
    </w:p>
  </w:footnote>
  <w:footnote w:type="continuationSeparator" w:id="0">
    <w:p w:rsidR="00A151E1" w:rsidRDefault="00A151E1" w:rsidP="006B45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4"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5B21F4"/>
    <w:multiLevelType w:val="multilevel"/>
    <w:tmpl w:val="E7A444F4"/>
    <w:lvl w:ilvl="0">
      <w:start w:val="1"/>
      <w:numFmt w:val="decimal"/>
      <w:pStyle w:val="Ttulo1"/>
      <w:lvlText w:val="%1."/>
      <w:lvlJc w:val="left"/>
      <w:pPr>
        <w:ind w:left="2345" w:hanging="360"/>
      </w:pPr>
    </w:lvl>
    <w:lvl w:ilvl="1">
      <w:start w:val="1"/>
      <w:numFmt w:val="decimal"/>
      <w:pStyle w:val="Ttulo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9"/>
  </w:num>
  <w:num w:numId="4">
    <w:abstractNumId w:val="25"/>
  </w:num>
  <w:num w:numId="5">
    <w:abstractNumId w:val="12"/>
  </w:num>
  <w:num w:numId="6">
    <w:abstractNumId w:val="8"/>
  </w:num>
  <w:num w:numId="7">
    <w:abstractNumId w:val="19"/>
  </w:num>
  <w:num w:numId="8">
    <w:abstractNumId w:val="27"/>
  </w:num>
  <w:num w:numId="9">
    <w:abstractNumId w:val="14"/>
  </w:num>
  <w:num w:numId="10">
    <w:abstractNumId w:val="26"/>
  </w:num>
  <w:num w:numId="11">
    <w:abstractNumId w:val="0"/>
  </w:num>
  <w:num w:numId="12">
    <w:abstractNumId w:val="3"/>
  </w:num>
  <w:num w:numId="13">
    <w:abstractNumId w:val="17"/>
  </w:num>
  <w:num w:numId="14">
    <w:abstractNumId w:val="20"/>
  </w:num>
  <w:num w:numId="15">
    <w:abstractNumId w:val="24"/>
  </w:num>
  <w:num w:numId="16">
    <w:abstractNumId w:val="7"/>
  </w:num>
  <w:num w:numId="17">
    <w:abstractNumId w:val="18"/>
  </w:num>
  <w:num w:numId="18">
    <w:abstractNumId w:val="13"/>
  </w:num>
  <w:num w:numId="19">
    <w:abstractNumId w:val="28"/>
  </w:num>
  <w:num w:numId="20">
    <w:abstractNumId w:val="15"/>
  </w:num>
  <w:num w:numId="21">
    <w:abstractNumId w:val="16"/>
  </w:num>
  <w:num w:numId="22">
    <w:abstractNumId w:val="1"/>
  </w:num>
  <w:num w:numId="23">
    <w:abstractNumId w:val="22"/>
  </w:num>
  <w:num w:numId="24">
    <w:abstractNumId w:val="29"/>
  </w:num>
  <w:num w:numId="25">
    <w:abstractNumId w:val="23"/>
  </w:num>
  <w:num w:numId="26">
    <w:abstractNumId w:val="4"/>
  </w:num>
  <w:num w:numId="27">
    <w:abstractNumId w:val="11"/>
  </w:num>
  <w:num w:numId="28">
    <w:abstractNumId w:val="21"/>
  </w:num>
  <w:num w:numId="29">
    <w:abstractNumId w:val="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1D"/>
    <w:rsid w:val="00011F59"/>
    <w:rsid w:val="00073F2B"/>
    <w:rsid w:val="000906BD"/>
    <w:rsid w:val="000B1545"/>
    <w:rsid w:val="000E17A7"/>
    <w:rsid w:val="000F388B"/>
    <w:rsid w:val="000F4C91"/>
    <w:rsid w:val="00103408"/>
    <w:rsid w:val="00147A15"/>
    <w:rsid w:val="001549EB"/>
    <w:rsid w:val="00187263"/>
    <w:rsid w:val="001B0E24"/>
    <w:rsid w:val="001E3FE9"/>
    <w:rsid w:val="002008A7"/>
    <w:rsid w:val="00205969"/>
    <w:rsid w:val="00221E74"/>
    <w:rsid w:val="002525C2"/>
    <w:rsid w:val="00270482"/>
    <w:rsid w:val="00290734"/>
    <w:rsid w:val="002A405D"/>
    <w:rsid w:val="002C0E29"/>
    <w:rsid w:val="002D50AF"/>
    <w:rsid w:val="002E189D"/>
    <w:rsid w:val="002F5742"/>
    <w:rsid w:val="00341F89"/>
    <w:rsid w:val="00366D9F"/>
    <w:rsid w:val="0039322C"/>
    <w:rsid w:val="003956A5"/>
    <w:rsid w:val="00397F9F"/>
    <w:rsid w:val="003B48BE"/>
    <w:rsid w:val="003B491C"/>
    <w:rsid w:val="00421072"/>
    <w:rsid w:val="00431758"/>
    <w:rsid w:val="00434B52"/>
    <w:rsid w:val="0043790F"/>
    <w:rsid w:val="00440A1C"/>
    <w:rsid w:val="00460E12"/>
    <w:rsid w:val="004801AB"/>
    <w:rsid w:val="00494244"/>
    <w:rsid w:val="004A500C"/>
    <w:rsid w:val="004B6758"/>
    <w:rsid w:val="004D2B4F"/>
    <w:rsid w:val="004E63B9"/>
    <w:rsid w:val="00500702"/>
    <w:rsid w:val="00512AAF"/>
    <w:rsid w:val="005211E5"/>
    <w:rsid w:val="0052668C"/>
    <w:rsid w:val="005331FB"/>
    <w:rsid w:val="00545FBF"/>
    <w:rsid w:val="00552CAB"/>
    <w:rsid w:val="00591E7B"/>
    <w:rsid w:val="0059762C"/>
    <w:rsid w:val="005C4661"/>
    <w:rsid w:val="005D174F"/>
    <w:rsid w:val="005E5A82"/>
    <w:rsid w:val="006103E4"/>
    <w:rsid w:val="006478FE"/>
    <w:rsid w:val="00664CCC"/>
    <w:rsid w:val="006678E5"/>
    <w:rsid w:val="00676669"/>
    <w:rsid w:val="006974BE"/>
    <w:rsid w:val="006B45AD"/>
    <w:rsid w:val="006B64F2"/>
    <w:rsid w:val="006D5C10"/>
    <w:rsid w:val="006D603F"/>
    <w:rsid w:val="006E148F"/>
    <w:rsid w:val="006E207B"/>
    <w:rsid w:val="007237F0"/>
    <w:rsid w:val="00726B70"/>
    <w:rsid w:val="0073307D"/>
    <w:rsid w:val="007334F3"/>
    <w:rsid w:val="007A0CB8"/>
    <w:rsid w:val="007A30BA"/>
    <w:rsid w:val="007B6326"/>
    <w:rsid w:val="007C05EC"/>
    <w:rsid w:val="007E1753"/>
    <w:rsid w:val="007E76AF"/>
    <w:rsid w:val="007F0ACC"/>
    <w:rsid w:val="008059EA"/>
    <w:rsid w:val="008457EB"/>
    <w:rsid w:val="008473A3"/>
    <w:rsid w:val="008733FC"/>
    <w:rsid w:val="0088244F"/>
    <w:rsid w:val="00883FA1"/>
    <w:rsid w:val="00890607"/>
    <w:rsid w:val="008C7DBA"/>
    <w:rsid w:val="008E0320"/>
    <w:rsid w:val="008E2D46"/>
    <w:rsid w:val="008F5D71"/>
    <w:rsid w:val="00936018"/>
    <w:rsid w:val="00950F7B"/>
    <w:rsid w:val="009536D2"/>
    <w:rsid w:val="00960C5F"/>
    <w:rsid w:val="009770A3"/>
    <w:rsid w:val="0098517E"/>
    <w:rsid w:val="00987EAD"/>
    <w:rsid w:val="009A690C"/>
    <w:rsid w:val="009B5F15"/>
    <w:rsid w:val="009B6988"/>
    <w:rsid w:val="009C5B43"/>
    <w:rsid w:val="009D0DC7"/>
    <w:rsid w:val="009F3B5A"/>
    <w:rsid w:val="00A00ED8"/>
    <w:rsid w:val="00A04C9F"/>
    <w:rsid w:val="00A141A7"/>
    <w:rsid w:val="00A151E1"/>
    <w:rsid w:val="00A21A32"/>
    <w:rsid w:val="00A23D1D"/>
    <w:rsid w:val="00A522B5"/>
    <w:rsid w:val="00A959FB"/>
    <w:rsid w:val="00AA501D"/>
    <w:rsid w:val="00AA5DB6"/>
    <w:rsid w:val="00AA6EBF"/>
    <w:rsid w:val="00AB580E"/>
    <w:rsid w:val="00AC01EE"/>
    <w:rsid w:val="00AC315D"/>
    <w:rsid w:val="00AD645D"/>
    <w:rsid w:val="00B501A2"/>
    <w:rsid w:val="00B53814"/>
    <w:rsid w:val="00B576CE"/>
    <w:rsid w:val="00BC302A"/>
    <w:rsid w:val="00BF5D26"/>
    <w:rsid w:val="00BF7F46"/>
    <w:rsid w:val="00C01014"/>
    <w:rsid w:val="00C33ED2"/>
    <w:rsid w:val="00C551B2"/>
    <w:rsid w:val="00C74645"/>
    <w:rsid w:val="00C80A6A"/>
    <w:rsid w:val="00C90120"/>
    <w:rsid w:val="00C941A0"/>
    <w:rsid w:val="00CD70A1"/>
    <w:rsid w:val="00CE6E6F"/>
    <w:rsid w:val="00CF4B14"/>
    <w:rsid w:val="00CF7616"/>
    <w:rsid w:val="00D02B60"/>
    <w:rsid w:val="00D21DAF"/>
    <w:rsid w:val="00D2741E"/>
    <w:rsid w:val="00D33808"/>
    <w:rsid w:val="00D55BBB"/>
    <w:rsid w:val="00D57375"/>
    <w:rsid w:val="00DA5B29"/>
    <w:rsid w:val="00E020E3"/>
    <w:rsid w:val="00E44F32"/>
    <w:rsid w:val="00E6012B"/>
    <w:rsid w:val="00E84790"/>
    <w:rsid w:val="00E9451D"/>
    <w:rsid w:val="00EA102F"/>
    <w:rsid w:val="00ED1240"/>
    <w:rsid w:val="00ED5CF2"/>
    <w:rsid w:val="00F11C77"/>
    <w:rsid w:val="00F3295B"/>
    <w:rsid w:val="00F3575F"/>
    <w:rsid w:val="00F51A1A"/>
    <w:rsid w:val="00F716FA"/>
    <w:rsid w:val="00FC3E94"/>
    <w:rsid w:val="00FF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23FB4"/>
  <w15:chartTrackingRefBased/>
  <w15:docId w15:val="{DB753DCA-E1B2-46B4-A3BB-7563CDB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F3575F"/>
    <w:pPr>
      <w:spacing w:after="100"/>
    </w:p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Sis14</b:Tag>
    <b:SourceType>DocumentFromInternetSite</b:SourceType>
    <b:Guid>{6F4E0CB4-8F5F-411F-B489-684BB3D822DD}</b:Guid>
    <b:Title>Universidad de Santiago de Chile</b:Title>
    <b:Year>2014</b:Year>
    <b:LCID>es-CL</b:LCID>
    <b:Author>
      <b:Author>
        <b:Corporate>Sistema de Bibliotecas Universidad de Santiago</b:Corporate>
      </b:Author>
    </b:Author>
    <b:URL>biblioteca.usach.cl/sites/biblioteca/files/.../manual_tesis_version_final_2014</b:URL>
    <b:RefOrder>1</b:RefOrder>
  </b:Source>
  <b:Source>
    <b:Tag>Ser17</b:Tag>
    <b:SourceType>InternetSite</b:SourceType>
    <b:Guid>{7F319E4D-F78A-46D2-8379-09DA1BE0B5BD}</b:Guid>
    <b:Author>
      <b:Author>
        <b:Corporate>Servicio de Impuestos Internos</b:Corporate>
      </b:Author>
    </b:Author>
    <b:Title>Servicio de Impuestos Internos</b:Title>
    <b:Year>2017</b:Year>
    <b:URL>http://www.sii.cl/valores_y_fechas/impuesto_2da_categoria/impuesto2017.htm</b:URL>
    <b:RefOrder>3</b:RefOrder>
  </b:Source>
  <b:Source>
    <b:Tag>Pum08</b:Tag>
    <b:SourceType>InternetSite</b:SourceType>
    <b:Guid>{E0628E41-A838-43D3-83B5-2FC6865792BC}</b:Guid>
    <b:Author>
      <b:Author>
        <b:NameList>
          <b:Person>
            <b:Last>Pumarino</b:Last>
            <b:First>J.</b:First>
          </b:Person>
        </b:NameList>
      </b:Author>
    </b:Author>
    <b:Title>Generador de escala de notas</b:Title>
    <b:Year>2008</b:Year>
    <b:URL>https://escaladenotas.cl/</b:URL>
    <b:RefOrder>2</b:RefOrder>
  </b:Source>
  <b:Source>
    <b:Tag>BibBi</b:Tag>
    <b:SourceType>DocumentFromInternetSite</b:SourceType>
    <b:Guid>{40ADA29B-C9E5-4626-98E3-D0B61AA79765}</b:Guid>
    <b:Author>
      <b:Author>
        <b:Corporate>Sistema de Bibliotecas Universidad de Santiago</b:Corporate>
      </b:Author>
    </b:Author>
    <b:Title>Sistema de Bibliotecas Universidad de Santiago</b:Title>
    <b:Year>?</b:Year>
    <b:URL>http://biblioteca.usach.cl/sites/biblioteca/files/documentos/dhi-iso_690_0.pdf</b:URL>
    <b:RefOrder>4</b:RefOrder>
  </b:Source>
  <b:Source>
    <b:Tag>SchEl</b:Tag>
    <b:SourceType>InternetSite</b:SourceType>
    <b:Guid>{107D20EA-34BB-47B8-AF0D-413CAC386742}</b:Guid>
    <b:Title>El marco teórico de una investigación </b:Title>
    <b:Year>?</b:Year>
    <b:URL>http://www.fhumyar.unr.edu.ar/escuelas/3/materiales%20de%20catedras/trabajo%20de%20campo/marco_teorico.htm</b:URL>
    <b:Author>
      <b:Author>
        <b:NameList>
          <b:Person>
            <b:Last>Schanzer</b:Last>
            <b:First>R.</b:First>
          </b:Person>
        </b:NameList>
      </b:Author>
    </b:Author>
    <b:RefOrder>5</b:RefOrder>
  </b:Source>
  <b:Source>
    <b:Tag>Mar05</b:Tag>
    <b:SourceType>DocumentFromInternetSite</b:SourceType>
    <b:Guid>{2DC917A3-2BBC-4DF9-9BE2-0190767CA57C}</b:Guid>
    <b:Title>Manual de Redacción Científica</b:Title>
    <b:Year>2005</b:Year>
    <b:URL>https://www.uco.es/servicios/informatica/windows/filemgr/download/ecolog/Cuaderno%20redaccion%20trabajo%20cc.pdf</b:URL>
    <b:Author>
      <b:Author>
        <b:NameList>
          <b:Person>
            <b:Last>Mari</b:Last>
            <b:First>J.</b:First>
            <b:Middle>A.</b:Middle>
          </b:Person>
        </b:NameList>
      </b:Author>
    </b:Author>
    <b:RefOrder>6</b:RefOrder>
  </b:Source>
  <b:Source>
    <b:Tag>Ric16</b:Tag>
    <b:SourceType>DocumentFromInternetSite</b:SourceType>
    <b:Guid>{A5D51DD5-90DD-4A48-9EDB-416B8221289F}</b:Guid>
    <b:Author>
      <b:Author>
        <b:NameList>
          <b:Person>
            <b:Last>Rico</b:Last>
            <b:First>A.</b:First>
          </b:Person>
        </b:NameList>
      </b:Author>
    </b:Author>
    <b:Title>Curso Experto en Microsoft Word 2016</b:Title>
    <b:Year>2016</b:Year>
    <b:URL>https://www.fiuxy.bz/threads/manual-curso-experto-microsoft-word-2016-by-ricosoft-pdf-castellano.4462131/</b:URL>
    <b:RefOrder>7</b:RefOrder>
  </b:Source>
</b:Sources>
</file>

<file path=customXml/itemProps1.xml><?xml version="1.0" encoding="utf-8"?>
<ds:datastoreItem xmlns:ds="http://schemas.openxmlformats.org/officeDocument/2006/customXml" ds:itemID="{EDBFFF80-08DD-4C82-89A5-8E754C98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19</Pages>
  <Words>3651</Words>
  <Characters>20817</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Jacqueline Köhler C.</cp:lastModifiedBy>
  <cp:revision>105</cp:revision>
  <dcterms:created xsi:type="dcterms:W3CDTF">2018-01-26T11:40:00Z</dcterms:created>
  <dcterms:modified xsi:type="dcterms:W3CDTF">2018-08-17T18:01:00Z</dcterms:modified>
</cp:coreProperties>
</file>