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A2EF39" w14:textId="77777777" w:rsidR="004F1D3B" w:rsidRPr="004F1D3B" w:rsidRDefault="004F1D3B" w:rsidP="004F1D3B">
      <w:pPr>
        <w:pStyle w:val="Ttulo"/>
        <w:jc w:val="center"/>
        <w:rPr>
          <w:b/>
          <w:bCs/>
          <w:sz w:val="48"/>
          <w:szCs w:val="48"/>
          <w:u w:val="single"/>
        </w:rPr>
      </w:pPr>
      <w:r w:rsidRPr="004F1D3B">
        <w:rPr>
          <w:b/>
          <w:bCs/>
          <w:sz w:val="48"/>
          <w:szCs w:val="48"/>
          <w:u w:val="single"/>
        </w:rPr>
        <w:t>Benjamín’s Presentation documentation</w:t>
      </w:r>
    </w:p>
    <w:p w14:paraId="6F78AD72" w14:textId="77777777" w:rsidR="004F1D3B" w:rsidRDefault="004F1D3B">
      <w:pPr>
        <w:rPr>
          <w:lang w:val="en-US"/>
        </w:rPr>
      </w:pPr>
    </w:p>
    <w:p w14:paraId="5129F1F1" w14:textId="03264D86" w:rsidR="007971CC" w:rsidRDefault="007971CC">
      <w:pPr>
        <w:rPr>
          <w:lang w:val="en-US"/>
        </w:rPr>
      </w:pPr>
      <w:r w:rsidRPr="007971CC">
        <w:rPr>
          <w:lang w:val="en-US"/>
        </w:rPr>
        <w:t>This document is meant to p</w:t>
      </w:r>
      <w:r>
        <w:rPr>
          <w:lang w:val="en-US"/>
        </w:rPr>
        <w:t>rovide the information about the code structure that was used on the Unity Project provided with the Blue Gravity Studios Test, as well as the experience I had with it.</w:t>
      </w:r>
    </w:p>
    <w:p w14:paraId="0442972A" w14:textId="3142D509" w:rsidR="007971CC" w:rsidRPr="007971CC" w:rsidRDefault="007971CC" w:rsidP="007971CC">
      <w:pPr>
        <w:rPr>
          <w:lang w:val="en-US"/>
        </w:rPr>
      </w:pPr>
      <w:r w:rsidRPr="007971CC">
        <w:rPr>
          <w:lang w:val="en-US"/>
        </w:rPr>
        <w:t xml:space="preserve">The project itself </w:t>
      </w:r>
      <w:r>
        <w:rPr>
          <w:lang w:val="en-US"/>
        </w:rPr>
        <w:t>consists of</w:t>
      </w:r>
      <w:r w:rsidRPr="007971CC">
        <w:rPr>
          <w:lang w:val="en-US"/>
        </w:rPr>
        <w:t xml:space="preserve"> a small tech demo </w:t>
      </w:r>
      <w:r>
        <w:rPr>
          <w:lang w:val="en-US"/>
        </w:rPr>
        <w:t xml:space="preserve">in which </w:t>
      </w:r>
      <w:r w:rsidRPr="007971CC">
        <w:rPr>
          <w:lang w:val="en-US"/>
        </w:rPr>
        <w:t xml:space="preserve">the </w:t>
      </w:r>
      <w:r w:rsidRPr="007971CC">
        <w:rPr>
          <w:lang w:val="en-US"/>
        </w:rPr>
        <w:t xml:space="preserve">user </w:t>
      </w:r>
      <w:r>
        <w:rPr>
          <w:lang w:val="en-US"/>
        </w:rPr>
        <w:t xml:space="preserve">is allowed to </w:t>
      </w:r>
      <w:r w:rsidRPr="007971CC">
        <w:rPr>
          <w:lang w:val="en-US"/>
        </w:rPr>
        <w:t>control a character, buy clothes from a shopkeeper, sell them, or put them on.</w:t>
      </w:r>
    </w:p>
    <w:p w14:paraId="09ADCB93" w14:textId="3A3BAF44" w:rsidR="007971CC" w:rsidRDefault="007971CC" w:rsidP="007971CC">
      <w:pPr>
        <w:rPr>
          <w:lang w:val="en-US"/>
        </w:rPr>
      </w:pPr>
      <w:r w:rsidRPr="007971CC">
        <w:rPr>
          <w:lang w:val="en-US"/>
        </w:rPr>
        <w:t>The documentation briefly explains the most relevant points of the project’s code structure</w:t>
      </w:r>
      <w:r>
        <w:rPr>
          <w:lang w:val="en-US"/>
        </w:rPr>
        <w:t xml:space="preserve">, dividing them </w:t>
      </w:r>
      <w:r w:rsidRPr="007971CC">
        <w:rPr>
          <w:lang w:val="en-US"/>
        </w:rPr>
        <w:t>into different sections.</w:t>
      </w:r>
    </w:p>
    <w:p w14:paraId="1EBFA6D6" w14:textId="71440260" w:rsidR="007971CC" w:rsidRDefault="007971CC" w:rsidP="007971CC">
      <w:pPr>
        <w:rPr>
          <w:lang w:val="en-US"/>
        </w:rPr>
      </w:pPr>
    </w:p>
    <w:p w14:paraId="591C010E" w14:textId="77777777" w:rsidR="004F1D3B" w:rsidRDefault="004F1D3B" w:rsidP="007971CC">
      <w:pPr>
        <w:rPr>
          <w:lang w:val="en-US"/>
        </w:rPr>
      </w:pPr>
    </w:p>
    <w:p w14:paraId="290288E6" w14:textId="362D8768" w:rsidR="004F1D3B" w:rsidRPr="004F1D3B" w:rsidRDefault="007971CC" w:rsidP="004F1D3B">
      <w:pPr>
        <w:pStyle w:val="Prrafodelista"/>
        <w:numPr>
          <w:ilvl w:val="0"/>
          <w:numId w:val="3"/>
        </w:numPr>
        <w:rPr>
          <w:b/>
          <w:bCs/>
          <w:sz w:val="28"/>
          <w:szCs w:val="28"/>
          <w:lang w:val="en-US"/>
        </w:rPr>
      </w:pPr>
      <w:r w:rsidRPr="004F1D3B">
        <w:rPr>
          <w:b/>
          <w:bCs/>
          <w:sz w:val="28"/>
          <w:szCs w:val="28"/>
          <w:lang w:val="en-US"/>
        </w:rPr>
        <w:t>General project structur</w:t>
      </w:r>
      <w:r w:rsidR="004F1D3B" w:rsidRPr="004F1D3B">
        <w:rPr>
          <w:b/>
          <w:bCs/>
          <w:sz w:val="28"/>
          <w:szCs w:val="28"/>
          <w:lang w:val="en-US"/>
        </w:rPr>
        <w:t>e</w:t>
      </w:r>
    </w:p>
    <w:p w14:paraId="07EF2BF0" w14:textId="75AF83E6" w:rsidR="007971CC" w:rsidRPr="004F1D3B" w:rsidRDefault="007971CC" w:rsidP="007971CC">
      <w:pPr>
        <w:pStyle w:val="Subttulo"/>
        <w:rPr>
          <w:b/>
          <w:bCs/>
          <w:i/>
          <w:iCs/>
          <w:color w:val="auto"/>
          <w:u w:val="single"/>
        </w:rPr>
      </w:pPr>
      <w:r w:rsidRPr="004F1D3B">
        <w:rPr>
          <w:b/>
          <w:bCs/>
          <w:i/>
          <w:iCs/>
          <w:color w:val="auto"/>
          <w:u w:val="single"/>
        </w:rPr>
        <w:t>GameData script</w:t>
      </w:r>
    </w:p>
    <w:p w14:paraId="7D754B15" w14:textId="090BA62B" w:rsidR="007971CC" w:rsidRDefault="007971CC" w:rsidP="007971CC">
      <w:pPr>
        <w:rPr>
          <w:lang w:val="en-US"/>
        </w:rPr>
      </w:pPr>
      <w:r w:rsidRPr="007971CC">
        <w:rPr>
          <w:lang w:val="en-US"/>
        </w:rPr>
        <w:t xml:space="preserve">The GameData script </w:t>
      </w:r>
      <w:r>
        <w:rPr>
          <w:lang w:val="en-US"/>
        </w:rPr>
        <w:t>consists of</w:t>
      </w:r>
      <w:r w:rsidRPr="007971CC">
        <w:rPr>
          <w:lang w:val="en-US"/>
        </w:rPr>
        <w:t xml:space="preserve"> a singleton script with general information of the game’s most standard data</w:t>
      </w:r>
      <w:r>
        <w:rPr>
          <w:lang w:val="en-US"/>
        </w:rPr>
        <w:t>. For example</w:t>
      </w:r>
      <w:r w:rsidRPr="007971CC">
        <w:rPr>
          <w:lang w:val="en-US"/>
        </w:rPr>
        <w:t xml:space="preserve"> which items are in store, which items were already bought and </w:t>
      </w:r>
      <w:r>
        <w:rPr>
          <w:lang w:val="en-US"/>
        </w:rPr>
        <w:t xml:space="preserve">the </w:t>
      </w:r>
      <w:r w:rsidRPr="007971CC">
        <w:rPr>
          <w:lang w:val="en-US"/>
        </w:rPr>
        <w:t>amount of cash the player is carrying.</w:t>
      </w:r>
    </w:p>
    <w:p w14:paraId="1EF2781F" w14:textId="56F6EF17" w:rsidR="007971CC" w:rsidRDefault="007971CC" w:rsidP="007971CC">
      <w:pPr>
        <w:rPr>
          <w:lang w:val="en-US"/>
        </w:rPr>
      </w:pPr>
    </w:p>
    <w:p w14:paraId="416900AD" w14:textId="77777777" w:rsidR="007971CC" w:rsidRPr="004F1D3B" w:rsidRDefault="007971CC" w:rsidP="007971CC">
      <w:pPr>
        <w:pStyle w:val="Subttulo"/>
        <w:rPr>
          <w:b/>
          <w:bCs/>
          <w:i/>
          <w:iCs/>
          <w:color w:val="auto"/>
          <w:u w:val="single"/>
        </w:rPr>
      </w:pPr>
      <w:r w:rsidRPr="004F1D3B">
        <w:rPr>
          <w:b/>
          <w:bCs/>
          <w:i/>
          <w:iCs/>
          <w:color w:val="auto"/>
          <w:u w:val="single"/>
        </w:rPr>
        <w:t>The Shop</w:t>
      </w:r>
    </w:p>
    <w:p w14:paraId="744BB2D4" w14:textId="6A716285" w:rsidR="007971CC" w:rsidRPr="007971CC" w:rsidRDefault="007971CC" w:rsidP="007971CC">
      <w:pPr>
        <w:rPr>
          <w:lang w:val="en-US"/>
        </w:rPr>
      </w:pPr>
      <w:r w:rsidRPr="007971CC">
        <w:rPr>
          <w:lang w:val="en-US"/>
        </w:rPr>
        <w:t xml:space="preserve">To open the shop menu, </w:t>
      </w:r>
      <w:r>
        <w:rPr>
          <w:lang w:val="en-US"/>
        </w:rPr>
        <w:t>the user must</w:t>
      </w:r>
      <w:r w:rsidRPr="007971CC">
        <w:rPr>
          <w:lang w:val="en-US"/>
        </w:rPr>
        <w:t xml:space="preserve"> stand near the shopkeeper.</w:t>
      </w:r>
    </w:p>
    <w:p w14:paraId="171861E2" w14:textId="35BE2C63" w:rsidR="007971CC" w:rsidRDefault="007971CC" w:rsidP="007971CC">
      <w:pPr>
        <w:rPr>
          <w:lang w:val="en-US"/>
        </w:rPr>
      </w:pPr>
      <w:r w:rsidRPr="007971CC">
        <w:rPr>
          <w:lang w:val="en-US"/>
        </w:rPr>
        <w:t xml:space="preserve">The shop is a tab-based UI with two sections: a shopping panel and a selling panel. Each panel takes its corresponding list from the </w:t>
      </w:r>
      <w:proofErr w:type="spellStart"/>
      <w:r w:rsidRPr="007971CC">
        <w:rPr>
          <w:lang w:val="en-US"/>
        </w:rPr>
        <w:t>GamaData</w:t>
      </w:r>
      <w:proofErr w:type="spellEnd"/>
      <w:r w:rsidRPr="007971CC">
        <w:rPr>
          <w:lang w:val="en-US"/>
        </w:rPr>
        <w:t xml:space="preserve"> script and instantiates a </w:t>
      </w:r>
      <w:proofErr w:type="spellStart"/>
      <w:r w:rsidRPr="007971CC">
        <w:rPr>
          <w:lang w:val="en-US"/>
        </w:rPr>
        <w:t>ShopBlock</w:t>
      </w:r>
      <w:proofErr w:type="spellEnd"/>
      <w:r w:rsidRPr="007971CC">
        <w:rPr>
          <w:lang w:val="en-US"/>
        </w:rPr>
        <w:t xml:space="preserve"> prefab, which is a button </w:t>
      </w:r>
      <w:r w:rsidR="00872893">
        <w:rPr>
          <w:lang w:val="en-US"/>
        </w:rPr>
        <w:t>containing</w:t>
      </w:r>
      <w:r w:rsidRPr="007971CC">
        <w:rPr>
          <w:lang w:val="en-US"/>
        </w:rPr>
        <w:t xml:space="preserve"> the sprite of the corresponding piece of clothing. The shop adds to its </w:t>
      </w:r>
      <w:proofErr w:type="spellStart"/>
      <w:proofErr w:type="gramStart"/>
      <w:r w:rsidRPr="007971CC">
        <w:rPr>
          <w:lang w:val="en-US"/>
        </w:rPr>
        <w:t>OnClick</w:t>
      </w:r>
      <w:proofErr w:type="spellEnd"/>
      <w:r w:rsidRPr="007971CC">
        <w:rPr>
          <w:lang w:val="en-US"/>
        </w:rPr>
        <w:t>(</w:t>
      </w:r>
      <w:proofErr w:type="gramEnd"/>
      <w:r w:rsidRPr="007971CC">
        <w:rPr>
          <w:lang w:val="en-US"/>
        </w:rPr>
        <w:t>) functionality the corresponding function (buy or sell) depending on which panel the user is checking. It also prevents de user from selling the clothes they’re currently wearing, by not enabling the button and adding a X mark.</w:t>
      </w:r>
    </w:p>
    <w:p w14:paraId="5BB9AFEC" w14:textId="7D9EE864" w:rsidR="00872893" w:rsidRDefault="00872893" w:rsidP="007971CC">
      <w:pPr>
        <w:rPr>
          <w:lang w:val="en-US"/>
        </w:rPr>
      </w:pPr>
    </w:p>
    <w:p w14:paraId="2735C1C7" w14:textId="77777777" w:rsidR="00872893" w:rsidRPr="004F1D3B" w:rsidRDefault="00872893" w:rsidP="00872893">
      <w:pPr>
        <w:rPr>
          <w:b/>
          <w:bCs/>
          <w:i/>
          <w:iCs/>
          <w:u w:val="single"/>
          <w:lang w:val="en-US"/>
        </w:rPr>
      </w:pPr>
      <w:r w:rsidRPr="004F1D3B">
        <w:rPr>
          <w:b/>
          <w:bCs/>
          <w:i/>
          <w:iCs/>
          <w:u w:val="single"/>
          <w:lang w:val="en-US"/>
        </w:rPr>
        <w:t>Shop Clothes Manager</w:t>
      </w:r>
    </w:p>
    <w:p w14:paraId="5457B92C" w14:textId="318DFE13" w:rsidR="00872893" w:rsidRDefault="00872893" w:rsidP="00872893">
      <w:pPr>
        <w:rPr>
          <w:lang w:val="en-US"/>
        </w:rPr>
      </w:pPr>
      <w:r w:rsidRPr="00872893">
        <w:rPr>
          <w:lang w:val="en-US"/>
        </w:rPr>
        <w:t>The shop clothes manager is a scriptable object that allows developers to set the available clothes in the game and their prices by simply dragging the sprite asset and writing the price with it, without having to access the script or write a single line of code.</w:t>
      </w:r>
    </w:p>
    <w:p w14:paraId="2F58FFDC" w14:textId="045C766A" w:rsidR="00872893" w:rsidRDefault="00872893" w:rsidP="00872893">
      <w:pPr>
        <w:rPr>
          <w:lang w:val="en-US"/>
        </w:rPr>
      </w:pPr>
    </w:p>
    <w:p w14:paraId="6B2A4A92" w14:textId="1A90A8E2" w:rsidR="00872893" w:rsidRPr="004F1D3B" w:rsidRDefault="00872893" w:rsidP="00872893">
      <w:pPr>
        <w:rPr>
          <w:b/>
          <w:bCs/>
          <w:i/>
          <w:iCs/>
          <w:u w:val="single"/>
          <w:lang w:val="en-US"/>
        </w:rPr>
      </w:pPr>
      <w:r w:rsidRPr="004F1D3B">
        <w:rPr>
          <w:b/>
          <w:bCs/>
          <w:i/>
          <w:iCs/>
          <w:u w:val="single"/>
          <w:lang w:val="en-US"/>
        </w:rPr>
        <w:t>Cloth</w:t>
      </w:r>
      <w:r w:rsidR="004F1D3B">
        <w:rPr>
          <w:b/>
          <w:bCs/>
          <w:i/>
          <w:iCs/>
          <w:u w:val="single"/>
          <w:lang w:val="en-US"/>
        </w:rPr>
        <w:t>ing</w:t>
      </w:r>
      <w:r w:rsidRPr="004F1D3B">
        <w:rPr>
          <w:b/>
          <w:bCs/>
          <w:i/>
          <w:iCs/>
          <w:u w:val="single"/>
          <w:lang w:val="en-US"/>
        </w:rPr>
        <w:t xml:space="preserve"> Menu</w:t>
      </w:r>
    </w:p>
    <w:p w14:paraId="507BBFDE" w14:textId="077CF84C" w:rsidR="00872893" w:rsidRPr="00872893" w:rsidRDefault="00872893" w:rsidP="00872893">
      <w:pPr>
        <w:rPr>
          <w:lang w:val="en-US"/>
        </w:rPr>
      </w:pPr>
      <w:r w:rsidRPr="00872893">
        <w:rPr>
          <w:lang w:val="en-US"/>
        </w:rPr>
        <w:t>The Cloth</w:t>
      </w:r>
      <w:r w:rsidR="004F1D3B">
        <w:rPr>
          <w:lang w:val="en-US"/>
        </w:rPr>
        <w:t>ing</w:t>
      </w:r>
      <w:r w:rsidRPr="00872893">
        <w:rPr>
          <w:lang w:val="en-US"/>
        </w:rPr>
        <w:t xml:space="preserve"> Menu, when open, shows the user’s wardrobe, which is obtained from the GameData script. Clicking on a piece of clothing will make the character wear it.</w:t>
      </w:r>
    </w:p>
    <w:p w14:paraId="6A376BAA" w14:textId="77777777" w:rsidR="00872893" w:rsidRPr="00872893" w:rsidRDefault="00872893" w:rsidP="00872893">
      <w:pPr>
        <w:rPr>
          <w:lang w:val="en-US"/>
        </w:rPr>
      </w:pPr>
    </w:p>
    <w:p w14:paraId="76BF6E42" w14:textId="77777777" w:rsidR="00872893" w:rsidRPr="004F1D3B" w:rsidRDefault="00872893" w:rsidP="004F1D3B">
      <w:pPr>
        <w:pStyle w:val="Prrafodelista"/>
        <w:numPr>
          <w:ilvl w:val="0"/>
          <w:numId w:val="3"/>
        </w:numPr>
        <w:rPr>
          <w:b/>
          <w:bCs/>
          <w:sz w:val="32"/>
          <w:szCs w:val="32"/>
          <w:lang w:val="en-US"/>
        </w:rPr>
      </w:pPr>
      <w:r w:rsidRPr="004F1D3B">
        <w:rPr>
          <w:b/>
          <w:bCs/>
          <w:sz w:val="32"/>
          <w:szCs w:val="32"/>
          <w:lang w:val="en-US"/>
        </w:rPr>
        <w:lastRenderedPageBreak/>
        <w:t xml:space="preserve">Thought </w:t>
      </w:r>
      <w:proofErr w:type="gramStart"/>
      <w:r w:rsidRPr="004F1D3B">
        <w:rPr>
          <w:b/>
          <w:bCs/>
          <w:sz w:val="32"/>
          <w:szCs w:val="32"/>
          <w:lang w:val="en-US"/>
        </w:rPr>
        <w:t>process</w:t>
      </w:r>
      <w:proofErr w:type="gramEnd"/>
    </w:p>
    <w:p w14:paraId="28F5D35D" w14:textId="21C08BA5" w:rsidR="00872893" w:rsidRPr="00872893" w:rsidRDefault="00872893" w:rsidP="00872893">
      <w:pPr>
        <w:rPr>
          <w:lang w:val="en-US"/>
        </w:rPr>
      </w:pPr>
      <w:r w:rsidRPr="00872893">
        <w:rPr>
          <w:lang w:val="en-US"/>
        </w:rPr>
        <w:t xml:space="preserve">After creating the character prefabs without code, the first step from the process was </w:t>
      </w:r>
      <w:r>
        <w:rPr>
          <w:lang w:val="en-US"/>
        </w:rPr>
        <w:t>building</w:t>
      </w:r>
      <w:r w:rsidRPr="00872893">
        <w:rPr>
          <w:lang w:val="en-US"/>
        </w:rPr>
        <w:t xml:space="preserve"> the general logic, which was the GameData script, the clothing scriptable object</w:t>
      </w:r>
      <w:r>
        <w:rPr>
          <w:lang w:val="en-US"/>
        </w:rPr>
        <w:t>,</w:t>
      </w:r>
      <w:r w:rsidRPr="00872893">
        <w:rPr>
          <w:lang w:val="en-US"/>
        </w:rPr>
        <w:t xml:space="preserve"> and the way the information was saved and accessed.</w:t>
      </w:r>
    </w:p>
    <w:p w14:paraId="79BA5426" w14:textId="77777777" w:rsidR="00872893" w:rsidRPr="00872893" w:rsidRDefault="00872893" w:rsidP="00872893">
      <w:pPr>
        <w:rPr>
          <w:lang w:val="en-US"/>
        </w:rPr>
      </w:pPr>
      <w:r w:rsidRPr="00872893">
        <w:rPr>
          <w:lang w:val="en-US"/>
        </w:rPr>
        <w:t>The second step was making the buying section of the shop, which had its general code logic and a scrollable space design for objects that were instantiated in real time.</w:t>
      </w:r>
    </w:p>
    <w:p w14:paraId="7C3B2CF0" w14:textId="1DDA1D74" w:rsidR="00872893" w:rsidRPr="00872893" w:rsidRDefault="00872893" w:rsidP="00872893">
      <w:pPr>
        <w:rPr>
          <w:lang w:val="en-US"/>
        </w:rPr>
      </w:pPr>
      <w:r w:rsidRPr="00872893">
        <w:rPr>
          <w:lang w:val="en-US"/>
        </w:rPr>
        <w:t xml:space="preserve">After </w:t>
      </w:r>
      <w:r>
        <w:rPr>
          <w:lang w:val="en-US"/>
        </w:rPr>
        <w:t>completing said step</w:t>
      </w:r>
      <w:r w:rsidRPr="00872893">
        <w:rPr>
          <w:lang w:val="en-US"/>
        </w:rPr>
        <w:t xml:space="preserve">, I </w:t>
      </w:r>
      <w:r>
        <w:rPr>
          <w:lang w:val="en-US"/>
        </w:rPr>
        <w:t xml:space="preserve">focused on </w:t>
      </w:r>
      <w:r w:rsidRPr="00872893">
        <w:rPr>
          <w:lang w:val="en-US"/>
        </w:rPr>
        <w:t>ma</w:t>
      </w:r>
      <w:r>
        <w:rPr>
          <w:lang w:val="en-US"/>
        </w:rPr>
        <w:t>king</w:t>
      </w:r>
      <w:r w:rsidRPr="00872893">
        <w:rPr>
          <w:lang w:val="en-US"/>
        </w:rPr>
        <w:t xml:space="preserve"> the user wardrobe</w:t>
      </w:r>
      <w:r>
        <w:rPr>
          <w:lang w:val="en-US"/>
        </w:rPr>
        <w:t xml:space="preserve">. Making the shop beforehand proved to be the right choice since it allowed me to </w:t>
      </w:r>
      <w:r w:rsidRPr="00872893">
        <w:rPr>
          <w:lang w:val="en-US"/>
        </w:rPr>
        <w:t>t</w:t>
      </w:r>
      <w:r w:rsidR="00DF241A">
        <w:rPr>
          <w:lang w:val="en-US"/>
        </w:rPr>
        <w:t>est the wardrobe. With that done, the character dressing was quite easy to finish.</w:t>
      </w:r>
      <w:r w:rsidRPr="00872893">
        <w:rPr>
          <w:lang w:val="en-US"/>
        </w:rPr>
        <w:t xml:space="preserve"> </w:t>
      </w:r>
    </w:p>
    <w:p w14:paraId="0537EC33" w14:textId="695970C4" w:rsidR="00872893" w:rsidRPr="00872893" w:rsidRDefault="00872893" w:rsidP="00872893">
      <w:pPr>
        <w:rPr>
          <w:lang w:val="en-US"/>
        </w:rPr>
      </w:pPr>
      <w:r w:rsidRPr="00872893">
        <w:rPr>
          <w:lang w:val="en-US"/>
        </w:rPr>
        <w:t>Next, I made the selling part of the shop.</w:t>
      </w:r>
      <w:r w:rsidR="00DF241A">
        <w:rPr>
          <w:lang w:val="en-US"/>
        </w:rPr>
        <w:t xml:space="preserve"> And honest</w:t>
      </w:r>
      <w:r w:rsidR="004F1D3B">
        <w:rPr>
          <w:lang w:val="en-US"/>
        </w:rPr>
        <w:t>ly</w:t>
      </w:r>
      <w:r w:rsidR="00DF241A">
        <w:rPr>
          <w:lang w:val="en-US"/>
        </w:rPr>
        <w:t>, w</w:t>
      </w:r>
      <w:r w:rsidRPr="00872893">
        <w:rPr>
          <w:lang w:val="en-US"/>
        </w:rPr>
        <w:t>ith every</w:t>
      </w:r>
      <w:r w:rsidR="00DF241A">
        <w:rPr>
          <w:lang w:val="en-US"/>
        </w:rPr>
        <w:t xml:space="preserve"> other</w:t>
      </w:r>
      <w:r w:rsidRPr="00872893">
        <w:rPr>
          <w:lang w:val="en-US"/>
        </w:rPr>
        <w:t xml:space="preserve"> shop-related </w:t>
      </w:r>
      <w:r w:rsidR="00DF241A">
        <w:rPr>
          <w:lang w:val="en-US"/>
        </w:rPr>
        <w:t xml:space="preserve">segment </w:t>
      </w:r>
      <w:r w:rsidRPr="00872893">
        <w:rPr>
          <w:lang w:val="en-US"/>
        </w:rPr>
        <w:t xml:space="preserve">finished, </w:t>
      </w:r>
      <w:r w:rsidR="00DF241A">
        <w:rPr>
          <w:lang w:val="en-US"/>
        </w:rPr>
        <w:t>it was quite easy to get done.</w:t>
      </w:r>
    </w:p>
    <w:p w14:paraId="666B60D8" w14:textId="77777777" w:rsidR="00DF241A" w:rsidRDefault="00DF241A" w:rsidP="00872893">
      <w:pPr>
        <w:rPr>
          <w:lang w:val="en-US"/>
        </w:rPr>
      </w:pPr>
      <w:r>
        <w:rPr>
          <w:lang w:val="en-US"/>
        </w:rPr>
        <w:t xml:space="preserve">Finally, I did an overall assessment of my work, </w:t>
      </w:r>
    </w:p>
    <w:p w14:paraId="4D6D217D" w14:textId="1EC368F8" w:rsidR="00872893" w:rsidRDefault="00DF241A" w:rsidP="00872893">
      <w:pPr>
        <w:rPr>
          <w:lang w:val="en-US"/>
        </w:rPr>
      </w:pPr>
      <w:r>
        <w:rPr>
          <w:lang w:val="en-US"/>
        </w:rPr>
        <w:t>Once I considered the shop finished, I concentrated on the remaining f</w:t>
      </w:r>
      <w:r w:rsidR="00872893" w:rsidRPr="00872893">
        <w:rPr>
          <w:lang w:val="en-US"/>
        </w:rPr>
        <w:t xml:space="preserve">eatures, </w:t>
      </w:r>
      <w:r>
        <w:rPr>
          <w:lang w:val="en-US"/>
        </w:rPr>
        <w:t>such as</w:t>
      </w:r>
      <w:r w:rsidR="00872893" w:rsidRPr="00872893">
        <w:rPr>
          <w:lang w:val="en-US"/>
        </w:rPr>
        <w:t xml:space="preserve"> scenery, animation, and other details </w:t>
      </w:r>
      <w:r>
        <w:rPr>
          <w:lang w:val="en-US"/>
        </w:rPr>
        <w:t>which I</w:t>
      </w:r>
      <w:r w:rsidR="00872893" w:rsidRPr="00872893">
        <w:rPr>
          <w:lang w:val="en-US"/>
        </w:rPr>
        <w:t xml:space="preserve"> noticed were useful or required.</w:t>
      </w:r>
    </w:p>
    <w:p w14:paraId="4BE2834C" w14:textId="77777777" w:rsidR="00DF241A" w:rsidRDefault="00DF241A" w:rsidP="00DF241A">
      <w:pPr>
        <w:rPr>
          <w:lang w:val="en-US"/>
        </w:rPr>
      </w:pPr>
      <w:r>
        <w:rPr>
          <w:lang w:val="en-US"/>
        </w:rPr>
        <w:t>Finally, I did an overall assessment of my work,</w:t>
      </w:r>
      <w:r>
        <w:rPr>
          <w:lang w:val="en-US"/>
        </w:rPr>
        <w:t xml:space="preserve"> looking for errors, bugs or anything I could improve upon. Once said assessment was done, I considered my work finished.</w:t>
      </w:r>
    </w:p>
    <w:p w14:paraId="188171D7" w14:textId="77777777" w:rsidR="00DF241A" w:rsidRDefault="00DF241A" w:rsidP="00DF241A">
      <w:pPr>
        <w:rPr>
          <w:lang w:val="en-US"/>
        </w:rPr>
      </w:pPr>
    </w:p>
    <w:p w14:paraId="442E493D" w14:textId="77777777" w:rsidR="00DF241A" w:rsidRPr="004F1D3B" w:rsidRDefault="00DF241A" w:rsidP="004F1D3B">
      <w:pPr>
        <w:pStyle w:val="Prrafodelista"/>
        <w:numPr>
          <w:ilvl w:val="0"/>
          <w:numId w:val="3"/>
        </w:numPr>
        <w:rPr>
          <w:b/>
          <w:bCs/>
          <w:sz w:val="32"/>
          <w:szCs w:val="32"/>
          <w:lang w:val="en-US"/>
        </w:rPr>
      </w:pPr>
      <w:proofErr w:type="spellStart"/>
      <w:r w:rsidRPr="004F1D3B">
        <w:rPr>
          <w:b/>
          <w:bCs/>
          <w:sz w:val="32"/>
          <w:szCs w:val="32"/>
          <w:lang w:val="en-US"/>
        </w:rPr>
        <w:t>Self evaluation</w:t>
      </w:r>
      <w:proofErr w:type="spellEnd"/>
    </w:p>
    <w:p w14:paraId="69EE996B" w14:textId="77F6C5E4" w:rsidR="00DF241A" w:rsidRDefault="00DF241A" w:rsidP="00DF241A">
      <w:pPr>
        <w:rPr>
          <w:lang w:val="en-US"/>
        </w:rPr>
      </w:pPr>
      <w:r>
        <w:rPr>
          <w:lang w:val="en-US"/>
        </w:rPr>
        <w:t xml:space="preserve">I´m quite content with my work. I believe I took the task seriously, both as a challenge and an opportunity to learn. I spent a lot of hours on this work, since I was optimistic that I could deliver a complete, functioning </w:t>
      </w:r>
      <w:r w:rsidR="004F1D3B">
        <w:rPr>
          <w:lang w:val="en-US"/>
        </w:rPr>
        <w:t>product. To be honest, I wasn’t sure how the project would turn out. But after the very first hours I spent making the general structure, the rest came out naturally.</w:t>
      </w:r>
    </w:p>
    <w:p w14:paraId="499EBE12" w14:textId="77777777" w:rsidR="00DF241A" w:rsidRPr="00872893" w:rsidRDefault="00DF241A" w:rsidP="00872893">
      <w:pPr>
        <w:rPr>
          <w:lang w:val="en-US"/>
        </w:rPr>
      </w:pPr>
    </w:p>
    <w:p w14:paraId="5446479A" w14:textId="77777777" w:rsidR="00872893" w:rsidRPr="007971CC" w:rsidRDefault="00872893" w:rsidP="007971CC">
      <w:pPr>
        <w:rPr>
          <w:lang w:val="en-US"/>
        </w:rPr>
      </w:pPr>
    </w:p>
    <w:p w14:paraId="5A3F172D" w14:textId="77777777" w:rsidR="007971CC" w:rsidRPr="007971CC" w:rsidRDefault="007971CC" w:rsidP="007971CC">
      <w:pPr>
        <w:rPr>
          <w:lang w:val="en-US"/>
        </w:rPr>
      </w:pPr>
    </w:p>
    <w:p w14:paraId="1D672875" w14:textId="77777777" w:rsidR="007971CC" w:rsidRPr="007971CC" w:rsidRDefault="007971CC" w:rsidP="007971CC">
      <w:pPr>
        <w:rPr>
          <w:lang w:val="en-US"/>
        </w:rPr>
      </w:pPr>
    </w:p>
    <w:p w14:paraId="22DA11CA" w14:textId="77777777" w:rsidR="007971CC" w:rsidRPr="007971CC" w:rsidRDefault="007971CC">
      <w:pPr>
        <w:rPr>
          <w:lang w:val="en-US"/>
        </w:rPr>
      </w:pPr>
    </w:p>
    <w:sectPr w:rsidR="007971CC" w:rsidRPr="007971C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897C44"/>
    <w:multiLevelType w:val="hybridMultilevel"/>
    <w:tmpl w:val="224AD3EC"/>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715B7A9A"/>
    <w:multiLevelType w:val="hybridMultilevel"/>
    <w:tmpl w:val="8DB0141A"/>
    <w:lvl w:ilvl="0" w:tplc="0C0A0009">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7AC23178"/>
    <w:multiLevelType w:val="hybridMultilevel"/>
    <w:tmpl w:val="E738DF3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391658542">
    <w:abstractNumId w:val="2"/>
  </w:num>
  <w:num w:numId="2" w16cid:durableId="1839422759">
    <w:abstractNumId w:val="1"/>
  </w:num>
  <w:num w:numId="3" w16cid:durableId="20338013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3409"/>
    <w:rsid w:val="002A3409"/>
    <w:rsid w:val="004364C6"/>
    <w:rsid w:val="004F1D3B"/>
    <w:rsid w:val="007971CC"/>
    <w:rsid w:val="00872893"/>
    <w:rsid w:val="00DF241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9CA79"/>
  <w15:chartTrackingRefBased/>
  <w15:docId w15:val="{ADE81565-7B74-4D04-B484-1CB56C48D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ubttulo">
    <w:name w:val="Subtitle"/>
    <w:basedOn w:val="Normal"/>
    <w:next w:val="Normal"/>
    <w:link w:val="SubttuloCar"/>
    <w:uiPriority w:val="11"/>
    <w:qFormat/>
    <w:rsid w:val="007971CC"/>
    <w:pPr>
      <w:numPr>
        <w:ilvl w:val="1"/>
      </w:numPr>
      <w:spacing w:line="256" w:lineRule="auto"/>
    </w:pPr>
    <w:rPr>
      <w:rFonts w:eastAsiaTheme="minorEastAsia"/>
      <w:color w:val="5A5A5A" w:themeColor="text1" w:themeTint="A5"/>
      <w:spacing w:val="15"/>
      <w:kern w:val="0"/>
      <w:lang w:val="en-US"/>
      <w14:ligatures w14:val="none"/>
    </w:rPr>
  </w:style>
  <w:style w:type="character" w:customStyle="1" w:styleId="SubttuloCar">
    <w:name w:val="Subtítulo Car"/>
    <w:basedOn w:val="Fuentedeprrafopredeter"/>
    <w:link w:val="Subttulo"/>
    <w:uiPriority w:val="11"/>
    <w:rsid w:val="007971CC"/>
    <w:rPr>
      <w:rFonts w:eastAsiaTheme="minorEastAsia"/>
      <w:color w:val="5A5A5A" w:themeColor="text1" w:themeTint="A5"/>
      <w:spacing w:val="15"/>
      <w:kern w:val="0"/>
      <w:lang w:val="en-US"/>
      <w14:ligatures w14:val="none"/>
    </w:rPr>
  </w:style>
  <w:style w:type="paragraph" w:styleId="Ttulo">
    <w:name w:val="Title"/>
    <w:basedOn w:val="Normal"/>
    <w:next w:val="Normal"/>
    <w:link w:val="TtuloCar"/>
    <w:uiPriority w:val="10"/>
    <w:qFormat/>
    <w:rsid w:val="004F1D3B"/>
    <w:pPr>
      <w:spacing w:after="0" w:line="240" w:lineRule="auto"/>
      <w:contextualSpacing/>
    </w:pPr>
    <w:rPr>
      <w:rFonts w:asciiTheme="majorHAnsi" w:eastAsiaTheme="majorEastAsia" w:hAnsiTheme="majorHAnsi" w:cstheme="majorBidi"/>
      <w:spacing w:val="-10"/>
      <w:kern w:val="28"/>
      <w:sz w:val="56"/>
      <w:szCs w:val="56"/>
      <w:lang w:val="en-US"/>
      <w14:ligatures w14:val="none"/>
    </w:rPr>
  </w:style>
  <w:style w:type="character" w:customStyle="1" w:styleId="TtuloCar">
    <w:name w:val="Título Car"/>
    <w:basedOn w:val="Fuentedeprrafopredeter"/>
    <w:link w:val="Ttulo"/>
    <w:uiPriority w:val="10"/>
    <w:rsid w:val="004F1D3B"/>
    <w:rPr>
      <w:rFonts w:asciiTheme="majorHAnsi" w:eastAsiaTheme="majorEastAsia" w:hAnsiTheme="majorHAnsi" w:cstheme="majorBidi"/>
      <w:spacing w:val="-10"/>
      <w:kern w:val="28"/>
      <w:sz w:val="56"/>
      <w:szCs w:val="56"/>
      <w:lang w:val="en-US"/>
      <w14:ligatures w14:val="none"/>
    </w:rPr>
  </w:style>
  <w:style w:type="paragraph" w:styleId="Prrafodelista">
    <w:name w:val="List Paragraph"/>
    <w:basedOn w:val="Normal"/>
    <w:uiPriority w:val="34"/>
    <w:qFormat/>
    <w:rsid w:val="004F1D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2</Pages>
  <Words>530</Words>
  <Characters>2917</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Llauró</dc:creator>
  <cp:keywords/>
  <dc:description/>
  <cp:lastModifiedBy>Pedro Llauró</cp:lastModifiedBy>
  <cp:revision>2</cp:revision>
  <dcterms:created xsi:type="dcterms:W3CDTF">2023-03-09T19:26:00Z</dcterms:created>
  <dcterms:modified xsi:type="dcterms:W3CDTF">2023-03-09T20:05:00Z</dcterms:modified>
</cp:coreProperties>
</file>