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Client Meeting Minutes: Tech Innovations Ltd.</w:t>
      </w:r>
    </w:p>
    <w:p>
      <w:pPr>
        <w:pStyle w:val="Heading1"/>
      </w:pPr>
      <w:r>
        <w:t>Meeting Details</w:t>
      </w:r>
    </w:p>
    <w:p>
      <w:r>
        <w:t>Date: 2024-05-20</w:t>
      </w:r>
    </w:p>
    <w:p>
      <w:r>
        <w:t>Time: 2:00 PM - 3:30 PM</w:t>
      </w:r>
    </w:p>
    <w:p>
      <w:r>
        <w:t>Location: Virtual Meeting via Zoom</w:t>
      </w:r>
    </w:p>
    <w:p>
      <w:r>
        <w:t>Attendees: Alex Johnson (Tech Innovations Ltd.), Digital Strategy Team (Digital Marketing Agency)</w:t>
      </w:r>
    </w:p>
    <w:p>
      <w:pPr>
        <w:pStyle w:val="Heading1"/>
      </w:pPr>
      <w:r>
        <w:t>Objectives of the Meeting</w:t>
      </w:r>
    </w:p>
    <w:p>
      <w:r>
        <w:t>1. Discuss the initial proposals for the upcoming product launch campaign.</w:t>
        <w:br/>
        <w:t>2. Review the latest market analysis findings and identify target demographics.</w:t>
        <w:br/>
        <w:t>3. Finalize the content strategy for Q3, focusing on video and influencer marketing.</w:t>
        <w:br/>
        <w:t>4. Outline the budget adjustments based on last quarter’s spending and ROI.</w:t>
      </w:r>
    </w:p>
    <w:p>
      <w:pPr>
        <w:pStyle w:val="Heading1"/>
      </w:pPr>
      <w:r>
        <w:t>Summary of Discussion</w:t>
      </w:r>
    </w:p>
    <w:p>
      <w:r>
        <w:t>- The Digital Strategy Team presented the proposal for the product launch campaign, focusing on innovative features of the new product and leveraging influencers.</w:t>
        <w:br/>
        <w:t>- Market analysis revealed new opportunities in targeting tech enthusiasts in emerging markets.</w:t>
        <w:br/>
        <w:t>- Alex Johnson agreed on the importance of diversifying the content strategy to include more video content and partnerships with tech influencers.</w:t>
        <w:br/>
        <w:t>- Budget discussions emphasized optimizing ad spend across channels to maximize overall campaign ROI.</w:t>
      </w:r>
    </w:p>
    <w:p>
      <w:pPr>
        <w:pStyle w:val="Heading1"/>
      </w:pPr>
      <w:r>
        <w:t>Action Items</w:t>
      </w:r>
    </w:p>
    <w:p>
      <w:r>
        <w:t>1. Finalize the product launch campaign plan, incorporating feedback from today's meeting, by 2024-05-30.</w:t>
        <w:br/>
        <w:t>2. Digital Strategy Team to partner with the Content Team to develop a detailed video content production plan.</w:t>
        <w:br/>
        <w:t>3. Start outreach to potential influencers for collaboration on the product launch campaign.</w:t>
        <w:br/>
        <w:t>4. Adjust the overall marketing budget to allocate additional funds to the product launch campaign and influencer partnerships.</w:t>
      </w:r>
    </w:p>
    <w:p>
      <w:pPr>
        <w:pStyle w:val="Heading1"/>
      </w:pPr>
      <w:r>
        <w:t>Next Meeting</w:t>
      </w:r>
    </w:p>
    <w:p>
      <w:r>
        <w:t>Scheduled for 2024-06-10 at 2:00 PM - Virtual Meeting via Zoom.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