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CF527" w14:textId="1A29BAF1" w:rsidR="00C0511E" w:rsidRDefault="0055252C" w:rsidP="0055252C">
      <w:r>
        <w:rPr>
          <w:noProof/>
          <w:lang w:val="en-AU" w:eastAsia="en-AU"/>
        </w:rPr>
        <mc:AlternateContent>
          <mc:Choice Requires="wps">
            <w:drawing>
              <wp:anchor distT="0" distB="0" distL="114300" distR="114300" simplePos="0" relativeHeight="251659264" behindDoc="1" locked="1" layoutInCell="1" allowOverlap="1" wp14:anchorId="4DF56294" wp14:editId="7BFE2A79">
                <wp:simplePos x="0" y="0"/>
                <wp:positionH relativeFrom="page">
                  <wp:posOffset>28575</wp:posOffset>
                </wp:positionH>
                <wp:positionV relativeFrom="paragraph">
                  <wp:posOffset>-685800</wp:posOffset>
                </wp:positionV>
                <wp:extent cx="7772400" cy="1005840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D091B" id="Rectangle 1" o:spid="_x0000_s1026" alt="&quot;&quot;" style="position:absolute;margin-left:2.25pt;margin-top:-54pt;width:612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" fillcolor="#eee8ca [3205]" stroked="f" strokeweight="1pt">
                <w10:wrap anchorx="page"/>
                <w10:anchorlock/>
              </v:rect>
            </w:pict>
          </mc:Fallback>
        </mc:AlternateContent>
      </w:r>
    </w:p>
    <w:p w14:paraId="77A91067" w14:textId="339ECAC3" w:rsidR="00564E11" w:rsidRDefault="00564E11" w:rsidP="0055252C"/>
    <w:tbl>
      <w:tblPr>
        <w:tblW w:w="5127" w:type="pct"/>
        <w:tblLook w:val="0600" w:firstRow="0" w:lastRow="0" w:firstColumn="0" w:lastColumn="0" w:noHBand="1" w:noVBand="1"/>
      </w:tblPr>
      <w:tblGrid>
        <w:gridCol w:w="4738"/>
        <w:gridCol w:w="413"/>
        <w:gridCol w:w="377"/>
        <w:gridCol w:w="4808"/>
      </w:tblGrid>
      <w:tr w:rsidR="0055252C" w14:paraId="76AF5D48" w14:textId="77777777" w:rsidTr="00024C67">
        <w:trPr>
          <w:trHeight w:val="2002"/>
        </w:trPr>
        <w:tc>
          <w:tcPr>
            <w:tcW w:w="4732" w:type="dxa"/>
          </w:tcPr>
          <w:p w14:paraId="0FC55A6B" w14:textId="48F9F14E" w:rsidR="0055252C" w:rsidRPr="00BE412E" w:rsidRDefault="00024C67" w:rsidP="0023025E">
            <w:pPr>
              <w:pStyle w:val="Title"/>
              <w:jc w:val="right"/>
              <w:rPr>
                <w:b/>
                <w:spacing w:val="20"/>
              </w:rPr>
            </w:pPr>
            <w:r>
              <w:t>Nelebogo Mohlala</w:t>
            </w:r>
          </w:p>
        </w:tc>
        <w:tc>
          <w:tcPr>
            <w:tcW w:w="413" w:type="dxa"/>
          </w:tcPr>
          <w:p w14:paraId="43F5636B" w14:textId="77777777" w:rsidR="0055252C" w:rsidRPr="00564E11" w:rsidRDefault="0055252C" w:rsidP="001F783C"/>
        </w:tc>
        <w:tc>
          <w:tcPr>
            <w:tcW w:w="377" w:type="dxa"/>
          </w:tcPr>
          <w:p w14:paraId="2367D244" w14:textId="19C55FB5" w:rsidR="0055252C" w:rsidRPr="00564E11" w:rsidRDefault="0055252C" w:rsidP="001F783C"/>
        </w:tc>
        <w:tc>
          <w:tcPr>
            <w:tcW w:w="4803" w:type="dxa"/>
          </w:tcPr>
          <w:p w14:paraId="14FB4F51" w14:textId="5A169420" w:rsidR="0055252C" w:rsidRPr="00AB2FCD" w:rsidRDefault="00024C67" w:rsidP="00AB2FCD">
            <w:pPr>
              <w:pStyle w:val="Heading1"/>
            </w:pPr>
            <w:r>
              <w:t>Occupational Therapist</w:t>
            </w:r>
          </w:p>
          <w:p w14:paraId="328D9B29" w14:textId="03B42E2C" w:rsidR="0055252C" w:rsidRDefault="00024C67" w:rsidP="00AB2FCD">
            <w:r w:rsidRPr="00024C67">
              <w:t>(012) 555-0167</w:t>
            </w:r>
          </w:p>
          <w:p w14:paraId="212A814E" w14:textId="22F9C6D5" w:rsidR="0055252C" w:rsidRPr="001F783C" w:rsidRDefault="00024C67" w:rsidP="0023025E">
            <w:pPr>
              <w:rPr>
                <w:i/>
                <w:iCs/>
              </w:rPr>
            </w:pPr>
            <w:r w:rsidRPr="00024C67">
              <w:t>nele.mohlala@</w:t>
            </w:r>
            <w:r>
              <w:t>gmail</w:t>
            </w:r>
            <w:r w:rsidRPr="00024C67">
              <w:t>.com</w:t>
            </w:r>
          </w:p>
        </w:tc>
      </w:tr>
      <w:tr w:rsidR="0055252C" w14:paraId="779BAD3B" w14:textId="77777777" w:rsidTr="00024C67">
        <w:trPr>
          <w:trHeight w:val="861"/>
        </w:trPr>
        <w:tc>
          <w:tcPr>
            <w:tcW w:w="4732" w:type="dxa"/>
          </w:tcPr>
          <w:p w14:paraId="01592F1E" w14:textId="1604EBBA" w:rsidR="0055252C" w:rsidRPr="00477212" w:rsidRDefault="0055252C" w:rsidP="00AB2FCD"/>
        </w:tc>
        <w:tc>
          <w:tcPr>
            <w:tcW w:w="413" w:type="dxa"/>
          </w:tcPr>
          <w:p w14:paraId="1F8C9CF5" w14:textId="77777777" w:rsidR="0055252C" w:rsidRPr="00564E11" w:rsidRDefault="0055252C" w:rsidP="00AB2FCD"/>
        </w:tc>
        <w:tc>
          <w:tcPr>
            <w:tcW w:w="377" w:type="dxa"/>
          </w:tcPr>
          <w:p w14:paraId="7C344510" w14:textId="37F3D058" w:rsidR="0055252C" w:rsidRPr="00564E11" w:rsidRDefault="0055252C" w:rsidP="00AB2FCD"/>
        </w:tc>
        <w:tc>
          <w:tcPr>
            <w:tcW w:w="4803" w:type="dxa"/>
          </w:tcPr>
          <w:p w14:paraId="55715376" w14:textId="394E95C8" w:rsidR="0055252C" w:rsidRPr="00554BAA" w:rsidRDefault="0055252C" w:rsidP="00AB2FCD"/>
        </w:tc>
      </w:tr>
      <w:tr w:rsidR="00024C67" w14:paraId="146E0239" w14:textId="77777777" w:rsidTr="00F93C16">
        <w:trPr>
          <w:trHeight w:val="6184"/>
        </w:trPr>
        <w:tc>
          <w:tcPr>
            <w:tcW w:w="4732" w:type="dxa"/>
            <w:vMerge w:val="restart"/>
          </w:tcPr>
          <w:p w14:paraId="37EC7FE8" w14:textId="49F59107" w:rsidR="00024C67" w:rsidRPr="00BE412E" w:rsidRDefault="00024C67" w:rsidP="00AB2FCD">
            <w:pPr>
              <w:pStyle w:val="Heading1"/>
              <w:jc w:val="right"/>
            </w:pPr>
            <w:sdt>
              <w:sdtPr>
                <w:id w:val="120199453"/>
                <w:placeholder>
                  <w:docPart w:val="E17CE1F6B8044666B034BC2B0C6D82B3"/>
                </w:placeholder>
                <w:temporary/>
                <w:showingPlcHdr/>
                <w15:appearance w15:val="hidden"/>
              </w:sdtPr>
              <w:sdtContent>
                <w:r w:rsidRPr="00BE412E">
                  <w:t>Objective</w:t>
                </w:r>
              </w:sdtContent>
            </w:sdt>
          </w:p>
          <w:p w14:paraId="50881943" w14:textId="47377B96" w:rsidR="00024C67" w:rsidRDefault="00024C67" w:rsidP="00AB2FCD">
            <w:pPr>
              <w:jc w:val="right"/>
            </w:pPr>
            <w:r w:rsidRPr="00024C67">
              <w:t xml:space="preserve">Empathetic and dedicated Occupational Therapist with over 5 years of clinical experience supporting patients in public and private healthcare settings. </w:t>
            </w:r>
            <w:proofErr w:type="gramStart"/>
            <w:r w:rsidRPr="00024C67">
              <w:t>Skilled</w:t>
            </w:r>
            <w:proofErr w:type="gramEnd"/>
            <w:r w:rsidRPr="00024C67">
              <w:t xml:space="preserve"> in designing and delivering individualized therapy plans that promote functional independence and improve quality of life. Experienced in both </w:t>
            </w:r>
            <w:proofErr w:type="spellStart"/>
            <w:r w:rsidRPr="00024C67">
              <w:t>paediatric</w:t>
            </w:r>
            <w:proofErr w:type="spellEnd"/>
            <w:r w:rsidRPr="00024C67">
              <w:t xml:space="preserve"> and adult rehabilitation, with a strong foundation in neurological, </w:t>
            </w:r>
            <w:proofErr w:type="spellStart"/>
            <w:r w:rsidRPr="00024C67">
              <w:t>orthopaedic</w:t>
            </w:r>
            <w:proofErr w:type="spellEnd"/>
            <w:r w:rsidRPr="00024C67">
              <w:t>, and developmental conditions. Known for collaborative, patient-</w:t>
            </w:r>
            <w:proofErr w:type="spellStart"/>
            <w:r w:rsidRPr="00024C67">
              <w:t>centred</w:t>
            </w:r>
            <w:proofErr w:type="spellEnd"/>
            <w:r w:rsidRPr="00024C67">
              <w:t xml:space="preserve"> care and a passion for empowering individuals through evidence-based therapy and advocacy.</w:t>
            </w:r>
          </w:p>
          <w:p w14:paraId="68DBED06" w14:textId="77777777" w:rsidR="00024C67" w:rsidRDefault="00024C67" w:rsidP="00AB2FCD">
            <w:pPr>
              <w:jc w:val="right"/>
            </w:pPr>
          </w:p>
          <w:p w14:paraId="6E5D293F" w14:textId="77777777" w:rsidR="00024C67" w:rsidRDefault="00024C67" w:rsidP="00AB2FCD">
            <w:pPr>
              <w:jc w:val="right"/>
            </w:pPr>
          </w:p>
          <w:p w14:paraId="103DEF97" w14:textId="7C4A41F2" w:rsidR="00024C67" w:rsidRPr="00BE412E" w:rsidRDefault="00024C67" w:rsidP="00AB2FCD">
            <w:pPr>
              <w:pStyle w:val="Heading1"/>
              <w:jc w:val="right"/>
            </w:pPr>
            <w:sdt>
              <w:sdtPr>
                <w:id w:val="1195957024"/>
                <w:placeholder>
                  <w:docPart w:val="8E0A30C3C5A3428295E12CB82D6F3176"/>
                </w:placeholder>
                <w:temporary/>
                <w:showingPlcHdr/>
                <w15:appearance w15:val="hidden"/>
              </w:sdtPr>
              <w:sdtContent>
                <w:r w:rsidRPr="00BE412E">
                  <w:t>education</w:t>
                </w:r>
              </w:sdtContent>
            </w:sdt>
          </w:p>
          <w:p w14:paraId="08128EED" w14:textId="0AD6A819" w:rsidR="00024C67" w:rsidRPr="00B724F4" w:rsidRDefault="00024C67" w:rsidP="00AB2FCD">
            <w:pPr>
              <w:pStyle w:val="Heading2"/>
              <w:jc w:val="right"/>
              <w:rPr>
                <w:b w:val="0"/>
              </w:rPr>
            </w:pPr>
            <w:r w:rsidRPr="00024C67">
              <w:t>University of the Witwatersrand</w:t>
            </w:r>
          </w:p>
          <w:p w14:paraId="4B01D943" w14:textId="397C9C60" w:rsidR="00024C67" w:rsidRDefault="00024C67" w:rsidP="00AB2FCD">
            <w:pPr>
              <w:jc w:val="right"/>
            </w:pPr>
            <w:r w:rsidRPr="00024C67">
              <w:t>Bachelor of Occupational Therapy (BOT)</w:t>
            </w:r>
          </w:p>
          <w:p w14:paraId="404F0B08" w14:textId="71BDA65F" w:rsidR="00024C67" w:rsidRDefault="00024C67" w:rsidP="0023025E">
            <w:pPr>
              <w:jc w:val="right"/>
            </w:pPr>
          </w:p>
        </w:tc>
        <w:tc>
          <w:tcPr>
            <w:tcW w:w="413" w:type="dxa"/>
            <w:vMerge w:val="restart"/>
          </w:tcPr>
          <w:p w14:paraId="4CC582CF" w14:textId="77777777" w:rsidR="00024C67" w:rsidRDefault="00024C67" w:rsidP="001F783C"/>
        </w:tc>
        <w:tc>
          <w:tcPr>
            <w:tcW w:w="377" w:type="dxa"/>
            <w:vMerge w:val="restart"/>
          </w:tcPr>
          <w:p w14:paraId="51AD5037" w14:textId="706E2670" w:rsidR="00024C67" w:rsidRDefault="00024C67" w:rsidP="001F783C"/>
        </w:tc>
        <w:tc>
          <w:tcPr>
            <w:tcW w:w="4803" w:type="dxa"/>
          </w:tcPr>
          <w:p w14:paraId="5E41B8F6" w14:textId="03F5DA5F" w:rsidR="00024C67" w:rsidRPr="00AB2FCD" w:rsidRDefault="00024C67" w:rsidP="00AB2FCD">
            <w:pPr>
              <w:pStyle w:val="Heading1"/>
            </w:pPr>
            <w:sdt>
              <w:sdtPr>
                <w:id w:val="-765451677"/>
                <w:placeholder>
                  <w:docPart w:val="597FFF1F7C9F4586A7527448AA8DF6F0"/>
                </w:placeholder>
                <w:temporary/>
                <w:showingPlcHdr/>
                <w15:appearance w15:val="hidden"/>
              </w:sdtPr>
              <w:sdtContent>
                <w:r w:rsidRPr="00AB2FCD">
                  <w:t>experience:</w:t>
                </w:r>
              </w:sdtContent>
            </w:sdt>
          </w:p>
          <w:p w14:paraId="02F50391" w14:textId="6E83664C" w:rsidR="00024C67" w:rsidRPr="00D5645C" w:rsidRDefault="00024C67" w:rsidP="00AB2FCD">
            <w:pPr>
              <w:pStyle w:val="Heading2"/>
            </w:pPr>
            <w:r w:rsidRPr="00024C67">
              <w:t>Occupational Therapist</w:t>
            </w:r>
            <w:r>
              <w:t>,</w:t>
            </w:r>
            <w:r w:rsidRPr="00024C67">
              <w:t xml:space="preserve"> Netcare Rehabilitation Hospital</w:t>
            </w:r>
          </w:p>
          <w:p w14:paraId="0C96890D" w14:textId="182D1AB3" w:rsidR="00024C67" w:rsidRDefault="00024C67" w:rsidP="00AB2FCD">
            <w:pPr>
              <w:pStyle w:val="Heading3"/>
            </w:pPr>
            <w:r>
              <w:t>Feb 2021 - Present</w:t>
            </w:r>
          </w:p>
          <w:p w14:paraId="336713C4" w14:textId="0BC3170A" w:rsidR="00024C67" w:rsidRPr="00CB1E9D" w:rsidRDefault="00024C67" w:rsidP="0023025E">
            <w:proofErr w:type="spellStart"/>
            <w:r w:rsidRPr="00024C67">
              <w:t>Nelebogo</w:t>
            </w:r>
            <w:proofErr w:type="spellEnd"/>
            <w:r w:rsidRPr="00024C67">
              <w:t xml:space="preserve"> currently works in a multidisciplinary team at Netcare’s renowned rehabilitation </w:t>
            </w:r>
            <w:proofErr w:type="spellStart"/>
            <w:r w:rsidRPr="00024C67">
              <w:t>centre</w:t>
            </w:r>
            <w:proofErr w:type="spellEnd"/>
            <w:r w:rsidRPr="00024C67">
              <w:t>, providing therapy services to patients recovering from strokes, spinal cord injuries, and post-surgical complications. She is responsible for conducting functional assessments, developing treatment plans, and supporting patients through both inpatient and outpatient rehabilitation programs. Her role also involves educating families on home care, participating in case conferences, and collaborating with physiotherapists and speech therapists to ensure integrated care outcomes.</w:t>
            </w:r>
          </w:p>
        </w:tc>
      </w:tr>
      <w:tr w:rsidR="00CB1E9D" w14:paraId="5BB6159C" w14:textId="77777777" w:rsidTr="00024C67">
        <w:trPr>
          <w:trHeight w:val="3877"/>
        </w:trPr>
        <w:tc>
          <w:tcPr>
            <w:tcW w:w="4732" w:type="dxa"/>
            <w:vMerge/>
          </w:tcPr>
          <w:p w14:paraId="5DC4B415" w14:textId="77777777" w:rsidR="00CB1E9D" w:rsidRPr="00BE412E" w:rsidRDefault="00CB1E9D" w:rsidP="00AB2FCD">
            <w:pPr>
              <w:pStyle w:val="Heading1"/>
              <w:jc w:val="right"/>
            </w:pPr>
          </w:p>
        </w:tc>
        <w:tc>
          <w:tcPr>
            <w:tcW w:w="413" w:type="dxa"/>
            <w:vMerge/>
          </w:tcPr>
          <w:p w14:paraId="5E3D7E4A" w14:textId="77777777" w:rsidR="00CB1E9D" w:rsidRDefault="00CB1E9D" w:rsidP="001F783C"/>
        </w:tc>
        <w:tc>
          <w:tcPr>
            <w:tcW w:w="377" w:type="dxa"/>
            <w:vMerge/>
          </w:tcPr>
          <w:p w14:paraId="7822D5F7" w14:textId="77777777" w:rsidR="00CB1E9D" w:rsidRDefault="00CB1E9D" w:rsidP="001F783C"/>
        </w:tc>
        <w:tc>
          <w:tcPr>
            <w:tcW w:w="4803" w:type="dxa"/>
          </w:tcPr>
          <w:p w14:paraId="5BD56FB7" w14:textId="3E8DF73B" w:rsidR="0023025E" w:rsidRPr="00D5645C" w:rsidRDefault="00024C67" w:rsidP="0023025E">
            <w:pPr>
              <w:pStyle w:val="Heading2"/>
            </w:pPr>
            <w:r w:rsidRPr="00024C67">
              <w:t>Community Occupational Therapist | Department of Health – Limpopo Province</w:t>
            </w:r>
          </w:p>
          <w:p w14:paraId="262BB3EC" w14:textId="1E173FAB" w:rsidR="0023025E" w:rsidRDefault="00024C67" w:rsidP="0023025E">
            <w:pPr>
              <w:pStyle w:val="Heading3"/>
            </w:pPr>
            <w:r>
              <w:t>Jan 2019 – Feb 2021</w:t>
            </w:r>
          </w:p>
          <w:p w14:paraId="6B7752F3" w14:textId="6A3D3C71" w:rsidR="00CB1E9D" w:rsidRPr="00AB2FCD" w:rsidRDefault="00024C67" w:rsidP="0023025E">
            <w:r w:rsidRPr="00024C67">
              <w:t xml:space="preserve">After completing her community service, </w:t>
            </w:r>
            <w:proofErr w:type="spellStart"/>
            <w:r w:rsidRPr="00024C67">
              <w:t>Nelebogo</w:t>
            </w:r>
            <w:proofErr w:type="spellEnd"/>
            <w:r w:rsidRPr="00024C67">
              <w:t xml:space="preserve"> continued working in a rural clinic network where she delivered therapy services to underserved communities. She managed caseloads across schools, clinics, and homes, focusing on </w:t>
            </w:r>
            <w:proofErr w:type="spellStart"/>
            <w:r w:rsidRPr="00024C67">
              <w:t>paediatric</w:t>
            </w:r>
            <w:proofErr w:type="spellEnd"/>
            <w:r w:rsidRPr="00024C67">
              <w:t xml:space="preserve"> developmental delays, cerebral palsy, and mental health rehabilitation. She initiated school-based OT screening programs and ran caregiver workshops aimed at improving long-term support for children with special needs.</w:t>
            </w:r>
          </w:p>
        </w:tc>
      </w:tr>
    </w:tbl>
    <w:p w14:paraId="3E24B34F" w14:textId="2125E148" w:rsidR="00C0511E" w:rsidRPr="0055252C" w:rsidRDefault="00C0511E" w:rsidP="00554BAA">
      <w:pPr>
        <w:rPr>
          <w:sz w:val="16"/>
          <w:szCs w:val="16"/>
        </w:rPr>
      </w:pPr>
    </w:p>
    <w:sectPr w:rsidR="00C0511E" w:rsidRPr="0055252C" w:rsidSect="0055252C">
      <w:pgSz w:w="12240" w:h="15840"/>
      <w:pgMar w:top="108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60C55" w14:textId="77777777" w:rsidR="00E274BD" w:rsidRDefault="00E274BD" w:rsidP="00564E11">
      <w:r>
        <w:separator/>
      </w:r>
    </w:p>
    <w:p w14:paraId="1FC41051" w14:textId="77777777" w:rsidR="00E274BD" w:rsidRDefault="00E274BD" w:rsidP="00564E11"/>
    <w:p w14:paraId="3FB2BB6F" w14:textId="77777777" w:rsidR="00E274BD" w:rsidRDefault="00E274BD" w:rsidP="00564E11"/>
  </w:endnote>
  <w:endnote w:type="continuationSeparator" w:id="0">
    <w:p w14:paraId="4F087949" w14:textId="77777777" w:rsidR="00E274BD" w:rsidRDefault="00E274BD" w:rsidP="00564E11">
      <w:r>
        <w:continuationSeparator/>
      </w:r>
    </w:p>
    <w:p w14:paraId="1321CDAC" w14:textId="77777777" w:rsidR="00E274BD" w:rsidRDefault="00E274BD" w:rsidP="00564E11"/>
    <w:p w14:paraId="12DC0565" w14:textId="77777777" w:rsidR="00E274BD" w:rsidRDefault="00E274BD" w:rsidP="00564E11"/>
  </w:endnote>
  <w:endnote w:type="continuationNotice" w:id="1">
    <w:p w14:paraId="1219AF21" w14:textId="77777777" w:rsidR="00E274BD" w:rsidRDefault="00E274BD" w:rsidP="00564E11"/>
    <w:p w14:paraId="7E603C48" w14:textId="77777777" w:rsidR="00E274BD" w:rsidRDefault="00E274BD" w:rsidP="00564E11"/>
    <w:p w14:paraId="4CF5984E" w14:textId="77777777" w:rsidR="00E274BD" w:rsidRDefault="00E274BD" w:rsidP="00564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D6294" w14:textId="77777777" w:rsidR="00E274BD" w:rsidRDefault="00E274BD" w:rsidP="00564E11">
      <w:r>
        <w:separator/>
      </w:r>
    </w:p>
    <w:p w14:paraId="5D7BBD7A" w14:textId="77777777" w:rsidR="00E274BD" w:rsidRDefault="00E274BD" w:rsidP="00564E11"/>
    <w:p w14:paraId="6F20D8DE" w14:textId="77777777" w:rsidR="00E274BD" w:rsidRDefault="00E274BD" w:rsidP="00564E11"/>
  </w:footnote>
  <w:footnote w:type="continuationSeparator" w:id="0">
    <w:p w14:paraId="017E0723" w14:textId="77777777" w:rsidR="00E274BD" w:rsidRDefault="00E274BD" w:rsidP="00564E11">
      <w:r>
        <w:continuationSeparator/>
      </w:r>
    </w:p>
    <w:p w14:paraId="5AE47060" w14:textId="77777777" w:rsidR="00E274BD" w:rsidRDefault="00E274BD" w:rsidP="00564E11"/>
    <w:p w14:paraId="08B80898" w14:textId="77777777" w:rsidR="00E274BD" w:rsidRDefault="00E274BD" w:rsidP="00564E11"/>
  </w:footnote>
  <w:footnote w:type="continuationNotice" w:id="1">
    <w:p w14:paraId="67932F18" w14:textId="77777777" w:rsidR="00E274BD" w:rsidRDefault="00E274BD" w:rsidP="00564E11"/>
    <w:p w14:paraId="1482A7E1" w14:textId="77777777" w:rsidR="00E274BD" w:rsidRDefault="00E274BD" w:rsidP="00564E11"/>
    <w:p w14:paraId="736F1563" w14:textId="77777777" w:rsidR="00E274BD" w:rsidRDefault="00E274BD" w:rsidP="00564E1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isplayBackgroundShape/>
  <w:proofState w:spelling="clean" w:grammar="clean"/>
  <w:defaultTabStop w:val="720"/>
  <w:characterSpacingControl w:val="doNotCompress"/>
  <w:hdrShapeDefaults>
    <o:shapedefaults v:ext="edit" spidmax="2050">
      <o:colormru v:ext="edit" colors="#eee8c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6E"/>
    <w:rsid w:val="00006553"/>
    <w:rsid w:val="00024C67"/>
    <w:rsid w:val="000A1FA5"/>
    <w:rsid w:val="000C0A41"/>
    <w:rsid w:val="00107789"/>
    <w:rsid w:val="00154354"/>
    <w:rsid w:val="001640CB"/>
    <w:rsid w:val="0016762F"/>
    <w:rsid w:val="001775C6"/>
    <w:rsid w:val="001F783C"/>
    <w:rsid w:val="00203BB7"/>
    <w:rsid w:val="00207D31"/>
    <w:rsid w:val="0023025E"/>
    <w:rsid w:val="00232299"/>
    <w:rsid w:val="00293B83"/>
    <w:rsid w:val="002B1387"/>
    <w:rsid w:val="002B200F"/>
    <w:rsid w:val="002D513E"/>
    <w:rsid w:val="003458BF"/>
    <w:rsid w:val="0037376B"/>
    <w:rsid w:val="0038101A"/>
    <w:rsid w:val="00393B85"/>
    <w:rsid w:val="003A5892"/>
    <w:rsid w:val="003E0924"/>
    <w:rsid w:val="00411516"/>
    <w:rsid w:val="004131F3"/>
    <w:rsid w:val="00431F03"/>
    <w:rsid w:val="00433AC8"/>
    <w:rsid w:val="00452F7F"/>
    <w:rsid w:val="00457BED"/>
    <w:rsid w:val="004645F8"/>
    <w:rsid w:val="004724C9"/>
    <w:rsid w:val="00477212"/>
    <w:rsid w:val="004B37FC"/>
    <w:rsid w:val="004B6FAA"/>
    <w:rsid w:val="004F05AE"/>
    <w:rsid w:val="0055252C"/>
    <w:rsid w:val="00554BAA"/>
    <w:rsid w:val="00561B22"/>
    <w:rsid w:val="00564E11"/>
    <w:rsid w:val="00566E34"/>
    <w:rsid w:val="005B406E"/>
    <w:rsid w:val="005C0509"/>
    <w:rsid w:val="005C46F6"/>
    <w:rsid w:val="005E4F14"/>
    <w:rsid w:val="00633107"/>
    <w:rsid w:val="00667384"/>
    <w:rsid w:val="006A3CE7"/>
    <w:rsid w:val="006D6983"/>
    <w:rsid w:val="00703B6A"/>
    <w:rsid w:val="0074050C"/>
    <w:rsid w:val="007C03C9"/>
    <w:rsid w:val="00803379"/>
    <w:rsid w:val="00805EA2"/>
    <w:rsid w:val="00825613"/>
    <w:rsid w:val="008658A4"/>
    <w:rsid w:val="008961D9"/>
    <w:rsid w:val="00896610"/>
    <w:rsid w:val="008E0936"/>
    <w:rsid w:val="00922705"/>
    <w:rsid w:val="009455D5"/>
    <w:rsid w:val="0095114B"/>
    <w:rsid w:val="009516EB"/>
    <w:rsid w:val="00974835"/>
    <w:rsid w:val="00974B71"/>
    <w:rsid w:val="009960AA"/>
    <w:rsid w:val="00A27E6E"/>
    <w:rsid w:val="00A52B37"/>
    <w:rsid w:val="00A862E0"/>
    <w:rsid w:val="00AB2FCD"/>
    <w:rsid w:val="00AD3F6B"/>
    <w:rsid w:val="00B3169C"/>
    <w:rsid w:val="00B41C66"/>
    <w:rsid w:val="00B720B5"/>
    <w:rsid w:val="00B724F4"/>
    <w:rsid w:val="00B72963"/>
    <w:rsid w:val="00B87AA1"/>
    <w:rsid w:val="00B9537C"/>
    <w:rsid w:val="00B97756"/>
    <w:rsid w:val="00BE412E"/>
    <w:rsid w:val="00C0511E"/>
    <w:rsid w:val="00C325B1"/>
    <w:rsid w:val="00C32628"/>
    <w:rsid w:val="00C35CEA"/>
    <w:rsid w:val="00C822FC"/>
    <w:rsid w:val="00CB1E9D"/>
    <w:rsid w:val="00CD618C"/>
    <w:rsid w:val="00D5645C"/>
    <w:rsid w:val="00DC1ECD"/>
    <w:rsid w:val="00DC4A0A"/>
    <w:rsid w:val="00DE0DDC"/>
    <w:rsid w:val="00E274BD"/>
    <w:rsid w:val="00E56247"/>
    <w:rsid w:val="00F07329"/>
    <w:rsid w:val="00F418C3"/>
    <w:rsid w:val="00F51BF7"/>
    <w:rsid w:val="00F641C0"/>
    <w:rsid w:val="00F91811"/>
    <w:rsid w:val="00F93C16"/>
    <w:rsid w:val="00FA6791"/>
    <w:rsid w:val="00FC7752"/>
    <w:rsid w:val="00FD66C4"/>
    <w:rsid w:val="00FF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e8ca"/>
    </o:shapedefaults>
    <o:shapelayout v:ext="edit">
      <o:idmap v:ext="edit" data="2"/>
    </o:shapelayout>
  </w:shapeDefaults>
  <w:decimalSymbol w:val=","/>
  <w:listSeparator w:val=","/>
  <w14:docId w14:val="65F438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qFormat="1"/>
    <w:lsdException w:name="heading 5" w:semiHidden="1" w:uiPriority="3" w:qFormat="1"/>
    <w:lsdException w:name="heading 6" w:semiHidden="1" w:uiPriority="9" w:unhideWhenUsed="1"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uiPriority="5" w:qFormat="1"/>
    <w:lsdException w:name="Signature" w:semiHidden="1" w:uiPriority="6"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2" w:qFormat="1"/>
    <w:lsdException w:name="Salutation" w:semiHidden="1" w:uiPriority="4" w:qFormat="1"/>
    <w:lsdException w:name="Date" w:semiHidden="1" w:uiPriority="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E9D"/>
    <w:pPr>
      <w:spacing w:after="0" w:line="240" w:lineRule="auto"/>
    </w:pPr>
    <w:rPr>
      <w:rFonts w:eastAsiaTheme="minorEastAsia"/>
      <w:lang w:eastAsia="ja-JP"/>
    </w:rPr>
  </w:style>
  <w:style w:type="paragraph" w:styleId="Heading1">
    <w:name w:val="heading 1"/>
    <w:basedOn w:val="Normal"/>
    <w:next w:val="Normal"/>
    <w:link w:val="Heading1Char"/>
    <w:uiPriority w:val="3"/>
    <w:qFormat/>
    <w:rsid w:val="00AB2FCD"/>
    <w:pPr>
      <w:keepNext/>
      <w:keepLines/>
      <w:spacing w:after="240"/>
      <w:contextualSpacing/>
      <w:outlineLvl w:val="0"/>
    </w:pPr>
    <w:rPr>
      <w:rFonts w:asciiTheme="majorHAnsi" w:eastAsiaTheme="majorEastAsia" w:hAnsiTheme="majorHAnsi" w:cstheme="majorBidi"/>
      <w:b/>
      <w:color w:val="606426" w:themeColor="accent1"/>
      <w:spacing w:val="10"/>
      <w:szCs w:val="32"/>
    </w:rPr>
  </w:style>
  <w:style w:type="paragraph" w:styleId="Heading2">
    <w:name w:val="heading 2"/>
    <w:basedOn w:val="Normal"/>
    <w:link w:val="Heading2Char"/>
    <w:uiPriority w:val="3"/>
    <w:qFormat/>
    <w:rsid w:val="00A27E6E"/>
    <w:pPr>
      <w:keepNext/>
      <w:keepLines/>
      <w:contextualSpacing/>
      <w:outlineLvl w:val="1"/>
    </w:pPr>
    <w:rPr>
      <w:rFonts w:ascii="Calibri" w:eastAsiaTheme="majorEastAsia" w:hAnsi="Calibri" w:cstheme="majorBidi"/>
      <w:b/>
      <w:color w:val="2F3113" w:themeColor="accent1" w:themeShade="80"/>
      <w:szCs w:val="26"/>
    </w:rPr>
  </w:style>
  <w:style w:type="paragraph" w:styleId="Heading3">
    <w:name w:val="heading 3"/>
    <w:basedOn w:val="Normal"/>
    <w:next w:val="Normal"/>
    <w:link w:val="Heading3Char"/>
    <w:uiPriority w:val="3"/>
    <w:qFormat/>
    <w:rsid w:val="00AB2FCD"/>
    <w:pPr>
      <w:keepNext/>
      <w:keepLines/>
      <w:spacing w:after="120"/>
      <w:outlineLvl w:val="2"/>
    </w:pPr>
    <w:rPr>
      <w:rFonts w:eastAsiaTheme="majorEastAsia" w:cstheme="majorBidi"/>
    </w:rPr>
  </w:style>
  <w:style w:type="paragraph" w:styleId="Heading6">
    <w:name w:val="heading 6"/>
    <w:basedOn w:val="Normal"/>
    <w:next w:val="Normal"/>
    <w:link w:val="Heading6Char"/>
    <w:uiPriority w:val="3"/>
    <w:semiHidden/>
    <w:qFormat/>
    <w:rsid w:val="00974B71"/>
    <w:pPr>
      <w:keepNext/>
      <w:keepLines/>
      <w:spacing w:before="40"/>
      <w:outlineLvl w:val="5"/>
    </w:pPr>
    <w:rPr>
      <w:rFonts w:asciiTheme="majorHAnsi" w:eastAsiaTheme="majorEastAsia" w:hAnsiTheme="majorHAnsi" w:cstheme="majorBidi"/>
      <w:color w:val="2F311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B2FCD"/>
    <w:rPr>
      <w:rFonts w:asciiTheme="majorHAnsi" w:eastAsiaTheme="majorEastAsia" w:hAnsiTheme="majorHAnsi" w:cstheme="majorBidi"/>
      <w:b/>
      <w:color w:val="606426" w:themeColor="accent1"/>
      <w:spacing w:val="10"/>
      <w:szCs w:val="32"/>
      <w:lang w:eastAsia="ja-JP"/>
    </w:rPr>
  </w:style>
  <w:style w:type="character" w:customStyle="1" w:styleId="Heading2Char">
    <w:name w:val="Heading 2 Char"/>
    <w:basedOn w:val="DefaultParagraphFont"/>
    <w:link w:val="Heading2"/>
    <w:uiPriority w:val="3"/>
    <w:rsid w:val="00A27E6E"/>
    <w:rPr>
      <w:rFonts w:ascii="Calibri" w:eastAsiaTheme="majorEastAsia" w:hAnsi="Calibri" w:cstheme="majorBidi"/>
      <w:b/>
      <w:color w:val="2F3113" w:themeColor="accent1" w:themeShade="80"/>
      <w:szCs w:val="26"/>
      <w:lang w:eastAsia="ja-JP"/>
    </w:rPr>
  </w:style>
  <w:style w:type="paragraph" w:styleId="Title">
    <w:name w:val="Title"/>
    <w:basedOn w:val="Normal"/>
    <w:link w:val="TitleChar"/>
    <w:uiPriority w:val="1"/>
    <w:qFormat/>
    <w:rsid w:val="008E0936"/>
    <w:pPr>
      <w:spacing w:line="800" w:lineRule="exact"/>
      <w:contextualSpacing/>
    </w:pPr>
    <w:rPr>
      <w:rFonts w:asciiTheme="majorHAnsi" w:eastAsiaTheme="majorEastAsia" w:hAnsiTheme="majorHAnsi" w:cs="Merriweather"/>
      <w:bCs/>
      <w:caps/>
      <w:color w:val="606426" w:themeColor="accent1"/>
      <w:spacing w:val="10"/>
      <w:kern w:val="28"/>
      <w:sz w:val="80"/>
      <w:szCs w:val="80"/>
    </w:rPr>
  </w:style>
  <w:style w:type="character" w:customStyle="1" w:styleId="TitleChar">
    <w:name w:val="Title Char"/>
    <w:basedOn w:val="DefaultParagraphFont"/>
    <w:link w:val="Title"/>
    <w:uiPriority w:val="1"/>
    <w:rsid w:val="008E0936"/>
    <w:rPr>
      <w:rFonts w:asciiTheme="majorHAnsi" w:eastAsiaTheme="majorEastAsia" w:hAnsiTheme="majorHAnsi" w:cs="Merriweather"/>
      <w:bCs/>
      <w:caps/>
      <w:color w:val="606426" w:themeColor="accent1"/>
      <w:spacing w:val="10"/>
      <w:kern w:val="28"/>
      <w:sz w:val="80"/>
      <w:szCs w:val="80"/>
      <w:lang w:eastAsia="ja-JP"/>
    </w:rPr>
  </w:style>
  <w:style w:type="character" w:styleId="PlaceholderText">
    <w:name w:val="Placeholder Text"/>
    <w:basedOn w:val="DefaultParagraphFont"/>
    <w:uiPriority w:val="99"/>
    <w:semiHidden/>
    <w:rsid w:val="0038101A"/>
    <w:rPr>
      <w:color w:val="808080"/>
    </w:rPr>
  </w:style>
  <w:style w:type="table" w:styleId="TableGrid">
    <w:name w:val="Table Grid"/>
    <w:basedOn w:val="TableNormal"/>
    <w:uiPriority w:val="39"/>
    <w:rsid w:val="0038101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3"/>
    <w:rsid w:val="00CB1E9D"/>
    <w:rPr>
      <w:rFonts w:eastAsiaTheme="majorEastAsia" w:cstheme="majorBidi"/>
      <w:lang w:eastAsia="ja-JP"/>
    </w:rPr>
  </w:style>
  <w:style w:type="character" w:customStyle="1" w:styleId="Heading6Char">
    <w:name w:val="Heading 6 Char"/>
    <w:basedOn w:val="DefaultParagraphFont"/>
    <w:link w:val="Heading6"/>
    <w:uiPriority w:val="3"/>
    <w:semiHidden/>
    <w:rsid w:val="00CB1E9D"/>
    <w:rPr>
      <w:rFonts w:asciiTheme="majorHAnsi" w:eastAsiaTheme="majorEastAsia" w:hAnsiTheme="majorHAnsi" w:cstheme="majorBidi"/>
      <w:color w:val="2F3113" w:themeColor="accent1" w:themeShade="7F"/>
      <w:lang w:eastAsia="ja-JP"/>
    </w:rPr>
  </w:style>
  <w:style w:type="character" w:customStyle="1" w:styleId="UnresolvedMention1">
    <w:name w:val="Unresolved Mention1"/>
    <w:basedOn w:val="DefaultParagraphFont"/>
    <w:uiPriority w:val="99"/>
    <w:semiHidden/>
    <w:unhideWhenUsed/>
    <w:rsid w:val="00FF73B2"/>
    <w:rPr>
      <w:color w:val="605E5C"/>
      <w:shd w:val="clear" w:color="auto" w:fill="E1DFDD"/>
    </w:rPr>
  </w:style>
  <w:style w:type="paragraph" w:styleId="Header">
    <w:name w:val="header"/>
    <w:basedOn w:val="Normal"/>
    <w:link w:val="HeaderChar"/>
    <w:uiPriority w:val="99"/>
    <w:semiHidden/>
    <w:rsid w:val="000C0A41"/>
    <w:pPr>
      <w:tabs>
        <w:tab w:val="center" w:pos="4680"/>
        <w:tab w:val="right" w:pos="9360"/>
      </w:tabs>
    </w:pPr>
  </w:style>
  <w:style w:type="character" w:customStyle="1" w:styleId="HeaderChar">
    <w:name w:val="Header Char"/>
    <w:basedOn w:val="DefaultParagraphFont"/>
    <w:link w:val="Header"/>
    <w:uiPriority w:val="99"/>
    <w:semiHidden/>
    <w:rsid w:val="000C0A41"/>
    <w:rPr>
      <w:rFonts w:eastAsiaTheme="minorEastAsia"/>
      <w:lang w:eastAsia="ja-JP"/>
    </w:rPr>
  </w:style>
  <w:style w:type="paragraph" w:styleId="Footer">
    <w:name w:val="footer"/>
    <w:basedOn w:val="Normal"/>
    <w:link w:val="FooterChar"/>
    <w:uiPriority w:val="99"/>
    <w:semiHidden/>
    <w:rsid w:val="000C0A41"/>
    <w:pPr>
      <w:tabs>
        <w:tab w:val="center" w:pos="4680"/>
        <w:tab w:val="right" w:pos="9360"/>
      </w:tabs>
    </w:pPr>
  </w:style>
  <w:style w:type="character" w:customStyle="1" w:styleId="FooterChar">
    <w:name w:val="Footer Char"/>
    <w:basedOn w:val="DefaultParagraphFont"/>
    <w:link w:val="Footer"/>
    <w:uiPriority w:val="99"/>
    <w:semiHidden/>
    <w:rsid w:val="000C0A4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7CE1F6B8044666B034BC2B0C6D82B3"/>
        <w:category>
          <w:name w:val="General"/>
          <w:gallery w:val="placeholder"/>
        </w:category>
        <w:types>
          <w:type w:val="bbPlcHdr"/>
        </w:types>
        <w:behaviors>
          <w:behavior w:val="content"/>
        </w:behaviors>
        <w:guid w:val="{D24982AB-25DC-4260-9C71-0E83676128CF}"/>
      </w:docPartPr>
      <w:docPartBody>
        <w:p w:rsidR="00000000" w:rsidRDefault="00FD0B18" w:rsidP="00FD0B18">
          <w:pPr>
            <w:pStyle w:val="E17CE1F6B8044666B034BC2B0C6D82B3"/>
          </w:pPr>
          <w:r w:rsidRPr="00BE412E">
            <w:t>Objective</w:t>
          </w:r>
        </w:p>
      </w:docPartBody>
    </w:docPart>
    <w:docPart>
      <w:docPartPr>
        <w:name w:val="8E0A30C3C5A3428295E12CB82D6F3176"/>
        <w:category>
          <w:name w:val="General"/>
          <w:gallery w:val="placeholder"/>
        </w:category>
        <w:types>
          <w:type w:val="bbPlcHdr"/>
        </w:types>
        <w:behaviors>
          <w:behavior w:val="content"/>
        </w:behaviors>
        <w:guid w:val="{84355205-BFC7-4808-B69F-52E66169B013}"/>
      </w:docPartPr>
      <w:docPartBody>
        <w:p w:rsidR="00000000" w:rsidRDefault="00FD0B18" w:rsidP="00FD0B18">
          <w:pPr>
            <w:pStyle w:val="8E0A30C3C5A3428295E12CB82D6F3176"/>
          </w:pPr>
          <w:r w:rsidRPr="00BE412E">
            <w:t>education</w:t>
          </w:r>
        </w:p>
      </w:docPartBody>
    </w:docPart>
    <w:docPart>
      <w:docPartPr>
        <w:name w:val="597FFF1F7C9F4586A7527448AA8DF6F0"/>
        <w:category>
          <w:name w:val="General"/>
          <w:gallery w:val="placeholder"/>
        </w:category>
        <w:types>
          <w:type w:val="bbPlcHdr"/>
        </w:types>
        <w:behaviors>
          <w:behavior w:val="content"/>
        </w:behaviors>
        <w:guid w:val="{999C4E62-4EBF-4679-96FD-CBE66B7DDBE6}"/>
      </w:docPartPr>
      <w:docPartBody>
        <w:p w:rsidR="00000000" w:rsidRDefault="00FD0B18" w:rsidP="00FD0B18">
          <w:pPr>
            <w:pStyle w:val="597FFF1F7C9F4586A7527448AA8DF6F0"/>
          </w:pPr>
          <w:r w:rsidRPr="00AB2FCD">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A8"/>
    <w:rsid w:val="00077B72"/>
    <w:rsid w:val="00153699"/>
    <w:rsid w:val="00240460"/>
    <w:rsid w:val="00303D50"/>
    <w:rsid w:val="003F207F"/>
    <w:rsid w:val="00457276"/>
    <w:rsid w:val="00500A35"/>
    <w:rsid w:val="006B7A9C"/>
    <w:rsid w:val="007315F6"/>
    <w:rsid w:val="007566AE"/>
    <w:rsid w:val="00886AC8"/>
    <w:rsid w:val="008D5A59"/>
    <w:rsid w:val="008F3576"/>
    <w:rsid w:val="00994BA8"/>
    <w:rsid w:val="00AA05DB"/>
    <w:rsid w:val="00AD4031"/>
    <w:rsid w:val="00AF1347"/>
    <w:rsid w:val="00AF6913"/>
    <w:rsid w:val="00BC45AC"/>
    <w:rsid w:val="00C330D0"/>
    <w:rsid w:val="00D02FDC"/>
    <w:rsid w:val="00D25A05"/>
    <w:rsid w:val="00D34CC2"/>
    <w:rsid w:val="00E172BB"/>
    <w:rsid w:val="00E2383E"/>
    <w:rsid w:val="00ED4386"/>
    <w:rsid w:val="00F641C0"/>
    <w:rsid w:val="00FD0B18"/>
    <w:rsid w:val="00FD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A9C"/>
    <w:rPr>
      <w:color w:val="808080"/>
    </w:rPr>
  </w:style>
  <w:style w:type="paragraph" w:customStyle="1" w:styleId="7BC0B36293DA4CD6A1EFCECC1B1C41FF">
    <w:name w:val="7BC0B36293DA4CD6A1EFCECC1B1C41FF"/>
  </w:style>
  <w:style w:type="paragraph" w:customStyle="1" w:styleId="AB6CA4A660EB4C0C8785BB192BAF1080">
    <w:name w:val="AB6CA4A660EB4C0C8785BB192BAF1080"/>
  </w:style>
  <w:style w:type="paragraph" w:customStyle="1" w:styleId="F875A48725F84050A1B82951085608E6">
    <w:name w:val="F875A48725F84050A1B82951085608E6"/>
    <w:rsid w:val="00303D50"/>
  </w:style>
  <w:style w:type="paragraph" w:customStyle="1" w:styleId="EAEAF9ACA91E42B6995BACFA3F6DDEB3">
    <w:name w:val="EAEAF9ACA91E42B6995BACFA3F6DDEB3"/>
    <w:rsid w:val="00D25A05"/>
    <w:rPr>
      <w:lang w:val="en-AU" w:eastAsia="en-AU"/>
    </w:rPr>
  </w:style>
  <w:style w:type="paragraph" w:customStyle="1" w:styleId="7DFF86F9BDE04473851797C572A548E7">
    <w:name w:val="7DFF86F9BDE04473851797C572A548E7"/>
    <w:rsid w:val="00D25A05"/>
    <w:rPr>
      <w:lang w:val="en-AU" w:eastAsia="en-AU"/>
    </w:rPr>
  </w:style>
  <w:style w:type="paragraph" w:customStyle="1" w:styleId="383877F50C3D43E2B12F42FCD09FAA32">
    <w:name w:val="383877F50C3D43E2B12F42FCD09FAA32"/>
    <w:rsid w:val="00D25A05"/>
    <w:rPr>
      <w:lang w:val="en-AU" w:eastAsia="en-AU"/>
    </w:rPr>
  </w:style>
  <w:style w:type="paragraph" w:customStyle="1" w:styleId="D3A968A8CF7144A0A2DDD84978C46524">
    <w:name w:val="D3A968A8CF7144A0A2DDD84978C46524"/>
    <w:rsid w:val="00D25A05"/>
    <w:rPr>
      <w:lang w:val="en-AU" w:eastAsia="en-AU"/>
    </w:rPr>
  </w:style>
  <w:style w:type="paragraph" w:customStyle="1" w:styleId="76553B89450A4981AFABC39329EB9446">
    <w:name w:val="76553B89450A4981AFABC39329EB9446"/>
    <w:rsid w:val="00D25A05"/>
    <w:rPr>
      <w:lang w:val="en-AU" w:eastAsia="en-AU"/>
    </w:rPr>
  </w:style>
  <w:style w:type="paragraph" w:customStyle="1" w:styleId="D3BE2BDB37DC47FA9A6DF38D1B70C5E9">
    <w:name w:val="D3BE2BDB37DC47FA9A6DF38D1B70C5E9"/>
    <w:rsid w:val="00D25A05"/>
    <w:rPr>
      <w:lang w:val="en-AU" w:eastAsia="en-AU"/>
    </w:rPr>
  </w:style>
  <w:style w:type="paragraph" w:customStyle="1" w:styleId="57866F9B18D949C288F24FBA5BD099E4">
    <w:name w:val="57866F9B18D949C288F24FBA5BD099E4"/>
    <w:rsid w:val="00FD0B18"/>
    <w:pPr>
      <w:spacing w:line="278" w:lineRule="auto"/>
    </w:pPr>
    <w:rPr>
      <w:kern w:val="2"/>
      <w:sz w:val="24"/>
      <w:szCs w:val="24"/>
      <w:lang w:val="en-ZA" w:eastAsia="en-ZA"/>
      <w14:ligatures w14:val="standardContextual"/>
    </w:rPr>
  </w:style>
  <w:style w:type="paragraph" w:customStyle="1" w:styleId="3A1AE85875B44E13809181923BEBD897">
    <w:name w:val="3A1AE85875B44E13809181923BEBD897"/>
    <w:rsid w:val="00FD0B18"/>
    <w:pPr>
      <w:spacing w:line="278" w:lineRule="auto"/>
    </w:pPr>
    <w:rPr>
      <w:kern w:val="2"/>
      <w:sz w:val="24"/>
      <w:szCs w:val="24"/>
      <w:lang w:val="en-ZA" w:eastAsia="en-ZA"/>
      <w14:ligatures w14:val="standardContextual"/>
    </w:rPr>
  </w:style>
  <w:style w:type="paragraph" w:customStyle="1" w:styleId="379A03E3C6B94D0A92958D88AFC31822">
    <w:name w:val="379A03E3C6B94D0A92958D88AFC31822"/>
    <w:rsid w:val="00FD0B18"/>
    <w:pPr>
      <w:spacing w:line="278" w:lineRule="auto"/>
    </w:pPr>
    <w:rPr>
      <w:kern w:val="2"/>
      <w:sz w:val="24"/>
      <w:szCs w:val="24"/>
      <w:lang w:val="en-ZA" w:eastAsia="en-ZA"/>
      <w14:ligatures w14:val="standardContextual"/>
    </w:rPr>
  </w:style>
  <w:style w:type="paragraph" w:customStyle="1" w:styleId="69C54D5A2214404A8F7070F94B4806F4">
    <w:name w:val="69C54D5A2214404A8F7070F94B4806F4"/>
    <w:rsid w:val="00FD0B18"/>
    <w:pPr>
      <w:spacing w:line="278" w:lineRule="auto"/>
    </w:pPr>
    <w:rPr>
      <w:kern w:val="2"/>
      <w:sz w:val="24"/>
      <w:szCs w:val="24"/>
      <w:lang w:val="en-ZA" w:eastAsia="en-ZA"/>
      <w14:ligatures w14:val="standardContextual"/>
    </w:rPr>
  </w:style>
  <w:style w:type="paragraph" w:customStyle="1" w:styleId="8367631546A1496AB554C6EE00FEE9A0">
    <w:name w:val="8367631546A1496AB554C6EE00FEE9A0"/>
    <w:rsid w:val="00FD0B18"/>
    <w:pPr>
      <w:spacing w:line="278" w:lineRule="auto"/>
    </w:pPr>
    <w:rPr>
      <w:kern w:val="2"/>
      <w:sz w:val="24"/>
      <w:szCs w:val="24"/>
      <w:lang w:val="en-ZA" w:eastAsia="en-ZA"/>
      <w14:ligatures w14:val="standardContextual"/>
    </w:rPr>
  </w:style>
  <w:style w:type="paragraph" w:customStyle="1" w:styleId="E17CE1F6B8044666B034BC2B0C6D82B3">
    <w:name w:val="E17CE1F6B8044666B034BC2B0C6D82B3"/>
    <w:rsid w:val="00FD0B18"/>
    <w:pPr>
      <w:spacing w:line="278" w:lineRule="auto"/>
    </w:pPr>
    <w:rPr>
      <w:kern w:val="2"/>
      <w:sz w:val="24"/>
      <w:szCs w:val="24"/>
      <w:lang w:val="en-ZA" w:eastAsia="en-ZA"/>
      <w14:ligatures w14:val="standardContextual"/>
    </w:rPr>
  </w:style>
  <w:style w:type="paragraph" w:customStyle="1" w:styleId="8E0A30C3C5A3428295E12CB82D6F3176">
    <w:name w:val="8E0A30C3C5A3428295E12CB82D6F3176"/>
    <w:rsid w:val="00FD0B18"/>
    <w:pPr>
      <w:spacing w:line="278" w:lineRule="auto"/>
    </w:pPr>
    <w:rPr>
      <w:kern w:val="2"/>
      <w:sz w:val="24"/>
      <w:szCs w:val="24"/>
      <w:lang w:val="en-ZA" w:eastAsia="en-ZA"/>
      <w14:ligatures w14:val="standardContextual"/>
    </w:rPr>
  </w:style>
  <w:style w:type="paragraph" w:customStyle="1" w:styleId="597FFF1F7C9F4586A7527448AA8DF6F0">
    <w:name w:val="597FFF1F7C9F4586A7527448AA8DF6F0"/>
    <w:rsid w:val="00FD0B18"/>
    <w:pPr>
      <w:spacing w:line="278" w:lineRule="auto"/>
    </w:pPr>
    <w:rPr>
      <w:kern w:val="2"/>
      <w:sz w:val="24"/>
      <w:szCs w:val="24"/>
      <w:lang w:val="en-ZA" w:eastAsia="en-ZA"/>
      <w14:ligatures w14:val="standardContextual"/>
    </w:rPr>
  </w:style>
  <w:style w:type="paragraph" w:customStyle="1" w:styleId="516E847F69FD4095ACF73B0F9271387D">
    <w:name w:val="516E847F69FD4095ACF73B0F9271387D"/>
    <w:rsid w:val="00FD0B18"/>
    <w:pPr>
      <w:spacing w:line="278" w:lineRule="auto"/>
    </w:pPr>
    <w:rPr>
      <w:kern w:val="2"/>
      <w:sz w:val="24"/>
      <w:szCs w:val="24"/>
      <w:lang w:val="en-ZA" w:eastAsia="en-Z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Custom 150">
      <a:dk1>
        <a:sysClr val="windowText" lastClr="000000"/>
      </a:dk1>
      <a:lt1>
        <a:sysClr val="window" lastClr="FFFFFF"/>
      </a:lt1>
      <a:dk2>
        <a:srgbClr val="333333"/>
      </a:dk2>
      <a:lt2>
        <a:srgbClr val="CCCCCC"/>
      </a:lt2>
      <a:accent1>
        <a:srgbClr val="606426"/>
      </a:accent1>
      <a:accent2>
        <a:srgbClr val="EEE8CA"/>
      </a:accent2>
      <a:accent3>
        <a:srgbClr val="B27DC9"/>
      </a:accent3>
      <a:accent4>
        <a:srgbClr val="81A0E6"/>
      </a:accent4>
      <a:accent5>
        <a:srgbClr val="60C7C3"/>
      </a:accent5>
      <a:accent6>
        <a:srgbClr val="7ACC7B"/>
      </a:accent6>
      <a:hlink>
        <a:srgbClr val="0563C1"/>
      </a:hlink>
      <a:folHlink>
        <a:srgbClr val="954F72"/>
      </a:folHlink>
    </a:clrScheme>
    <a:fontScheme name="Custom 90">
      <a:majorFont>
        <a:latin typeface="Felix Titling"/>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30B7075826D64695689B6D78041B39" ma:contentTypeVersion="3" ma:contentTypeDescription="Create a new document." ma:contentTypeScope="" ma:versionID="0fdbb09a10ce2d087f0cf1aeb477b594">
  <xsd:schema xmlns:xsd="http://www.w3.org/2001/XMLSchema" xmlns:xs="http://www.w3.org/2001/XMLSchema" xmlns:p="http://schemas.microsoft.com/office/2006/metadata/properties" xmlns:ns2="8bafe539-7da8-4a33-97a1-16cd02db92fd" targetNamespace="http://schemas.microsoft.com/office/2006/metadata/properties" ma:root="true" ma:fieldsID="b6dbd1c19850b936609115a9fd084377" ns2:_="">
    <xsd:import namespace="8bafe539-7da8-4a33-97a1-16cd02db9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e539-7da8-4a33-97a1-16cd02db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8705C-CF40-45AC-8F7A-1B04DBF7BB03}"/>
</file>

<file path=customXml/itemProps3.xml><?xml version="1.0" encoding="utf-8"?>
<ds:datastoreItem xmlns:ds="http://schemas.openxmlformats.org/officeDocument/2006/customXml" ds:itemID="{225BA3BE-27C8-48B0-AC01-9D987695802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05AA0979-6E29-4873-ABA2-508BCD3D89E0}">
  <ds:schemaRefs>
    <ds:schemaRef ds:uri="http://schemas.microsoft.com/sharepoint/v3/contenttype/forms"/>
  </ds:schemaRefs>
</ds:datastoreItem>
</file>

<file path=customXml/itemProps5.xml><?xml version="1.0" encoding="utf-8"?>
<ds:datastoreItem xmlns:ds="http://schemas.openxmlformats.org/officeDocument/2006/customXml" ds:itemID="{73713DD5-CE1B-474D-A962-0721AD4AA597}">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2025-07-14T09:47:00Z</dcterms:created>
  <dcterms:modified xsi:type="dcterms:W3CDTF">2025-07-14T09:59:00Z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0x010100E330B7075826D64695689B6D78041B39</vt:lpwstr>
  </property>
</Properties>
</file>