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259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CA0634" w14:paraId="22CF9E5D" w14:textId="77777777" w:rsidTr="00CA0634">
        <w:trPr>
          <w:trHeight w:val="360"/>
        </w:trPr>
        <w:tc>
          <w:tcPr>
            <w:tcW w:w="6750" w:type="dxa"/>
            <w:vMerge w:val="restart"/>
          </w:tcPr>
          <w:p w14:paraId="4DE051FA" w14:textId="77777777" w:rsidR="00CA0634" w:rsidRDefault="00CA0634" w:rsidP="00CA0634">
            <w:pPr>
              <w:pStyle w:val="Title"/>
            </w:pPr>
            <w:r>
              <w:t>Sheldon Davids</w:t>
            </w:r>
          </w:p>
        </w:tc>
        <w:tc>
          <w:tcPr>
            <w:tcW w:w="3330" w:type="dxa"/>
            <w:vAlign w:val="center"/>
          </w:tcPr>
          <w:p w14:paraId="31B5B438" w14:textId="25FCD89F" w:rsidR="00CA0634" w:rsidRDefault="00CA0634" w:rsidP="00CA0634">
            <w:pPr>
              <w:jc w:val="right"/>
            </w:pPr>
            <w:r>
              <w:t>91</w:t>
            </w:r>
            <w:r w:rsidR="00E17BE4">
              <w:t>7</w:t>
            </w:r>
            <w:r>
              <w:t xml:space="preserve"> Bree Street, Cape Town, South Africa</w:t>
            </w:r>
          </w:p>
        </w:tc>
      </w:tr>
      <w:tr w:rsidR="00CA0634" w14:paraId="7379242D" w14:textId="77777777" w:rsidTr="00CA0634">
        <w:trPr>
          <w:trHeight w:val="360"/>
        </w:trPr>
        <w:tc>
          <w:tcPr>
            <w:tcW w:w="6750" w:type="dxa"/>
            <w:vMerge/>
          </w:tcPr>
          <w:p w14:paraId="11FB1D58" w14:textId="77777777" w:rsidR="00CA0634" w:rsidRDefault="00CA0634" w:rsidP="00CA0634"/>
        </w:tc>
        <w:tc>
          <w:tcPr>
            <w:tcW w:w="3330" w:type="dxa"/>
            <w:vAlign w:val="center"/>
          </w:tcPr>
          <w:p w14:paraId="69A17E5A" w14:textId="77777777" w:rsidR="00CA0634" w:rsidRDefault="00CA0634" w:rsidP="00CA0634">
            <w:pPr>
              <w:jc w:val="right"/>
            </w:pPr>
            <w:r>
              <w:t xml:space="preserve">+27 21 555 0123  </w:t>
            </w:r>
          </w:p>
        </w:tc>
      </w:tr>
      <w:tr w:rsidR="00CA0634" w14:paraId="7728C6F4" w14:textId="77777777" w:rsidTr="00CA0634">
        <w:trPr>
          <w:trHeight w:val="360"/>
        </w:trPr>
        <w:tc>
          <w:tcPr>
            <w:tcW w:w="6750" w:type="dxa"/>
            <w:vMerge/>
          </w:tcPr>
          <w:p w14:paraId="096DB841" w14:textId="77777777" w:rsidR="00CA0634" w:rsidRDefault="00CA0634" w:rsidP="00CA0634"/>
        </w:tc>
        <w:tc>
          <w:tcPr>
            <w:tcW w:w="3330" w:type="dxa"/>
            <w:vAlign w:val="center"/>
          </w:tcPr>
          <w:p w14:paraId="51424A4A" w14:textId="0FAF5BCB" w:rsidR="00CA0634" w:rsidRDefault="00E17BE4" w:rsidP="00CA0634">
            <w:pPr>
              <w:jc w:val="right"/>
            </w:pPr>
            <w:r>
              <w:t>s</w:t>
            </w:r>
            <w:r w:rsidR="00CA0634">
              <w:t>heldon.davids@travelroots.co.za</w:t>
            </w:r>
            <w:r w:rsidR="00CA0634" w:rsidRPr="00EC1FE9">
              <w:t xml:space="preserve"> </w:t>
            </w:r>
          </w:p>
        </w:tc>
      </w:tr>
      <w:tr w:rsidR="00CA0634" w14:paraId="634A9153" w14:textId="77777777" w:rsidTr="00CA0634">
        <w:trPr>
          <w:trHeight w:val="360"/>
        </w:trPr>
        <w:tc>
          <w:tcPr>
            <w:tcW w:w="6750" w:type="dxa"/>
            <w:vMerge/>
          </w:tcPr>
          <w:p w14:paraId="7265892E" w14:textId="77777777" w:rsidR="00CA0634" w:rsidRDefault="00CA0634" w:rsidP="00CA0634"/>
        </w:tc>
        <w:tc>
          <w:tcPr>
            <w:tcW w:w="3330" w:type="dxa"/>
            <w:vAlign w:val="center"/>
          </w:tcPr>
          <w:p w14:paraId="3C4CA45E" w14:textId="504D5EEC" w:rsidR="00CA0634" w:rsidRDefault="007F6302" w:rsidP="00CA0634">
            <w:pPr>
              <w:jc w:val="right"/>
            </w:pPr>
            <w:r>
              <w:t>LinkedIn Profile: Sheldon Davids</w:t>
            </w:r>
            <w:r w:rsidR="00CA0634">
              <w:t xml:space="preserve"> </w:t>
            </w:r>
          </w:p>
        </w:tc>
      </w:tr>
      <w:tr w:rsidR="00CA0634" w14:paraId="6E563BA2" w14:textId="77777777" w:rsidTr="00CA0634">
        <w:trPr>
          <w:trHeight w:val="360"/>
        </w:trPr>
        <w:tc>
          <w:tcPr>
            <w:tcW w:w="6750" w:type="dxa"/>
            <w:vMerge/>
          </w:tcPr>
          <w:p w14:paraId="3EB5FB90" w14:textId="77777777" w:rsidR="00CA0634" w:rsidRDefault="00CA0634" w:rsidP="00CA0634"/>
        </w:tc>
        <w:tc>
          <w:tcPr>
            <w:tcW w:w="3330" w:type="dxa"/>
            <w:vAlign w:val="center"/>
          </w:tcPr>
          <w:p w14:paraId="6680980E" w14:textId="77777777" w:rsidR="00CA0634" w:rsidRDefault="00CA0634" w:rsidP="00CA0634">
            <w:pPr>
              <w:jc w:val="right"/>
            </w:pPr>
            <w:r>
              <w:t xml:space="preserve">www.travelroots.co.za </w:t>
            </w:r>
          </w:p>
        </w:tc>
      </w:tr>
    </w:tbl>
    <w:p w14:paraId="0978B87E" w14:textId="0B986F22" w:rsidR="00101ADF" w:rsidRDefault="00011DEA" w:rsidP="00011DEA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5C81DEE6">
                <wp:simplePos x="0" y="0"/>
                <wp:positionH relativeFrom="column">
                  <wp:posOffset>-698157</wp:posOffset>
                </wp:positionH>
                <wp:positionV relativeFrom="paragraph">
                  <wp:posOffset>-673443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37E2D" id="Group 2" o:spid="_x0000_s1026" alt="&quot;&quot;" style="position:absolute;margin-left:-54.95pt;margin-top:-53.05pt;width:612pt;height:11in;z-index:-251651072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" fillcolor="#fad46b [1943]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" fillcolor="#fad46b [1943]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" fillcolor="#fad46b [1943]" stroked="f" strokeweight="3pt">
                    <v:stroke joinstyle="miter"/>
                    <o:lock v:ext="edit" aspectratio="t"/>
                  </v:oval>
                </v:group>
                <w10:anchorlock/>
              </v:group>
            </w:pict>
          </mc:Fallback>
        </mc:AlternateContent>
      </w:r>
    </w:p>
    <w:p w14:paraId="79DC4EBD" w14:textId="6829B2BC" w:rsidR="00101ADF" w:rsidRDefault="00101ADF" w:rsidP="00101ADF"/>
    <w:p w14:paraId="2068E7E1" w14:textId="1200C1D9" w:rsidR="00CA71AA" w:rsidRDefault="00CA71AA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642C27" w14:paraId="425E0CBE" w14:textId="77777777" w:rsidTr="00043CB2">
        <w:trPr>
          <w:trHeight w:val="98"/>
        </w:trPr>
        <w:tc>
          <w:tcPr>
            <w:tcW w:w="10080" w:type="dxa"/>
          </w:tcPr>
          <w:p w14:paraId="6F4B99F4" w14:textId="77777777" w:rsidR="00642C27" w:rsidRDefault="009C17F0" w:rsidP="00043CB2">
            <w:pPr>
              <w:pStyle w:val="Heading1"/>
            </w:pPr>
            <w:sdt>
              <w:sdtPr>
                <w:id w:val="1934159269"/>
                <w:placeholder>
                  <w:docPart w:val="21C26A2104714DCFA45F0F579758335E"/>
                </w:placeholder>
                <w:temporary/>
                <w:showingPlcHdr/>
                <w15:appearance w15:val="hidden"/>
              </w:sdtPr>
              <w:sdtEndPr/>
              <w:sdtContent>
                <w:r w:rsidR="00642C27">
                  <w:t>About me</w:t>
                </w:r>
              </w:sdtContent>
            </w:sdt>
            <w:r w:rsidR="00642C27">
              <w:t xml:space="preserve"> </w:t>
            </w:r>
          </w:p>
        </w:tc>
      </w:tr>
      <w:tr w:rsidR="00642C27" w14:paraId="19B42A19" w14:textId="77777777" w:rsidTr="00CA71AA">
        <w:trPr>
          <w:trHeight w:val="216"/>
        </w:trPr>
        <w:tc>
          <w:tcPr>
            <w:tcW w:w="10080" w:type="dxa"/>
          </w:tcPr>
          <w:p w14:paraId="2D1BAC77" w14:textId="77777777" w:rsidR="00642C27" w:rsidRDefault="00642C27" w:rsidP="00CA71AA"/>
        </w:tc>
      </w:tr>
      <w:tr w:rsidR="00642C27" w14:paraId="6AF1476D" w14:textId="77777777" w:rsidTr="00CA71AA">
        <w:trPr>
          <w:trHeight w:val="414"/>
        </w:trPr>
        <w:tc>
          <w:tcPr>
            <w:tcW w:w="10080" w:type="dxa"/>
          </w:tcPr>
          <w:p w14:paraId="2FBFC4E5" w14:textId="52F81B1A" w:rsidR="00642C27" w:rsidRDefault="00C241CC" w:rsidP="00043CB2">
            <w:r w:rsidRPr="00C241CC">
              <w:t xml:space="preserve">Passionate travel professional with a deep love for South Africa’s landscapes, cultures, and history, crafting unforgettable private and group tours with seamless logistics. Thrive in dynamic settings and enjoy connecting with diverse </w:t>
            </w:r>
            <w:r w:rsidR="002B59B1" w:rsidRPr="00C241CC">
              <w:t>travelers</w:t>
            </w:r>
            <w:r w:rsidRPr="00C241CC">
              <w:t xml:space="preserve"> through exceptional service.</w:t>
            </w:r>
          </w:p>
        </w:tc>
      </w:tr>
    </w:tbl>
    <w:p w14:paraId="2090E423" w14:textId="1579EC7B" w:rsidR="00101ADF" w:rsidRDefault="00101ADF" w:rsidP="00101ADF"/>
    <w:p w14:paraId="0171DED6" w14:textId="087E7B68" w:rsidR="00101ADF" w:rsidRDefault="00101ADF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CA71AA" w14:paraId="2CB651A0" w14:textId="77777777" w:rsidTr="00043CB2">
        <w:trPr>
          <w:trHeight w:val="225"/>
        </w:trPr>
        <w:tc>
          <w:tcPr>
            <w:tcW w:w="4320" w:type="dxa"/>
          </w:tcPr>
          <w:p w14:paraId="127609AE" w14:textId="77777777" w:rsidR="00CA71AA" w:rsidRDefault="009C17F0" w:rsidP="00043CB2">
            <w:pPr>
              <w:pStyle w:val="Heading1"/>
            </w:pPr>
            <w:sdt>
              <w:sdtPr>
                <w:id w:val="-898354009"/>
                <w:placeholder>
                  <w:docPart w:val="87612482DAB7448D9485548BE61FD34C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555E0BFC" w14:textId="77777777" w:rsidR="00CA71AA" w:rsidRDefault="00CA71AA" w:rsidP="00043CB2">
            <w:pPr>
              <w:pStyle w:val="Heading1"/>
            </w:pPr>
          </w:p>
        </w:tc>
        <w:tc>
          <w:tcPr>
            <w:tcW w:w="4230" w:type="dxa"/>
          </w:tcPr>
          <w:p w14:paraId="13FEB018" w14:textId="77777777" w:rsidR="00CA71AA" w:rsidRDefault="009C17F0" w:rsidP="00043CB2">
            <w:pPr>
              <w:pStyle w:val="Heading1"/>
            </w:pPr>
            <w:sdt>
              <w:sdtPr>
                <w:id w:val="543866955"/>
                <w:placeholder>
                  <w:docPart w:val="3670252219B2480C9E3148910BD343AC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2A442D0D" w14:textId="77777777" w:rsidTr="00CA71AA">
        <w:trPr>
          <w:trHeight w:val="216"/>
        </w:trPr>
        <w:tc>
          <w:tcPr>
            <w:tcW w:w="4320" w:type="dxa"/>
          </w:tcPr>
          <w:p w14:paraId="696636D9" w14:textId="77777777" w:rsidR="00CA71AA" w:rsidRDefault="00CA71AA" w:rsidP="00CA71AA"/>
        </w:tc>
        <w:tc>
          <w:tcPr>
            <w:tcW w:w="1530" w:type="dxa"/>
          </w:tcPr>
          <w:p w14:paraId="115306DD" w14:textId="77777777" w:rsidR="00CA71AA" w:rsidRDefault="00CA71AA" w:rsidP="00CA71AA"/>
        </w:tc>
        <w:tc>
          <w:tcPr>
            <w:tcW w:w="4230" w:type="dxa"/>
          </w:tcPr>
          <w:p w14:paraId="393B1292" w14:textId="77777777" w:rsidR="00CA71AA" w:rsidRDefault="00CA71AA" w:rsidP="00CA71AA"/>
        </w:tc>
      </w:tr>
      <w:tr w:rsidR="00CA71AA" w14:paraId="22EEDE99" w14:textId="77777777" w:rsidTr="00043CB2">
        <w:tc>
          <w:tcPr>
            <w:tcW w:w="4320" w:type="dxa"/>
          </w:tcPr>
          <w:p w14:paraId="1481268A" w14:textId="0730D27D" w:rsidR="00CA71AA" w:rsidRPr="00664DA5" w:rsidRDefault="00D627D8" w:rsidP="00043CB2">
            <w:pPr>
              <w:pStyle w:val="Heading2"/>
              <w:rPr>
                <w:iCs/>
                <w:color w:val="auto"/>
              </w:rPr>
            </w:pPr>
            <w:r w:rsidRPr="00664DA5">
              <w:rPr>
                <w:iCs/>
                <w:color w:val="auto"/>
              </w:rPr>
              <w:t>Lead tour guide &amp; travel consultant</w:t>
            </w:r>
            <w:r w:rsidR="00BE6E5D" w:rsidRPr="00664DA5">
              <w:rPr>
                <w:iCs/>
                <w:color w:val="auto"/>
              </w:rPr>
              <w:t xml:space="preserve"> / travel roots SA </w:t>
            </w:r>
          </w:p>
          <w:p w14:paraId="39B0354E" w14:textId="16B1408F" w:rsidR="00CA71AA" w:rsidRPr="002A3737" w:rsidRDefault="00BE6E5D" w:rsidP="00043CB2">
            <w:pPr>
              <w:pStyle w:val="Heading2"/>
            </w:pPr>
            <w:bookmarkStart w:id="0" w:name="OLE_LINK1"/>
            <w:bookmarkStart w:id="1" w:name="OLE_LINK2"/>
            <w:r>
              <w:t xml:space="preserve">May 2020 – Present </w:t>
            </w:r>
          </w:p>
          <w:bookmarkEnd w:id="0"/>
          <w:bookmarkEnd w:id="1"/>
          <w:p w14:paraId="37F9BB84" w14:textId="04667192" w:rsidR="00CA71AA" w:rsidRDefault="00664DA5" w:rsidP="00043CB2">
            <w:r w:rsidRPr="00664DA5">
              <w:t>Lead tailored Cape Town, Garden Route, and Winelands tours, ensuring seamless logistics and maintaining consistent 5-star ratings across platforms.</w:t>
            </w:r>
          </w:p>
          <w:p w14:paraId="029B8A0D" w14:textId="77777777" w:rsidR="00CA71AA" w:rsidRDefault="00CA71AA" w:rsidP="00043CB2"/>
          <w:p w14:paraId="240BD90F" w14:textId="25FC626F" w:rsidR="00CA71AA" w:rsidRPr="00C067F3" w:rsidRDefault="002E311B" w:rsidP="00043CB2">
            <w:pPr>
              <w:pStyle w:val="Heading2"/>
              <w:rPr>
                <w:rStyle w:val="Emphasis"/>
                <w:iCs w:val="0"/>
                <w:color w:val="auto"/>
              </w:rPr>
            </w:pPr>
            <w:r w:rsidRPr="00C067F3">
              <w:rPr>
                <w:iCs/>
                <w:color w:val="auto"/>
              </w:rPr>
              <w:t>Junior Tour coordinator / explore south tours</w:t>
            </w:r>
            <w:r w:rsidR="00CA71AA" w:rsidRPr="00C067F3">
              <w:rPr>
                <w:color w:val="auto"/>
              </w:rPr>
              <w:t xml:space="preserve"> </w:t>
            </w:r>
          </w:p>
          <w:p w14:paraId="7592E11A" w14:textId="5FF26BCF" w:rsidR="00CA71AA" w:rsidRPr="002A3737" w:rsidRDefault="00E92987" w:rsidP="00043CB2">
            <w:pPr>
              <w:pStyle w:val="Heading2"/>
              <w:rPr>
                <w:color w:val="404040" w:themeColor="text1" w:themeTint="BF"/>
              </w:rPr>
            </w:pPr>
            <w:r>
              <w:t>october 2017 – april 2020</w:t>
            </w:r>
            <w:r w:rsidR="00CA71AA">
              <w:t xml:space="preserve"> </w:t>
            </w:r>
          </w:p>
          <w:p w14:paraId="1ED28C52" w14:textId="7F944EBB" w:rsidR="00CA71AA" w:rsidRDefault="00C067F3" w:rsidP="00043CB2">
            <w:r w:rsidRPr="00C067F3">
              <w:t>Assisted senior guides with logistics and educational delivery, managed bookings and itineraries, and led day trips across the Western Cape.</w:t>
            </w:r>
          </w:p>
        </w:tc>
        <w:tc>
          <w:tcPr>
            <w:tcW w:w="1530" w:type="dxa"/>
          </w:tcPr>
          <w:p w14:paraId="0E5DF298" w14:textId="77777777" w:rsidR="00CA71AA" w:rsidRPr="00587B38" w:rsidRDefault="00CA71AA" w:rsidP="00043CB2">
            <w:pPr>
              <w:pStyle w:val="Heading2"/>
            </w:pPr>
          </w:p>
        </w:tc>
        <w:tc>
          <w:tcPr>
            <w:tcW w:w="4230" w:type="dxa"/>
          </w:tcPr>
          <w:p w14:paraId="45306BAA" w14:textId="7596B094" w:rsidR="00CA71AA" w:rsidRPr="00F45739" w:rsidRDefault="00246156" w:rsidP="00043CB2">
            <w:pPr>
              <w:pStyle w:val="Heading2"/>
              <w:rPr>
                <w:rStyle w:val="Emphasis"/>
                <w:iCs w:val="0"/>
                <w:color w:val="auto"/>
              </w:rPr>
            </w:pPr>
            <w:r w:rsidRPr="00F45739">
              <w:rPr>
                <w:iCs/>
                <w:color w:val="auto"/>
              </w:rPr>
              <w:t>DIPLOMA IN TOURISM MANAGEMENT / STELLENBOSCH UNIVERSITY</w:t>
            </w:r>
            <w:r w:rsidR="00491E07" w:rsidRPr="00F45739">
              <w:rPr>
                <w:iCs/>
                <w:color w:val="auto"/>
              </w:rPr>
              <w:t>, South Africa</w:t>
            </w:r>
          </w:p>
          <w:p w14:paraId="6D9F264E" w14:textId="40E672B6" w:rsidR="00CA71AA" w:rsidRPr="002A3737" w:rsidRDefault="00246156" w:rsidP="00043CB2">
            <w:pPr>
              <w:pStyle w:val="Heading2"/>
              <w:rPr>
                <w:color w:val="404040" w:themeColor="text1" w:themeTint="BF"/>
              </w:rPr>
            </w:pPr>
            <w:r>
              <w:t>May 2017</w:t>
            </w:r>
            <w:r w:rsidR="00CA71AA">
              <w:t xml:space="preserve"> </w:t>
            </w:r>
          </w:p>
          <w:p w14:paraId="0D8D7E77" w14:textId="1A895E50" w:rsidR="00CA71AA" w:rsidRDefault="00246156" w:rsidP="00043CB2">
            <w:r>
              <w:t>Focused on sustainable tourism, cultural heritage, and customer relations.</w:t>
            </w:r>
            <w:r w:rsidR="00CA71AA">
              <w:t xml:space="preserve"> </w:t>
            </w:r>
          </w:p>
          <w:p w14:paraId="08396616" w14:textId="77777777" w:rsidR="00CA71AA" w:rsidRDefault="00CA71AA" w:rsidP="00043CB2">
            <w:pPr>
              <w:pStyle w:val="Body"/>
            </w:pPr>
          </w:p>
          <w:p w14:paraId="2992D593" w14:textId="5D62CD99" w:rsidR="00491E07" w:rsidRPr="00F45739" w:rsidRDefault="00246156" w:rsidP="00043CB2">
            <w:pPr>
              <w:pStyle w:val="Heading2"/>
              <w:rPr>
                <w:iCs/>
                <w:color w:val="auto"/>
              </w:rPr>
            </w:pPr>
            <w:r w:rsidRPr="00F45739">
              <w:rPr>
                <w:iCs/>
                <w:color w:val="auto"/>
              </w:rPr>
              <w:t>Certificate in field guiding / fg</w:t>
            </w:r>
            <w:r w:rsidR="00881CF1" w:rsidRPr="00F45739">
              <w:rPr>
                <w:iCs/>
                <w:color w:val="auto"/>
              </w:rPr>
              <w:t>asa</w:t>
            </w:r>
            <w:r w:rsidR="00F45739" w:rsidRPr="00F45739">
              <w:rPr>
                <w:iCs/>
                <w:color w:val="auto"/>
              </w:rPr>
              <w:t xml:space="preserve"> </w:t>
            </w:r>
            <w:r w:rsidR="00881CF1" w:rsidRPr="00F45739">
              <w:rPr>
                <w:iCs/>
                <w:color w:val="auto"/>
              </w:rPr>
              <w:t>level 1</w:t>
            </w:r>
            <w:r w:rsidR="00F45739" w:rsidRPr="00F45739">
              <w:rPr>
                <w:iCs/>
                <w:color w:val="auto"/>
              </w:rPr>
              <w:t>, South Africa</w:t>
            </w:r>
            <w:r w:rsidR="00881CF1" w:rsidRPr="00F45739">
              <w:rPr>
                <w:iCs/>
                <w:color w:val="auto"/>
              </w:rPr>
              <w:t xml:space="preserve"> </w:t>
            </w:r>
          </w:p>
          <w:p w14:paraId="16D8228F" w14:textId="77777777" w:rsidR="00491E07" w:rsidRPr="00F45739" w:rsidRDefault="00881CF1" w:rsidP="00043CB2">
            <w:pPr>
              <w:pStyle w:val="Heading2"/>
              <w:rPr>
                <w:iCs/>
                <w:color w:val="auto"/>
              </w:rPr>
            </w:pPr>
            <w:r w:rsidRPr="00F45739">
              <w:rPr>
                <w:iCs/>
                <w:color w:val="auto"/>
              </w:rPr>
              <w:t>December 2016</w:t>
            </w:r>
          </w:p>
          <w:p w14:paraId="4B9CEE34" w14:textId="572C91FF" w:rsidR="00BA7248" w:rsidRPr="00BA7248" w:rsidRDefault="00BA7248" w:rsidP="00BA7248">
            <w:pPr>
              <w:rPr>
                <w:lang w:val="en-ZA"/>
              </w:rPr>
            </w:pPr>
            <w:r w:rsidRPr="00BA7248">
              <w:rPr>
                <w:lang w:val="en-ZA"/>
              </w:rPr>
              <w:t>Trained in responsible guiding practices, local biodiversity, and safety.</w:t>
            </w:r>
          </w:p>
          <w:p w14:paraId="24F9EC67" w14:textId="5E6B1AF4" w:rsidR="00CA71AA" w:rsidRDefault="00CA71AA" w:rsidP="00043CB2"/>
        </w:tc>
      </w:tr>
    </w:tbl>
    <w:p w14:paraId="7750F914" w14:textId="77777777" w:rsidR="00101ADF" w:rsidRDefault="00101ADF" w:rsidP="00101ADF"/>
    <w:p w14:paraId="17669816" w14:textId="2325052E" w:rsidR="00BC7376" w:rsidRDefault="00BC7376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CA71AA" w14:paraId="598E0B92" w14:textId="77777777" w:rsidTr="00043CB2">
        <w:trPr>
          <w:trHeight w:val="234"/>
        </w:trPr>
        <w:tc>
          <w:tcPr>
            <w:tcW w:w="10080" w:type="dxa"/>
            <w:gridSpan w:val="3"/>
          </w:tcPr>
          <w:p w14:paraId="78C931F2" w14:textId="77777777" w:rsidR="00CA71AA" w:rsidRDefault="009C17F0" w:rsidP="00043CB2">
            <w:pPr>
              <w:pStyle w:val="Heading1"/>
            </w:pPr>
            <w:sdt>
              <w:sdtPr>
                <w:id w:val="-566262488"/>
                <w:placeholder>
                  <w:docPart w:val="6BE7D55D7D134BDCAB391F6A893230F1"/>
                </w:placeholder>
                <w:temporary/>
                <w:showingPlcHdr/>
                <w15:appearance w15:val="hidden"/>
              </w:sdtPr>
              <w:sdtEndPr/>
              <w:sdtContent>
                <w:r w:rsidR="00CA71AA">
                  <w:t>Skills</w:t>
                </w:r>
              </w:sdtContent>
            </w:sdt>
          </w:p>
        </w:tc>
      </w:tr>
      <w:tr w:rsidR="00CA71AA" w14:paraId="040D6765" w14:textId="77777777" w:rsidTr="00CA71AA">
        <w:trPr>
          <w:trHeight w:val="98"/>
        </w:trPr>
        <w:tc>
          <w:tcPr>
            <w:tcW w:w="10080" w:type="dxa"/>
            <w:gridSpan w:val="3"/>
          </w:tcPr>
          <w:p w14:paraId="395EC737" w14:textId="77777777" w:rsidR="00CA71AA" w:rsidRDefault="00CA71AA" w:rsidP="00CA71AA"/>
        </w:tc>
      </w:tr>
      <w:tr w:rsidR="00CA71AA" w14:paraId="6AFBB143" w14:textId="77777777" w:rsidTr="00043CB2">
        <w:tc>
          <w:tcPr>
            <w:tcW w:w="3360" w:type="dxa"/>
          </w:tcPr>
          <w:p w14:paraId="11443C13" w14:textId="2AE7A10C" w:rsidR="00CA71AA" w:rsidRDefault="000E4C4D" w:rsidP="00043CB2">
            <w:pPr>
              <w:pStyle w:val="ListBullet"/>
            </w:pPr>
            <w:r>
              <w:t>Publick speaking</w:t>
            </w:r>
          </w:p>
          <w:p w14:paraId="01C16917" w14:textId="36A48EE6" w:rsidR="00CA71AA" w:rsidRDefault="000E4C4D" w:rsidP="00043CB2">
            <w:pPr>
              <w:pStyle w:val="ListBullet"/>
            </w:pPr>
            <w:r>
              <w:t>Itinerary planning</w:t>
            </w:r>
          </w:p>
        </w:tc>
        <w:tc>
          <w:tcPr>
            <w:tcW w:w="3360" w:type="dxa"/>
          </w:tcPr>
          <w:p w14:paraId="73E95611" w14:textId="51077E14" w:rsidR="00CA71AA" w:rsidRDefault="000E4C4D" w:rsidP="00043CB2">
            <w:pPr>
              <w:pStyle w:val="ListBullet"/>
            </w:pPr>
            <w:r>
              <w:t>Client service</w:t>
            </w:r>
          </w:p>
          <w:p w14:paraId="5997CBA7" w14:textId="4200180A" w:rsidR="00CA71AA" w:rsidRDefault="004511C4" w:rsidP="00043CB2">
            <w:pPr>
              <w:pStyle w:val="ListBullet"/>
            </w:pPr>
            <w:r>
              <w:t>Time management</w:t>
            </w:r>
          </w:p>
        </w:tc>
        <w:tc>
          <w:tcPr>
            <w:tcW w:w="3360" w:type="dxa"/>
          </w:tcPr>
          <w:p w14:paraId="2F6CB1CA" w14:textId="77A8AB52" w:rsidR="00CA71AA" w:rsidRDefault="004511C4" w:rsidP="00043CB2">
            <w:pPr>
              <w:pStyle w:val="ListBullet"/>
            </w:pPr>
            <w:r>
              <w:t>South African history</w:t>
            </w:r>
          </w:p>
          <w:p w14:paraId="77ED7057" w14:textId="77777777" w:rsidR="00CA71AA" w:rsidRDefault="009C17F0" w:rsidP="00043CB2">
            <w:pPr>
              <w:pStyle w:val="ListBullet"/>
            </w:pPr>
            <w:sdt>
              <w:sdtPr>
                <w:id w:val="1946415926"/>
                <w:placeholder>
                  <w:docPart w:val="308EEA5E5704429A833B246BEC0C8ACB"/>
                </w:placeholder>
                <w:temporary/>
                <w:showingPlcHdr/>
                <w15:appearance w15:val="hidden"/>
              </w:sdtPr>
              <w:sdtEndPr/>
              <w:sdtContent>
                <w:r w:rsidR="00CA71AA">
                  <w:t>Collaboration</w:t>
                </w:r>
              </w:sdtContent>
            </w:sdt>
          </w:p>
        </w:tc>
      </w:tr>
    </w:tbl>
    <w:p w14:paraId="5E44692F" w14:textId="0184281D" w:rsidR="00CA71AA" w:rsidRDefault="00CA71AA" w:rsidP="00587B38">
      <w:pPr>
        <w:pStyle w:val="Body"/>
      </w:pPr>
    </w:p>
    <w:p w14:paraId="7238B8A6" w14:textId="77CC6B48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043CB2">
        <w:trPr>
          <w:trHeight w:val="162"/>
        </w:trPr>
        <w:tc>
          <w:tcPr>
            <w:tcW w:w="10080" w:type="dxa"/>
          </w:tcPr>
          <w:p w14:paraId="73580584" w14:textId="77777777" w:rsidR="00CA71AA" w:rsidRDefault="009C17F0" w:rsidP="00043CB2">
            <w:pPr>
              <w:pStyle w:val="Heading1"/>
            </w:pPr>
            <w:sdt>
              <w:sdtPr>
                <w:id w:val="1973934601"/>
                <w:placeholder>
                  <w:docPart w:val="D319293ACEBA4275A06AAC42B9C827C2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C83CA0">
                  <w:t>Activities</w:t>
                </w:r>
              </w:sdtContent>
            </w:sdt>
          </w:p>
        </w:tc>
      </w:tr>
      <w:tr w:rsidR="00CA71AA" w14:paraId="70530697" w14:textId="77777777" w:rsidTr="00CA71AA">
        <w:trPr>
          <w:trHeight w:val="98"/>
        </w:trPr>
        <w:tc>
          <w:tcPr>
            <w:tcW w:w="10080" w:type="dxa"/>
          </w:tcPr>
          <w:p w14:paraId="1B24DD85" w14:textId="77777777" w:rsidR="00CA71AA" w:rsidRPr="00C83CA0" w:rsidRDefault="00CA71AA" w:rsidP="00CA71AA"/>
        </w:tc>
      </w:tr>
      <w:tr w:rsidR="00CA71AA" w14:paraId="32C73AC6" w14:textId="77777777" w:rsidTr="00043CB2">
        <w:tc>
          <w:tcPr>
            <w:tcW w:w="10080" w:type="dxa"/>
          </w:tcPr>
          <w:p w14:paraId="3C30AF70" w14:textId="641C71E3" w:rsidR="00CA71AA" w:rsidRDefault="00DB1E10" w:rsidP="00043CB2">
            <w:pPr>
              <w:pStyle w:val="Body"/>
            </w:pPr>
            <w:r w:rsidRPr="00DB1E10">
              <w:t>Enthusiastic advocate for South African travel, with a love for hidden destinations, cultural exchange, and regional history. Frequently attend tourism expos and scout new local experiences to enrich client journeys.</w:t>
            </w:r>
          </w:p>
        </w:tc>
      </w:tr>
    </w:tbl>
    <w:p w14:paraId="69441149" w14:textId="77777777" w:rsidR="00CA71AA" w:rsidRPr="00BC7376" w:rsidRDefault="00CA71AA" w:rsidP="00DB1E10">
      <w:pPr>
        <w:pStyle w:val="Body"/>
      </w:pPr>
    </w:p>
    <w:sectPr w:rsidR="00CA71AA" w:rsidRPr="00BC7376" w:rsidSect="00D05512">
      <w:footerReference w:type="default" r:id="rId12"/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AE708" w14:textId="77777777" w:rsidR="00382B1B" w:rsidRDefault="00382B1B" w:rsidP="00725803">
      <w:r>
        <w:separator/>
      </w:r>
    </w:p>
  </w:endnote>
  <w:endnote w:type="continuationSeparator" w:id="0">
    <w:p w14:paraId="7F9C7294" w14:textId="77777777" w:rsidR="00382B1B" w:rsidRDefault="00382B1B" w:rsidP="00725803">
      <w:r>
        <w:continuationSeparator/>
      </w:r>
    </w:p>
  </w:endnote>
  <w:endnote w:type="continuationNotice" w:id="1">
    <w:p w14:paraId="6EA7026C" w14:textId="77777777" w:rsidR="00382B1B" w:rsidRDefault="00382B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14A9F" w14:textId="77777777" w:rsidR="00382B1B" w:rsidRDefault="00382B1B" w:rsidP="00725803">
      <w:r>
        <w:separator/>
      </w:r>
    </w:p>
  </w:footnote>
  <w:footnote w:type="continuationSeparator" w:id="0">
    <w:p w14:paraId="422686D8" w14:textId="77777777" w:rsidR="00382B1B" w:rsidRDefault="00382B1B" w:rsidP="00725803">
      <w:r>
        <w:continuationSeparator/>
      </w:r>
    </w:p>
  </w:footnote>
  <w:footnote w:type="continuationNotice" w:id="1">
    <w:p w14:paraId="0DFFFF7C" w14:textId="77777777" w:rsidR="00382B1B" w:rsidRDefault="00382B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46657361">
    <w:abstractNumId w:val="10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1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2"/>
  </w:num>
  <w:num w:numId="15" w16cid:durableId="947389514">
    <w:abstractNumId w:val="8"/>
  </w:num>
  <w:num w:numId="16" w16cid:durableId="567883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11DEA"/>
    <w:rsid w:val="00025E77"/>
    <w:rsid w:val="00027312"/>
    <w:rsid w:val="00033519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4C4D"/>
    <w:rsid w:val="000E6AFA"/>
    <w:rsid w:val="000F75D0"/>
    <w:rsid w:val="00101ADF"/>
    <w:rsid w:val="001223BB"/>
    <w:rsid w:val="00154ABD"/>
    <w:rsid w:val="00162D32"/>
    <w:rsid w:val="00176F59"/>
    <w:rsid w:val="001B0955"/>
    <w:rsid w:val="001C7F47"/>
    <w:rsid w:val="001F3FF1"/>
    <w:rsid w:val="00227784"/>
    <w:rsid w:val="00230CB9"/>
    <w:rsid w:val="00236EAD"/>
    <w:rsid w:val="0023705D"/>
    <w:rsid w:val="00246156"/>
    <w:rsid w:val="00250A31"/>
    <w:rsid w:val="00251C13"/>
    <w:rsid w:val="00285601"/>
    <w:rsid w:val="00287FDA"/>
    <w:rsid w:val="002922D0"/>
    <w:rsid w:val="002B59B1"/>
    <w:rsid w:val="002E311B"/>
    <w:rsid w:val="002F3907"/>
    <w:rsid w:val="00340B03"/>
    <w:rsid w:val="00380AE7"/>
    <w:rsid w:val="00382B1B"/>
    <w:rsid w:val="003A6943"/>
    <w:rsid w:val="00410BA2"/>
    <w:rsid w:val="00412290"/>
    <w:rsid w:val="00434074"/>
    <w:rsid w:val="004511C4"/>
    <w:rsid w:val="00463C3B"/>
    <w:rsid w:val="00491E07"/>
    <w:rsid w:val="004937AE"/>
    <w:rsid w:val="004C7AD3"/>
    <w:rsid w:val="004D6742"/>
    <w:rsid w:val="004E2970"/>
    <w:rsid w:val="005026DD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B1D68"/>
    <w:rsid w:val="005C0026"/>
    <w:rsid w:val="005D5844"/>
    <w:rsid w:val="00603535"/>
    <w:rsid w:val="00611B37"/>
    <w:rsid w:val="006252B4"/>
    <w:rsid w:val="006328EE"/>
    <w:rsid w:val="00642C27"/>
    <w:rsid w:val="00646BA2"/>
    <w:rsid w:val="00664DA5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70EC2"/>
    <w:rsid w:val="007746C5"/>
    <w:rsid w:val="007A0F9E"/>
    <w:rsid w:val="007B1049"/>
    <w:rsid w:val="007C578C"/>
    <w:rsid w:val="007F3F46"/>
    <w:rsid w:val="007F6302"/>
    <w:rsid w:val="00804FD6"/>
    <w:rsid w:val="00853C67"/>
    <w:rsid w:val="00857E6B"/>
    <w:rsid w:val="00881CF1"/>
    <w:rsid w:val="008968C4"/>
    <w:rsid w:val="008D7C1C"/>
    <w:rsid w:val="00912658"/>
    <w:rsid w:val="0092291B"/>
    <w:rsid w:val="00932D92"/>
    <w:rsid w:val="00947787"/>
    <w:rsid w:val="0095272C"/>
    <w:rsid w:val="00972024"/>
    <w:rsid w:val="0098186B"/>
    <w:rsid w:val="00981B0E"/>
    <w:rsid w:val="009838DB"/>
    <w:rsid w:val="009D01F7"/>
    <w:rsid w:val="009E634B"/>
    <w:rsid w:val="009F04D2"/>
    <w:rsid w:val="009F2BA7"/>
    <w:rsid w:val="009F4F40"/>
    <w:rsid w:val="009F5FFE"/>
    <w:rsid w:val="009F6DA0"/>
    <w:rsid w:val="00A01182"/>
    <w:rsid w:val="00A177ED"/>
    <w:rsid w:val="00A252FB"/>
    <w:rsid w:val="00A55E8B"/>
    <w:rsid w:val="00A84D6C"/>
    <w:rsid w:val="00AA34BF"/>
    <w:rsid w:val="00AC0B42"/>
    <w:rsid w:val="00AD13CB"/>
    <w:rsid w:val="00AD3FD8"/>
    <w:rsid w:val="00B06B2C"/>
    <w:rsid w:val="00B36FF5"/>
    <w:rsid w:val="00B370A8"/>
    <w:rsid w:val="00B77367"/>
    <w:rsid w:val="00BA332D"/>
    <w:rsid w:val="00BA7248"/>
    <w:rsid w:val="00BC7376"/>
    <w:rsid w:val="00BD6511"/>
    <w:rsid w:val="00BD669A"/>
    <w:rsid w:val="00BE6E5D"/>
    <w:rsid w:val="00BF2842"/>
    <w:rsid w:val="00C01B10"/>
    <w:rsid w:val="00C049C1"/>
    <w:rsid w:val="00C067F3"/>
    <w:rsid w:val="00C11F2B"/>
    <w:rsid w:val="00C13F2B"/>
    <w:rsid w:val="00C153E4"/>
    <w:rsid w:val="00C241CC"/>
    <w:rsid w:val="00C43D65"/>
    <w:rsid w:val="00C53D8A"/>
    <w:rsid w:val="00C83CA0"/>
    <w:rsid w:val="00C84833"/>
    <w:rsid w:val="00C9044F"/>
    <w:rsid w:val="00CA0634"/>
    <w:rsid w:val="00CA0756"/>
    <w:rsid w:val="00CA71AA"/>
    <w:rsid w:val="00CC3BF7"/>
    <w:rsid w:val="00CC3D1C"/>
    <w:rsid w:val="00CF079F"/>
    <w:rsid w:val="00D05512"/>
    <w:rsid w:val="00D2420D"/>
    <w:rsid w:val="00D30382"/>
    <w:rsid w:val="00D413F9"/>
    <w:rsid w:val="00D44E50"/>
    <w:rsid w:val="00D627D8"/>
    <w:rsid w:val="00D77FAA"/>
    <w:rsid w:val="00D90060"/>
    <w:rsid w:val="00D92B95"/>
    <w:rsid w:val="00DA614F"/>
    <w:rsid w:val="00DB1E10"/>
    <w:rsid w:val="00DB3B00"/>
    <w:rsid w:val="00DD0C73"/>
    <w:rsid w:val="00DD5585"/>
    <w:rsid w:val="00DE5982"/>
    <w:rsid w:val="00DF2976"/>
    <w:rsid w:val="00DF6F21"/>
    <w:rsid w:val="00E03F71"/>
    <w:rsid w:val="00E154B5"/>
    <w:rsid w:val="00E17BE4"/>
    <w:rsid w:val="00E232F0"/>
    <w:rsid w:val="00E3618F"/>
    <w:rsid w:val="00E52791"/>
    <w:rsid w:val="00E83195"/>
    <w:rsid w:val="00E84772"/>
    <w:rsid w:val="00E92987"/>
    <w:rsid w:val="00E939EC"/>
    <w:rsid w:val="00E93D19"/>
    <w:rsid w:val="00EA5941"/>
    <w:rsid w:val="00EB6F1E"/>
    <w:rsid w:val="00EC1FE9"/>
    <w:rsid w:val="00F00A4F"/>
    <w:rsid w:val="00F01E4B"/>
    <w:rsid w:val="00F24D72"/>
    <w:rsid w:val="00F33CD8"/>
    <w:rsid w:val="00F42CD6"/>
    <w:rsid w:val="00F436BA"/>
    <w:rsid w:val="00F45739"/>
    <w:rsid w:val="00F916F0"/>
    <w:rsid w:val="00F928A8"/>
    <w:rsid w:val="00FA0614"/>
    <w:rsid w:val="00FA6B0E"/>
    <w:rsid w:val="00FC5222"/>
    <w:rsid w:val="00FD1DE2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D70B60"/>
  <w15:chartTrackingRefBased/>
  <w15:docId w15:val="{15BE5F86-4E94-4D85-A8BC-D3D8217E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1C26A2104714DCFA45F0F5797583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B74A1-50F3-4CF9-88E6-DF6E7DC2E28B}"/>
      </w:docPartPr>
      <w:docPartBody>
        <w:p w:rsidR="000478C8" w:rsidRDefault="0073691C" w:rsidP="0055356D">
          <w:pPr>
            <w:pStyle w:val="21C26A2104714DCFA45F0F579758335E"/>
          </w:pPr>
          <w:r>
            <w:t>About me</w:t>
          </w:r>
        </w:p>
      </w:docPartBody>
    </w:docPart>
    <w:docPart>
      <w:docPartPr>
        <w:name w:val="87612482DAB7448D9485548BE61F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BD62-0673-4C83-BF3B-F61DB114C5BB}"/>
      </w:docPartPr>
      <w:docPartBody>
        <w:p w:rsidR="000478C8" w:rsidRDefault="0073691C" w:rsidP="0055356D">
          <w:pPr>
            <w:pStyle w:val="87612482DAB7448D9485548BE61FD34C"/>
          </w:pPr>
          <w:r w:rsidRPr="00F928A8">
            <w:t>Experience</w:t>
          </w:r>
        </w:p>
      </w:docPartBody>
    </w:docPart>
    <w:docPart>
      <w:docPartPr>
        <w:name w:val="3670252219B2480C9E3148910BD34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76BC-FED8-4FB7-A254-CC34F34DF158}"/>
      </w:docPartPr>
      <w:docPartBody>
        <w:p w:rsidR="000478C8" w:rsidRDefault="0073691C" w:rsidP="0055356D">
          <w:pPr>
            <w:pStyle w:val="3670252219B2480C9E3148910BD343AC"/>
          </w:pPr>
          <w:r w:rsidRPr="0070237E">
            <w:t>Education</w:t>
          </w:r>
        </w:p>
      </w:docPartBody>
    </w:docPart>
    <w:docPart>
      <w:docPartPr>
        <w:name w:val="6BE7D55D7D134BDCAB391F6A89323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DCAE5-887E-49B8-8203-6FA68696EE29}"/>
      </w:docPartPr>
      <w:docPartBody>
        <w:p w:rsidR="000478C8" w:rsidRDefault="0073691C" w:rsidP="0055356D">
          <w:pPr>
            <w:pStyle w:val="6BE7D55D7D134BDCAB391F6A893230F1"/>
          </w:pPr>
          <w:r>
            <w:t>Skills</w:t>
          </w:r>
        </w:p>
      </w:docPartBody>
    </w:docPart>
    <w:docPart>
      <w:docPartPr>
        <w:name w:val="308EEA5E5704429A833B246BEC0C8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F9F6E-0B17-44EB-8AD5-503EDCACB89F}"/>
      </w:docPartPr>
      <w:docPartBody>
        <w:p w:rsidR="000478C8" w:rsidRDefault="0073691C" w:rsidP="0055356D">
          <w:pPr>
            <w:pStyle w:val="308EEA5E5704429A833B246BEC0C8ACB"/>
          </w:pPr>
          <w:r>
            <w:t>Collaboration</w:t>
          </w:r>
        </w:p>
      </w:docPartBody>
    </w:docPart>
    <w:docPart>
      <w:docPartPr>
        <w:name w:val="D319293ACEBA4275A06AAC42B9C8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5E63-54DB-4770-92F1-29FC0CAE35B9}"/>
      </w:docPartPr>
      <w:docPartBody>
        <w:p w:rsidR="000478C8" w:rsidRDefault="0073691C" w:rsidP="0055356D">
          <w:pPr>
            <w:pStyle w:val="D319293ACEBA4275A06AAC42B9C827C2"/>
          </w:pPr>
          <w:r w:rsidRPr="00C83CA0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478C8"/>
    <w:rsid w:val="00146414"/>
    <w:rsid w:val="001474C9"/>
    <w:rsid w:val="00230CB9"/>
    <w:rsid w:val="0035667A"/>
    <w:rsid w:val="00424843"/>
    <w:rsid w:val="004408BB"/>
    <w:rsid w:val="004712D8"/>
    <w:rsid w:val="0055356D"/>
    <w:rsid w:val="005C5B02"/>
    <w:rsid w:val="006371D5"/>
    <w:rsid w:val="00647902"/>
    <w:rsid w:val="006D53BF"/>
    <w:rsid w:val="0073691C"/>
    <w:rsid w:val="00910EE2"/>
    <w:rsid w:val="00A232EF"/>
    <w:rsid w:val="00B252B0"/>
    <w:rsid w:val="00BD6511"/>
    <w:rsid w:val="00C551A4"/>
    <w:rsid w:val="00C73319"/>
    <w:rsid w:val="00CA0756"/>
    <w:rsid w:val="00CE07AB"/>
    <w:rsid w:val="00E22BF1"/>
    <w:rsid w:val="00E63234"/>
    <w:rsid w:val="00ED5CF0"/>
    <w:rsid w:val="00EF5C03"/>
    <w:rsid w:val="00F96E3F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73691C"/>
    <w:rPr>
      <w:b w:val="0"/>
      <w:i w:val="0"/>
      <w:iC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73691C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3691C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1C26A2104714DCFA45F0F579758335E">
    <w:name w:val="21C26A2104714DCFA45F0F579758335E"/>
    <w:rsid w:val="0055356D"/>
    <w:rPr>
      <w:lang w:val="en-AU" w:eastAsia="en-AU"/>
    </w:rPr>
  </w:style>
  <w:style w:type="paragraph" w:customStyle="1" w:styleId="87612482DAB7448D9485548BE61FD34C">
    <w:name w:val="87612482DAB7448D9485548BE61FD34C"/>
    <w:rsid w:val="0055356D"/>
    <w:rPr>
      <w:lang w:val="en-AU" w:eastAsia="en-AU"/>
    </w:rPr>
  </w:style>
  <w:style w:type="paragraph" w:customStyle="1" w:styleId="3670252219B2480C9E3148910BD343AC">
    <w:name w:val="3670252219B2480C9E3148910BD343AC"/>
    <w:rsid w:val="0055356D"/>
    <w:rPr>
      <w:lang w:val="en-AU" w:eastAsia="en-AU"/>
    </w:rPr>
  </w:style>
  <w:style w:type="paragraph" w:customStyle="1" w:styleId="B7533FA073A947C8B841F42C3B88C7C0">
    <w:name w:val="B7533FA073A947C8B841F42C3B88C7C0"/>
    <w:rsid w:val="0055356D"/>
    <w:rPr>
      <w:lang w:val="en-AU" w:eastAsia="en-AU"/>
    </w:rPr>
  </w:style>
  <w:style w:type="paragraph" w:customStyle="1" w:styleId="6BE7D55D7D134BDCAB391F6A893230F1">
    <w:name w:val="6BE7D55D7D134BDCAB391F6A893230F1"/>
    <w:rsid w:val="0055356D"/>
    <w:rPr>
      <w:lang w:val="en-AU" w:eastAsia="en-AU"/>
    </w:rPr>
  </w:style>
  <w:style w:type="paragraph" w:customStyle="1" w:styleId="308EEA5E5704429A833B246BEC0C8ACB">
    <w:name w:val="308EEA5E5704429A833B246BEC0C8ACB"/>
    <w:rsid w:val="0055356D"/>
    <w:rPr>
      <w:lang w:val="en-AU" w:eastAsia="en-AU"/>
    </w:rPr>
  </w:style>
  <w:style w:type="paragraph" w:customStyle="1" w:styleId="D319293ACEBA4275A06AAC42B9C827C2">
    <w:name w:val="D319293ACEBA4275A06AAC42B9C827C2"/>
    <w:rsid w:val="0055356D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3691C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73691C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AABA3D95802B47A69F617A8BAE83B014">
    <w:name w:val="AABA3D95802B47A69F617A8BAE83B014"/>
    <w:rsid w:val="0073691C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4D6593-0EE3-43FB-B92A-AA614ED31BD5}"/>
</file>

<file path=customXml/itemProps4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Lunga Baker</cp:lastModifiedBy>
  <cp:revision>31</cp:revision>
  <dcterms:created xsi:type="dcterms:W3CDTF">2023-04-20T06:43:00Z</dcterms:created>
  <dcterms:modified xsi:type="dcterms:W3CDTF">2025-07-16T12:12:00Z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