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CFC" w:rsidRDefault="002D4CFC">
      <w:r>
        <w:t>UCB AS project datasets list:</w:t>
      </w:r>
    </w:p>
    <w:p w:rsidR="00267C42" w:rsidRDefault="00267C42">
      <w:r>
        <w:t xml:space="preserve">Disease cohort: </w:t>
      </w:r>
    </w:p>
    <w:p w:rsidR="00267C42" w:rsidRDefault="00267C42">
      <w:r>
        <w:t>CohortAstducb</w:t>
      </w:r>
    </w:p>
    <w:p w:rsidR="00267C42" w:rsidRDefault="00267C42">
      <w:r>
        <w:t>CohortAstdmpcd</w:t>
      </w:r>
    </w:p>
    <w:p w:rsidR="00267C42" w:rsidRDefault="00267C42">
      <w:r>
        <w:t>CohortAstd_sabr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359"/>
        <w:gridCol w:w="1926"/>
        <w:gridCol w:w="612"/>
        <w:gridCol w:w="499"/>
        <w:gridCol w:w="1331"/>
        <w:gridCol w:w="5657"/>
      </w:tblGrid>
      <w:tr w:rsidR="007F2D2C" w:rsidTr="007F2D2C">
        <w:trPr>
          <w:cantSplit/>
          <w:tblHeader/>
          <w:jc w:val="center"/>
        </w:trPr>
        <w:tc>
          <w:tcPr>
            <w:tcW w:w="10384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Variables in Creation Order</w:t>
            </w:r>
          </w:p>
        </w:tc>
      </w:tr>
      <w:tr w:rsidR="007F2D2C" w:rsidTr="007F2D2C">
        <w:trPr>
          <w:cantSplit/>
          <w:tblHeader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#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Variable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Len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Format</w:t>
            </w:r>
          </w:p>
        </w:tc>
        <w:tc>
          <w:tcPr>
            <w:tcW w:w="56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Label</w:t>
            </w: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PATID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Unique Patient Identification Number</w:t>
            </w: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ASdate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6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ENR_START_DATE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6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Date of the Beginning of Continuous Enrollment Period</w:t>
            </w: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ENR_END_DATE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6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Date of the End of the Continuous Enrollment Period</w:t>
            </w: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AScohortDate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6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DEATH_DATE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6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Patient Date of Death</w:t>
            </w: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SEX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Administrative Sex</w:t>
            </w: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BIRTH_DATE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6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Patient Date of Birth</w:t>
            </w: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age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indexDate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65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67C42" w:rsidRDefault="00267C42"/>
    <w:p w:rsidR="005577CF" w:rsidRDefault="005577CF"/>
    <w:p w:rsidR="005577CF" w:rsidRDefault="005577CF"/>
    <w:p w:rsidR="005577CF" w:rsidRDefault="005577CF"/>
    <w:p w:rsidR="007F2D2C" w:rsidRDefault="007F2D2C">
      <w:r>
        <w:br w:type="page"/>
      </w:r>
    </w:p>
    <w:p w:rsidR="00267C42" w:rsidRDefault="00267C42" w:rsidP="007F2D2C">
      <w:r>
        <w:lastRenderedPageBreak/>
        <w:t>Exposure cohort:</w:t>
      </w:r>
    </w:p>
    <w:p w:rsidR="00267C42" w:rsidRDefault="00267C42" w:rsidP="007F2D2C">
      <w:pPr>
        <w:ind w:left="-90"/>
      </w:pPr>
      <w:r w:rsidRPr="00267C42">
        <w:t>Astnfcohortstd</w:t>
      </w:r>
      <w:r w:rsidR="006B30C7">
        <w:t>ucb</w:t>
      </w:r>
      <w:r w:rsidR="005577CF">
        <w:t>_ex1</w:t>
      </w:r>
      <w:r w:rsidR="005577CF">
        <w:tab/>
        <w:t xml:space="preserve"> </w:t>
      </w:r>
      <w:r w:rsidR="007F2D2C">
        <w:tab/>
      </w:r>
      <w:r w:rsidR="006B30C7" w:rsidRPr="006B30C7">
        <w:t>Asdmardcohortstducb</w:t>
      </w:r>
      <w:r w:rsidR="005577CF">
        <w:t>_ex2</w:t>
      </w:r>
      <w:r w:rsidR="006B30C7">
        <w:tab/>
      </w:r>
      <w:r w:rsidR="006B30C7" w:rsidRPr="006B30C7">
        <w:t>As</w:t>
      </w:r>
      <w:r w:rsidR="006B30C7">
        <w:t>Nsai</w:t>
      </w:r>
      <w:r w:rsidR="006B30C7" w:rsidRPr="006B30C7">
        <w:t>dcohortstducb</w:t>
      </w:r>
      <w:r w:rsidR="005577CF">
        <w:t>_ex2</w:t>
      </w:r>
      <w:r w:rsidR="006B30C7">
        <w:tab/>
      </w:r>
      <w:r w:rsidR="006B30C7" w:rsidRPr="006B30C7">
        <w:t>As</w:t>
      </w:r>
      <w:r w:rsidR="006B30C7">
        <w:t>Noexp</w:t>
      </w:r>
      <w:r w:rsidR="006B30C7" w:rsidRPr="006B30C7">
        <w:t>cohortstducb</w:t>
      </w:r>
      <w:r w:rsidR="005577CF">
        <w:t>_ex2</w:t>
      </w:r>
      <w:r w:rsidR="006B30C7">
        <w:tab/>
      </w:r>
    </w:p>
    <w:p w:rsidR="00267C42" w:rsidRDefault="00267C42" w:rsidP="007F2D2C">
      <w:pPr>
        <w:ind w:left="-90"/>
      </w:pPr>
      <w:r w:rsidRPr="00267C42">
        <w:t>Astnfcohortstdmpcd</w:t>
      </w:r>
      <w:r w:rsidR="005577CF">
        <w:t>_ex1</w:t>
      </w:r>
      <w:r w:rsidR="006B30C7">
        <w:tab/>
      </w:r>
      <w:r w:rsidR="006B30C7" w:rsidRPr="006B30C7">
        <w:t>Asdmardcohortstd</w:t>
      </w:r>
      <w:r w:rsidR="006B30C7">
        <w:t>mpcd</w:t>
      </w:r>
      <w:r w:rsidR="005577CF">
        <w:t>_ex2</w:t>
      </w:r>
      <w:r w:rsidR="006B30C7">
        <w:t xml:space="preserve">  </w:t>
      </w:r>
      <w:r w:rsidR="006B30C7">
        <w:tab/>
      </w:r>
      <w:r w:rsidR="006B30C7" w:rsidRPr="006B30C7">
        <w:t>As</w:t>
      </w:r>
      <w:r w:rsidR="006B30C7">
        <w:t>Nsai</w:t>
      </w:r>
      <w:r w:rsidR="006B30C7" w:rsidRPr="006B30C7">
        <w:t>dcohortstd</w:t>
      </w:r>
      <w:r w:rsidR="006B30C7">
        <w:t>mpcd</w:t>
      </w:r>
      <w:r w:rsidR="005577CF">
        <w:t>_ex2</w:t>
      </w:r>
      <w:r w:rsidR="006B30C7">
        <w:t xml:space="preserve">    </w:t>
      </w:r>
      <w:r w:rsidR="006B30C7">
        <w:tab/>
      </w:r>
      <w:r w:rsidR="006B30C7" w:rsidRPr="006B30C7">
        <w:t>As</w:t>
      </w:r>
      <w:r w:rsidR="006B30C7">
        <w:t>Noexp</w:t>
      </w:r>
      <w:r w:rsidR="006B30C7" w:rsidRPr="006B30C7">
        <w:t>cohortstd</w:t>
      </w:r>
      <w:r w:rsidR="006B30C7">
        <w:t>mpcd</w:t>
      </w:r>
      <w:r w:rsidR="005577CF">
        <w:t>_ex2</w:t>
      </w:r>
    </w:p>
    <w:p w:rsidR="00267C42" w:rsidRDefault="00267C42" w:rsidP="007F2D2C">
      <w:pPr>
        <w:ind w:left="-90"/>
      </w:pPr>
      <w:r w:rsidRPr="00267C42">
        <w:t>Astnfcohortstd</w:t>
      </w:r>
      <w:r w:rsidR="006B30C7">
        <w:t>_sabr</w:t>
      </w:r>
      <w:r w:rsidR="005577CF">
        <w:t>_ex1</w:t>
      </w:r>
      <w:r w:rsidR="006B30C7">
        <w:t xml:space="preserve"> </w:t>
      </w:r>
      <w:r w:rsidR="006B30C7">
        <w:tab/>
      </w:r>
      <w:r w:rsidR="006B30C7" w:rsidRPr="006B30C7">
        <w:t>Asdmardcohortstd</w:t>
      </w:r>
      <w:r w:rsidR="006B30C7">
        <w:t>_sabr</w:t>
      </w:r>
      <w:r w:rsidR="005577CF">
        <w:t>_ex2</w:t>
      </w:r>
      <w:r w:rsidR="006B30C7">
        <w:t xml:space="preserve"> </w:t>
      </w:r>
      <w:r w:rsidR="006B30C7">
        <w:tab/>
      </w:r>
      <w:r w:rsidR="006B30C7" w:rsidRPr="006B30C7">
        <w:t>As</w:t>
      </w:r>
      <w:r w:rsidR="006B30C7">
        <w:t>Nsai</w:t>
      </w:r>
      <w:r w:rsidR="006B30C7" w:rsidRPr="006B30C7">
        <w:t>dcohortstd</w:t>
      </w:r>
      <w:r w:rsidR="006B30C7">
        <w:t>_sabr</w:t>
      </w:r>
      <w:r w:rsidR="005577CF">
        <w:t>_ex2</w:t>
      </w:r>
      <w:r w:rsidR="006B30C7">
        <w:tab/>
      </w:r>
      <w:r w:rsidR="006B30C7" w:rsidRPr="006B30C7">
        <w:t>As</w:t>
      </w:r>
      <w:r w:rsidR="006B30C7">
        <w:t>Noexp</w:t>
      </w:r>
      <w:r w:rsidR="006B30C7" w:rsidRPr="006B30C7">
        <w:t>cohortstd</w:t>
      </w:r>
      <w:r w:rsidR="006B30C7">
        <w:t>_sabr</w:t>
      </w:r>
      <w:r w:rsidR="005577CF">
        <w:t>_ex2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359"/>
        <w:gridCol w:w="1926"/>
        <w:gridCol w:w="612"/>
        <w:gridCol w:w="499"/>
        <w:gridCol w:w="1331"/>
        <w:gridCol w:w="5477"/>
      </w:tblGrid>
      <w:tr w:rsidR="007F2D2C" w:rsidTr="007F2D2C">
        <w:trPr>
          <w:cantSplit/>
          <w:tblHeader/>
          <w:jc w:val="center"/>
        </w:trPr>
        <w:tc>
          <w:tcPr>
            <w:tcW w:w="10204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Variables in Creation Order</w:t>
            </w:r>
          </w:p>
        </w:tc>
      </w:tr>
      <w:tr w:rsidR="007F2D2C" w:rsidTr="007F2D2C">
        <w:trPr>
          <w:cantSplit/>
          <w:tblHeader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#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Variable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Len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Format</w:t>
            </w:r>
          </w:p>
        </w:tc>
        <w:tc>
          <w:tcPr>
            <w:tcW w:w="54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Label</w:t>
            </w: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PATID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Unique Patient Identification Number</w:t>
            </w: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ASdate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4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ENR_START_DATE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4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Date of the Beginning of Continuous Enrollment Period</w:t>
            </w: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ENR_END_DATE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4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Date of the End of the Continuous Enrollment Period</w:t>
            </w: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AScohortDate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4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DEATH_DATE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4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Patient Date of Death</w:t>
            </w: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SEX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Administrative Sex</w:t>
            </w: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BIRTH_DATE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4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Patient Date of Birth</w:t>
            </w: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age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indexGNN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indexDate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4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F2D2C" w:rsidTr="007F2D2C">
        <w:trPr>
          <w:cantSplit/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192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obs_end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47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7F2D2C" w:rsidRDefault="007F2D2C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B30C7" w:rsidRDefault="006B30C7"/>
    <w:p w:rsidR="005577CF" w:rsidRDefault="005577CF"/>
    <w:p w:rsidR="005577CF" w:rsidRDefault="005577CF"/>
    <w:p w:rsidR="007F2D2C" w:rsidRDefault="007F2D2C">
      <w:r>
        <w:br w:type="page"/>
      </w:r>
    </w:p>
    <w:p w:rsidR="005577CF" w:rsidRDefault="005577CF">
      <w:r>
        <w:lastRenderedPageBreak/>
        <w:t>Comparator cohort:</w:t>
      </w:r>
    </w:p>
    <w:p w:rsidR="005577CF" w:rsidRDefault="005577CF">
      <w:r w:rsidRPr="005577CF">
        <w:t>Cntlcohortstdc5p</w:t>
      </w:r>
    </w:p>
    <w:p w:rsidR="005577CF" w:rsidRDefault="005577CF">
      <w:r w:rsidRPr="005577CF">
        <w:t>Cntlcohortstdmpcd</w:t>
      </w:r>
    </w:p>
    <w:tbl>
      <w:tblPr>
        <w:tblW w:w="0" w:type="auto"/>
        <w:jc w:val="center"/>
        <w:tblInd w:w="-902" w:type="dxa"/>
        <w:tblLayout w:type="fixed"/>
        <w:tblCellMar>
          <w:left w:w="0" w:type="dxa"/>
          <w:right w:w="0" w:type="dxa"/>
        </w:tblCellMar>
        <w:tblLook w:val="04A0"/>
      </w:tblPr>
      <w:tblGrid>
        <w:gridCol w:w="539"/>
        <w:gridCol w:w="1980"/>
        <w:gridCol w:w="630"/>
        <w:gridCol w:w="630"/>
        <w:gridCol w:w="1350"/>
        <w:gridCol w:w="5129"/>
      </w:tblGrid>
      <w:tr w:rsidR="005577CF" w:rsidTr="005577CF">
        <w:trPr>
          <w:cantSplit/>
          <w:tblHeader/>
          <w:jc w:val="center"/>
        </w:trPr>
        <w:tc>
          <w:tcPr>
            <w:tcW w:w="10258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Variables in Creation Order</w:t>
            </w:r>
          </w:p>
        </w:tc>
      </w:tr>
      <w:tr w:rsidR="005577CF" w:rsidTr="005577CF">
        <w:trPr>
          <w:cantSplit/>
          <w:tblHeader/>
          <w:jc w:val="center"/>
        </w:trPr>
        <w:tc>
          <w:tcPr>
            <w:tcW w:w="53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#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Variable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Len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Format</w:t>
            </w:r>
          </w:p>
        </w:tc>
        <w:tc>
          <w:tcPr>
            <w:tcW w:w="51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Label</w:t>
            </w:r>
          </w:p>
        </w:tc>
      </w:tr>
      <w:tr w:rsidR="005577CF" w:rsidTr="005577CF">
        <w:trPr>
          <w:cantSplit/>
          <w:jc w:val="center"/>
        </w:trPr>
        <w:tc>
          <w:tcPr>
            <w:tcW w:w="53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PATID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Unique Patient Identification Number</w:t>
            </w:r>
          </w:p>
        </w:tc>
      </w:tr>
      <w:tr w:rsidR="005577CF" w:rsidTr="005577CF">
        <w:trPr>
          <w:cantSplit/>
          <w:jc w:val="center"/>
        </w:trPr>
        <w:tc>
          <w:tcPr>
            <w:tcW w:w="53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ENR_START_DATE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1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Date of the Beginning of Continuous Enrollment Period</w:t>
            </w:r>
          </w:p>
        </w:tc>
      </w:tr>
      <w:tr w:rsidR="005577CF" w:rsidTr="005577CF">
        <w:trPr>
          <w:cantSplit/>
          <w:jc w:val="center"/>
        </w:trPr>
        <w:tc>
          <w:tcPr>
            <w:tcW w:w="53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ENR_END_DATE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1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Date of the End of the Continuous Enrollment Period</w:t>
            </w:r>
          </w:p>
        </w:tc>
      </w:tr>
      <w:tr w:rsidR="005577CF" w:rsidTr="005577CF">
        <w:trPr>
          <w:cantSplit/>
          <w:jc w:val="center"/>
        </w:trPr>
        <w:tc>
          <w:tcPr>
            <w:tcW w:w="53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indexDate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MMDDYY10.</w:t>
            </w:r>
          </w:p>
        </w:tc>
        <w:tc>
          <w:tcPr>
            <w:tcW w:w="51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77CF" w:rsidTr="005577CF">
        <w:trPr>
          <w:cantSplit/>
          <w:jc w:val="center"/>
        </w:trPr>
        <w:tc>
          <w:tcPr>
            <w:tcW w:w="53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SEX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Administrative Sex</w:t>
            </w:r>
          </w:p>
        </w:tc>
      </w:tr>
      <w:tr w:rsidR="005577CF" w:rsidTr="005577CF">
        <w:trPr>
          <w:cantSplit/>
          <w:jc w:val="center"/>
        </w:trPr>
        <w:tc>
          <w:tcPr>
            <w:tcW w:w="5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age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2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5577CF" w:rsidRDefault="005577CF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577CF" w:rsidRDefault="005577CF"/>
    <w:sectPr w:rsidR="005577CF" w:rsidSect="005577CF">
      <w:pgSz w:w="15840" w:h="12240" w:orient="landscape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7C42"/>
    <w:rsid w:val="00027464"/>
    <w:rsid w:val="0003138A"/>
    <w:rsid w:val="00050648"/>
    <w:rsid w:val="00062A3A"/>
    <w:rsid w:val="00104153"/>
    <w:rsid w:val="001224BC"/>
    <w:rsid w:val="00130D27"/>
    <w:rsid w:val="001638A7"/>
    <w:rsid w:val="00181C2F"/>
    <w:rsid w:val="001A141E"/>
    <w:rsid w:val="001D1CEB"/>
    <w:rsid w:val="001E25D3"/>
    <w:rsid w:val="001F109F"/>
    <w:rsid w:val="00267C42"/>
    <w:rsid w:val="002A4483"/>
    <w:rsid w:val="002D4CFC"/>
    <w:rsid w:val="003151CE"/>
    <w:rsid w:val="00373A0B"/>
    <w:rsid w:val="003908BA"/>
    <w:rsid w:val="00447C31"/>
    <w:rsid w:val="00471150"/>
    <w:rsid w:val="00493938"/>
    <w:rsid w:val="004E3413"/>
    <w:rsid w:val="005349D6"/>
    <w:rsid w:val="005577CF"/>
    <w:rsid w:val="00573E41"/>
    <w:rsid w:val="00581BFE"/>
    <w:rsid w:val="005920AE"/>
    <w:rsid w:val="005E29AD"/>
    <w:rsid w:val="005F156A"/>
    <w:rsid w:val="00604E69"/>
    <w:rsid w:val="006379E4"/>
    <w:rsid w:val="006B30C7"/>
    <w:rsid w:val="006F00C0"/>
    <w:rsid w:val="0072574E"/>
    <w:rsid w:val="007338A0"/>
    <w:rsid w:val="00742F15"/>
    <w:rsid w:val="007A2F8E"/>
    <w:rsid w:val="007D68B6"/>
    <w:rsid w:val="007F2D2C"/>
    <w:rsid w:val="00821B02"/>
    <w:rsid w:val="008A3347"/>
    <w:rsid w:val="008A4693"/>
    <w:rsid w:val="008B612A"/>
    <w:rsid w:val="008C0F4F"/>
    <w:rsid w:val="008C3B05"/>
    <w:rsid w:val="008D7A26"/>
    <w:rsid w:val="009141B2"/>
    <w:rsid w:val="009B6F3A"/>
    <w:rsid w:val="009C3D5C"/>
    <w:rsid w:val="009E3663"/>
    <w:rsid w:val="00A121A3"/>
    <w:rsid w:val="00AB43D1"/>
    <w:rsid w:val="00B03F68"/>
    <w:rsid w:val="00B217B8"/>
    <w:rsid w:val="00B2264E"/>
    <w:rsid w:val="00C406DD"/>
    <w:rsid w:val="00C53A6C"/>
    <w:rsid w:val="00C87415"/>
    <w:rsid w:val="00CC579D"/>
    <w:rsid w:val="00CE2F27"/>
    <w:rsid w:val="00D002EC"/>
    <w:rsid w:val="00D27C56"/>
    <w:rsid w:val="00D31A15"/>
    <w:rsid w:val="00D4490E"/>
    <w:rsid w:val="00DB24AD"/>
    <w:rsid w:val="00DD6806"/>
    <w:rsid w:val="00E21D45"/>
    <w:rsid w:val="00EA5688"/>
    <w:rsid w:val="00EB7D86"/>
    <w:rsid w:val="00ED3943"/>
    <w:rsid w:val="00EE5406"/>
    <w:rsid w:val="00EF66C5"/>
    <w:rsid w:val="00F01147"/>
    <w:rsid w:val="00F118BC"/>
    <w:rsid w:val="00F41346"/>
    <w:rsid w:val="00F44E6C"/>
    <w:rsid w:val="00F8374E"/>
    <w:rsid w:val="00F839D5"/>
    <w:rsid w:val="00FA63DC"/>
    <w:rsid w:val="00FC5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fxie</cp:lastModifiedBy>
  <cp:revision>2</cp:revision>
  <dcterms:created xsi:type="dcterms:W3CDTF">2017-05-17T13:20:00Z</dcterms:created>
  <dcterms:modified xsi:type="dcterms:W3CDTF">2017-05-17T14:03:00Z</dcterms:modified>
</cp:coreProperties>
</file>